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0F172A"/>
          <w:sz w:val="44"/>
          <w:szCs w:val="44"/>
        </w:rPr>
        <w:t xml:space="preserve">Ali Mohamed Khodr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59669"/>
          <w:sz w:val="24"/>
          <w:szCs w:val="24"/>
        </w:rPr>
        <w:t xml:space="preserve">Software Engineer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CA3AF"/>
          <w:sz w:val="22"/>
          <w:szCs w:val="22"/>
        </w:rPr>
        <w:t xml:space="preserve">   ·  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B7280"/>
          <w:sz w:val="22"/>
          <w:szCs w:val="22"/>
        </w:rPr>
        <w:t xml:space="preserve">Full-stack · Vue/Nuxt · Ruby · Node</w:t>
      </w:r>
    </w:p>
    <w:p>
      <w:pPr>
        <w:pBdr>
          <w:bottom w:val="single" w:color="059669" w:sz="8" w:space="1"/>
        </w:pBd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"/>
          <w:szCs w:val="2"/>
        </w:rPr>
        <w:t xml:space="preserve"/>
      </w:r>
    </w:p>
    <w:p>
      <w:pPr>
        <w:spacing w:after="4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0"/>
          <w:szCs w:val="20"/>
        </w:rPr>
        <w:t xml:space="preserve">São José dos Campos · SP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CA3AF"/>
          <w:sz w:val="20"/>
          <w:szCs w:val="20"/>
        </w:rPr>
        <w:t xml:space="preserve">   ·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0"/>
          <w:szCs w:val="20"/>
        </w:rPr>
        <w:t xml:space="preserve">alikhodr@example.com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CA3AF"/>
          <w:sz w:val="20"/>
          <w:szCs w:val="20"/>
        </w:rPr>
        <w:t xml:space="preserve">   ·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0"/>
          <w:szCs w:val="20"/>
        </w:rPr>
        <w:t xml:space="preserve">(12) 99999-9999</w:t>
      </w:r>
    </w:p>
    <w:p>
      <w:pPr>
        <w:spacing w:after="8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0"/>
          <w:szCs w:val="20"/>
        </w:rPr>
        <w:t xml:space="preserve">linkedin.com/in/alimohamedkhodr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CA3AF"/>
          <w:sz w:val="20"/>
          <w:szCs w:val="20"/>
        </w:rPr>
        <w:t xml:space="preserve">   ·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0"/>
          <w:szCs w:val="20"/>
        </w:rPr>
        <w:t xml:space="preserve">github.com/alimkhodr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CA3AF"/>
          <w:sz w:val="20"/>
          <w:szCs w:val="20"/>
        </w:rPr>
        <w:t xml:space="preserve">   ·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0"/>
          <w:szCs w:val="20"/>
        </w:rPr>
        <w:t xml:space="preserve">alimkhodr.netlify.app</w:t>
      </w:r>
    </w:p>
    <w:p>
      <w:pPr>
        <w:pStyle w:val="Heading2"/>
        <w:pBdr>
          <w:bottom w:val="single" w:color="059669" w:sz="12" w:space="4"/>
        </w:pBdr>
        <w:spacing w:after="0" w:before="240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0F172A"/>
          <w:spacing w:val="40"/>
          <w:sz w:val="22"/>
          <w:szCs w:val="22"/>
        </w:rPr>
        <w:t xml:space="preserve">Resumo profissional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"/>
          <w:szCs w:val="2"/>
        </w:rPr>
        <w:t xml:space="preserve"/>
      </w:r>
    </w:p>
    <w:p>
      <w:pPr>
        <w:spacing w:after="8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2"/>
          <w:szCs w:val="22"/>
        </w:rPr>
        <w:t xml:space="preserve">Software Engineer full-stack com experiência na construção de produtos web de ponta a ponta, atuando como tech lead em soluções de pagamentos e plataformas multi-tenant em produção. Domínio de Vue, Nuxt, React, Ruby e Node.js, com prática em Docker, AWS e CI/CD. Entreguei aproximadamente 170 pull requests com 97% de taxa de merge em mais de 20 repositórios no último ano, liderando tecnicamente a construção de um gateway de pagamentos embarcável e de uma área do aluno multi-tenant do zero à produção. Colaboração ativa em design systems compartilhados e coordenação de iniciativas cross-team.</w:t>
      </w:r>
    </w:p>
    <w:p>
      <w:pPr>
        <w:pStyle w:val="Heading2"/>
        <w:pBdr>
          <w:bottom w:val="single" w:color="059669" w:sz="12" w:space="4"/>
        </w:pBdr>
        <w:spacing w:after="0" w:before="240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0F172A"/>
          <w:spacing w:val="40"/>
          <w:sz w:val="22"/>
          <w:szCs w:val="22"/>
        </w:rPr>
        <w:t xml:space="preserve">Habilidades técnicas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"/>
          <w:szCs w:val="2"/>
        </w:rPr>
        <w:t xml:space="preserve"/>
      </w:r>
    </w:p>
    <w:p>
      <w:pPr>
        <w:spacing w:after="60" w:line="2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1"/>
          <w:szCs w:val="21"/>
        </w:rPr>
        <w:t xml:space="preserve">Linguagens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JavaScript · TypeScript · Ruby · Node.js · Python · SQL · HTML · CSS · C# · VB</w:t>
      </w:r>
    </w:p>
    <w:p>
      <w:pPr>
        <w:spacing w:after="60" w:line="2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1"/>
          <w:szCs w:val="21"/>
        </w:rPr>
        <w:t xml:space="preserve">Frontend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Vue.js · Nuxt · React · Vuex · Pinia · Tailwind CSS · SASS · Vite</w:t>
      </w:r>
    </w:p>
    <w:p>
      <w:pPr>
        <w:spacing w:after="60" w:line="2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1"/>
          <w:szCs w:val="21"/>
        </w:rPr>
        <w:t xml:space="preserve">Backend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Ruby on Rails · Node.js · Express · REST APIs · GraphQL · autenticação · workers assíncronos</w:t>
      </w:r>
    </w:p>
    <w:p>
      <w:pPr>
        <w:spacing w:after="60" w:line="2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1"/>
          <w:szCs w:val="21"/>
        </w:rPr>
        <w:t xml:space="preserve">Infra e DevOps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Docker · AWS · CI/CD · GitHub Actions · Linux · Netlify · Vercel</w:t>
      </w:r>
    </w:p>
    <w:p>
      <w:pPr>
        <w:spacing w:after="60" w:line="2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1"/>
          <w:szCs w:val="21"/>
        </w:rPr>
        <w:t xml:space="preserve">Banco de dados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PostgreSQL · MySQL · SQL Server · Supabase · modelagem relacional · pipelines ETL</w:t>
      </w:r>
    </w:p>
    <w:p>
      <w:pPr>
        <w:spacing w:after="60" w:line="2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1"/>
          <w:szCs w:val="21"/>
        </w:rPr>
        <w:t xml:space="preserve">Pagamentos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Gateway embarcável via iframe · Cartão · PIX · PIX recorrente · Boleto · fluxos de reembolso</w:t>
      </w:r>
    </w:p>
    <w:p>
      <w:pPr>
        <w:spacing w:after="80" w:line="2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1"/>
          <w:szCs w:val="21"/>
        </w:rPr>
        <w:t xml:space="preserve">Práticas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Arquitetura multi-tenant · code review · testes automatizados · A/B testing · metodologias ágeis · Git · monorepos · design systems</w:t>
      </w:r>
    </w:p>
    <w:p>
      <w:pPr>
        <w:pStyle w:val="Heading2"/>
        <w:pBdr>
          <w:bottom w:val="single" w:color="059669" w:sz="12" w:space="4"/>
        </w:pBdr>
        <w:spacing w:after="0" w:before="240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0F172A"/>
          <w:spacing w:val="40"/>
          <w:sz w:val="22"/>
          <w:szCs w:val="22"/>
        </w:rPr>
        <w:t xml:space="preserve">Experiência profissional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"/>
          <w:szCs w:val="2"/>
        </w:rPr>
        <w:t xml:space="preserve"/>
      </w:r>
    </w:p>
    <w:p>
      <w:pPr>
        <w:tabs>
          <w:tab w:val="right" w:pos="10080"/>
        </w:tabs>
        <w:spacing w:after="0" w:before="200" w:line="2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3"/>
          <w:szCs w:val="23"/>
        </w:rPr>
        <w:t xml:space="preserve">Software Engineer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CA3AF"/>
          <w:sz w:val="22"/>
          <w:szCs w:val="22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2"/>
          <w:szCs w:val="22"/>
        </w:rPr>
        <w:t xml:space="preserve">Qeevo Group (ex-Quero Educação)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59669"/>
          <w:sz w:val="20"/>
          <w:szCs w:val="20"/>
        </w:rPr>
        <w:t xml:space="preserve">	04/2025 — atual</w:t>
      </w:r>
    </w:p>
    <w:p>
      <w:pPr>
        <w:spacing w:after="100" w:before="0" w:line="28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B7280"/>
          <w:sz w:val="19"/>
          <w:szCs w:val="19"/>
        </w:rPr>
        <w:t xml:space="preserve">São José dos Campos, SP · Presencial/Híbrido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Atuei como tech lead na construção do zero de um gateway de pagamentos embarcável via iframe para integração com parceiros externos, incluindo renderização de oferta, fluxos de Cartão, PIX e Boleto, sistema de cupons, temas por marca, CI/CD e dockerização — responsável por aproximadamente 33 pull requests entre backend e frontend.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Liderei tecnicamente o desenvolvimento de uma área do aluno multi-tenant do zero, com histórico de pagamentos, fluxo de reembolso self-service, modal de pagamento com Cartão e PIX, validação de chave PIX e localização por tenant — cerca de 24 pull requests como owner do produto.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Coordenei projeto transversal de fluxo de reembolso ponta a ponta, atravessando mais de 6 repositórios e múltiplos times, com implementação de reembolso via PIX com fallback automático por e-mail, painel de auditoria e integração com central de ajuda.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Habilitei PIX recorrente como método de assinatura, incluindo controller dedicado no monolito principal e modal de pagamento recorrente no frontend da área do aluno.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Contribuí ao design system compartilhado da organização, impactando todos os frontends da empresa.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Realizei 74 code reviews no período, com atuação ativa no processo de qualidade do monolito principal (29 reviews só nesse repositório).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Implementei experimentos A/B em feature de cross-sell pós-checkout, com rastreamento contextual e integração com plataforma de experimentação.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Stack: Vue, Nuxt, TypeScript, Ruby on Rails, Node.js, Docker, AWS, PostgreSQL, CI/CD.</w:t>
      </w:r>
    </w:p>
    <w:p>
      <w:pPr>
        <w:tabs>
          <w:tab w:val="right" w:pos="10080"/>
        </w:tabs>
        <w:spacing w:after="0" w:before="200" w:line="2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3"/>
          <w:szCs w:val="23"/>
        </w:rPr>
        <w:t xml:space="preserve">Estagiário de Desenvolvimento de Software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CA3AF"/>
          <w:sz w:val="22"/>
          <w:szCs w:val="22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2"/>
          <w:szCs w:val="22"/>
        </w:rPr>
        <w:t xml:space="preserve">Qeevo Group (ex-Quero Educação)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59669"/>
          <w:sz w:val="20"/>
          <w:szCs w:val="20"/>
        </w:rPr>
        <w:t xml:space="preserve">	2024 — 03/2025</w:t>
      </w:r>
    </w:p>
    <w:p>
      <w:pPr>
        <w:spacing w:after="100" w:before="0" w:line="28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B7280"/>
          <w:sz w:val="19"/>
          <w:szCs w:val="19"/>
        </w:rPr>
        <w:t xml:space="preserve">São José dos Campos, SP · Híbrido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Desenvolvimento full-stack de features em marketplace de educação com atendimento a múltiplas marcas e tenants.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Atualização completa de layout das páginas de pagamento de assinatura, com separação de layouts por produto, rastreamento de interações e formatação de preços internacionalizados.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Implementação de feature de cross-sell multi-oferta no pós-checkout com BumpOrder, OfferCard e controle de estado via cookies.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Primeiro contato profissional com Nuxt, Ruby on Rails e AWS em escala de produção.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Stack: Vue, React, Nuxt, Ruby, AWS, Docker.</w:t>
      </w:r>
    </w:p>
    <w:p>
      <w:pPr>
        <w:tabs>
          <w:tab w:val="right" w:pos="10080"/>
        </w:tabs>
        <w:spacing w:after="0" w:before="200" w:line="2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3"/>
          <w:szCs w:val="23"/>
        </w:rPr>
        <w:t xml:space="preserve">Estagiário de TI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CA3AF"/>
          <w:sz w:val="22"/>
          <w:szCs w:val="22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2"/>
          <w:szCs w:val="22"/>
        </w:rPr>
        <w:t xml:space="preserve">APTIV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59669"/>
          <w:sz w:val="20"/>
          <w:szCs w:val="20"/>
        </w:rPr>
        <w:t xml:space="preserve">	2022 — 2024</w:t>
      </w:r>
    </w:p>
    <w:p>
      <w:pPr>
        <w:spacing w:after="100" w:before="0" w:line="28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B7280"/>
          <w:sz w:val="19"/>
          <w:szCs w:val="19"/>
        </w:rPr>
        <w:t xml:space="preserve">São José dos Campos, SP · Presencial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Desenvolvimento de ferramentas internas e automações de processos industriais, incluindo integração com bancos SQL Server em produção.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Apresentação de projeto interno desenvolvido ao longo de três meses para liderança e pares, com reconhecimento formal.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Trabalho em equipe multidisciplinar em ambiente corporativo global, com stack diversificada entre .NET e web.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Stack: Visual Basic, C#, SQL, React, Node.js, Docker.</w:t>
      </w:r>
    </w:p>
    <w:p>
      <w:pPr>
        <w:pStyle w:val="Heading2"/>
        <w:pBdr>
          <w:bottom w:val="single" w:color="059669" w:sz="12" w:space="4"/>
        </w:pBdr>
        <w:spacing w:after="0" w:before="240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0F172A"/>
          <w:spacing w:val="40"/>
          <w:sz w:val="22"/>
          <w:szCs w:val="22"/>
        </w:rPr>
        <w:t xml:space="preserve">Formação acadêmica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"/>
          <w:szCs w:val="2"/>
        </w:rPr>
        <w:t xml:space="preserve"/>
      </w:r>
    </w:p>
    <w:p>
      <w:pPr>
        <w:tabs>
          <w:tab w:val="right" w:pos="10080"/>
        </w:tabs>
        <w:spacing w:after="0" w:before="140" w:line="2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2"/>
          <w:szCs w:val="22"/>
        </w:rPr>
        <w:t xml:space="preserve">Análise e Desenvolvimento de Sistemas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CA3AF"/>
          <w:sz w:val="22"/>
          <w:szCs w:val="22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Universidade do Vale do Paraíba (Univap)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59669"/>
          <w:sz w:val="19"/>
          <w:szCs w:val="19"/>
        </w:rPr>
        <w:t xml:space="preserve">	03/2023 — 10/2025</w:t>
      </w:r>
    </w:p>
    <w:p>
      <w:pPr>
        <w:spacing w:after="40" w:line="28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B7280"/>
          <w:sz w:val="19"/>
          <w:szCs w:val="19"/>
        </w:rPr>
        <w:t xml:space="preserve">Curso Superior de Tecnologia · Concluído</w:t>
      </w:r>
    </w:p>
    <w:p>
      <w:pPr>
        <w:tabs>
          <w:tab w:val="right" w:pos="10080"/>
        </w:tabs>
        <w:spacing w:after="0" w:before="140" w:line="2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2"/>
          <w:szCs w:val="22"/>
        </w:rPr>
        <w:t xml:space="preserve">Banco de Dados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CA3AF"/>
          <w:sz w:val="22"/>
          <w:szCs w:val="22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Fatec São José dos Campos · Prof. Jessen Vidal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59669"/>
          <w:sz w:val="19"/>
          <w:szCs w:val="19"/>
        </w:rPr>
        <w:t xml:space="preserve">	02/2022 — 03/2023</w:t>
      </w:r>
    </w:p>
    <w:p>
      <w:pPr>
        <w:spacing w:after="40" w:line="28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B7280"/>
          <w:sz w:val="19"/>
          <w:szCs w:val="19"/>
        </w:rPr>
        <w:t xml:space="preserve">Curso Superior de Tecnologia</w:t>
      </w:r>
    </w:p>
    <w:p>
      <w:pPr>
        <w:tabs>
          <w:tab w:val="right" w:pos="10080"/>
        </w:tabs>
        <w:spacing w:after="0" w:before="140" w:line="2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2"/>
          <w:szCs w:val="22"/>
        </w:rPr>
        <w:t xml:space="preserve">Técnico em Desenvolvimento de Sistemas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CA3AF"/>
          <w:sz w:val="22"/>
          <w:szCs w:val="22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ETEC Profª Ilza Nascimento Pintus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59669"/>
          <w:sz w:val="19"/>
          <w:szCs w:val="19"/>
        </w:rPr>
        <w:t xml:space="preserve">	02/2019 — 12/2021</w:t>
      </w:r>
    </w:p>
    <w:p>
      <w:pPr>
        <w:spacing w:after="40" w:line="28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B7280"/>
          <w:sz w:val="19"/>
          <w:szCs w:val="19"/>
        </w:rPr>
        <w:t xml:space="preserve">Curso Técnico Integrado ao Ensino Médio</w:t>
      </w:r>
    </w:p>
    <w:p>
      <w:pPr>
        <w:tabs>
          <w:tab w:val="right" w:pos="10080"/>
        </w:tabs>
        <w:spacing w:after="0" w:before="140" w:line="2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2"/>
          <w:szCs w:val="22"/>
        </w:rPr>
        <w:t xml:space="preserve">Inglês avançado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CA3AF"/>
          <w:sz w:val="22"/>
          <w:szCs w:val="22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CNA Idiomas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59669"/>
          <w:sz w:val="19"/>
          <w:szCs w:val="19"/>
        </w:rPr>
        <w:t xml:space="preserve">	01/2022 — 12/2026</w:t>
      </w:r>
    </w:p>
    <w:p>
      <w:pPr>
        <w:spacing w:after="80" w:line="28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B7280"/>
          <w:sz w:val="19"/>
          <w:szCs w:val="19"/>
        </w:rPr>
        <w:t xml:space="preserve">Curso de idiomas</w:t>
      </w:r>
    </w:p>
    <w:p>
      <w:pPr>
        <w:pStyle w:val="Heading2"/>
        <w:pBdr>
          <w:bottom w:val="single" w:color="059669" w:sz="12" w:space="4"/>
        </w:pBdr>
        <w:spacing w:after="0" w:before="240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0F172A"/>
          <w:spacing w:val="40"/>
          <w:sz w:val="22"/>
          <w:szCs w:val="22"/>
        </w:rPr>
        <w:t xml:space="preserve">Idiomas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Português — Nativo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Inglês — Avançado (leitura, escrita, conversação)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937"/>
          <w:sz w:val="21"/>
          <w:szCs w:val="21"/>
        </w:rPr>
        <w:t xml:space="preserve">Árabe — Intermediário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‒"/>
      <w:lvlJc w:val="left"/>
      <w:pPr>
        <w:ind w:left="360" w:hanging="240"/>
      </w:pPr>
      <w:rPr>
        <w:b/>
        <w:bCs/>
        <w:color w:val="05966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0" w:before="320"/>
      <w:outlineLvl w:val="1"/>
    </w:pPr>
    <w:rPr>
      <w:rFonts w:ascii="Calibri" w:cs="Calibri" w:eastAsia="Calibri" w:hAnsi="Calibri"/>
      <w:b/>
      <w:bCs/>
      <w:color w:val="0F172A"/>
      <w:spacing w:val="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Curriculo - Ali Mohamed Khodr</dc:title>
  <dc:creator>Ali Mohamed Khodr</dc:creator>
  <dc:description>Software Engineer</dc:description>
  <cp:lastModifiedBy>Un-named</cp:lastModifiedBy>
  <cp:revision>1</cp:revision>
  <dcterms:created xsi:type="dcterms:W3CDTF">2026-04-18T00:21:06.748Z</dcterms:created>
  <dcterms:modified xsi:type="dcterms:W3CDTF">2026-04-18T00:21:06.749Z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