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222" w:rsidRDefault="00304222" w:rsidP="00304222">
      <w:pPr>
        <w:pStyle w:val="3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1. Найти в проекте повторяющиеся вызовы методов для одного экземпляра модели и применить к ним декоратор «@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cached_property</w:t>
      </w:r>
      <w:proofErr w:type="spellEnd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». Оценить, насколько уменьшилось число дублей при выполнении SQL-запросов и каков прирост производительности.</w:t>
      </w:r>
      <w:r w:rsidR="00356156"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 (Добавил в корзину 4 товара)</w:t>
      </w:r>
    </w:p>
    <w:p w:rsidR="00D67B7F" w:rsidRDefault="00304222" w:rsidP="00D67B7F">
      <w:pPr>
        <w:shd w:val="clear" w:color="auto" w:fill="FFFFFF"/>
        <w:spacing w:after="150" w:line="360" w:lineRule="atLeast"/>
        <w:ind w:firstLine="708"/>
        <w:outlineLvl w:val="2"/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До кэширования</w:t>
      </w:r>
      <w:r w:rsidR="00DC5406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 xml:space="preserve"> корзины</w:t>
      </w:r>
      <w:r w:rsidR="00D67B7F"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1812"/>
        <w:gridCol w:w="1603"/>
      </w:tblGrid>
      <w:tr w:rsidR="00DC5406" w:rsidRPr="00D67B7F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D67B7F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D67B7F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D67B7F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</w:p>
        </w:tc>
      </w:tr>
      <w:tr w:rsidR="00DC5406" w:rsidRPr="00D67B7F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D67B7F" w:rsidRDefault="00DC5406" w:rsidP="00AC64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users</w:t>
            </w:r>
            <w:proofErr w:type="spellEnd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profile</w:t>
            </w:r>
            <w:proofErr w:type="spellEnd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D67B7F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D67B7F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C5406" w:rsidRPr="00BE5D85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BE5D85" w:rsidRDefault="00DC5406" w:rsidP="00AC64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-r20 –c1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DC5406" w:rsidRPr="00BE5D85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 переходов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DC5406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2630</w:t>
            </w:r>
          </w:p>
        </w:tc>
      </w:tr>
      <w:tr w:rsidR="00DC5406" w:rsidRPr="00BE5D85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Доступность сервера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100%</w:t>
            </w:r>
          </w:p>
        </w:tc>
      </w:tr>
      <w:tr w:rsidR="00DC5406" w:rsidRPr="00BE5D85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53,34</w:t>
            </w:r>
          </w:p>
        </w:tc>
      </w:tr>
      <w:tr w:rsidR="00DC5406" w:rsidRPr="00BE5D85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BE5D85" w:rsidRDefault="00DC5406" w:rsidP="00DC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0,20</w:t>
            </w:r>
          </w:p>
        </w:tc>
      </w:tr>
      <w:tr w:rsidR="00DC5406" w:rsidRPr="00BE5D85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Запросов в секунду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49,31</w:t>
            </w:r>
          </w:p>
        </w:tc>
      </w:tr>
      <w:tr w:rsidR="00DC5406" w:rsidRPr="00BE5D85" w:rsidTr="00AC6423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Пропускная способность,</w:t>
            </w:r>
          </w:p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МБ/сек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1,57</w:t>
            </w:r>
          </w:p>
        </w:tc>
      </w:tr>
      <w:tr w:rsidR="00DC5406" w:rsidRPr="00BE5D85" w:rsidTr="00AC6423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Согласованность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DC5406" w:rsidRDefault="00DC5406" w:rsidP="00DC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9</w:t>
            </w: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81</w:t>
            </w:r>
          </w:p>
        </w:tc>
      </w:tr>
      <w:tr w:rsidR="00DC5406" w:rsidRPr="00BE5D85" w:rsidTr="00AC6423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Удачных транзакций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DC5406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2630</w:t>
            </w:r>
          </w:p>
        </w:tc>
      </w:tr>
      <w:tr w:rsidR="00DC5406" w:rsidRPr="00BE5D85" w:rsidTr="00AC6423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Неудачных транзакций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DC5406" w:rsidRPr="00BE5D85" w:rsidTr="00AC6423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Самая долгая транзакция,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DC5406" w:rsidRDefault="00DC5406" w:rsidP="00DC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</w:t>
            </w:r>
          </w:p>
        </w:tc>
      </w:tr>
    </w:tbl>
    <w:p w:rsidR="00DC5406" w:rsidRPr="00D67B7F" w:rsidRDefault="00DC5406" w:rsidP="00D67B7F">
      <w:pPr>
        <w:shd w:val="clear" w:color="auto" w:fill="FFFFFF"/>
        <w:spacing w:after="150" w:line="360" w:lineRule="atLeast"/>
        <w:ind w:firstLine="708"/>
        <w:outlineLvl w:val="2"/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</w:pPr>
    </w:p>
    <w:p w:rsidR="00304222" w:rsidRDefault="00D67B7F" w:rsidP="00304222">
      <w:pPr>
        <w:shd w:val="clear" w:color="auto" w:fill="FFFFFF"/>
        <w:spacing w:before="300" w:after="150" w:line="360" w:lineRule="atLeast"/>
        <w:ind w:firstLine="708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 xml:space="preserve">После </w:t>
      </w:r>
      <w:r w:rsidR="00304222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Кэширования</w:t>
      </w:r>
      <w:r w:rsidR="00DC5406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 xml:space="preserve"> корзины</w:t>
      </w:r>
      <w:r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1812"/>
        <w:gridCol w:w="1603"/>
      </w:tblGrid>
      <w:tr w:rsidR="00304222" w:rsidRPr="00D67B7F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D67B7F" w:rsidRDefault="00304222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D67B7F" w:rsidRDefault="00304222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D67B7F" w:rsidRDefault="00304222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</w:p>
        </w:tc>
      </w:tr>
      <w:tr w:rsidR="00304222" w:rsidRPr="00D67B7F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D67B7F" w:rsidRDefault="00304222" w:rsidP="00AC64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users</w:t>
            </w:r>
            <w:proofErr w:type="spellEnd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profile</w:t>
            </w:r>
            <w:proofErr w:type="spellEnd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D67B7F" w:rsidRDefault="00661C4B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D67B7F" w:rsidRDefault="00304222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304222" w:rsidRPr="00BE5D85" w:rsidTr="00D95D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BE5D85" w:rsidRDefault="00304222" w:rsidP="00AC64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-r20 –c1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304222" w:rsidRPr="00BE5D85" w:rsidTr="008971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 переходов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356156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2630</w:t>
            </w:r>
          </w:p>
        </w:tc>
      </w:tr>
      <w:tr w:rsidR="00304222" w:rsidRPr="00BE5D85" w:rsidTr="004272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Доступность сервера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BE5D85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100%</w:t>
            </w:r>
          </w:p>
        </w:tc>
      </w:tr>
      <w:tr w:rsidR="00304222" w:rsidRPr="00BE5D85" w:rsidTr="00EF60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BE5D85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53,67</w:t>
            </w:r>
          </w:p>
        </w:tc>
      </w:tr>
      <w:tr w:rsidR="00304222" w:rsidRPr="00BE5D85" w:rsidTr="009A2D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BE5D85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0,20</w:t>
            </w:r>
          </w:p>
        </w:tc>
      </w:tr>
      <w:tr w:rsidR="00304222" w:rsidRPr="00BE5D85" w:rsidTr="00C72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Запросов в секунду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BE5D85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49,00</w:t>
            </w:r>
          </w:p>
        </w:tc>
      </w:tr>
      <w:tr w:rsidR="00304222" w:rsidRPr="00BE5D85" w:rsidTr="00B2529A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Пропускная способность,</w:t>
            </w:r>
          </w:p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МБ/сек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BE5D85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1,56</w:t>
            </w:r>
          </w:p>
        </w:tc>
      </w:tr>
      <w:tr w:rsidR="00304222" w:rsidRPr="00BE5D85" w:rsidTr="00C37BD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Согласованность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356156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9,84</w:t>
            </w:r>
          </w:p>
        </w:tc>
      </w:tr>
      <w:tr w:rsidR="00304222" w:rsidRPr="00BE5D85" w:rsidTr="00B41B19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Удачных транзакций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356156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2630</w:t>
            </w:r>
          </w:p>
        </w:tc>
      </w:tr>
      <w:tr w:rsidR="00304222" w:rsidRPr="00BE5D85" w:rsidTr="00BE5BAD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Неудачных транзакций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BE5D85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304222" w:rsidRPr="00BE5D85" w:rsidTr="00F775C8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Самая долгая транзакция,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356156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4,22</w:t>
            </w:r>
          </w:p>
        </w:tc>
      </w:tr>
    </w:tbl>
    <w:p w:rsidR="00D67B7F" w:rsidRDefault="00D67B7F" w:rsidP="00304222">
      <w:pPr>
        <w:shd w:val="clear" w:color="auto" w:fill="FFFFFF"/>
        <w:spacing w:before="300" w:after="150" w:line="360" w:lineRule="atLeast"/>
        <w:ind w:firstLine="708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</w:p>
    <w:p w:rsidR="00304222" w:rsidRDefault="00304222" w:rsidP="00304222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2. Применить тег «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with</w:t>
      </w:r>
      <w:proofErr w:type="spellEnd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» в одном из шаблонов. Оценить, насколько уменьшилось число дублей при выполнении SQL-запросов и каков прирост производительности.</w:t>
      </w:r>
    </w:p>
    <w:p w:rsidR="00887435" w:rsidRDefault="00887435" w:rsidP="00887435">
      <w:pPr>
        <w:shd w:val="clear" w:color="auto" w:fill="FFFFFF"/>
        <w:spacing w:after="150" w:line="360" w:lineRule="atLeast"/>
        <w:ind w:firstLine="708"/>
        <w:outlineLvl w:val="2"/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До кэширования окна создания заказа (в корзине 3 товара)</w:t>
      </w:r>
      <w:r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1812"/>
        <w:gridCol w:w="1603"/>
      </w:tblGrid>
      <w:tr w:rsidR="00887435" w:rsidRPr="00D67B7F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</w:p>
        </w:tc>
      </w:tr>
      <w:tr w:rsidR="00887435" w:rsidRPr="00D67B7F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  <w:r>
              <w:t xml:space="preserve"> </w:t>
            </w:r>
            <w:r w:rsidRPr="008874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8874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orders</w:t>
            </w:r>
            <w:proofErr w:type="spellEnd"/>
            <w:r w:rsidRPr="008874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8874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create</w:t>
            </w:r>
            <w:proofErr w:type="spellEnd"/>
            <w:r w:rsidRPr="008874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27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-r20 –c1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 переходов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DC5406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2230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Доступность сервера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100%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887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174,78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0,77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Запросов в секунду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12,76</w:t>
            </w:r>
          </w:p>
        </w:tc>
      </w:tr>
      <w:tr w:rsidR="00887435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Пропускная способность,</w:t>
            </w:r>
          </w:p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МБ/сек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0,52</w:t>
            </w:r>
          </w:p>
        </w:tc>
      </w:tr>
      <w:tr w:rsidR="00887435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Согласованность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DC5406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9</w:t>
            </w: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81</w:t>
            </w:r>
          </w:p>
        </w:tc>
      </w:tr>
      <w:tr w:rsidR="00887435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Удачных транзакций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DC5406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2230</w:t>
            </w:r>
          </w:p>
        </w:tc>
      </w:tr>
      <w:tr w:rsidR="00887435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Неудачных транзакций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887435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Самая долгая транзакция,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DC5406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10.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02</w:t>
            </w:r>
          </w:p>
        </w:tc>
      </w:tr>
    </w:tbl>
    <w:p w:rsidR="00887435" w:rsidRPr="00D67B7F" w:rsidRDefault="00887435" w:rsidP="00887435">
      <w:pPr>
        <w:shd w:val="clear" w:color="auto" w:fill="FFFFFF"/>
        <w:spacing w:after="150" w:line="360" w:lineRule="atLeast"/>
        <w:ind w:firstLine="708"/>
        <w:outlineLvl w:val="2"/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</w:pPr>
    </w:p>
    <w:p w:rsidR="00887435" w:rsidRDefault="00887435" w:rsidP="00887435">
      <w:pPr>
        <w:shd w:val="clear" w:color="auto" w:fill="FFFFFF"/>
        <w:spacing w:before="300" w:after="150" w:line="360" w:lineRule="atLeast"/>
        <w:ind w:firstLine="708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После</w:t>
      </w:r>
      <w:r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 xml:space="preserve"> кэширования</w:t>
      </w:r>
      <w:r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окна создания заказа (в корзине 3 товара)</w:t>
      </w:r>
      <w:r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1812"/>
        <w:gridCol w:w="1603"/>
      </w:tblGrid>
      <w:tr w:rsidR="00887435" w:rsidRPr="00D67B7F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</w:p>
        </w:tc>
      </w:tr>
      <w:tr w:rsidR="00887435" w:rsidRPr="00D67B7F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  <w:r>
              <w:t xml:space="preserve"> </w:t>
            </w:r>
            <w:r w:rsidRPr="008874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8874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orders</w:t>
            </w:r>
            <w:proofErr w:type="spellEnd"/>
            <w:r w:rsidRPr="008874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8874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create</w:t>
            </w:r>
            <w:proofErr w:type="spellEnd"/>
            <w:r w:rsidRPr="008874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2513B4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2513B4" w:rsidP="00251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-r20 –c1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 переходов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356156" w:rsidRDefault="002513B4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  <w:r w:rsidR="008874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Доступность сервера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100%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2513B4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158,42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2513B4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Запросов в секунду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2513B4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14,08</w:t>
            </w:r>
          </w:p>
        </w:tc>
      </w:tr>
      <w:tr w:rsidR="00887435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Пропускная способность,</w:t>
            </w:r>
          </w:p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МБ/сек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2513B4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0,57</w:t>
            </w:r>
          </w:p>
        </w:tc>
      </w:tr>
      <w:tr w:rsidR="00887435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Согласованность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356156" w:rsidRDefault="002513B4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9,81</w:t>
            </w:r>
          </w:p>
        </w:tc>
      </w:tr>
      <w:tr w:rsidR="00887435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Удачных транзакций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356156" w:rsidRDefault="002513B4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  <w:r w:rsidR="008874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887435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Неудачных транзакций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887435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Самая долгая транзакция,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356156" w:rsidRDefault="002513B4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8,9</w:t>
            </w:r>
          </w:p>
        </w:tc>
      </w:tr>
    </w:tbl>
    <w:p w:rsidR="00887435" w:rsidRDefault="00887435" w:rsidP="00304222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</w:p>
    <w:p w:rsidR="00304222" w:rsidRPr="00CE12C2" w:rsidRDefault="00304222" w:rsidP="00304222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3. Установить и настроить приложение «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Memcached</w:t>
      </w:r>
      <w:proofErr w:type="spellEnd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». Реализовать кеширование на низком уровне для функций, возвращающих редко изменяющиеся данные (продукты каталога, список категорий и т.д.). Оценить прирост производительности.</w:t>
      </w:r>
      <w:r w:rsidR="00B66AF2"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 </w:t>
      </w:r>
      <w:r w:rsidR="00B66AF2" w:rsidRPr="00CE12C2">
        <w:rPr>
          <w:rFonts w:ascii="Helvetica" w:hAnsi="Helvetica" w:cs="Helvetica"/>
          <w:b w:val="0"/>
          <w:bCs w:val="0"/>
          <w:color w:val="3F5368"/>
          <w:sz w:val="26"/>
          <w:szCs w:val="26"/>
        </w:rPr>
        <w:t>(</w:t>
      </w:r>
      <w:r w:rsidR="00B66AF2" w:rsidRPr="00B66AF2">
        <w:rPr>
          <w:rFonts w:ascii="Helvetica" w:hAnsi="Helvetica" w:cs="Helvetica"/>
          <w:b w:val="0"/>
          <w:bCs w:val="0"/>
          <w:color w:val="3F5368"/>
          <w:sz w:val="26"/>
          <w:szCs w:val="26"/>
          <w:lang w:val="en-US"/>
        </w:rPr>
        <w:t>siege</w:t>
      </w:r>
      <w:r w:rsidR="00B66AF2" w:rsidRPr="00CE12C2"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 -</w:t>
      </w:r>
      <w:proofErr w:type="spellStart"/>
      <w:r w:rsidR="00B66AF2" w:rsidRPr="00B66AF2">
        <w:rPr>
          <w:rFonts w:ascii="Helvetica" w:hAnsi="Helvetica" w:cs="Helvetica"/>
          <w:b w:val="0"/>
          <w:bCs w:val="0"/>
          <w:color w:val="3F5368"/>
          <w:sz w:val="26"/>
          <w:szCs w:val="26"/>
          <w:lang w:val="en-US"/>
        </w:rPr>
        <w:t>i</w:t>
      </w:r>
      <w:proofErr w:type="spellEnd"/>
      <w:r w:rsidR="00B66AF2" w:rsidRPr="00CE12C2"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 -</w:t>
      </w:r>
      <w:r w:rsidR="00B66AF2" w:rsidRPr="00B66AF2">
        <w:rPr>
          <w:rFonts w:ascii="Helvetica" w:hAnsi="Helvetica" w:cs="Helvetica"/>
          <w:b w:val="0"/>
          <w:bCs w:val="0"/>
          <w:color w:val="3F5368"/>
          <w:sz w:val="26"/>
          <w:szCs w:val="26"/>
          <w:lang w:val="en-US"/>
        </w:rPr>
        <w:t>f</w:t>
      </w:r>
      <w:r w:rsidR="00B66AF2" w:rsidRPr="00CE12C2"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 /</w:t>
      </w:r>
      <w:r w:rsidR="00B66AF2" w:rsidRPr="00B66AF2">
        <w:rPr>
          <w:rFonts w:ascii="Helvetica" w:hAnsi="Helvetica" w:cs="Helvetica"/>
          <w:b w:val="0"/>
          <w:bCs w:val="0"/>
          <w:color w:val="3F5368"/>
          <w:sz w:val="26"/>
          <w:szCs w:val="26"/>
          <w:lang w:val="en-US"/>
        </w:rPr>
        <w:t>home</w:t>
      </w:r>
      <w:r w:rsidR="00B66AF2" w:rsidRPr="00CE12C2">
        <w:rPr>
          <w:rFonts w:ascii="Helvetica" w:hAnsi="Helvetica" w:cs="Helvetica"/>
          <w:b w:val="0"/>
          <w:bCs w:val="0"/>
          <w:color w:val="3F5368"/>
          <w:sz w:val="26"/>
          <w:szCs w:val="26"/>
        </w:rPr>
        <w:t>/</w:t>
      </w:r>
      <w:proofErr w:type="spellStart"/>
      <w:r w:rsidR="00B66AF2" w:rsidRPr="00B66AF2">
        <w:rPr>
          <w:rFonts w:ascii="Helvetica" w:hAnsi="Helvetica" w:cs="Helvetica"/>
          <w:b w:val="0"/>
          <w:bCs w:val="0"/>
          <w:color w:val="3F5368"/>
          <w:sz w:val="26"/>
          <w:szCs w:val="26"/>
          <w:lang w:val="en-US"/>
        </w:rPr>
        <w:t>django</w:t>
      </w:r>
      <w:proofErr w:type="spellEnd"/>
      <w:r w:rsidR="00B66AF2" w:rsidRPr="00CE12C2">
        <w:rPr>
          <w:rFonts w:ascii="Helvetica" w:hAnsi="Helvetica" w:cs="Helvetica"/>
          <w:b w:val="0"/>
          <w:bCs w:val="0"/>
          <w:color w:val="3F5368"/>
          <w:sz w:val="26"/>
          <w:szCs w:val="26"/>
        </w:rPr>
        <w:t>/</w:t>
      </w:r>
      <w:proofErr w:type="spellStart"/>
      <w:r w:rsidR="00B66AF2">
        <w:rPr>
          <w:rFonts w:ascii="Helvetica" w:hAnsi="Helvetica" w:cs="Helvetica"/>
          <w:b w:val="0"/>
          <w:bCs w:val="0"/>
          <w:color w:val="3F5368"/>
          <w:sz w:val="26"/>
          <w:szCs w:val="26"/>
          <w:lang w:val="en-US"/>
        </w:rPr>
        <w:t>geekshop</w:t>
      </w:r>
      <w:proofErr w:type="spellEnd"/>
      <w:r w:rsidR="00B66AF2" w:rsidRPr="00CE12C2">
        <w:rPr>
          <w:rFonts w:ascii="Helvetica" w:hAnsi="Helvetica" w:cs="Helvetica"/>
          <w:b w:val="0"/>
          <w:bCs w:val="0"/>
          <w:color w:val="3F5368"/>
          <w:sz w:val="26"/>
          <w:szCs w:val="26"/>
        </w:rPr>
        <w:t>/</w:t>
      </w:r>
      <w:proofErr w:type="spellStart"/>
      <w:r w:rsidR="00B66AF2">
        <w:rPr>
          <w:rFonts w:ascii="Helvetica" w:hAnsi="Helvetica" w:cs="Helvetica"/>
          <w:b w:val="0"/>
          <w:bCs w:val="0"/>
          <w:color w:val="3F5368"/>
          <w:sz w:val="26"/>
          <w:szCs w:val="26"/>
          <w:lang w:val="en-US"/>
        </w:rPr>
        <w:t>urls</w:t>
      </w:r>
      <w:proofErr w:type="spellEnd"/>
      <w:r w:rsidR="00B66AF2" w:rsidRPr="00CE12C2">
        <w:rPr>
          <w:rFonts w:ascii="Helvetica" w:hAnsi="Helvetica" w:cs="Helvetica"/>
          <w:b w:val="0"/>
          <w:bCs w:val="0"/>
          <w:color w:val="3F5368"/>
          <w:sz w:val="26"/>
          <w:szCs w:val="26"/>
        </w:rPr>
        <w:t>.</w:t>
      </w:r>
      <w:r w:rsidR="00B66AF2">
        <w:rPr>
          <w:rFonts w:ascii="Helvetica" w:hAnsi="Helvetica" w:cs="Helvetica"/>
          <w:b w:val="0"/>
          <w:bCs w:val="0"/>
          <w:color w:val="3F5368"/>
          <w:sz w:val="26"/>
          <w:szCs w:val="26"/>
          <w:lang w:val="en-US"/>
        </w:rPr>
        <w:t>txt</w:t>
      </w:r>
      <w:r w:rsidR="00B66AF2" w:rsidRPr="00CE12C2"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 -</w:t>
      </w:r>
      <w:r w:rsidR="00B66AF2">
        <w:rPr>
          <w:rFonts w:ascii="Helvetica" w:hAnsi="Helvetica" w:cs="Helvetica"/>
          <w:b w:val="0"/>
          <w:bCs w:val="0"/>
          <w:color w:val="3F5368"/>
          <w:sz w:val="26"/>
          <w:szCs w:val="26"/>
          <w:lang w:val="en-US"/>
        </w:rPr>
        <w:t>d</w:t>
      </w:r>
      <w:r w:rsidR="00B66AF2" w:rsidRPr="00CE12C2">
        <w:rPr>
          <w:rFonts w:ascii="Helvetica" w:hAnsi="Helvetica" w:cs="Helvetica"/>
          <w:b w:val="0"/>
          <w:bCs w:val="0"/>
          <w:color w:val="3F5368"/>
          <w:sz w:val="26"/>
          <w:szCs w:val="26"/>
        </w:rPr>
        <w:t>0 -</w:t>
      </w:r>
      <w:r w:rsidR="00B66AF2">
        <w:rPr>
          <w:rFonts w:ascii="Helvetica" w:hAnsi="Helvetica" w:cs="Helvetica"/>
          <w:b w:val="0"/>
          <w:bCs w:val="0"/>
          <w:color w:val="3F5368"/>
          <w:sz w:val="26"/>
          <w:szCs w:val="26"/>
          <w:lang w:val="en-US"/>
        </w:rPr>
        <w:t>r</w:t>
      </w:r>
      <w:r w:rsidR="00B66AF2" w:rsidRPr="00CE12C2">
        <w:rPr>
          <w:rFonts w:ascii="Helvetica" w:hAnsi="Helvetica" w:cs="Helvetica"/>
          <w:b w:val="0"/>
          <w:bCs w:val="0"/>
          <w:color w:val="3F5368"/>
          <w:sz w:val="26"/>
          <w:szCs w:val="26"/>
        </w:rPr>
        <w:t>17 -</w:t>
      </w:r>
      <w:r w:rsidR="00B66AF2">
        <w:rPr>
          <w:rFonts w:ascii="Helvetica" w:hAnsi="Helvetica" w:cs="Helvetica"/>
          <w:b w:val="0"/>
          <w:bCs w:val="0"/>
          <w:color w:val="3F5368"/>
          <w:sz w:val="26"/>
          <w:szCs w:val="26"/>
          <w:lang w:val="en-US"/>
        </w:rPr>
        <w:t>c</w:t>
      </w:r>
      <w:r w:rsidR="00B66AF2" w:rsidRPr="00CE12C2">
        <w:rPr>
          <w:rFonts w:ascii="Helvetica" w:hAnsi="Helvetica" w:cs="Helvetica"/>
          <w:b w:val="0"/>
          <w:bCs w:val="0"/>
          <w:color w:val="3F5368"/>
          <w:sz w:val="26"/>
          <w:szCs w:val="26"/>
        </w:rPr>
        <w:t>100)</w:t>
      </w:r>
    </w:p>
    <w:p w:rsidR="00B66AF2" w:rsidRDefault="00B66AF2" w:rsidP="00B66AF2">
      <w:pPr>
        <w:shd w:val="clear" w:color="auto" w:fill="FFFFFF"/>
        <w:spacing w:after="150" w:line="360" w:lineRule="atLeast"/>
        <w:ind w:firstLine="708"/>
        <w:outlineLvl w:val="2"/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До кэширования окна каталога: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1179"/>
      </w:tblGrid>
      <w:tr w:rsidR="00B66AF2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-r17 –c1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25</w:t>
            </w:r>
          </w:p>
        </w:tc>
      </w:tr>
      <w:tr w:rsidR="00B66AF2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 переходов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DC5406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2230</w:t>
            </w:r>
          </w:p>
        </w:tc>
      </w:tr>
      <w:tr w:rsidR="00B66AF2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Доступность сервера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100%</w:t>
            </w:r>
          </w:p>
        </w:tc>
      </w:tr>
      <w:tr w:rsidR="00B66AF2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174,78</w:t>
            </w:r>
          </w:p>
        </w:tc>
      </w:tr>
      <w:tr w:rsidR="00B66AF2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0,77</w:t>
            </w:r>
          </w:p>
        </w:tc>
      </w:tr>
      <w:tr w:rsidR="00B66AF2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Запросов в секунду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12,76</w:t>
            </w:r>
          </w:p>
        </w:tc>
      </w:tr>
      <w:tr w:rsidR="00B66AF2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Пропускная способность,</w:t>
            </w:r>
          </w:p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МБ/сек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0,52</w:t>
            </w:r>
          </w:p>
        </w:tc>
      </w:tr>
      <w:tr w:rsidR="00B66AF2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Согласованность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DC5406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9</w:t>
            </w: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81</w:t>
            </w:r>
          </w:p>
        </w:tc>
      </w:tr>
      <w:tr w:rsidR="00B66AF2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Удачных транзакций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DC5406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2230</w:t>
            </w:r>
          </w:p>
        </w:tc>
      </w:tr>
      <w:tr w:rsidR="00B66AF2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Неудачных транзакций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B66AF2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Самая долгая транзакция,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DC5406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10.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02</w:t>
            </w:r>
          </w:p>
        </w:tc>
      </w:tr>
    </w:tbl>
    <w:p w:rsidR="00B66AF2" w:rsidRPr="00D67B7F" w:rsidRDefault="00B66AF2" w:rsidP="00B66AF2">
      <w:pPr>
        <w:shd w:val="clear" w:color="auto" w:fill="FFFFFF"/>
        <w:spacing w:after="150" w:line="360" w:lineRule="atLeast"/>
        <w:ind w:firstLine="708"/>
        <w:outlineLvl w:val="2"/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</w:pPr>
    </w:p>
    <w:p w:rsidR="00B66AF2" w:rsidRDefault="00B66AF2" w:rsidP="00B66AF2">
      <w:pPr>
        <w:shd w:val="clear" w:color="auto" w:fill="FFFFFF"/>
        <w:spacing w:before="300" w:after="150" w:line="360" w:lineRule="atLeast"/>
        <w:ind w:firstLine="708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После</w:t>
      </w:r>
      <w:r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 xml:space="preserve"> кэширования</w:t>
      </w:r>
      <w:r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окна каталога: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1068"/>
      </w:tblGrid>
      <w:tr w:rsidR="00B66AF2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-r20 –c1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B66AF2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 переходов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356156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2230</w:t>
            </w:r>
          </w:p>
        </w:tc>
      </w:tr>
      <w:tr w:rsidR="00B66AF2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Доступность сервера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100%</w:t>
            </w:r>
          </w:p>
        </w:tc>
      </w:tr>
      <w:tr w:rsidR="00B66AF2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158,42</w:t>
            </w:r>
          </w:p>
        </w:tc>
      </w:tr>
      <w:tr w:rsidR="00B66AF2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</w:tc>
      </w:tr>
      <w:tr w:rsidR="00B66AF2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Запросов в секунду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14,08</w:t>
            </w:r>
          </w:p>
        </w:tc>
      </w:tr>
      <w:tr w:rsidR="00B66AF2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Пропускная способность,</w:t>
            </w:r>
          </w:p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МБ/сек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0,57</w:t>
            </w:r>
          </w:p>
        </w:tc>
      </w:tr>
      <w:tr w:rsidR="00B66AF2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Согласованность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356156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9,81</w:t>
            </w:r>
          </w:p>
        </w:tc>
      </w:tr>
      <w:tr w:rsidR="00B66AF2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Удачных транзакций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356156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2230</w:t>
            </w:r>
          </w:p>
        </w:tc>
      </w:tr>
      <w:tr w:rsidR="00B66AF2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Неудачных транзакций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B66AF2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Самая долгая транзакция,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356156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8,9</w:t>
            </w:r>
          </w:p>
        </w:tc>
      </w:tr>
    </w:tbl>
    <w:p w:rsidR="00B66AF2" w:rsidRDefault="00B66AF2" w:rsidP="00304222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</w:p>
    <w:p w:rsidR="00304222" w:rsidRDefault="00304222" w:rsidP="00304222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lastRenderedPageBreak/>
        <w:t>4. Реализовать кеширование в шаблоне для набора форм. Оценить эффект.</w:t>
      </w:r>
    </w:p>
    <w:p w:rsidR="00132B46" w:rsidRDefault="00304222" w:rsidP="00CE12C2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5. *Реализовать работу с некоторыми пунктами меню через AJAX и кешировать соответствующие страницы. Оценить эффект от применения технологии AJAX и эффект от кеширования.</w:t>
      </w:r>
    </w:p>
    <w:p w:rsidR="00CE12C2" w:rsidRDefault="00CE12C2" w:rsidP="00CE12C2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6. Попробовать реализовать кеширование всего сайта в проекте. Оценить прирост производительности и возникающие при этом проблемы с обновлением контента.</w:t>
      </w:r>
    </w:p>
    <w:p w:rsidR="00CE12C2" w:rsidRPr="00CE12C2" w:rsidRDefault="00CE12C2" w:rsidP="00CE12C2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bookmarkStart w:id="0" w:name="_GoBack"/>
      <w:bookmarkEnd w:id="0"/>
    </w:p>
    <w:sectPr w:rsidR="00CE12C2" w:rsidRPr="00CE12C2" w:rsidSect="00DC5406">
      <w:pgSz w:w="11906" w:h="16838"/>
      <w:pgMar w:top="142" w:right="1133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9C2585"/>
    <w:multiLevelType w:val="hybridMultilevel"/>
    <w:tmpl w:val="33EC69AC"/>
    <w:lvl w:ilvl="0" w:tplc="113099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631"/>
    <w:rsid w:val="00132B46"/>
    <w:rsid w:val="001D4502"/>
    <w:rsid w:val="002513B4"/>
    <w:rsid w:val="00304222"/>
    <w:rsid w:val="00333237"/>
    <w:rsid w:val="00356156"/>
    <w:rsid w:val="00405DB3"/>
    <w:rsid w:val="004673CB"/>
    <w:rsid w:val="00516708"/>
    <w:rsid w:val="005E1A13"/>
    <w:rsid w:val="00613423"/>
    <w:rsid w:val="006550AD"/>
    <w:rsid w:val="00657EC1"/>
    <w:rsid w:val="00661C4B"/>
    <w:rsid w:val="0067604B"/>
    <w:rsid w:val="008755BF"/>
    <w:rsid w:val="00887435"/>
    <w:rsid w:val="008E5A48"/>
    <w:rsid w:val="009212F8"/>
    <w:rsid w:val="009752AE"/>
    <w:rsid w:val="00995CDE"/>
    <w:rsid w:val="00A569E3"/>
    <w:rsid w:val="00A81F8E"/>
    <w:rsid w:val="00B66AF2"/>
    <w:rsid w:val="00BB2222"/>
    <w:rsid w:val="00BE5D85"/>
    <w:rsid w:val="00C013C1"/>
    <w:rsid w:val="00C24539"/>
    <w:rsid w:val="00C43907"/>
    <w:rsid w:val="00CE12C2"/>
    <w:rsid w:val="00CE178A"/>
    <w:rsid w:val="00D67B7F"/>
    <w:rsid w:val="00DC5406"/>
    <w:rsid w:val="00E14DA9"/>
    <w:rsid w:val="00E72631"/>
    <w:rsid w:val="00EC06D9"/>
    <w:rsid w:val="00F44C46"/>
    <w:rsid w:val="00F8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FA9E82-DCF9-4029-97E5-648244DC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67B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7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67B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D67B7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E1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178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Алим</dc:creator>
  <cp:keywords/>
  <dc:description/>
  <cp:lastModifiedBy>Алим Мамутов</cp:lastModifiedBy>
  <cp:revision>4</cp:revision>
  <dcterms:created xsi:type="dcterms:W3CDTF">2022-03-09T13:56:00Z</dcterms:created>
  <dcterms:modified xsi:type="dcterms:W3CDTF">2022-03-14T14:30:00Z</dcterms:modified>
</cp:coreProperties>
</file>