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bidi w:val="1"/>
        <w:spacing w:before="0" w:after="60" w:line="300" w:lineRule="auto"/>
        <w:jc w:val="center"/>
      </w:pPr>
      <w:r>
        <w:rPr>
          <w:rFonts w:ascii="DejaVu Sans" w:hAnsi="DejaVu Sans" w:eastAsia="DejaVu Sans" w:cs="DejaVu Sans"/>
          <w:b/>
          <w:bCs/>
          <w:i w:val="0"/>
          <w:iCs w:val="0"/>
          <w:color w:val="5A6772"/>
          <w:sz w:val="24"/>
          <w:szCs w:val="24"/>
          <w:rtl/>
          <w:cs/>
          <w:lang w:val="ar-YE" w:bidi="ar-YE"/>
        </w:rPr>
        <w:t>الجمهورية اليمنية</w:t>
      </w:r>
    </w:p>
    <w:p>
      <w:pPr>
        <w:keepNext w:val="0"/>
        <w:bidi w:val="1"/>
        <w:spacing w:before="0" w:after="960" w:line="300" w:lineRule="auto"/>
        <w:jc w:val="center"/>
      </w:pPr>
      <w:r>
        <w:rPr>
          <w:rFonts w:ascii="DejaVu Sans" w:hAnsi="DejaVu Sans" w:eastAsia="DejaVu Sans" w:cs="DejaVu Sans"/>
          <w:b w:val="0"/>
          <w:bCs w:val="0"/>
          <w:i w:val="0"/>
          <w:iCs w:val="0"/>
          <w:color w:val="5A6772"/>
          <w:sz w:val="22"/>
          <w:szCs w:val="22"/>
          <w:rtl/>
          <w:cs/>
          <w:lang w:val="ar-YE" w:bidi="ar-YE"/>
        </w:rPr>
        <w:t>مشروع مقرر هياكل البيانات والخوارزميات – نظري</w:t>
      </w:r>
    </w:p>
    <w:p>
      <w:pPr>
        <w:keepNext w:val="0"/>
        <w:bidi w:val="1"/>
        <w:spacing w:before="0" w:after="360" w:line="300" w:lineRule="auto"/>
        <w:pBdr>
          <w:bottom w:val="single" w:sz="6" w:space="5" w:color="38A3A5"/>
        </w:pBdr>
        <w:jc w:val="center"/>
      </w:pPr>
      <w:r>
        <w:rPr>
          <w:rFonts w:ascii="DejaVu Sans" w:hAnsi="DejaVu Sans" w:eastAsia="DejaVu Sans" w:cs="DejaVu Sans"/>
          <w:b/>
          <w:bCs/>
          <w:i w:val="0"/>
          <w:iCs w:val="0"/>
          <w:color w:val="38A3A5"/>
          <w:sz w:val="26"/>
          <w:szCs w:val="26"/>
          <w:rtl/>
          <w:cs/>
          <w:lang w:val="ar-YE" w:bidi="ar-YE"/>
        </w:rPr>
        <w:t>شرح الكود بالتفصيل</w:t>
      </w:r>
    </w:p>
    <w:p>
      <w:pPr>
        <w:keepNext w:val="0"/>
        <w:bidi w:val="1"/>
        <w:spacing w:before="0" w:after="200" w:line="300" w:lineRule="auto"/>
        <w:jc w:val="center"/>
      </w:pPr>
      <w:r>
        <w:rPr>
          <w:rFonts w:ascii="DejaVu Sans" w:hAnsi="DejaVu Sans" w:eastAsia="DejaVu Sans" w:cs="DejaVu Sans"/>
          <w:b/>
          <w:bCs/>
          <w:i w:val="0"/>
          <w:iCs w:val="0"/>
          <w:color w:val="102A43"/>
          <w:sz w:val="46"/>
          <w:szCs w:val="46"/>
          <w:rtl/>
          <w:cs/>
          <w:lang w:val="ar-YE" w:bidi="ar-YE"/>
        </w:rPr>
        <w:t>شرح مبسط ومفصل للكود المصدري وهياكل البيانات والخوارزميات</w:t>
      </w:r>
    </w:p>
    <w:p>
      <w:pPr>
        <w:keepNext w:val="0"/>
        <w:bidi w:val="0"/>
        <w:spacing w:before="0" w:after="840" w:line="300" w:lineRule="auto"/>
        <w:jc w:val="center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34"/>
          <w:szCs w:val="34"/>
          <w:rtl w:val="0"/>
          <w:cs w:val="0"/>
          <w:lang w:val="en-US"/>
        </w:rPr>
        <w:t>CPU Scheduling Simulator Using Appropriate Data Structures</w:t>
      </w:r>
    </w:p>
    <w:tbl>
      <w:tblPr>
        <w:tblStyle w:val="TableGrid"/>
        <w:bidiVisual w:val="1"/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bidi w:val="1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/>
                <w:bCs/>
                <w:i w:val="0"/>
                <w:iCs w:val="0"/>
                <w:color w:val="0B2545"/>
                <w:sz w:val="18"/>
                <w:szCs w:val="18"/>
                <w:rtl/>
                <w:cs/>
                <w:lang w:val="ar-YE" w:bidi="ar-YE"/>
              </w:rPr>
              <w:t>إعداد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bidi w:val="1"/>
              <w:spacing w:before="0" w:after="0" w:line="276" w:lineRule="auto"/>
              <w:jc w:val="right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>مؤمن عبدالله الشامي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bidi w:val="1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/>
                <w:bCs/>
                <w:i w:val="0"/>
                <w:iCs w:val="0"/>
                <w:color w:val="0B2545"/>
                <w:sz w:val="18"/>
                <w:szCs w:val="18"/>
                <w:rtl/>
                <w:cs/>
                <w:lang w:val="ar-YE" w:bidi="ar-YE"/>
              </w:rPr>
              <w:t>إشراف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bidi w:val="1"/>
              <w:spacing w:before="0" w:after="0" w:line="276" w:lineRule="auto"/>
              <w:jc w:val="right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>د</w:t>
            </w:r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>.</w:t>
            </w:r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 xml:space="preserve"> بلال مرشد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bidi w:val="1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/>
                <w:bCs/>
                <w:i w:val="0"/>
                <w:iCs w:val="0"/>
                <w:color w:val="0B2545"/>
                <w:sz w:val="18"/>
                <w:szCs w:val="18"/>
                <w:rtl/>
                <w:cs/>
                <w:lang w:val="ar-YE" w:bidi="ar-YE"/>
              </w:rPr>
              <w:t>لغة التنفيذ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C++17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bidi w:val="1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/>
                <w:bCs/>
                <w:i w:val="0"/>
                <w:iCs w:val="0"/>
                <w:color w:val="0B2545"/>
                <w:sz w:val="18"/>
                <w:szCs w:val="18"/>
                <w:rtl/>
                <w:cs/>
                <w:lang w:val="ar-YE" w:bidi="ar-YE"/>
              </w:rPr>
              <w:t>العام الجامعي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bidi w:val="1"/>
              <w:spacing w:before="0" w:after="0" w:line="276" w:lineRule="auto"/>
              <w:jc w:val="right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‎2026‎</w:t>
            </w:r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 xml:space="preserve"> م</w:t>
            </w:r>
          </w:p>
        </w:tc>
      </w:tr>
    </w:tbl>
    <w:p>
      <w:pPr>
        <w:keepNext w:val="0"/>
        <w:bidi w:val="1"/>
        <w:spacing w:before="600" w:after="0" w:line="300" w:lineRule="auto"/>
        <w:jc w:val="center"/>
      </w:pPr>
      <w:r>
        <w:rPr>
          <w:rFonts w:ascii="DejaVu Sans" w:hAnsi="DejaVu Sans" w:eastAsia="DejaVu Sans" w:cs="DejaVu Sans"/>
          <w:b w:val="0"/>
          <w:bCs w:val="0"/>
          <w:i w:val="0"/>
          <w:iCs w:val="0"/>
          <w:color w:val="5A6772"/>
          <w:sz w:val="21"/>
          <w:szCs w:val="21"/>
          <w:rtl/>
          <w:cs/>
          <w:lang w:val="ar-YE" w:bidi="ar-YE"/>
        </w:rPr>
        <w:t xml:space="preserve">تنفيذ الخوارزميات باستخدام </w:t>
      </w:r>
      <w:r>
        <w:rPr>
          <w:rFonts w:ascii="DejaVu Sans" w:hAnsi="DejaVu Sans" w:eastAsia="DejaVu Sans" w:cs="DejaVu Sans"/>
          <w:b w:val="0"/>
          <w:bCs w:val="0"/>
          <w:i w:val="0"/>
          <w:iCs w:val="0"/>
          <w:color w:val="5A6772"/>
          <w:sz w:val="21"/>
          <w:szCs w:val="21"/>
          <w:rtl w:val="0"/>
          <w:cs w:val="0"/>
          <w:lang w:val="en-US"/>
        </w:rPr>
        <w:t>‎Array‎</w:t>
      </w:r>
      <w:r>
        <w:rPr>
          <w:rFonts w:ascii="DejaVu Sans" w:hAnsi="DejaVu Sans" w:eastAsia="DejaVu Sans" w:cs="DejaVu Sans"/>
          <w:b w:val="0"/>
          <w:bCs w:val="0"/>
          <w:i w:val="0"/>
          <w:iCs w:val="0"/>
          <w:color w:val="5A6772"/>
          <w:sz w:val="21"/>
          <w:szCs w:val="21"/>
          <w:rtl/>
          <w:cs/>
          <w:lang w:val="ar-YE" w:bidi="ar-YE"/>
        </w:rPr>
        <w:t xml:space="preserve"> و </w:t>
      </w:r>
      <w:r>
        <w:rPr>
          <w:rFonts w:ascii="DejaVu Sans" w:hAnsi="DejaVu Sans" w:eastAsia="DejaVu Sans" w:cs="DejaVu Sans"/>
          <w:b w:val="0"/>
          <w:bCs w:val="0"/>
          <w:i w:val="0"/>
          <w:iCs w:val="0"/>
          <w:color w:val="5A6772"/>
          <w:sz w:val="21"/>
          <w:szCs w:val="21"/>
          <w:rtl w:val="0"/>
          <w:cs w:val="0"/>
          <w:lang w:val="en-US"/>
        </w:rPr>
        <w:t>‎Queue‎</w:t>
      </w:r>
      <w:r>
        <w:rPr>
          <w:rFonts w:ascii="DejaVu Sans" w:hAnsi="DejaVu Sans" w:eastAsia="DejaVu Sans" w:cs="DejaVu Sans"/>
          <w:b w:val="0"/>
          <w:bCs w:val="0"/>
          <w:i w:val="0"/>
          <w:iCs w:val="0"/>
          <w:color w:val="5A6772"/>
          <w:sz w:val="21"/>
          <w:szCs w:val="21"/>
          <w:rtl/>
          <w:cs/>
          <w:lang w:val="ar-YE" w:bidi="ar-YE"/>
        </w:rPr>
        <w:t xml:space="preserve"> و </w:t>
      </w:r>
      <w:r>
        <w:rPr>
          <w:rFonts w:ascii="DejaVu Sans" w:hAnsi="DejaVu Sans" w:eastAsia="DejaVu Sans" w:cs="DejaVu Sans"/>
          <w:b w:val="0"/>
          <w:bCs w:val="0"/>
          <w:i w:val="0"/>
          <w:iCs w:val="0"/>
          <w:color w:val="5A6772"/>
          <w:sz w:val="21"/>
          <w:szCs w:val="21"/>
          <w:rtl w:val="0"/>
          <w:cs w:val="0"/>
          <w:lang w:val="en-US"/>
        </w:rPr>
        <w:t>‎Priority Queue‎</w:t>
      </w:r>
      <w:r>
        <w:rPr>
          <w:rFonts w:ascii="DejaVu Sans" w:hAnsi="DejaVu Sans" w:eastAsia="DejaVu Sans" w:cs="DejaVu Sans"/>
          <w:b w:val="0"/>
          <w:bCs w:val="0"/>
          <w:i w:val="0"/>
          <w:iCs w:val="0"/>
          <w:color w:val="5A6772"/>
          <w:sz w:val="21"/>
          <w:szCs w:val="21"/>
          <w:rtl/>
          <w:cs/>
          <w:lang w:val="ar-YE" w:bidi="ar-YE"/>
        </w:rPr>
        <w:t xml:space="preserve"> و </w:t>
      </w:r>
      <w:r>
        <w:rPr>
          <w:rFonts w:ascii="DejaVu Sans" w:hAnsi="DejaVu Sans" w:eastAsia="DejaVu Sans" w:cs="DejaVu Sans"/>
          <w:b w:val="0"/>
          <w:bCs w:val="0"/>
          <w:i w:val="0"/>
          <w:iCs w:val="0"/>
          <w:color w:val="5A6772"/>
          <w:sz w:val="21"/>
          <w:szCs w:val="21"/>
          <w:rtl w:val="0"/>
          <w:cs w:val="0"/>
          <w:lang w:val="en-US"/>
        </w:rPr>
        <w:t>‎Linked List‎</w:t>
      </w:r>
      <w:r>
        <w:rPr>
          <w:rFonts w:ascii="DejaVu Sans" w:hAnsi="DejaVu Sans" w:eastAsia="DejaVu Sans" w:cs="DejaVu Sans"/>
          <w:b w:val="0"/>
          <w:bCs w:val="0"/>
          <w:i w:val="0"/>
          <w:iCs w:val="0"/>
          <w:color w:val="5A6772"/>
          <w:sz w:val="21"/>
          <w:szCs w:val="21"/>
          <w:rtl/>
          <w:cs/>
          <w:lang w:val="ar-YE" w:bidi="ar-YE"/>
        </w:rPr>
        <w:t xml:space="preserve"> و </w:t>
      </w:r>
      <w:r>
        <w:rPr>
          <w:rFonts w:ascii="DejaVu Sans" w:hAnsi="DejaVu Sans" w:eastAsia="DejaVu Sans" w:cs="DejaVu Sans"/>
          <w:b w:val="0"/>
          <w:bCs w:val="0"/>
          <w:i w:val="0"/>
          <w:iCs w:val="0"/>
          <w:color w:val="5A6772"/>
          <w:sz w:val="21"/>
          <w:szCs w:val="21"/>
          <w:rtl w:val="0"/>
          <w:cs w:val="0"/>
          <w:lang w:val="en-US"/>
        </w:rPr>
        <w:t>‎Stack‎</w:t>
      </w:r>
    </w:p>
    <w:p>
      <w:r>
        <w:br w:type="page"/>
      </w:r>
    </w:p>
    <w:p>
      <w:pPr>
        <w:pStyle w:val="Heading1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‎1.‎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/>
          <w:cs/>
          <w:lang w:val="ar-YE" w:bidi="ar-YE"/>
        </w:rPr>
        <w:t xml:space="preserve"> الفكرة العامة للكود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يحاكي الكود وجود خمس عمليات تتنافس على وحدة معالجة مركزية واحدة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لكل عملية أربعة بيانات أساسية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اسم العملية، ووقت وصولها، وزمن تنفيذها، وأولويتها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توجد هذه البيانات داخل الكود، ولذلك لا يطلب البرنامج أي إدخال عند التشغيل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ينفذ البرنامج الخطوات الآتية تلقائيًا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p>
      <w:pPr>
        <w:numPr>
          <w:ilvl w:val="0"/>
          <w:numId w:val="10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ينشئ العمليات الخمس من مصفوفة ثابتة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0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يخزنها في قائمة مرتبطة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0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يعرض بياناتها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0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يشغل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‎FCFS.‎</w:t>
      </w:r>
    </w:p>
    <w:p>
      <w:pPr>
        <w:numPr>
          <w:ilvl w:val="0"/>
          <w:numId w:val="10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يشغل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‎SJF.‎</w:t>
      </w:r>
    </w:p>
    <w:p>
      <w:pPr>
        <w:numPr>
          <w:ilvl w:val="0"/>
          <w:numId w:val="10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يشغل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‎Priority Scheduling.‎</w:t>
      </w:r>
    </w:p>
    <w:p>
      <w:pPr>
        <w:numPr>
          <w:ilvl w:val="0"/>
          <w:numId w:val="10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يشغل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‎Round Robin‎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بقيمة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‎Quantum‎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تساوي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‎2.‎</w:t>
      </w:r>
    </w:p>
    <w:p>
      <w:pPr>
        <w:numPr>
          <w:ilvl w:val="0"/>
          <w:numId w:val="10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يحسب نتائج كل عملية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0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يعرض مخطط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‎Gantt‎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لكل خوارزمية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0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يعرض مقارنة نهائية بين الخوارزميات الأربع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1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‎2.‎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/>
          <w:cs/>
          <w:lang w:val="ar-YE" w:bidi="ar-YE"/>
        </w:rPr>
        <w:t xml:space="preserve"> بيانات العينة المدمجة</w:t>
      </w:r>
    </w:p>
    <w:tbl>
      <w:tblPr>
        <w:tblStyle w:val="TableGrid"/>
        <w:bidiVisual w:val="1"/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320"/>
        <w:gridCol w:w="2320"/>
        <w:gridCol w:w="2320"/>
      </w:tblGrid>
      <w:tr>
        <w:trPr>
          <w:tblHeader w:val="true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bidi w:val="1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/>
                <w:bCs/>
                <w:i w:val="0"/>
                <w:iCs w:val="0"/>
                <w:color w:val="0B2545"/>
                <w:sz w:val="18"/>
                <w:szCs w:val="18"/>
                <w:rtl/>
                <w:cs/>
                <w:lang w:val="ar-YE" w:bidi="ar-YE"/>
              </w:rPr>
              <w:t>العملية</w:t>
            </w:r>
          </w:p>
        </w:tc>
        <w:tc>
          <w:tcPr>
            <w:tcW w:type="dxa" w:w="2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/>
                <w:bCs w:val="0"/>
                <w:i w:val="0"/>
                <w:iCs w:val="0"/>
                <w:color w:val="0B2545"/>
                <w:sz w:val="18"/>
                <w:szCs w:val="18"/>
                <w:rtl w:val="0"/>
                <w:cs w:val="0"/>
                <w:lang w:val="en-US"/>
              </w:rPr>
              <w:t>Arrival Time</w:t>
            </w:r>
          </w:p>
        </w:tc>
        <w:tc>
          <w:tcPr>
            <w:tcW w:type="dxa" w:w="2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/>
                <w:bCs w:val="0"/>
                <w:i w:val="0"/>
                <w:iCs w:val="0"/>
                <w:color w:val="0B2545"/>
                <w:sz w:val="18"/>
                <w:szCs w:val="18"/>
                <w:rtl w:val="0"/>
                <w:cs w:val="0"/>
                <w:lang w:val="en-US"/>
              </w:rPr>
              <w:t>Burst Time</w:t>
            </w:r>
          </w:p>
        </w:tc>
        <w:tc>
          <w:tcPr>
            <w:tcW w:type="dxa" w:w="2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/>
                <w:bCs w:val="0"/>
                <w:i w:val="0"/>
                <w:iCs w:val="0"/>
                <w:color w:val="0B2545"/>
                <w:sz w:val="18"/>
                <w:szCs w:val="18"/>
                <w:rtl w:val="0"/>
                <w:cs w:val="0"/>
                <w:lang w:val="en-US"/>
              </w:rPr>
              <w:t>Priority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P1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2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5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3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P2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3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2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1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P3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4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8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4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P4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5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3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2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P5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7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4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1</w:t>
            </w:r>
          </w:p>
        </w:tc>
      </w:tr>
    </w:tbl>
    <w:p>
      <w:pPr>
        <w:spacing w:before="0" w:after="120"/>
      </w:pP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قيمة الشريحة الزمنية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Time Quantum = 2</w:t>
            </w:r>
          </w:p>
        </w:tc>
      </w:tr>
    </w:tbl>
    <w:p>
      <w:pPr>
        <w:spacing w:after="40"/>
      </w:pP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تبدأ أول عملية عند الزمن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‎2‎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، ولذلك يسجل البرنامج الفترة من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‎0‎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إلى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‎2‎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باسم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‎IDLE‎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1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‎3.‎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/>
          <w:cs/>
          <w:lang w:val="ar-YE" w:bidi="ar-YE"/>
        </w:rPr>
        <w:t xml:space="preserve"> ملفات الترويسة والمكتبات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يبدأ الملف بتضمين مكتبات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‎C++‎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القياسية اللازمة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ويختلف دور كل مكتبة بحسب محتوى الكود، ومن أهم الاستخدامات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tbl>
      <w:tblPr>
        <w:tblStyle w:val="TableGrid"/>
        <w:bidiVisual w:val="1"/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 w:val="true"/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bidi w:val="1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/>
                <w:bCs/>
                <w:i w:val="0"/>
                <w:iCs w:val="0"/>
                <w:color w:val="0B2545"/>
                <w:sz w:val="18"/>
                <w:szCs w:val="18"/>
                <w:rtl/>
                <w:cs/>
                <w:lang w:val="ar-YE" w:bidi="ar-YE"/>
              </w:rPr>
              <w:t>المكتبة</w:t>
            </w:r>
            <w:r>
              <w:rPr>
                <w:rFonts w:ascii="DejaVu Sans" w:hAnsi="DejaVu Sans" w:eastAsia="DejaVu Sans" w:cs="DejaVu Sans"/>
                <w:b/>
                <w:bCs/>
                <w:i w:val="0"/>
                <w:iCs w:val="0"/>
                <w:color w:val="0B2545"/>
                <w:sz w:val="18"/>
                <w:szCs w:val="18"/>
                <w:rtl/>
                <w:cs/>
                <w:lang w:val="ar-YE" w:bidi="ar-YE"/>
              </w:rPr>
              <w:t>/</w:t>
            </w:r>
            <w:r>
              <w:rPr>
                <w:rFonts w:ascii="DejaVu Sans" w:hAnsi="DejaVu Sans" w:eastAsia="DejaVu Sans" w:cs="DejaVu Sans"/>
                <w:b/>
                <w:bCs/>
                <w:i w:val="0"/>
                <w:iCs w:val="0"/>
                <w:color w:val="0B2545"/>
                <w:sz w:val="18"/>
                <w:szCs w:val="18"/>
                <w:rtl/>
                <w:cs/>
                <w:lang w:val="ar-YE" w:bidi="ar-YE"/>
              </w:rPr>
              <w:t>النوع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bidi w:val="1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/>
                <w:bCs/>
                <w:i w:val="0"/>
                <w:iCs w:val="0"/>
                <w:color w:val="0B2545"/>
                <w:sz w:val="18"/>
                <w:szCs w:val="18"/>
                <w:rtl/>
                <w:cs/>
                <w:lang w:val="ar-YE" w:bidi="ar-YE"/>
              </w:rPr>
              <w:t>الاستخدام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iostream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1"/>
              <w:spacing w:before="0" w:after="0" w:line="276" w:lineRule="auto"/>
              <w:jc w:val="right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>طباعة النتائج على الشاشة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iomanip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1"/>
              <w:spacing w:before="0" w:after="0" w:line="276" w:lineRule="auto"/>
              <w:jc w:val="right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>ترتيب الأعمدة وتحديد المنازل العشرية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string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1"/>
              <w:spacing w:before="0" w:after="0" w:line="276" w:lineRule="auto"/>
              <w:jc w:val="right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>حفظ أسماء العمليات والخوارزميات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algorithm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1"/>
              <w:spacing w:before="0" w:after="0" w:line="276" w:lineRule="auto"/>
              <w:jc w:val="right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 xml:space="preserve">استخدام </w:t>
            </w:r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‎min‎</w:t>
            </w:r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 xml:space="preserve"> و </w:t>
            </w:r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‎swap‎</w:t>
            </w:r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 xml:space="preserve"> في التنفيذ والترتيب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stdexcept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1"/>
              <w:spacing w:before="0" w:after="0" w:line="276" w:lineRule="auto"/>
              <w:jc w:val="right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>إطلاق استثناءات واضحة عند تجاوز السعة أو استخدام قيمة غير صحيحة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1"/>
              <w:spacing w:before="0" w:after="0" w:line="276" w:lineRule="auto"/>
              <w:jc w:val="right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 xml:space="preserve">المصفوفات الخام </w:t>
            </w:r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>[]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1"/>
              <w:spacing w:before="0" w:after="0" w:line="276" w:lineRule="auto"/>
              <w:jc w:val="right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>حفظ العينة والنتائج والمؤشرات بأحجام ثابتة</w:t>
            </w:r>
          </w:p>
        </w:tc>
      </w:tr>
    </w:tbl>
    <w:p>
      <w:pPr>
        <w:spacing w:before="0" w:after="120"/>
      </w:pP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استخدام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using namespace std;</w:t>
            </w:r>
          </w:p>
        </w:tc>
      </w:tr>
    </w:tbl>
    <w:p>
      <w:pPr>
        <w:spacing w:after="40"/>
      </w:pP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يسمح بكتابة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‎cout‎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بدل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‎std::cout‎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‎string‎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بدل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‎std::string‎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1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‎4.‎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/>
          <w:cs/>
          <w:lang w:val="ar-YE" w:bidi="ar-YE"/>
        </w:rPr>
        <w:t xml:space="preserve"> الثوابت وحدود التخزين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يحدد الكود حدين ثابتين عامين للسعات المستخدمة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const int MAX_PROCESSES = 20;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const int MAX_SEGMENTS = 1000;</w:t>
            </w:r>
          </w:p>
        </w:tc>
      </w:tr>
    </w:tbl>
    <w:p>
      <w:pPr>
        <w:spacing w:after="40"/>
      </w:pP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الأول هو الحد الأعلى لعدد العمليات، والثاني هو الحد الأعلى لمقاطع مخطط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‎Gantt.‎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كما توجد قيمة ثابتة محلية داخل الدالة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‎main‎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للشريحة الزمنية المستخدمة في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‎Round Robin:‎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const int timeQuantum = 2;</w:t>
            </w:r>
          </w:p>
        </w:tc>
      </w:tr>
    </w:tbl>
    <w:p>
      <w:pPr>
        <w:spacing w:after="40"/>
      </w:pP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الفائدة من الثابت هي منع تغير القيمة أثناء التشغيل، وجعل موضع تعديلها واضحًا عند الحاجة إلى اختبار آخر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1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‎5.‎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/>
          <w:cs/>
          <w:lang w:val="ar-YE" w:bidi="ar-YE"/>
        </w:rPr>
        <w:t xml:space="preserve"> بنية العملية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‎Process‎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تمثل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‎Process‎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سجلًا واحدًا لعملية واحدة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وتحمل عادة الحقول الآتية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tbl>
      <w:tblPr>
        <w:tblStyle w:val="TableGrid"/>
        <w:bidiVisual w:val="1"/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500"/>
        <w:gridCol w:w="46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bidi w:val="1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/>
                <w:bCs/>
                <w:i w:val="0"/>
                <w:iCs w:val="0"/>
                <w:color w:val="0B2545"/>
                <w:sz w:val="18"/>
                <w:szCs w:val="18"/>
                <w:rtl/>
                <w:cs/>
                <w:lang w:val="ar-YE" w:bidi="ar-YE"/>
              </w:rPr>
              <w:t>الحقل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bidi w:val="1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/>
                <w:bCs/>
                <w:i w:val="0"/>
                <w:iCs w:val="0"/>
                <w:color w:val="0B2545"/>
                <w:sz w:val="18"/>
                <w:szCs w:val="18"/>
                <w:rtl/>
                <w:cs/>
                <w:lang w:val="ar-YE" w:bidi="ar-YE"/>
              </w:rPr>
              <w:t>نوعه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bidi w:val="1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/>
                <w:bCs/>
                <w:i w:val="0"/>
                <w:iCs w:val="0"/>
                <w:color w:val="0B2545"/>
                <w:sz w:val="18"/>
                <w:szCs w:val="18"/>
                <w:rtl/>
                <w:cs/>
                <w:lang w:val="ar-YE" w:bidi="ar-YE"/>
              </w:rPr>
              <w:t>وظيفته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pid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string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1"/>
              <w:spacing w:before="0" w:after="0" w:line="276" w:lineRule="auto"/>
              <w:jc w:val="right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 xml:space="preserve">اسم العملية مثل </w:t>
            </w:r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‎P1‎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arrivalTime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1"/>
              <w:spacing w:before="0" w:after="0" w:line="276" w:lineRule="auto"/>
              <w:jc w:val="right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>عدد صحيح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1"/>
              <w:spacing w:before="0" w:after="0" w:line="276" w:lineRule="auto"/>
              <w:jc w:val="right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>وقت وصول العملية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burstTime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1"/>
              <w:spacing w:before="0" w:after="0" w:line="276" w:lineRule="auto"/>
              <w:jc w:val="right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>عدد صحيح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1"/>
              <w:spacing w:before="0" w:after="0" w:line="276" w:lineRule="auto"/>
              <w:jc w:val="right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>مدة التنفيذ المطلوبة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priority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1"/>
              <w:spacing w:before="0" w:after="0" w:line="276" w:lineRule="auto"/>
              <w:jc w:val="right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>عدد صحيح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1"/>
              <w:spacing w:before="0" w:after="0" w:line="276" w:lineRule="auto"/>
              <w:jc w:val="right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>رقم الأولوية؛ الأصغر أعلى</w:t>
            </w:r>
          </w:p>
        </w:tc>
      </w:tr>
    </w:tbl>
    <w:p>
      <w:pPr>
        <w:spacing w:before="0" w:after="120"/>
      </w:pP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الفكرة ببساطة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بدل إنشاء متغيرات منفصلة لكل معلومة، يجمع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‎struct Process‎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بيانات العملية في كائن واحد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1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‎6.‎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/>
          <w:cs/>
          <w:lang w:val="ar-YE" w:bidi="ar-YE"/>
        </w:rPr>
        <w:t xml:space="preserve"> بنية مقطع التنفيذ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يمثل كل مقطع في مخطط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‎Gantt‎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فترة زمنية واحدة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ويحتوي عادة على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p>
      <w:pPr>
        <w:numPr>
          <w:ilvl w:val="0"/>
          <w:numId w:val="11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اسم العملية أو كلمة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‎IDLE‎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1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زمن بداية المقطع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1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زمن نهاية المقطع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مثال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[2-7: P1]</w:t>
            </w:r>
          </w:p>
        </w:tc>
      </w:tr>
    </w:tbl>
    <w:p>
      <w:pPr>
        <w:spacing w:after="40"/>
      </w:pP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ويعني أن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‎P1‎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استخدمت المعالج من الزمن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‎2‎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حتى الزمن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‎7.‎</w:t>
      </w:r>
    </w:p>
    <w:p>
      <w:pPr>
        <w:pStyle w:val="Heading1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‎7.‎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/>
          <w:cs/>
          <w:lang w:val="ar-YE" w:bidi="ar-YE"/>
        </w:rPr>
        <w:t xml:space="preserve"> بنية نتيجة الخوارزمية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يحتاج البرنامج إلى حفظ نتائج كل خوارزمية قبل عرض المقارنة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ولهذا تتضمن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‎ScheduleResult‎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العناصر الفعلية الآتية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p>
      <w:pPr>
        <w:numPr>
          <w:ilvl w:val="0"/>
          <w:numId w:val="11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اسم الخوارزمية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1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مصفوفة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‎metrics‎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التي تحفظ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‎Completion Time‎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‎Waiting Time‎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‎Turnaround Time‎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لكل عملية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1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مصفوفة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‎gantt‎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التي تحفظ مقاطع التنفيذ، ومتغير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‎segmentCount‎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لعددها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1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متوسط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‎Waiting Time.‎</w:t>
      </w:r>
    </w:p>
    <w:p>
      <w:pPr>
        <w:numPr>
          <w:ilvl w:val="0"/>
          <w:numId w:val="11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متوسط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‎Turnaround Time.‎</w:t>
      </w:r>
    </w:p>
    <w:p>
      <w:pPr>
        <w:numPr>
          <w:ilvl w:val="0"/>
          <w:numId w:val="11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‎CPU Busy Time.‎</w:t>
      </w:r>
    </w:p>
    <w:p>
      <w:pPr>
        <w:numPr>
          <w:ilvl w:val="0"/>
          <w:numId w:val="11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‎Total Simulation Time.‎</w:t>
      </w:r>
    </w:p>
    <w:p>
      <w:pPr>
        <w:numPr>
          <w:ilvl w:val="0"/>
          <w:numId w:val="11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‎CPU Utilization.‎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يُستنتج ترتيب التنفيذ من مصفوفة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‎Gantt‎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، ويُحسب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‎Idle Time‎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عند العرض من الفرق بين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‎Total Time‎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‎Busy Time.‎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وجود بنية نتيجة موحدة يجعل دالة العرض ودالة المقارنة تعملان مع الخوارزميات الأربع بالطريقة نفسها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1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‎8.‎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/>
          <w:cs/>
          <w:lang w:val="ar-YE" w:bidi="ar-YE"/>
        </w:rPr>
        <w:t xml:space="preserve"> القائمة المرتبطة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‎ProcessLinkedList‎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‎8.1‎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وظيفتها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تستخدم الفئة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‎ProcessLinkedList‎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لتخزين العمليات الخمس في عقد مترابطة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تتكون كل عقدة من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p>
      <w:pPr>
        <w:numPr>
          <w:ilvl w:val="0"/>
          <w:numId w:val="12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كائن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‎Process‎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يحمل بيانات العملية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2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مؤشر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‎next‎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يشير إلى العقدة التالية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وتحتفظ القائمة عادة بمؤشرين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p>
      <w:pPr>
        <w:numPr>
          <w:ilvl w:val="0"/>
          <w:numId w:val="11"/>
        </w:numPr>
        <w:bidi w:val="1"/>
        <w:spacing w:after="60" w:line="276" w:lineRule="auto"/>
        <w:ind w:right="540" w:hanging="270"/>
        <w:jc w:val="right"/>
      </w:pP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‎head‎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أول عقدة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1"/>
        </w:numPr>
        <w:bidi w:val="1"/>
        <w:spacing w:after="60" w:line="276" w:lineRule="auto"/>
        <w:ind w:right="540" w:hanging="270"/>
        <w:jc w:val="right"/>
      </w:pP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‎tail‎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آخر عقدة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‎8.2‎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الإضافة إلى القائمة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عند إضافة عملية جديدة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p>
      <w:pPr>
        <w:numPr>
          <w:ilvl w:val="0"/>
          <w:numId w:val="13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تُنشأ عقدة جديدة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3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إذا كانت القائمة فارغة يصبح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‎head‎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‎tail‎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مساويين للعقدة الجديدة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3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إذا لم تكن فارغة، يرتبط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‎tail-&gt;next‎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بالعقدة الجديدة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3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يتحرك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‎tail‎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إلى آخر عقدة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تستغرق الإضافة في النهاية زمنًا ثابتًا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‎O(1)‎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عند وجود مؤشر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‎tail‎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‎8.3‎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نسخ القائمة إلى مصفوفة ثابتة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تحتاج الخوارزميات إلى الوصول إلى العمليات بواسطة الفهرس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لذلك توفر القائمة الدالة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‎copyToArray‎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التي تمر على العقد وتنسخ كل عملية إلى مصفوفة خام من النوع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‎Process destination[]‎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يبقى الاستخدام الفعلي للقائمة واضحًا في التخزين، بينما تسهل المصفوفة الثابتة الحسابات والوصول المباشر إلى النتائج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‎8.4‎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تحرير الذاكرة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تزيل دالة التنظيف العقد واحدة تلو الأخرى باستخدام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‎delete‎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ويمنع ذلك تسرب الذاكرة بعد انتهاء البرنامج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1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‎9.‎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/>
          <w:cs/>
          <w:lang w:val="ar-YE" w:bidi="ar-YE"/>
        </w:rPr>
        <w:t xml:space="preserve"> الطابور الدائري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‎CircularQueue‎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‎9.1‎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الفكرة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يعمل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‎CircularQueue‎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وفق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‎FIFO:‎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أول عنصر يدخل ← أول عنصر يخرج</w:t>
            </w:r>
          </w:p>
        </w:tc>
      </w:tr>
    </w:tbl>
    <w:p>
      <w:pPr>
        <w:spacing w:after="40"/>
      </w:pP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ويستخدم مصفوفة داخلية ومؤشرات دائرية، بحيث يعود المؤشر إلى بداية المصفوفة عند الوصول إلى نهايتها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‎9.2‎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المتغيرات الأساسية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تتضمن الفئة عادة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p>
      <w:pPr>
        <w:numPr>
          <w:ilvl w:val="0"/>
          <w:numId w:val="11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مصفوفة لحفظ فهارس العمليات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1"/>
        </w:numPr>
        <w:bidi w:val="1"/>
        <w:spacing w:after="60" w:line="276" w:lineRule="auto"/>
        <w:ind w:right="540" w:hanging="270"/>
        <w:jc w:val="right"/>
      </w:pP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‎frontIndex‎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موضع أول عنصر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1"/>
        </w:numPr>
        <w:bidi w:val="1"/>
        <w:spacing w:after="60" w:line="276" w:lineRule="auto"/>
        <w:ind w:right="540" w:hanging="270"/>
        <w:jc w:val="right"/>
      </w:pP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‎rearIndex‎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موضع الإدخال التالي أو آخر عنصر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1"/>
        </w:numPr>
        <w:bidi w:val="1"/>
        <w:spacing w:after="60" w:line="276" w:lineRule="auto"/>
        <w:ind w:right="540" w:hanging="270"/>
        <w:jc w:val="right"/>
      </w:pP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‎count‎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عدد العناصر الحالية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أما السعة فتحدد بثابت معروف في البرنامج، ولا توجد خانة مستقلة باسم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‎capacity‎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داخل الكائن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‎9.3‎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عملية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‎enqueue‎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تضيف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‎enqueue‎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فهرس العملية في نهاية الطابور، ثم تحرك المؤشر باستخدام باقي القسمة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rearIndex = (rearIndex + 1) % السعة_الثابتة_للمصفوفة</w:t>
            </w:r>
          </w:p>
        </w:tc>
      </w:tr>
    </w:tbl>
    <w:p>
      <w:pPr>
        <w:spacing w:after="40"/>
      </w:pP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إذا وصل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‎rearIndex‎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إلى آخر المصفوفة، يعود تلقائيًا إلى بدايتها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‎9.4‎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عملية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‎dequeue‎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تعيد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‎dequeue‎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العنصر الموجود في المقدمة، ثم تحرك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‎frontIndex‎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بالطريقة الدائرية نفسها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‎9.5‎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سبب استخدامها</w:t>
      </w:r>
    </w:p>
    <w:p>
      <w:pPr>
        <w:numPr>
          <w:ilvl w:val="0"/>
          <w:numId w:val="11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في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‎FCFS‎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تحافظ على ترتيب وصول العمليات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1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في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‎Round Robin‎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تسمح بإعادة العملية غير المكتملة إلى نهاية الطابور بسهولة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1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‎10.‎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/>
          <w:cs/>
          <w:lang w:val="ar-YE" w:bidi="ar-YE"/>
        </w:rPr>
        <w:t xml:space="preserve"> طابور الأولوية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‎MinHeapPriorityQueue‎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‎10.1‎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الفكرة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تنفذ الفئة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‎MinHeapPriorityQueue‎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طابور أولوية باستخدام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‎Min-Heap.‎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العنصر الأفضل يوجد دائمًا عند الجذر، أي في الموضع صفر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‎10.2‎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شكل الكومة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في المصفوفة التي تمثل الكومة، إذا كان موضع الأب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‎i‎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فإن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الابن الأيسر = 2*i + 1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الابن الأيمن = 2*i + 2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الأب = (i - 1) / 2</w:t>
            </w:r>
          </w:p>
        </w:tc>
      </w:tr>
    </w:tbl>
    <w:p>
      <w:pPr>
        <w:spacing w:after="40"/>
      </w:pP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‎10.3‎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الإدخال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‎push‎</w:t>
      </w:r>
    </w:p>
    <w:p>
      <w:pPr>
        <w:numPr>
          <w:ilvl w:val="0"/>
          <w:numId w:val="14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يضاف فهرس العملية إلى نهاية المصفوفة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4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يقارن بالعنصر الأب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4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إذا كان أفضل منه يتبادلان الموضع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4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تتكرر المقارنة حتى يستقر ترتيب الكومة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تسمى هذه العملية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‎heapify up‎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، وتعقيدها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‎O(log n).‎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‎10.4‎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الاستخراج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‎pop‎</w:t>
      </w:r>
    </w:p>
    <w:p>
      <w:pPr>
        <w:numPr>
          <w:ilvl w:val="0"/>
          <w:numId w:val="15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يُحفظ عنصر الجذر لأنه المطلوب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5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ينتقل آخر عنصر إلى الجذر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5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يُحذف آخر موضع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5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يُقارن الجذر بأبنائه ويتبادل مع الأفضل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5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تستمر العملية حتى تستعيد الكومة ترتيبها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تسمى هذه العملية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‎heapify down‎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، وتعقيدها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‎O(log n).‎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‎10.5‎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معيار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‎SJF‎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في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‎SJF‎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يكون العنصر الأفضل هو العملية ذات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‎burstTime‎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الأقل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عند التعادل يكون الترتيب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p>
      <w:pPr>
        <w:numPr>
          <w:ilvl w:val="0"/>
          <w:numId w:val="16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وقت الوصول الأقل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6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ترتيب الإدخال الأقل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‎10.6‎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معيار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‎Priority Scheduling‎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في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‎Priority‎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يكون العنصر الأفضل هو العملية ذات رقم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‎priority‎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الأقل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مثال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Priority 1 أعلى من Priority 2</w:t>
            </w:r>
          </w:p>
        </w:tc>
      </w:tr>
    </w:tbl>
    <w:p>
      <w:pPr>
        <w:spacing w:after="40"/>
      </w:pP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وعند التعادل يستخدم وقت الوصول، ثم ترتيب الإدخال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1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‎11.‎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/>
          <w:cs/>
          <w:lang w:val="ar-YE" w:bidi="ar-YE"/>
        </w:rPr>
        <w:t xml:space="preserve"> المكدس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‎SegmentStack‎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‎11.1‎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وظيفته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يحفظ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‎SegmentStack‎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مقاطع التنفيذ وفق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‎LIFO:‎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آخر مقطع يدخل ← أول مقطع يخرج</w:t>
            </w:r>
          </w:p>
        </w:tc>
      </w:tr>
    </w:tbl>
    <w:p>
      <w:pPr>
        <w:spacing w:after="40"/>
      </w:pP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‎11.2‎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العمليات الأساسية</w:t>
      </w:r>
    </w:p>
    <w:p>
      <w:pPr>
        <w:numPr>
          <w:ilvl w:val="0"/>
          <w:numId w:val="11"/>
        </w:numPr>
        <w:bidi w:val="1"/>
        <w:spacing w:after="60" w:line="276" w:lineRule="auto"/>
        <w:ind w:right="540" w:hanging="270"/>
        <w:jc w:val="right"/>
      </w:pP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‎push‎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إضافة مقطع إلى أعلى المكدس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1"/>
        </w:numPr>
        <w:bidi w:val="1"/>
        <w:spacing w:after="60" w:line="276" w:lineRule="auto"/>
        <w:ind w:right="540" w:hanging="270"/>
        <w:jc w:val="right"/>
      </w:pP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‎pop‎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إزالة آخر مقطع مضاف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1"/>
        </w:numPr>
        <w:bidi w:val="1"/>
        <w:spacing w:after="60" w:line="276" w:lineRule="auto"/>
        <w:ind w:right="540" w:hanging="270"/>
        <w:jc w:val="right"/>
      </w:pP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‎empty‎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التحقق من خلو المكدس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تُحفظ المقاطع في مصفوفة خام ثابتة داخل الفئة، ويحدد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‎topIndex‎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موضع أعلى عنصر؛ لذلك لا يحتاج المكدس إلى إنشاء عقد ديناميكية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‎11.3‎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دوره في المشروع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بعد بناء مخطط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‎Gantt‎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، تُدفع المقاطع إلى المكدس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وعند إخراجها يظهر سجل التنفيذ عكسيًا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هذا الاستخدام لا يغير نتيجة الجدولة، لكنه يطبق مفهوم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‎Stack‎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بصورة واضحة داخل المشروع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1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‎12.‎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/>
          <w:cs/>
          <w:lang w:val="ar-YE" w:bidi="ar-YE"/>
        </w:rPr>
        <w:t xml:space="preserve"> ترتيب العمليات حسب الوصول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قبل بدء الجدولة، ينشئ البرنامج ترتيبًا لفهارس العمليات وفق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p>
      <w:pPr>
        <w:numPr>
          <w:ilvl w:val="0"/>
          <w:numId w:val="17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‎Arrival Time‎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الأقل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7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الموضع الأصلي الأقل في مصفوفة العمليات عند التعادل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الفائدة هي معرفة العملية التالية التي ستصل، وإضافة العمليات إلى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‎Ready Queue‎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في الوقت الصحيح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1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‎13.‎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/>
          <w:cs/>
          <w:lang w:val="ar-YE" w:bidi="ar-YE"/>
        </w:rPr>
        <w:t xml:space="preserve"> الزمن الحالي وفترة الخمول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تعتمد الخوارزميات على متغير يمثل الزمن الحالي، مثل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‎currentTime‎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في بداية المثال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currentTime = 0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أول Arrival Time = 2</w:t>
            </w:r>
          </w:p>
        </w:tc>
      </w:tr>
    </w:tbl>
    <w:p>
      <w:pPr>
        <w:spacing w:after="40"/>
      </w:pP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وبما أنه لا توجد عملية جاهزة، يضيف البرنامج مقطعًا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[0-2: IDLE]</w:t>
            </w:r>
          </w:p>
        </w:tc>
      </w:tr>
    </w:tbl>
    <w:p>
      <w:pPr>
        <w:spacing w:after="40"/>
      </w:pP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ثم يجعل الزمن الحالي يساوي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‎2‎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ويبدأ تنفيذ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‎P1.‎</w:t>
      </w:r>
    </w:p>
    <w:p>
      <w:pPr>
        <w:pStyle w:val="Heading1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‎14.‎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/>
          <w:cs/>
          <w:lang w:val="ar-YE" w:bidi="ar-YE"/>
        </w:rPr>
        <w:t xml:space="preserve"> شرح تنفيذ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‎FCFS‎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‎14.1‎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خطوات الخوارزمية في الكود</w:t>
      </w:r>
    </w:p>
    <w:p>
      <w:pPr>
        <w:numPr>
          <w:ilvl w:val="0"/>
          <w:numId w:val="18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ترتيب العمليات حسب وقت الوصول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8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إضافة العمليات الواصلة إلى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‎CircularQueue‎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8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إذا كان الطابور فارغًا، الانتقال إلى وقت وصول العملية التالية وتسجيل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‎IDLE‎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8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سحب عملية من مقدمة الطابور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8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تنفيذها كاملة؛ لأن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‎FCFS‎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غير مستبقة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8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تسجيل مقطع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‎Gantt‎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وزمن الإكمال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8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إضافة أي عمليات وصلت أثناء التنفيذ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8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تكرار الخطوات حتى اكتمال جميع العمليات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‎14.2‎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التتبع على العينة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0-2   IDLE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2-7   P1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7-9   P2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9-17  P3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17-20 P4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20-24 P5</w:t>
            </w:r>
          </w:p>
        </w:tc>
      </w:tr>
    </w:tbl>
    <w:p>
      <w:pPr>
        <w:spacing w:after="40"/>
      </w:pP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ترتيب التنفيذ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P1 -&gt; P2 -&gt; P3 -&gt; P4 -&gt; P5</w:t>
            </w:r>
          </w:p>
        </w:tc>
      </w:tr>
    </w:tbl>
    <w:p>
      <w:pPr>
        <w:spacing w:after="40"/>
      </w:pP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‎14.3‎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النتائج</w:t>
      </w:r>
    </w:p>
    <w:tbl>
      <w:tblPr>
        <w:tblStyle w:val="TableGrid"/>
        <w:bidiVisual w:val="1"/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320"/>
        <w:gridCol w:w="2320"/>
        <w:gridCol w:w="2320"/>
      </w:tblGrid>
      <w:tr>
        <w:trPr>
          <w:tblHeader w:val="true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bidi w:val="1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/>
                <w:bCs/>
                <w:i w:val="0"/>
                <w:iCs w:val="0"/>
                <w:color w:val="0B2545"/>
                <w:sz w:val="18"/>
                <w:szCs w:val="18"/>
                <w:rtl/>
                <w:cs/>
                <w:lang w:val="ar-YE" w:bidi="ar-YE"/>
              </w:rPr>
              <w:t>العملية</w:t>
            </w:r>
          </w:p>
        </w:tc>
        <w:tc>
          <w:tcPr>
            <w:tcW w:type="dxa" w:w="2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/>
                <w:bCs w:val="0"/>
                <w:i w:val="0"/>
                <w:iCs w:val="0"/>
                <w:color w:val="0B2545"/>
                <w:sz w:val="18"/>
                <w:szCs w:val="18"/>
                <w:rtl w:val="0"/>
                <w:cs w:val="0"/>
                <w:lang w:val="en-US"/>
              </w:rPr>
              <w:t>CT</w:t>
            </w:r>
          </w:p>
        </w:tc>
        <w:tc>
          <w:tcPr>
            <w:tcW w:type="dxa" w:w="2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/>
                <w:bCs w:val="0"/>
                <w:i w:val="0"/>
                <w:iCs w:val="0"/>
                <w:color w:val="0B2545"/>
                <w:sz w:val="18"/>
                <w:szCs w:val="18"/>
                <w:rtl w:val="0"/>
                <w:cs w:val="0"/>
                <w:lang w:val="en-US"/>
              </w:rPr>
              <w:t>TAT = CT-AT</w:t>
            </w:r>
          </w:p>
        </w:tc>
        <w:tc>
          <w:tcPr>
            <w:tcW w:type="dxa" w:w="2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/>
                <w:bCs w:val="0"/>
                <w:i w:val="0"/>
                <w:iCs w:val="0"/>
                <w:color w:val="0B2545"/>
                <w:sz w:val="18"/>
                <w:szCs w:val="18"/>
                <w:rtl w:val="0"/>
                <w:cs w:val="0"/>
                <w:lang w:val="en-US"/>
              </w:rPr>
              <w:t>WT = TAT-BT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P1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7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5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0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P2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9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6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4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P3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17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13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5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P4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20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15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12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P5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24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17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13</w:t>
            </w:r>
          </w:p>
        </w:tc>
      </w:tr>
    </w:tbl>
    <w:p>
      <w:pPr>
        <w:spacing w:before="0" w:after="120"/>
      </w:pP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Average WT  = 6.80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Average TAT = 11.20</w:t>
            </w:r>
          </w:p>
        </w:tc>
      </w:tr>
    </w:tbl>
    <w:p>
      <w:pPr>
        <w:spacing w:after="40"/>
      </w:pPr>
    </w:p>
    <w:p>
      <w:pPr>
        <w:pStyle w:val="Heading1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‎15.‎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/>
          <w:cs/>
          <w:lang w:val="ar-YE" w:bidi="ar-YE"/>
        </w:rPr>
        <w:t xml:space="preserve"> شرح تنفيذ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‎SJF‎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‎15.1‎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خطوات الخوارزمية في الكود</w:t>
      </w:r>
    </w:p>
    <w:p>
      <w:pPr>
        <w:numPr>
          <w:ilvl w:val="0"/>
          <w:numId w:val="19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إضافة جميع العمليات التي وصلت إلى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‎MinHeapPriorityQueue‎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9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ضبط معيار الكومة ليعتمد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‎Burst Time‎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الأقل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9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استخراج أقصر عملية جاهزة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9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تنفيذها كاملة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9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تحديث الزمن وإضافة العمليات التي وصلت أثناء التنفيذ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9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تكرار الخطوات حتى اكتمال جميع العمليات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‎15.2‎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لماذا تبدأ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‎P1‎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؟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عند الزمن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‎2‎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لا توجد إلا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‎P1‎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، ولذلك تبدأ حتى لو كانت هناك عملية أقصر ستصل لاحقًا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لا تنتظر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‎SJF‎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عملية لم تصل، كما أن النسخة المنفذة غير مستبقة فلا توقف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‎P1‎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بعد بدء تنفيذها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‎15.3‎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التتبع على العينة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بعد انتهاء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‎P1‎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عند الزمن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‎7‎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، تكون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‎P2‎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‎P3‎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‎P4‎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‎P5‎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قد وصلت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تُرتب حسب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‎Burst Time:‎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P2 = 2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P4 = 3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P5 = 4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P3 = 8</w:t>
            </w:r>
          </w:p>
        </w:tc>
      </w:tr>
    </w:tbl>
    <w:p>
      <w:pPr>
        <w:spacing w:after="40"/>
      </w:pP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مخطط التنفيذ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0-2   IDLE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2-7   P1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7-9   P2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9-12  P4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12-16 P5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16-24 P3</w:t>
            </w:r>
          </w:p>
        </w:tc>
      </w:tr>
    </w:tbl>
    <w:p>
      <w:pPr>
        <w:spacing w:after="40"/>
      </w:pP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ترتيب التنفيذ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P1 -&gt; P2 -&gt; P4 -&gt; P5 -&gt; P3</w:t>
            </w:r>
          </w:p>
        </w:tc>
      </w:tr>
    </w:tbl>
    <w:p>
      <w:pPr>
        <w:spacing w:after="40"/>
      </w:pP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‎15.4‎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النتائج</w:t>
      </w:r>
    </w:p>
    <w:tbl>
      <w:tblPr>
        <w:tblStyle w:val="TableGrid"/>
        <w:bidiVisual w:val="1"/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320"/>
        <w:gridCol w:w="2320"/>
        <w:gridCol w:w="2320"/>
      </w:tblGrid>
      <w:tr>
        <w:trPr>
          <w:tblHeader w:val="true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bidi w:val="1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/>
                <w:bCs/>
                <w:i w:val="0"/>
                <w:iCs w:val="0"/>
                <w:color w:val="0B2545"/>
                <w:sz w:val="18"/>
                <w:szCs w:val="18"/>
                <w:rtl/>
                <w:cs/>
                <w:lang w:val="ar-YE" w:bidi="ar-YE"/>
              </w:rPr>
              <w:t>العملية</w:t>
            </w:r>
          </w:p>
        </w:tc>
        <w:tc>
          <w:tcPr>
            <w:tcW w:type="dxa" w:w="2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/>
                <w:bCs w:val="0"/>
                <w:i w:val="0"/>
                <w:iCs w:val="0"/>
                <w:color w:val="0B2545"/>
                <w:sz w:val="18"/>
                <w:szCs w:val="18"/>
                <w:rtl w:val="0"/>
                <w:cs w:val="0"/>
                <w:lang w:val="en-US"/>
              </w:rPr>
              <w:t>CT</w:t>
            </w:r>
          </w:p>
        </w:tc>
        <w:tc>
          <w:tcPr>
            <w:tcW w:type="dxa" w:w="2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/>
                <w:bCs w:val="0"/>
                <w:i w:val="0"/>
                <w:iCs w:val="0"/>
                <w:color w:val="0B2545"/>
                <w:sz w:val="18"/>
                <w:szCs w:val="18"/>
                <w:rtl w:val="0"/>
                <w:cs w:val="0"/>
                <w:lang w:val="en-US"/>
              </w:rPr>
              <w:t>TAT</w:t>
            </w:r>
          </w:p>
        </w:tc>
        <w:tc>
          <w:tcPr>
            <w:tcW w:type="dxa" w:w="2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/>
                <w:bCs w:val="0"/>
                <w:i w:val="0"/>
                <w:iCs w:val="0"/>
                <w:color w:val="0B2545"/>
                <w:sz w:val="18"/>
                <w:szCs w:val="18"/>
                <w:rtl w:val="0"/>
                <w:cs w:val="0"/>
                <w:lang w:val="en-US"/>
              </w:rPr>
              <w:t>WT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P1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7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5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0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P2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9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6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4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P3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24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20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12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P4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12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7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4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P5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16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9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5</w:t>
            </w:r>
          </w:p>
        </w:tc>
      </w:tr>
    </w:tbl>
    <w:p>
      <w:pPr>
        <w:spacing w:before="0" w:after="120"/>
      </w:pP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Average WT  = 5.00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Average TAT = 9.40</w:t>
            </w:r>
          </w:p>
        </w:tc>
      </w:tr>
    </w:tbl>
    <w:p>
      <w:pPr>
        <w:spacing w:after="40"/>
      </w:pPr>
    </w:p>
    <w:p>
      <w:pPr>
        <w:pStyle w:val="Heading1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‎16.‎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/>
          <w:cs/>
          <w:lang w:val="ar-YE" w:bidi="ar-YE"/>
        </w:rPr>
        <w:t xml:space="preserve"> شرح تنفيذ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‎Priority Scheduling‎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‎16.1‎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خطوات الخوارزمية في الكود</w:t>
      </w:r>
    </w:p>
    <w:p>
      <w:pPr>
        <w:numPr>
          <w:ilvl w:val="0"/>
          <w:numId w:val="20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إضافة العمليات الواصلة إلى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‎MinHeapPriorityQueue‎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20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ضبط المقارنة لتختار رقم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‎Priority‎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الأصغر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20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استخراج العملية الأعلى أولوية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20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تنفيذها كاملة لأن الخوارزمية غير مستبقة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20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إضافة العمليات التي وصلت أثناء التنفيذ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20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الاستمرار حتى اكتمال الجميع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‎16.2‎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التتبع على العينة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تبدأ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‎P1‎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وحدها عند الزمن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‎2‎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، وتنتهي عند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‎7.‎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بعد ذلك توجد عمليتان بأولوية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‎1‎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هما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‎P2‎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‎P5.‎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تُختار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‎P2‎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لأنها وصلت أولًا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0-2   IDLE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2-7   P1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7-9   P2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9-13  P5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13-16 P4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16-24 P3</w:t>
            </w:r>
          </w:p>
        </w:tc>
      </w:tr>
    </w:tbl>
    <w:p>
      <w:pPr>
        <w:spacing w:after="40"/>
      </w:pP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ترتيب التنفيذ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P1 -&gt; P2 -&gt; P5 -&gt; P4 -&gt; P3</w:t>
            </w:r>
          </w:p>
        </w:tc>
      </w:tr>
    </w:tbl>
    <w:p>
      <w:pPr>
        <w:spacing w:after="40"/>
      </w:pP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‎16.3‎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النتائج</w:t>
      </w:r>
    </w:p>
    <w:tbl>
      <w:tblPr>
        <w:tblStyle w:val="TableGrid"/>
        <w:bidiVisual w:val="1"/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320"/>
        <w:gridCol w:w="2320"/>
        <w:gridCol w:w="2320"/>
      </w:tblGrid>
      <w:tr>
        <w:trPr>
          <w:tblHeader w:val="true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bidi w:val="1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/>
                <w:bCs/>
                <w:i w:val="0"/>
                <w:iCs w:val="0"/>
                <w:color w:val="0B2545"/>
                <w:sz w:val="18"/>
                <w:szCs w:val="18"/>
                <w:rtl/>
                <w:cs/>
                <w:lang w:val="ar-YE" w:bidi="ar-YE"/>
              </w:rPr>
              <w:t>العملية</w:t>
            </w:r>
          </w:p>
        </w:tc>
        <w:tc>
          <w:tcPr>
            <w:tcW w:type="dxa" w:w="2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/>
                <w:bCs w:val="0"/>
                <w:i w:val="0"/>
                <w:iCs w:val="0"/>
                <w:color w:val="0B2545"/>
                <w:sz w:val="18"/>
                <w:szCs w:val="18"/>
                <w:rtl w:val="0"/>
                <w:cs w:val="0"/>
                <w:lang w:val="en-US"/>
              </w:rPr>
              <w:t>CT</w:t>
            </w:r>
          </w:p>
        </w:tc>
        <w:tc>
          <w:tcPr>
            <w:tcW w:type="dxa" w:w="2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/>
                <w:bCs w:val="0"/>
                <w:i w:val="0"/>
                <w:iCs w:val="0"/>
                <w:color w:val="0B2545"/>
                <w:sz w:val="18"/>
                <w:szCs w:val="18"/>
                <w:rtl w:val="0"/>
                <w:cs w:val="0"/>
                <w:lang w:val="en-US"/>
              </w:rPr>
              <w:t>TAT</w:t>
            </w:r>
          </w:p>
        </w:tc>
        <w:tc>
          <w:tcPr>
            <w:tcW w:type="dxa" w:w="2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/>
                <w:bCs w:val="0"/>
                <w:i w:val="0"/>
                <w:iCs w:val="0"/>
                <w:color w:val="0B2545"/>
                <w:sz w:val="18"/>
                <w:szCs w:val="18"/>
                <w:rtl w:val="0"/>
                <w:cs w:val="0"/>
                <w:lang w:val="en-US"/>
              </w:rPr>
              <w:t>WT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P1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7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5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0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P2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9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6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4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P3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24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20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12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P4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16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11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8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P5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13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6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2</w:t>
            </w:r>
          </w:p>
        </w:tc>
      </w:tr>
    </w:tbl>
    <w:p>
      <w:pPr>
        <w:spacing w:before="0" w:after="120"/>
      </w:pP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Average WT  = 5.20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Average TAT = 9.60</w:t>
            </w:r>
          </w:p>
        </w:tc>
      </w:tr>
    </w:tbl>
    <w:p>
      <w:pPr>
        <w:spacing w:after="40"/>
      </w:pPr>
    </w:p>
    <w:p>
      <w:pPr>
        <w:pStyle w:val="Heading1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‎17.‎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/>
          <w:cs/>
          <w:lang w:val="ar-YE" w:bidi="ar-YE"/>
        </w:rPr>
        <w:t xml:space="preserve"> شرح تنفيذ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‎Round Robin‎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‎17.1‎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المتغير الإضافي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‎remainingTime‎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لأن العملية قد تُنفذ على عدة مرات، يحتاج البرنامج إلى مصفوفة تحفظ الزمن المتبقي لكل عملية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في البداية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remainingTime[i] = burstTime[i]</w:t>
            </w:r>
          </w:p>
        </w:tc>
      </w:tr>
    </w:tbl>
    <w:p>
      <w:pPr>
        <w:spacing w:after="40"/>
      </w:pP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وبعد كل شريحة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remainingTime = remainingTime - executedTime</w:t>
            </w:r>
          </w:p>
        </w:tc>
      </w:tr>
    </w:tbl>
    <w:p>
      <w:pPr>
        <w:spacing w:after="40"/>
      </w:pP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‎17.2‎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خطوات الخوارزمية في الكود</w:t>
      </w:r>
    </w:p>
    <w:p>
      <w:pPr>
        <w:numPr>
          <w:ilvl w:val="0"/>
          <w:numId w:val="21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إضافة العمليات الواصلة إلى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‎CircularQueue‎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21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إخراج أول عملية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21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تنفيذ الأقل بين الزمن المتبقي و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‎Time Quantum.‎</w:t>
      </w:r>
    </w:p>
    <w:p>
      <w:pPr>
        <w:numPr>
          <w:ilvl w:val="0"/>
          <w:numId w:val="21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تحريك الزمن الحالي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21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إضافة العمليات الجديدة التي وصلت أثناء الشريحة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21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إذا بقي للعملية زمن، تُعاد إلى نهاية الطابور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21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إذا انتهت، يسجل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‎Completion Time.‎</w:t>
      </w:r>
    </w:p>
    <w:p>
      <w:pPr>
        <w:numPr>
          <w:ilvl w:val="0"/>
          <w:numId w:val="21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تكرار الخطوات حتى اكتمال الجميع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‎17.3‎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سبب إضافة الواصلين قبل إعادة العملية الحالية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إذا وصلت عمليات جديدة أثناء شريحة العملية الحالية، فقد كانت تنتظر بالفعل عند نهاية الشريحة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لذلك تدخل الطابور أولًا، ثم تُعاد العملية الحالية غير المكتملة إلى النهاية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تحقق هذه القاعدة ترتيبًا زمنيًا عادلًا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‎17.4‎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التتبع على العينة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0-2   IDLE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2-4   P1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4-6   P2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6-8   P3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8-10  P1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10-12 P4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12-14 P5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14-16 P3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16-17 P1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17-18 P4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18-20 P5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20-22 P3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22-24 P3</w:t>
            </w:r>
          </w:p>
        </w:tc>
      </w:tr>
    </w:tbl>
    <w:p>
      <w:pPr>
        <w:spacing w:after="40"/>
      </w:pP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ترتيب المقاطع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P1 -&gt; P2 -&gt; P3 -&gt; P1 -&gt; P4 -&gt; P5 -&gt; P3 -&gt; P1 -&gt; P4 -&gt; P5 -&gt; P3 -&gt; P3</w:t>
            </w:r>
          </w:p>
        </w:tc>
      </w:tr>
    </w:tbl>
    <w:p>
      <w:pPr>
        <w:spacing w:after="40"/>
      </w:pP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‎17.5‎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النتائج</w:t>
      </w:r>
    </w:p>
    <w:tbl>
      <w:tblPr>
        <w:tblStyle w:val="TableGrid"/>
        <w:bidiVisual w:val="1"/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320"/>
        <w:gridCol w:w="2320"/>
        <w:gridCol w:w="2320"/>
      </w:tblGrid>
      <w:tr>
        <w:trPr>
          <w:tblHeader w:val="true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bidi w:val="1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/>
                <w:bCs/>
                <w:i w:val="0"/>
                <w:iCs w:val="0"/>
                <w:color w:val="0B2545"/>
                <w:sz w:val="18"/>
                <w:szCs w:val="18"/>
                <w:rtl/>
                <w:cs/>
                <w:lang w:val="ar-YE" w:bidi="ar-YE"/>
              </w:rPr>
              <w:t>العملية</w:t>
            </w:r>
          </w:p>
        </w:tc>
        <w:tc>
          <w:tcPr>
            <w:tcW w:type="dxa" w:w="2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/>
                <w:bCs w:val="0"/>
                <w:i w:val="0"/>
                <w:iCs w:val="0"/>
                <w:color w:val="0B2545"/>
                <w:sz w:val="18"/>
                <w:szCs w:val="18"/>
                <w:rtl w:val="0"/>
                <w:cs w:val="0"/>
                <w:lang w:val="en-US"/>
              </w:rPr>
              <w:t>CT</w:t>
            </w:r>
          </w:p>
        </w:tc>
        <w:tc>
          <w:tcPr>
            <w:tcW w:type="dxa" w:w="2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/>
                <w:bCs w:val="0"/>
                <w:i w:val="0"/>
                <w:iCs w:val="0"/>
                <w:color w:val="0B2545"/>
                <w:sz w:val="18"/>
                <w:szCs w:val="18"/>
                <w:rtl w:val="0"/>
                <w:cs w:val="0"/>
                <w:lang w:val="en-US"/>
              </w:rPr>
              <w:t>TAT</w:t>
            </w:r>
          </w:p>
        </w:tc>
        <w:tc>
          <w:tcPr>
            <w:tcW w:type="dxa" w:w="2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/>
                <w:bCs w:val="0"/>
                <w:i w:val="0"/>
                <w:iCs w:val="0"/>
                <w:color w:val="0B2545"/>
                <w:sz w:val="18"/>
                <w:szCs w:val="18"/>
                <w:rtl w:val="0"/>
                <w:cs w:val="0"/>
                <w:lang w:val="en-US"/>
              </w:rPr>
              <w:t>WT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P1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17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15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10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P2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6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3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1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P3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24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20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12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P4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18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13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10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P5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20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13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9</w:t>
            </w:r>
          </w:p>
        </w:tc>
      </w:tr>
    </w:tbl>
    <w:p>
      <w:pPr>
        <w:spacing w:before="0" w:after="120"/>
      </w:pP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Average WT  = 8.40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Average TAT = 12.80</w:t>
            </w:r>
          </w:p>
        </w:tc>
      </w:tr>
    </w:tbl>
    <w:p>
      <w:pPr>
        <w:spacing w:after="40"/>
      </w:pPr>
    </w:p>
    <w:p>
      <w:pPr>
        <w:pStyle w:val="Heading1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‎18.‎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/>
          <w:cs/>
          <w:lang w:val="ar-YE" w:bidi="ar-YE"/>
        </w:rPr>
        <w:t xml:space="preserve"> حساب المقاييس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بعد انتهاء الجدولة، تمر دالة الحساب على كل عملية وتنفذ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TAT = CT - AT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WT  = TAT - BT</w:t>
            </w:r>
          </w:p>
        </w:tc>
      </w:tr>
    </w:tbl>
    <w:p>
      <w:pPr>
        <w:spacing w:after="40"/>
      </w:pP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ثم تجمع القيم وتقسمها على عدد العمليات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Average WT  = Sum of WT / Number of Processes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Average TAT = Sum of TAT / Number of Processes</w:t>
            </w:r>
          </w:p>
        </w:tc>
      </w:tr>
    </w:tbl>
    <w:p>
      <w:pPr>
        <w:spacing w:after="40"/>
      </w:pP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يستخدم البرنامج نوعًا عشريًا عند حساب المتوسط حتى لا يفقد الجزء العشري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1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‎19.‎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/>
          <w:cs/>
          <w:lang w:val="ar-YE" w:bidi="ar-YE"/>
        </w:rPr>
        <w:t xml:space="preserve"> حساب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‎CPU Utilization‎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مجموع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‎Burst Time‎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للعمليات الخمس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5 + 2 + 8 + 3 + 4 = 22</w:t>
            </w:r>
          </w:p>
        </w:tc>
      </w:tr>
    </w:tbl>
    <w:p>
      <w:pPr>
        <w:spacing w:after="40"/>
      </w:pP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إذن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CPU Busy Time = 22</w:t>
            </w:r>
          </w:p>
        </w:tc>
      </w:tr>
    </w:tbl>
    <w:p>
      <w:pPr>
        <w:spacing w:after="40"/>
      </w:pP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تبدأ المحاكاة عند الزمن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‎0‎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وتنتهي عند الزمن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‎24:‎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Total Simulation Time = 24</w:t>
            </w:r>
          </w:p>
        </w:tc>
      </w:tr>
    </w:tbl>
    <w:p>
      <w:pPr>
        <w:spacing w:after="40"/>
      </w:pP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الفترة من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‎0‎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إلى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‎2‎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خمول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CPU Idle Time = 2</w:t>
            </w:r>
          </w:p>
        </w:tc>
      </w:tr>
    </w:tbl>
    <w:p>
      <w:pPr>
        <w:spacing w:after="40"/>
      </w:pP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الحساب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p>
      <w:pPr>
        <w:bidi w:val="0"/>
        <w:spacing w:after="140"/>
        <w:jc w:val="center"/>
      </w:pPr>
      <w:r>
        <w:rPr>
          <w:rFonts w:ascii="DejaVu Sans Mono" w:hAnsi="DejaVu Sans Mono" w:eastAsia="DejaVu Sans Mono" w:cs="DejaVu Sans Mono"/>
          <w:b/>
          <w:bCs w:val="0"/>
          <w:i w:val="0"/>
          <w:iCs w:val="0"/>
          <w:color w:val="102A43"/>
          <w:sz w:val="23"/>
          <w:szCs w:val="23"/>
          <w:rtl w:val="0"/>
          <w:cs w:val="0"/>
          <w:lang w:val="en-US"/>
        </w:rPr>
        <w:t>CPU Utilization = (22 / 24) × 100 = 91.67%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تظهر النسبة نفسها في الخوارزميات الأربع؛ لأن الحمل واحد، ولا تُحتسب كلفة التبديل السياقي، ولا توجد خوارزمية تترك المعالج خاملًا مع وجود عملية جاهزة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1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‎20.‎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/>
          <w:cs/>
          <w:lang w:val="ar-YE" w:bidi="ar-YE"/>
        </w:rPr>
        <w:t xml:space="preserve"> إضافة مقاطع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‎Gantt‎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تضيف دالة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‎addSegment‎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كل فترة تنفيذ بوصفها مقطعًا مستقلًا يحتوي على اسم العملية وبداية المقطع ونهايته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ولا تدمج الدالة المقاطع المتجاورة حتى إذا كانت للعملية نفسها؛ لأن إبقاء كل شريحة مستقلة يوضح عدد المرات التي حصلت فيها العملية على المعالج، وهو أمر مهم في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‎Round Robin.‎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ولهذا يظهر تنفيذ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‎P3‎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من الزمن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‎20‎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إلى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‎22‎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، ثم من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‎22‎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إلى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‎24‎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، في مقطعين منفصلين؛ إذ يمثل كل مقطع شريحة زمنية مستقلة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1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‎21.‎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/>
          <w:cs/>
          <w:lang w:val="ar-YE" w:bidi="ar-YE"/>
        </w:rPr>
        <w:t xml:space="preserve"> عرض النتائج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تستخدم دوال العرض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‎setw‎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لترتيب الأعمدة و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‎fixed‎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مع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‎setprecision(2)‎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لعرض المتوسطات والنسب بمنزلتين عشريتين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يعرض كل قسم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p>
      <w:pPr>
        <w:numPr>
          <w:ilvl w:val="0"/>
          <w:numId w:val="22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اسم الخوارزمية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22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ترتيب التنفيذ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22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مخطط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‎Gantt.‎</w:t>
      </w:r>
    </w:p>
    <w:p>
      <w:pPr>
        <w:numPr>
          <w:ilvl w:val="0"/>
          <w:numId w:val="22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جدول العمليات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22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متوسط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‎WT.‎</w:t>
      </w:r>
    </w:p>
    <w:p>
      <w:pPr>
        <w:numPr>
          <w:ilvl w:val="0"/>
          <w:numId w:val="22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متوسط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‎TAT.‎</w:t>
      </w:r>
    </w:p>
    <w:p>
      <w:pPr>
        <w:numPr>
          <w:ilvl w:val="0"/>
          <w:numId w:val="22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‎Busy‎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‎Idle‎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‎Total Time.‎</w:t>
      </w:r>
    </w:p>
    <w:p>
      <w:pPr>
        <w:numPr>
          <w:ilvl w:val="0"/>
          <w:numId w:val="22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‎CPU Utilization.‎</w:t>
      </w:r>
    </w:p>
    <w:p>
      <w:pPr>
        <w:numPr>
          <w:ilvl w:val="0"/>
          <w:numId w:val="22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‎Reverse Execution Log‎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الناتج من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‎SegmentStack‎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1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‎22.‎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/>
          <w:cs/>
          <w:lang w:val="ar-YE" w:bidi="ar-YE"/>
        </w:rPr>
        <w:t xml:space="preserve"> دالة المقارنة النهائية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تستقبل دالة المقارنة نتائج الخوارزميات الأربع، ثم تطبع جدولًا موحدًا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tbl>
      <w:tblPr>
        <w:tblStyle w:val="TableGrid"/>
        <w:bidiVisual w:val="1"/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320"/>
        <w:gridCol w:w="2320"/>
        <w:gridCol w:w="2320"/>
      </w:tblGrid>
      <w:tr>
        <w:trPr>
          <w:tblHeader w:val="true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bidi w:val="1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/>
                <w:bCs/>
                <w:i w:val="0"/>
                <w:iCs w:val="0"/>
                <w:color w:val="0B2545"/>
                <w:sz w:val="18"/>
                <w:szCs w:val="18"/>
                <w:rtl/>
                <w:cs/>
                <w:lang w:val="ar-YE" w:bidi="ar-YE"/>
              </w:rPr>
              <w:t>الخوارزمية</w:t>
            </w:r>
          </w:p>
        </w:tc>
        <w:tc>
          <w:tcPr>
            <w:tcW w:type="dxa" w:w="2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/>
                <w:bCs w:val="0"/>
                <w:i w:val="0"/>
                <w:iCs w:val="0"/>
                <w:color w:val="0B2545"/>
                <w:sz w:val="18"/>
                <w:szCs w:val="18"/>
                <w:rtl w:val="0"/>
                <w:cs w:val="0"/>
                <w:lang w:val="en-US"/>
              </w:rPr>
              <w:t>Average WT</w:t>
            </w:r>
          </w:p>
        </w:tc>
        <w:tc>
          <w:tcPr>
            <w:tcW w:type="dxa" w:w="2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/>
                <w:bCs w:val="0"/>
                <w:i w:val="0"/>
                <w:iCs w:val="0"/>
                <w:color w:val="0B2545"/>
                <w:sz w:val="18"/>
                <w:szCs w:val="18"/>
                <w:rtl w:val="0"/>
                <w:cs w:val="0"/>
                <w:lang w:val="en-US"/>
              </w:rPr>
              <w:t>Average TAT</w:t>
            </w:r>
          </w:p>
        </w:tc>
        <w:tc>
          <w:tcPr>
            <w:tcW w:type="dxa" w:w="2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/>
                <w:bCs w:val="0"/>
                <w:i w:val="0"/>
                <w:iCs w:val="0"/>
                <w:color w:val="0B2545"/>
                <w:sz w:val="18"/>
                <w:szCs w:val="18"/>
                <w:rtl w:val="0"/>
                <w:cs w:val="0"/>
                <w:lang w:val="en-US"/>
              </w:rPr>
              <w:t>CPU Utilization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FCFS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6.80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11.20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91.67%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SJF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5.00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9.40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91.67%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Priority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5.20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9.60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91.67%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Round Robin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8.40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12.80</w:t>
            </w:r>
          </w:p>
        </w:tc>
        <w:tc>
          <w:tcPr>
            <w:tcW w:type="dxa" w:w="2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91.67%</w:t>
            </w:r>
          </w:p>
        </w:tc>
      </w:tr>
    </w:tbl>
    <w:p>
      <w:pPr>
        <w:spacing w:before="0" w:after="120"/>
      </w:pP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وبحسب هذه العينة، تحقق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‎SJF‎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أقل متوسط انتظار وأقل متوسط دوران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ولا يعني ذلك أنها الأفضل دائمًا؛ فالنتيجة تتغير عند تغيير العمليات وأوقات وصولها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1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‎23.‎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/>
          <w:cs/>
          <w:lang w:val="ar-YE" w:bidi="ar-YE"/>
        </w:rPr>
        <w:t xml:space="preserve"> شرح دالة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‎main‎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تمثل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‎main‎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نقطة بداية البرنامج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ودورها مختصر وواضح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p>
      <w:pPr>
        <w:numPr>
          <w:ilvl w:val="0"/>
          <w:numId w:val="23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إنشاء مصفوفة العينة المدمجة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23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إنشاء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‎ProcessLinkedList‎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23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إضافة العمليات إلى القائمة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23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تحويل البيانات إلى شكل مناسب للحساب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23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عرض جدول العمليات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23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استدعاء الخوارزميات الأربع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23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حفظ النتائج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23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عرض كل نتيجة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23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استدعاء المقارنة النهائية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23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إنهاء البرنامج بالقيمة صفر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لا تحتوي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‎main‎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على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‎cin‎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؛ لأن التشغيل تلقائي ولا توجد مدخلات من المستخدم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1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‎24.‎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/>
          <w:cs/>
          <w:lang w:val="ar-YE" w:bidi="ar-YE"/>
        </w:rPr>
        <w:t xml:space="preserve"> التعقيد الزمني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تنشئ الدالة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‎buildArrivalOrder‎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ترتيب الوصول باستخدام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‎Selection Sort.‎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ولهذا تكون مرحلة ترتيب العمليات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‎O(n²).‎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وبعد إنشاء ترتيب الوصول تكون تكلفة مرحلة الجدولة نفسها كما يأتي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tbl>
      <w:tblPr>
        <w:tblStyle w:val="TableGrid"/>
        <w:bidiVisual w:val="1"/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500"/>
        <w:gridCol w:w="46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bidi w:val="1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/>
                <w:bCs/>
                <w:i w:val="0"/>
                <w:iCs w:val="0"/>
                <w:color w:val="0B2545"/>
                <w:sz w:val="18"/>
                <w:szCs w:val="18"/>
                <w:rtl/>
                <w:cs/>
                <w:lang w:val="ar-YE" w:bidi="ar-YE"/>
              </w:rPr>
              <w:t>الجزء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bidi w:val="1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/>
                <w:bCs/>
                <w:i w:val="0"/>
                <w:iCs w:val="0"/>
                <w:color w:val="0B2545"/>
                <w:sz w:val="18"/>
                <w:szCs w:val="18"/>
                <w:rtl/>
                <w:cs/>
                <w:lang w:val="ar-YE" w:bidi="ar-YE"/>
              </w:rPr>
              <w:t>التعقيد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bidi w:val="1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/>
                <w:bCs/>
                <w:i w:val="0"/>
                <w:iCs w:val="0"/>
                <w:color w:val="0B2545"/>
                <w:sz w:val="18"/>
                <w:szCs w:val="18"/>
                <w:rtl/>
                <w:cs/>
                <w:lang w:val="ar-YE" w:bidi="ar-YE"/>
              </w:rPr>
              <w:t>السبب المختصر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buildArrivalOrder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O(n²)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1"/>
              <w:spacing w:before="0" w:after="0" w:line="276" w:lineRule="auto"/>
              <w:jc w:val="right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>البحث عن العملية التالية داخل الجزء غير المرتب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1"/>
              <w:spacing w:before="0" w:after="0" w:line="276" w:lineRule="auto"/>
              <w:jc w:val="right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‎FCFS‎</w:t>
            </w:r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 xml:space="preserve"> بعد الترتيب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O(n)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1"/>
              <w:spacing w:before="0" w:after="0" w:line="276" w:lineRule="auto"/>
              <w:jc w:val="right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>معالجة كل عملية مرة واحدة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1"/>
              <w:spacing w:before="0" w:after="0" w:line="276" w:lineRule="auto"/>
              <w:jc w:val="right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‎SJF‎</w:t>
            </w:r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 xml:space="preserve"> بعد الترتيب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O(n log n)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1"/>
              <w:spacing w:before="0" w:after="0" w:line="276" w:lineRule="auto"/>
              <w:jc w:val="right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 xml:space="preserve">عمليات </w:t>
            </w:r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‎push‎</w:t>
            </w:r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 xml:space="preserve"> و </w:t>
            </w:r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‎pop‎</w:t>
            </w:r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 xml:space="preserve"> في </w:t>
            </w:r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‎Min-Heap‎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1"/>
              <w:spacing w:before="0" w:after="0" w:line="276" w:lineRule="auto"/>
              <w:jc w:val="right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‎Priority‎</w:t>
            </w:r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 xml:space="preserve"> بعد الترتيب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O(n log n)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1"/>
              <w:spacing w:before="0" w:after="0" w:line="276" w:lineRule="auto"/>
              <w:jc w:val="right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 xml:space="preserve">عمليات </w:t>
            </w:r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‎push‎</w:t>
            </w:r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 xml:space="preserve"> و </w:t>
            </w:r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‎pop‎</w:t>
            </w:r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 xml:space="preserve"> في </w:t>
            </w:r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‎Min-Heap‎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1"/>
              <w:spacing w:before="0" w:after="0" w:line="276" w:lineRule="auto"/>
              <w:jc w:val="right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‎Round Robin‎</w:t>
            </w:r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 xml:space="preserve"> بعد الترتيب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O(d)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1"/>
              <w:spacing w:before="0" w:after="0" w:line="276" w:lineRule="auto"/>
              <w:jc w:val="right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‎d‎</w:t>
            </w:r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 xml:space="preserve"> هو عدد شرائح التنفيذ المسجلة</w:t>
            </w:r>
          </w:p>
        </w:tc>
      </w:tr>
    </w:tbl>
    <w:p>
      <w:pPr>
        <w:spacing w:before="0" w:after="120"/>
      </w:pP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وعند احتساب الترتيب مع الخوارزمية يضاف حد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‎O(n²)‎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إلى تكلفة الجدولة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أما المساحة المستخدمة فتتناسب خطيًا مع عدد العمليات ومقاطع التنفيذ ضمن الحدود الثابتة المعرفة في البرنامج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1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‎25.‎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/>
          <w:cs/>
          <w:lang w:val="ar-YE" w:bidi="ar-YE"/>
        </w:rPr>
        <w:t xml:space="preserve"> كيف تبقى نتائج الخوارزميات مستقلة؟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تمرر الدالة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‎main‎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مصفوفة العمليات نفسها إلى الخوارزميات بصفة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‎const‎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، ولذلك لا تستطيع أي خوارزمية تغيير بيانات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‎arrivalTime‎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أو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‎burstTime‎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أو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‎priority‎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الأصلية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تنشئ كل خوارزمية كائن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‎ScheduleResult‎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مستقلًا، بينما تنشئ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‎Round Robin‎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مصفوفة محلية باسم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‎remainingTime‎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بدل تعديل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‎burstTime‎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بهذه الطريقة تُقارن الخوارزميات الأربع على بيانات أصلية واحدة من دون اختلاط نتائجها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1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‎26.‎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/>
          <w:cs/>
          <w:lang w:val="ar-YE" w:bidi="ar-YE"/>
        </w:rPr>
        <w:t xml:space="preserve"> قواعد مهمة تمنع الأخطاء</w:t>
      </w:r>
    </w:p>
    <w:p>
      <w:pPr>
        <w:numPr>
          <w:ilvl w:val="0"/>
          <w:numId w:val="24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لا تُضاف العملية إلى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‎Ready Queue‎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قبل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‎Arrival Time.‎</w:t>
      </w:r>
    </w:p>
    <w:p>
      <w:pPr>
        <w:numPr>
          <w:ilvl w:val="0"/>
          <w:numId w:val="24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لا يبدأ التنفيذ قبل الزمن الحالي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24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لا تُسجل عملية مكتملة مرتين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24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لا يكون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‎Burst Time‎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أو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‎Quantum‎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مساويًا للصفر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24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يُسجل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‎CT‎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عند نهاية آخر تنفيذ للعملية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24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تُحسب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‎WT‎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بعد معرفة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‎CT‎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‎TAT.‎</w:t>
      </w:r>
    </w:p>
    <w:p>
      <w:pPr>
        <w:numPr>
          <w:ilvl w:val="0"/>
          <w:numId w:val="24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يُستخدم فهرس العملية للربط بين الطوابير ومصفوفة البيانات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24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تُحذف عقد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‎ProcessLinkedList‎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عند انتهاء عمر الكائن، بينما تستخدم بقية الهياكل مصفوفات ثابتة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24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تعني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‎Priority‎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الأصغر أولوية أعلى في جميع أجزاء الكود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24"/>
        </w:numPr>
        <w:bidi w:val="1"/>
        <w:spacing w:after="60" w:line="276" w:lineRule="auto"/>
        <w:ind w:right="540" w:hanging="270"/>
        <w:jc w:val="righ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تُستخدم قاعدة تعادل واحدة بصورة ثابتة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1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‎27.‎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/>
          <w:cs/>
          <w:lang w:val="ar-YE" w:bidi="ar-YE"/>
        </w:rPr>
        <w:t xml:space="preserve"> الفرق بين الخوارزميات في سطر واحد</w:t>
      </w:r>
    </w:p>
    <w:tbl>
      <w:tblPr>
        <w:tblStyle w:val="TableGrid"/>
        <w:bidiVisual w:val="1"/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 w:val="true"/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bidi w:val="1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/>
                <w:bCs/>
                <w:i w:val="0"/>
                <w:iCs w:val="0"/>
                <w:color w:val="0B2545"/>
                <w:sz w:val="18"/>
                <w:szCs w:val="18"/>
                <w:rtl/>
                <w:cs/>
                <w:lang w:val="ar-YE" w:bidi="ar-YE"/>
              </w:rPr>
              <w:t>الخوارزمية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bidi w:val="1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/>
                <w:bCs/>
                <w:i w:val="0"/>
                <w:iCs w:val="0"/>
                <w:color w:val="0B2545"/>
                <w:sz w:val="18"/>
                <w:szCs w:val="18"/>
                <w:rtl/>
                <w:cs/>
                <w:lang w:val="ar-YE" w:bidi="ar-YE"/>
              </w:rPr>
              <w:t>السؤال الذي تجيب عنه عند اختيار العملية التالية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FCFS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1"/>
              <w:spacing w:before="0" w:after="0" w:line="276" w:lineRule="auto"/>
              <w:jc w:val="right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>من وصل أولًا؟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SJF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1"/>
              <w:spacing w:before="0" w:after="0" w:line="276" w:lineRule="auto"/>
              <w:jc w:val="right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 xml:space="preserve">من لديه أقل </w:t>
            </w:r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‎Burst Time‎</w:t>
            </w:r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 xml:space="preserve"> بين الواصلين؟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Priority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1"/>
              <w:spacing w:before="0" w:after="0" w:line="276" w:lineRule="auto"/>
              <w:jc w:val="right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>من لديه أعلى أولوية بين الواصلين؟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Round Robin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1"/>
              <w:spacing w:before="0" w:after="0" w:line="276" w:lineRule="auto"/>
              <w:jc w:val="right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 xml:space="preserve">من جاء دوره في </w:t>
            </w:r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‎Queue‎</w:t>
            </w:r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 xml:space="preserve"> ؟</w:t>
            </w:r>
          </w:p>
        </w:tc>
      </w:tr>
    </w:tbl>
    <w:p>
      <w:pPr>
        <w:spacing w:before="0" w:after="120"/>
      </w:pPr>
    </w:p>
    <w:p>
      <w:pPr>
        <w:pStyle w:val="Heading1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‎28.‎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/>
          <w:cs/>
          <w:lang w:val="ar-YE" w:bidi="ar-YE"/>
        </w:rPr>
        <w:t xml:space="preserve"> الفرق بين هياكل البيانات في سطر واحد</w:t>
      </w:r>
    </w:p>
    <w:tbl>
      <w:tblPr>
        <w:tblStyle w:val="TableGrid"/>
        <w:bidiVisual w:val="1"/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 w:val="true"/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bidi w:val="1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/>
                <w:bCs/>
                <w:i w:val="0"/>
                <w:iCs w:val="0"/>
                <w:color w:val="0B2545"/>
                <w:sz w:val="18"/>
                <w:szCs w:val="18"/>
                <w:rtl/>
                <w:cs/>
                <w:lang w:val="ar-YE" w:bidi="ar-YE"/>
              </w:rPr>
              <w:t>الهيكل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bidi w:val="1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/>
                <w:bCs/>
                <w:i w:val="0"/>
                <w:iCs w:val="0"/>
                <w:color w:val="0B2545"/>
                <w:sz w:val="18"/>
                <w:szCs w:val="18"/>
                <w:rtl/>
                <w:cs/>
                <w:lang w:val="ar-YE" w:bidi="ar-YE"/>
              </w:rPr>
              <w:t>القاعدة المختصرة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Array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1"/>
              <w:spacing w:before="0" w:after="0" w:line="276" w:lineRule="auto"/>
              <w:jc w:val="right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>عناصر متتابعة والوصول بالفهرس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Queue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FIFO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Priority Queue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1"/>
              <w:spacing w:before="0" w:after="0" w:line="276" w:lineRule="auto"/>
              <w:jc w:val="right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>الأفضل حسب مفتاح المقارنة يخرج أولًا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Linked List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1"/>
              <w:spacing w:before="0" w:after="0" w:line="276" w:lineRule="auto"/>
              <w:jc w:val="right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>عقد مرتبطة بمؤشرات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Stack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LIFO</w:t>
            </w:r>
          </w:p>
        </w:tc>
      </w:tr>
    </w:tbl>
    <w:p>
      <w:pPr>
        <w:spacing w:before="0" w:after="120"/>
      </w:pPr>
    </w:p>
    <w:p>
      <w:pPr>
        <w:pStyle w:val="Heading1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‎29.‎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/>
          <w:cs/>
          <w:lang w:val="ar-YE" w:bidi="ar-YE"/>
        </w:rPr>
        <w:t xml:space="preserve"> أسئلة المناقشة المتوقعة وإجاباتها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السؤال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‎1:‎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ما الهدف من المشروع؟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محاكاة أربع خوارزميات لجدولة المعالج باستخدام هياكل بيانات مناسبة، ثم مقارنتها بواسطة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‎WT‎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‎TAT‎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‎CPU Utilization.‎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السؤال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‎2:‎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لماذا لا يطلب البرنامج إدخالًا؟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لأن بيانات العمليات وقيمة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‎Time Quantum‎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معرفة داخل الكود، فيبدأ التشغيل تلقائيًا ويضمن استخدام العينة نفسها في كل مرة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السؤال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‎3:‎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ما الفرق بين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‎Arrival Time‎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و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‎Burst Time‎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؟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‎Arrival Time‎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هو وقت وصول العملية إلى النظام، أما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‎Burst Time‎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فهو الزمن الذي تحتاجه على المعالج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السؤال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‎4:‎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ما معنى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‎Completion Time‎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؟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هو الزمن الذي تنتهي عنده العملية تمامًا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السؤال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‎5:‎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كيف يُحسب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‎Turnaround Time‎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؟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TAT = CT - AT</w:t>
            </w:r>
          </w:p>
        </w:tc>
      </w:tr>
    </w:tbl>
    <w:p>
      <w:pPr>
        <w:spacing w:after="40"/>
      </w:pP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السؤال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‎6:‎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كيف يُحسب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‎Waiting Time‎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؟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WT = TAT - BT</w:t>
            </w:r>
          </w:p>
        </w:tc>
      </w:tr>
    </w:tbl>
    <w:p>
      <w:pPr>
        <w:spacing w:after="40"/>
      </w:pP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السؤال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‎7:‎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لماذا استخدمت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‎Queue‎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في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‎FCFS‎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؟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لأن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‎FCFS‎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تعتمد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‎FIFO‎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؛ فالعملية التي تصل أولًا تنفذ أولًا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السؤال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‎8:‎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لماذا استخدمت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‎Queue‎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في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‎Round Robin‎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؟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لأن العملية غير المكتملة تعاد إلى نهاية الطابور، ثم تحصل العملية الموجودة في المقدمة على الدور التالي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السؤال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‎9:‎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لماذا استخدمت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‎Priority Queue‎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في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‎SJF‎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؟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لأنها تسمح باستخراج العملية ذات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‎Burst Time‎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الأقل من العمليات الجاهزة بكفاءة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السؤال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‎10:‎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لماذا استخدمت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‎Priority Queue‎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في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‎Priority Scheduling‎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؟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لأنها تسمح باستخراج العملية ذات الأولوية الأعلى وفق مفتاح المقارنة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السؤال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‎11:‎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ما قاعدة الأولوية في المشروع؟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الرقم الأصغر يعني أولوية أعلى؛ فالأولوية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‎1‎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أعلى من الأولوية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‎2.‎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السؤال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‎12:‎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ماذا يحدث عند تساوي الأولوية؟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تُختار العملية ذات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‎Arrival Time‎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الأقل، ثم ذات الموضع الأصلي الأقل في مصفوفة العمليات إذا استمر التعادل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السؤال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‎13:‎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هل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‎SJF‎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المنفذة مستبقة؟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لا، هي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‎Non-Preemptive‎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؛ فالعملية تستمر حتى تنتهي بعد اختيارها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السؤال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‎14:‎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أي خوارزمية في المشروع مستبقة؟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‎Round Robin‎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، لأنها قد توقف العملية عند انتهاء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‎Time Quantum‎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قبل اكتمالها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السؤال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‎15:‎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ما قيمة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‎Time Quantum‎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؟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وحدتان زمنيتان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السؤال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‎16:‎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ماذا لو كان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‎Remaining Time‎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أقل من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‎Quantum‎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؟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تنفذ العملية للزمن المتبقي فقط، ثم تسجل مكتملة ولا تعاد إلى الطابور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السؤال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‎17:‎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ماذا لو كان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‎Remaining Time‎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أكبر من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‎Quantum‎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؟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تنفذ لمدة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‎Quantum‎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، ثم يطرح الزمن المنفذ وتُعاد إلى نهاية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‎Queue.‎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السؤال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‎18:‎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لماذا توجد فترة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‎IDLE‎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من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‎0‎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إلى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‎2‎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؟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لأن أول عملية تصل عند الزمن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‎2‎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، فلا توجد عملية جاهزة قبل ذلك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السؤال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‎19:‎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كيف حُسب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‎CPU Busy Time‎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؟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بجمع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‎Burst Time‎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لجميع العمليات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‎: 5 + 2 + 8 + 3 + 4 = 22.‎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السؤال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‎20:‎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كيف حُسب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‎CPU Utilization‎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؟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بقسمة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‎Busy Time‎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على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‎Total Simulation Time‎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وضرب الناتج في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‎100: 22‎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÷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‎24‎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×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‎100 = 91.67%.‎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السؤال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‎21:‎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لماذا تساوت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‎CPU Utilization‎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في الخوارزميات الأربع؟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لأن جميعها تنفذ الحمل نفسه، ولا تُحتسب كلفة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‎Context Switch‎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، ولا تترك المعالج خاملًا عند وجود عملية جاهزة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السؤال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‎22:‎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ما وظيفة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‎Linked List‎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؟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حفظ بيانات العمليات في عقد مترابطة وتطبيق مفهوم المؤشرات والإضافة إلى نهاية القائمة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السؤال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‎23:‎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ما وظيفة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‎Stack‎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؟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حفظ مقاطع التنفيذ وعرضها بترتيب عكسي وفق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‎LIFO.‎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السؤال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‎24:‎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ما وظيفة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‎Array‎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؟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حفظ العينة الثابتة، واستخدام الفهارس للوصول إلى العمليات والنتائج بسرعة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السؤال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‎25:‎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ما الفرق بين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‎Queue‎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و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‎Stack‎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؟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‎Queue‎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تعمل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‎FIFO‎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، أما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‎Stack‎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فتعمل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‎LIFO.‎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السؤال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‎26:‎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ما الفرق بين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‎Queue‎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و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‎Priority Queue‎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؟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‎Queue‎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تخرج أقدم عنصر، أما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‎Priority Queue‎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فتخرج أفضل عنصر حسب معيار الأولوية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السؤال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‎27:‎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ما هو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‎Min-Heap‎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؟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شجرة ثنائية مخزنة في مصفوفة يكون أفضل أو أصغر عنصر فيها عند الجذر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السؤال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‎28:‎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ما تعقيد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‎push‎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و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‎pop‎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في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‎Min-Heap‎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؟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كل منهما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‎O(log n).‎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السؤال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‎29:‎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لماذا تُستخدم فهارس العمليات داخل الطوابير؟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لأن الفهرس صغير ويسمح بالوصول المباشر إلى بيانات العملية الأصلية داخل المصفوفة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السؤال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‎30:‎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أي خوارزمية أعطت أفضل نتيجة في العينة؟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‎SJF‎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حققت أقل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‎Average WT‎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بقيمة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‎5.00‎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وأقل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‎Average TAT‎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بقيمة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‎9.40.‎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السؤال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‎31:‎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هل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‎SJF‎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الأفضل دائمًا؟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لا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تتغير النتيجة حسب بيانات العمليات، وقد تسبب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‎SJF‎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تأخر العمليات الطويلة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السؤال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‎32:‎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ما عيب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‎FCFS‎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؟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قد تجعل عملية طويلة العمليات القصيرة تنتظر خلفها، وهو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‎Convoy Effect.‎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السؤال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‎33:‎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ما عيب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‎Priority Scheduling‎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؟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قد تتأخر العمليات منخفضة الأولوية مدة طويلة، وتسمى الحالة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‎Starvation.‎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السؤال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‎34:‎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كيف يعالج النظام الحقيقي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‎Starvation‎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؟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باستخدام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‎Aging‎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، أي رفع أولوية العملية تدريجيًا كلما طال انتظارها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السؤال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‎35:‎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ما عيب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‎Time Quantum‎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الصغيرة جدًا؟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تزيد عدد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‎Context Switches‎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في النظام الحقيقي، فتزيد الكلفة التشغيلية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السؤال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‎36:‎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ماذا يحدث إذا كانت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‎Quantum‎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كبيرة جدًا؟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تصبح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‎Round Robin‎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قريبة من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‎FCFS.‎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السؤال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‎37:‎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لماذا لم تُحتسب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‎Context Switch‎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؟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لتبسيط المحاكاة والتركيز على خوارزميات الجدولة وهياكل البيانات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السؤال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‎38:‎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كيف يتحقق الكود من عدم بدء العملية قبل وصولها؟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لا يضيفها إلى قائمة الجاهزين إلا إذا كان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‎Arrival Time‎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أقل من الزمن الحالي أو مساويًا له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السؤال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‎39:‎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لماذا توجد نسخة نتائج منفصلة لكل خوارزمية؟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لمنع اختلاط القيم المعدلة، ولضمان مقارنة الخوارزميات على البيانات الأصلية نفسها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2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السؤال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‎40:‎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لماذا نُشر المشروع على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‎GitHub‎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؟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لحفظ الكود والتوثيق في مستودع منظم، وتسجيل الإصدارات، وتوفير رابط موحد للمراجعة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1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‎30.‎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/>
          <w:cs/>
          <w:lang w:val="ar-YE" w:bidi="ar-YE"/>
        </w:rPr>
        <w:t xml:space="preserve"> ملخص حفظ سريع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FCFS     = First Arrival      = Queue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SJF      = Shortest Burst     = Priority Queue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Priority = Smallest PR Number = Priority Queue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RR       = Fixed Quantum      = Circular Queue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TAT = CT - AT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WT  = TAT - BT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CPU Utilization = Busy / Total × 100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Array       = built-in data and indexed results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Linked List = process storage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Stack       = reverse execution log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bidi w:val="1"/>
        <w:jc w:val="righ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‎31.‎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/>
          <w:cs/>
          <w:lang w:val="ar-YE" w:bidi="ar-YE"/>
        </w:rPr>
        <w:t xml:space="preserve"> نتائج العينة للحفظ</w:t>
      </w:r>
    </w:p>
    <w:tbl>
      <w:tblPr>
        <w:tblStyle w:val="TableGrid"/>
        <w:bidiVisual w:val="1"/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</w:tblPr>
      <w:tblGrid>
        <w:gridCol w:w="2360"/>
        <w:gridCol w:w="1750"/>
        <w:gridCol w:w="1750"/>
        <w:gridCol w:w="1750"/>
        <w:gridCol w:w="1750"/>
      </w:tblGrid>
      <w:tr>
        <w:trPr>
          <w:tblHeader w:val="true"/>
          <w:cantSplit/>
        </w:trPr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bidi w:val="1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/>
                <w:bCs/>
                <w:i w:val="0"/>
                <w:iCs w:val="0"/>
                <w:color w:val="0B2545"/>
                <w:sz w:val="18"/>
                <w:szCs w:val="18"/>
                <w:rtl/>
                <w:cs/>
                <w:lang w:val="ar-YE" w:bidi="ar-YE"/>
              </w:rPr>
              <w:t>الخوارزمية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bidi w:val="1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/>
                <w:bCs/>
                <w:i w:val="0"/>
                <w:iCs w:val="0"/>
                <w:color w:val="0B2545"/>
                <w:sz w:val="18"/>
                <w:szCs w:val="18"/>
                <w:rtl/>
                <w:cs/>
                <w:lang w:val="ar-YE" w:bidi="ar-YE"/>
              </w:rPr>
              <w:t>ترتيب التنفيذ الأساسي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/>
                <w:bCs w:val="0"/>
                <w:i w:val="0"/>
                <w:iCs w:val="0"/>
                <w:color w:val="0B2545"/>
                <w:sz w:val="18"/>
                <w:szCs w:val="18"/>
                <w:rtl w:val="0"/>
                <w:cs w:val="0"/>
                <w:lang w:val="en-US"/>
              </w:rPr>
              <w:t>Average WT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/>
                <w:bCs w:val="0"/>
                <w:i w:val="0"/>
                <w:iCs w:val="0"/>
                <w:color w:val="0B2545"/>
                <w:sz w:val="18"/>
                <w:szCs w:val="18"/>
                <w:rtl w:val="0"/>
                <w:cs w:val="0"/>
                <w:lang w:val="en-US"/>
              </w:rPr>
              <w:t>Average TAT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/>
                <w:bCs w:val="0"/>
                <w:i w:val="0"/>
                <w:iCs w:val="0"/>
                <w:color w:val="0B2545"/>
                <w:sz w:val="18"/>
                <w:szCs w:val="18"/>
                <w:rtl w:val="0"/>
                <w:cs w:val="0"/>
                <w:lang w:val="en-US"/>
              </w:rPr>
              <w:t>CPU Utilization</w:t>
            </w:r>
          </w:p>
        </w:tc>
      </w:tr>
      <w:tr>
        <w:trPr>
          <w:cantSplit/>
        </w:trPr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FCFS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P1, P2, P3, P4, P5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6.80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11.20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91.67%</w:t>
            </w:r>
          </w:p>
        </w:tc>
      </w:tr>
      <w:tr>
        <w:trPr>
          <w:cantSplit/>
        </w:trPr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SJF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P1, P2, P4, P5, P3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5.00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9.40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91.67%</w:t>
            </w:r>
          </w:p>
        </w:tc>
      </w:tr>
      <w:tr>
        <w:trPr>
          <w:cantSplit/>
        </w:trPr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Priority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P1, P2, P5, P4, P3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5.20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9.60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91.67%</w:t>
            </w:r>
          </w:p>
        </w:tc>
      </w:tr>
      <w:tr>
        <w:trPr>
          <w:cantSplit/>
        </w:trPr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Round Robin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P1, P2, P3, P1, P4, P5, P3, P1, P4, P5, P3, P3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8.40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12.80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91.67%</w:t>
            </w:r>
          </w:p>
        </w:tc>
      </w:tr>
    </w:tbl>
    <w:p>
      <w:pPr>
        <w:spacing w:before="0" w:after="120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191" w:right="1276" w:bottom="1134" w:left="1276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</w:pPr>
    <w:r>
      <w:rPr>
        <w:rFonts w:ascii="Arial" w:hAnsi="Arial" w:eastAsia="Arial" w:cs="Arial"/>
        <w:b w:val="0"/>
        <w:bCs w:val="0"/>
        <w:i w:val="0"/>
        <w:iCs w:val="0"/>
        <w:color w:val="5A6772"/>
        <w:sz w:val="16"/>
        <w:szCs w:val="16"/>
        <w:rtl/>
        <w:cs/>
        <w:lang w:val="ar-YE" w:bidi="ar-YE"/>
      </w:rPr>
      <w:t xml:space="preserve">مؤمن عبدالله الشامي  |  صفحة </w:t>
    </w:r>
    <w:r>
      <w:rPr>
        <w:rFonts w:ascii="Arial" w:hAnsi="Arial" w:eastAsia="Arial" w:cs="Arial"/>
        <w:b w:val="0"/>
        <w:bCs w:val="0"/>
        <w:i w:val="0"/>
        <w:iCs w:val="0"/>
        <w:color w:val="5A6772"/>
        <w:sz w:val="16"/>
        <w:szCs w:val="16"/>
        <w:rtl w:val="0"/>
        <w:cs w:val="0"/>
        <w:lang w:val="en-US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jc w:val="center"/>
      <w:pBdr>
        <w:bottom w:val="single" w:sz="6" w:space="5" w:color="B9C8D6"/>
      </w:pBdr>
    </w:pPr>
    <w:r>
      <w:rPr>
        <w:rFonts w:ascii="Arial" w:hAnsi="Arial" w:eastAsia="Arial" w:cs="Arial"/>
        <w:b w:val="0"/>
        <w:bCs w:val="0"/>
        <w:i w:val="0"/>
        <w:iCs w:val="0"/>
        <w:color w:val="5A6772"/>
        <w:sz w:val="16"/>
        <w:szCs w:val="16"/>
        <w:rtl w:val="0"/>
        <w:cs w:val="0"/>
        <w:lang w:val="en-US"/>
      </w:rPr>
      <w:t>CPU Scheduling Simulator | Code Explanation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space"/>
      <w:lvlJc w:val="right"/>
      <w:pPr>
        <w:tabs>
          <w:tab w:val="num" w:pos="540"/>
        </w:tabs>
        <w:bidi w:val="1"/>
        <w:ind w:hanging="270" w:right="54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space"/>
      <w:lvlJc w:val="right"/>
      <w:pPr>
        <w:tabs>
          <w:tab w:val="num" w:pos="540"/>
        </w:tabs>
        <w:bidi w:val="1"/>
        <w:ind w:hanging="270" w:right="540"/>
      </w:pPr>
      <w:rPr>
        <w:rFonts w:ascii="Arial" w:hAnsi="Arial" w:eastAsia="Arial" w:cs="Arial"/>
        <w:rtl w:val="1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space"/>
      <w:lvlJc w:val="right"/>
      <w:pPr>
        <w:tabs>
          <w:tab w:val="num" w:pos="540"/>
        </w:tabs>
        <w:bidi w:val="1"/>
        <w:ind w:hanging="270" w:right="54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space"/>
      <w:lvlJc w:val="right"/>
      <w:pPr>
        <w:tabs>
          <w:tab w:val="num" w:pos="540"/>
        </w:tabs>
        <w:bidi w:val="1"/>
        <w:ind w:hanging="270" w:right="54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space"/>
      <w:lvlJc w:val="right"/>
      <w:pPr>
        <w:tabs>
          <w:tab w:val="num" w:pos="540"/>
        </w:tabs>
        <w:bidi w:val="1"/>
        <w:ind w:hanging="270" w:right="54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space"/>
      <w:lvlJc w:val="right"/>
      <w:pPr>
        <w:tabs>
          <w:tab w:val="num" w:pos="540"/>
        </w:tabs>
        <w:bidi w:val="1"/>
        <w:ind w:hanging="270" w:right="54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space"/>
      <w:lvlJc w:val="right"/>
      <w:pPr>
        <w:tabs>
          <w:tab w:val="num" w:pos="540"/>
        </w:tabs>
        <w:bidi w:val="1"/>
        <w:ind w:hanging="270" w:right="54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suff w:val="space"/>
      <w:lvlJc w:val="right"/>
      <w:pPr>
        <w:tabs>
          <w:tab w:val="num" w:pos="540"/>
        </w:tabs>
        <w:bidi w:val="1"/>
        <w:ind w:hanging="270" w:right="540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suff w:val="space"/>
      <w:lvlJc w:val="right"/>
      <w:pPr>
        <w:tabs>
          <w:tab w:val="num" w:pos="540"/>
        </w:tabs>
        <w:bidi w:val="1"/>
        <w:ind w:hanging="270" w:right="540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suff w:val="space"/>
      <w:lvlJc w:val="right"/>
      <w:pPr>
        <w:tabs>
          <w:tab w:val="num" w:pos="540"/>
        </w:tabs>
        <w:bidi w:val="1"/>
        <w:ind w:hanging="270" w:right="540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suff w:val="space"/>
      <w:lvlJc w:val="right"/>
      <w:pPr>
        <w:tabs>
          <w:tab w:val="num" w:pos="540"/>
        </w:tabs>
        <w:bidi w:val="1"/>
        <w:ind w:hanging="270" w:right="540"/>
      </w:p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suff w:val="space"/>
      <w:lvlJc w:val="right"/>
      <w:pPr>
        <w:tabs>
          <w:tab w:val="num" w:pos="540"/>
        </w:tabs>
        <w:bidi w:val="1"/>
        <w:ind w:hanging="270" w:right="540"/>
      </w:pPr>
    </w:lvl>
  </w:abstractNum>
  <w:num w:numId="21">
    <w:abstractNumId w:val="20"/>
  </w:num>
  <w:abstractNum w:abstractNumId="21">
    <w:multiLevelType w:val="singleLevel"/>
    <w:lvl w:ilvl="0">
      <w:start w:val="1"/>
      <w:numFmt w:val="decimal"/>
      <w:lvlText w:val="%1."/>
      <w:suff w:val="space"/>
      <w:lvlJc w:val="right"/>
      <w:pPr>
        <w:tabs>
          <w:tab w:val="num" w:pos="540"/>
        </w:tabs>
        <w:bidi w:val="1"/>
        <w:ind w:hanging="270" w:right="540"/>
      </w:pPr>
    </w:lvl>
  </w:abstractNum>
  <w:num w:numId="22">
    <w:abstractNumId w:val="21"/>
  </w:num>
  <w:abstractNum w:abstractNumId="22">
    <w:multiLevelType w:val="singleLevel"/>
    <w:lvl w:ilvl="0">
      <w:start w:val="1"/>
      <w:numFmt w:val="decimal"/>
      <w:lvlText w:val="%1."/>
      <w:suff w:val="space"/>
      <w:lvlJc w:val="right"/>
      <w:pPr>
        <w:tabs>
          <w:tab w:val="num" w:pos="540"/>
        </w:tabs>
        <w:bidi w:val="1"/>
        <w:ind w:hanging="270" w:right="540"/>
      </w:pPr>
    </w:lvl>
  </w:abstractNum>
  <w:num w:numId="23">
    <w:abstractNumId w:val="22"/>
  </w:num>
  <w:abstractNum w:abstractNumId="23">
    <w:multiLevelType w:val="singleLevel"/>
    <w:lvl w:ilvl="0">
      <w:start w:val="1"/>
      <w:numFmt w:val="decimal"/>
      <w:lvlText w:val="%1."/>
      <w:suff w:val="space"/>
      <w:lvlJc w:val="right"/>
      <w:pPr>
        <w:tabs>
          <w:tab w:val="num" w:pos="540"/>
        </w:tabs>
        <w:bidi w:val="1"/>
        <w:ind w:hanging="270" w:right="540"/>
      </w:pPr>
    </w:lvl>
  </w:abstract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bidi w:val="1"/>
      <w:spacing w:before="280" w:after="140"/>
      <w:jc w:val="right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22577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bidi w:val="1"/>
      <w:spacing w:before="200" w:after="100"/>
      <w:jc w:val="right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2257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bidi w:val="1"/>
      <w:spacing w:before="160" w:after="80"/>
      <w:jc w:val="right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38A3A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CPU Scheduling Simulator Using Appropriate Data Structures</dc:title>
  <dc:subject>Detailed source-code explanation</dc:subject>
  <dc:creator>Momen Abdullah Al-Shami</dc:creator>
  <cp:keywords>CPU Scheduling, FCFS, SJF, Priority Scheduling, Round Robin, Data Structures, C++17</cp:keywords>
  <dc:description/>
  <cp:lastModifiedBy>Momen Abdullah Al-Shami</cp:lastModifiedBy>
  <cp:revision>1</cp:revision>
  <dcterms:created xsi:type="dcterms:W3CDTF">2013-12-23T23:15:00Z</dcterms:created>
  <dcterms:modified xsi:type="dcterms:W3CDTF">2013-12-23T23:15:00Z</dcterms:modified>
  <cp:category>Academic Project</cp:category>
</cp:coreProperties>
</file>