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042" w:rsidRPr="00183042" w:rsidRDefault="00183042" w:rsidP="00183042">
      <w:pPr>
        <w:pStyle w:val="a6"/>
      </w:pPr>
      <w:r w:rsidRPr="00183042">
        <w:rPr>
          <w:rStyle w:val="a4"/>
          <w:b w:val="0"/>
          <w:bCs w:val="0"/>
        </w:rPr>
        <w:t>Project Summary</w:t>
      </w:r>
    </w:p>
    <w:p w:rsidR="00183042" w:rsidRPr="00183042" w:rsidRDefault="00183042" w:rsidP="00183042">
      <w:pPr>
        <w:pStyle w:val="a5"/>
        <w:numPr>
          <w:ilvl w:val="0"/>
          <w:numId w:val="1"/>
        </w:numPr>
        <w:rPr>
          <w:sz w:val="32"/>
          <w:szCs w:val="32"/>
        </w:rPr>
      </w:pPr>
      <w:bookmarkStart w:id="0" w:name="_GoBack"/>
      <w:bookmarkEnd w:id="0"/>
      <w:r w:rsidRPr="00183042">
        <w:rPr>
          <w:sz w:val="32"/>
          <w:szCs w:val="32"/>
        </w:rPr>
        <w:t>This project delved into the captivating realm of "Stock Price Prediction using Machine Learning." Through the lens of trading and machine learning, we explored the significance of predicting stock prices for informed decision-making. By leveraging historical data and technical indicators, we embarked on a journey to enhance our understanding of stock market dynamics and predictive modeling.</w:t>
      </w:r>
    </w:p>
    <w:p w:rsidR="00183042" w:rsidRPr="00183042" w:rsidRDefault="00183042" w:rsidP="00183042">
      <w:pPr>
        <w:pStyle w:val="a5"/>
        <w:numPr>
          <w:ilvl w:val="0"/>
          <w:numId w:val="1"/>
        </w:numPr>
        <w:rPr>
          <w:sz w:val="32"/>
          <w:szCs w:val="32"/>
        </w:rPr>
      </w:pPr>
      <w:r w:rsidRPr="00183042">
        <w:rPr>
          <w:sz w:val="32"/>
          <w:szCs w:val="32"/>
        </w:rPr>
        <w:t>Our project encompassed fundamental steps such as data preprocessing, feature engineering, and model selection. We ventured into diverse model options, ranging from foundational Linear Regression to advanced Neural Networks, seeking to capture the intricate patterns inherent in stock price movements.</w:t>
      </w:r>
    </w:p>
    <w:p w:rsidR="00183042" w:rsidRPr="00183042" w:rsidRDefault="00183042" w:rsidP="00183042">
      <w:pPr>
        <w:pStyle w:val="a5"/>
        <w:numPr>
          <w:ilvl w:val="0"/>
          <w:numId w:val="1"/>
        </w:numPr>
        <w:rPr>
          <w:sz w:val="32"/>
          <w:szCs w:val="32"/>
        </w:rPr>
      </w:pPr>
      <w:r w:rsidRPr="00183042">
        <w:rPr>
          <w:sz w:val="32"/>
          <w:szCs w:val="32"/>
        </w:rPr>
        <w:t>Challenges arose, including addressing noisy data, battling overfitting, and striking a balance between model complexity and interpretability. By applying data filtering techniques, employing regularization, and carefully evaluating model complexity, we navigated these obstacles while enhancing our model's reliability and accuracy.</w:t>
      </w:r>
    </w:p>
    <w:p w:rsidR="00183042" w:rsidRPr="00183042" w:rsidRDefault="00183042" w:rsidP="00183042">
      <w:pPr>
        <w:pStyle w:val="a5"/>
        <w:numPr>
          <w:ilvl w:val="0"/>
          <w:numId w:val="1"/>
        </w:numPr>
        <w:rPr>
          <w:sz w:val="32"/>
          <w:szCs w:val="32"/>
        </w:rPr>
      </w:pPr>
      <w:r w:rsidRPr="00183042">
        <w:rPr>
          <w:sz w:val="32"/>
          <w:szCs w:val="32"/>
        </w:rPr>
        <w:t>The culmination of our efforts led to insightful results and visualizations, showcasing the efficacy of our model predictions. We recognized the vital role of clean data and sound evaluation metrics, such as MSE and RMSE, in quantifying our model's performance.</w:t>
      </w:r>
    </w:p>
    <w:p w:rsidR="00183042" w:rsidRPr="00183042" w:rsidRDefault="00183042" w:rsidP="00183042">
      <w:pPr>
        <w:pStyle w:val="a5"/>
        <w:numPr>
          <w:ilvl w:val="0"/>
          <w:numId w:val="1"/>
        </w:numPr>
        <w:rPr>
          <w:sz w:val="32"/>
          <w:szCs w:val="32"/>
        </w:rPr>
      </w:pPr>
      <w:r w:rsidRPr="00183042">
        <w:rPr>
          <w:sz w:val="32"/>
          <w:szCs w:val="32"/>
        </w:rPr>
        <w:t>Looking ahead, we anticipate refining our model further, exploring advanced techniques, and integrating real-time data for more dynamic predictions. This project exemplifies the synergy of trading and machine learning, contributing to the ever-evolving landscape of stock price prediction and its application in the financial world.</w:t>
      </w:r>
    </w:p>
    <w:p w:rsidR="005F70A5" w:rsidRDefault="005F70A5"/>
    <w:sectPr w:rsidR="005F7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F5F99"/>
    <w:multiLevelType w:val="hybridMultilevel"/>
    <w:tmpl w:val="837A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042"/>
    <w:rsid w:val="00183042"/>
    <w:rsid w:val="005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7ADE0-31DA-4076-B553-A70DFEED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304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183042"/>
    <w:rPr>
      <w:b/>
      <w:bCs/>
    </w:rPr>
  </w:style>
  <w:style w:type="paragraph" w:styleId="a5">
    <w:name w:val="No Spacing"/>
    <w:uiPriority w:val="1"/>
    <w:qFormat/>
    <w:rsid w:val="00183042"/>
    <w:pPr>
      <w:spacing w:after="0" w:line="240" w:lineRule="auto"/>
    </w:pPr>
  </w:style>
  <w:style w:type="paragraph" w:styleId="a6">
    <w:name w:val="Title"/>
    <w:basedOn w:val="a"/>
    <w:next w:val="a"/>
    <w:link w:val="a7"/>
    <w:uiPriority w:val="10"/>
    <w:qFormat/>
    <w:rsid w:val="00183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1830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2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245</Words>
  <Characters>1398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2023-08-22T00:58:00Z</dcterms:created>
  <dcterms:modified xsi:type="dcterms:W3CDTF">2023-08-22T01:00:00Z</dcterms:modified>
</cp:coreProperties>
</file>