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 xml:space="preserve">گزارش امکان‌سنجی </w:t>
      </w:r>
      <w:r w:rsidRPr="00CE0822">
        <w:rPr>
          <w:rFonts w:ascii="Segoe UI Variable Text Semiligh" w:hAnsi="Segoe UI Variable Text Semiligh"/>
          <w:sz w:val="28"/>
          <w:szCs w:val="28"/>
        </w:rPr>
        <w:t>(Feasibility Report)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گزارش امکان‌سنجی یک سند مهم در مدیریت پروژه است که قبل از شروع هر پروژه تهیه می‌شود تا میزان موفقیت، ریسک‌ها و عملی بودن اجرای آن را ارزیابی کند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 xml:space="preserve">این گزارش به مدیران و </w:t>
      </w:r>
      <w:bookmarkStart w:id="0" w:name="_GoBack"/>
      <w:bookmarkEnd w:id="0"/>
      <w:r w:rsidRPr="00CE0822">
        <w:rPr>
          <w:rFonts w:ascii="Segoe UI Variable Text Semiligh" w:hAnsi="Segoe UI Variable Text Semiligh"/>
          <w:sz w:val="28"/>
          <w:szCs w:val="28"/>
          <w:rtl/>
        </w:rPr>
        <w:t>تصمیم‌گیرندگان کمک می‌کند تا تعیین کنند آیا یک پروژه قابل اجرا است یا خیر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در واقع، هدف اصلی این گزارش جلوگیری از اتلاف منابع و شناسایی مشکلات احتمالی پیش از شروع پروژه است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اهداف گزارش امکان‌سنجی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یک گزارش امکان‌سنجی به سازمان‌ها کمک می‌کند تا قبل از تخصیص منابع و سرمایه‌گذاری، تمامی جنبه‌های یک پروژه را بررسی کنند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برخی از اهداف کلیدی آن عبارت‌اند از</w:t>
      </w:r>
      <w:r w:rsidRPr="00CE0822">
        <w:rPr>
          <w:rFonts w:ascii="Segoe UI Variable Text Semiligh" w:hAnsi="Segoe UI Variable Text Semiligh"/>
          <w:sz w:val="28"/>
          <w:szCs w:val="28"/>
        </w:rPr>
        <w:t>: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کاهش ریسک‌های احتمالی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شناسایی مشکلاتی که ممکن است پروژه را تحت تأثیر قرار دهند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تحلیل قابلیت اجرا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بررسی امکان‌پذیری فنی، عملیاتی و مالی پروژه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ارزیابی هزینه‌ها و منابع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مقایسه هزینه‌های لازم با سود مورد انتظار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تصمیم‌گیری آگاهانه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کمک به مدیران در اتخاذ تصمیمات بهتر بر اساس داده‌های واقعی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اجزای اصلی گزارش امکان‌سنجی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یک گزارش امکان‌سنجی استاندارد معمولاً شامل بخش‌های زیر است</w:t>
      </w:r>
      <w:r w:rsidRPr="00CE0822">
        <w:rPr>
          <w:rFonts w:ascii="Segoe UI Variable Text Semiligh" w:hAnsi="Segoe UI Variable Text Semiligh"/>
          <w:sz w:val="28"/>
          <w:szCs w:val="28"/>
        </w:rPr>
        <w:t>: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۱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خلاصه اجرایی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این بخش شامل معرفی کوتاه پروژه، اهداف آن، نتایج کلیدی امکان‌سنجی و توصیه‌های کلی است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۲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تحلیل بازار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در این بخش بررسی می‌شود که آیا بازار هدف نیازمند محصول یا خدمات پیشنهادی است یا خیر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همچنین میزان رقابت، فرصت‌های بازار و تقاضای مشتریان ارزیابی می‌شود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۳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امکان‌سنجی فنی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تحلیل امکان‌پذیری از نظر فناوری‌های مورد استفاده، تجهیزات مورد نیاز، نرم‌افزارها و زیرساخت‌های لازم انجام می‌شود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۴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امکان‌سنجی مالی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lastRenderedPageBreak/>
        <w:t>در این بخش منابع مالی، هزینه‌های توسعه، هزینه‌های عملیاتی و میزان سوددهی مورد بررسی قرار می‌گیرد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۵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امکان‌سنجی عملیاتی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بررسی ظرفیت سازمانی، منابع انسانی مورد نیاز و فرآیندهای اجرایی مرتبط با پروژه انجام می‌شود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  <w:lang w:bidi="fa-IR"/>
        </w:rPr>
        <w:t>۶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تحلیل ریسک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تمامی ریسک‌های احتمالی از جمله ریسک‌های مالی، فنی، قانونی و اجرایی شناسایی و ارزیابی می‌شوند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مزایای گزارش امکان‌سنجی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تهیه گزارش امکان‌سنجی باعث افزایش احتمال موفقیت پروژه و جلوگیری از اشتباهات پرهزینه می‌شود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برخی از مزایای این گزارش عبارت‌اند از</w:t>
      </w:r>
      <w:r w:rsidRPr="00CE0822">
        <w:rPr>
          <w:rFonts w:ascii="Segoe UI Variable Text Semiligh" w:hAnsi="Segoe UI Variable Text Semiligh"/>
          <w:sz w:val="28"/>
          <w:szCs w:val="28"/>
        </w:rPr>
        <w:t>: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کاهش هزینه‌های ناموفق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شناسایی مشکلات قبل از اجرای پروژه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مدیریت بهتر منابع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تخصیص منابع به پروژه‌هایی که بیشترین بازدهی را دارند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بهبود کیفیت تصمیم‌گیری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ارائه اطلاعات دقیق برای تصمیم‌گیری آگاهانه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افزایش میزان موفقیت پروژه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: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اطمینان از اجرایی بودن پروژه قبل از سرمایه‌گذاری</w:t>
      </w:r>
      <w:r w:rsidRPr="00CE0822">
        <w:rPr>
          <w:rFonts w:ascii="Segoe UI Variable Text Semiligh" w:hAnsi="Segoe UI Variable Text Semiligh"/>
          <w:sz w:val="28"/>
          <w:szCs w:val="28"/>
        </w:rPr>
        <w:t>.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نتیجه‌گیری</w:t>
      </w:r>
    </w:p>
    <w:p w:rsidR="00CE0822" w:rsidRPr="00CE0822" w:rsidRDefault="00CE0822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  <w:r w:rsidRPr="00CE0822">
        <w:rPr>
          <w:rFonts w:ascii="Segoe UI Variable Text Semiligh" w:hAnsi="Segoe UI Variable Text Semiligh"/>
          <w:sz w:val="28"/>
          <w:szCs w:val="28"/>
          <w:rtl/>
        </w:rPr>
        <w:t>تهیه گزارش امکان‌سنجی یکی از مراحل حیاتی در هر پروژه است که به سازمان‌ها کمک می‌کند تا با دیدی واقع‌بینانه، درباره امکان‌پذیری پروژه تصمیم بگیرند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  <w:r w:rsidRPr="00CE0822">
        <w:rPr>
          <w:rFonts w:ascii="Segoe UI Variable Text Semiligh" w:hAnsi="Segoe UI Variable Text Semiligh"/>
          <w:sz w:val="28"/>
          <w:szCs w:val="28"/>
          <w:rtl/>
        </w:rPr>
        <w:t>با بررسی دقیق جنبه‌های فنی، مالی و عملیاتی، می‌توان خطرات را کاهش داد و مسیر موفقیت را هموارتر کرد</w:t>
      </w:r>
      <w:r w:rsidRPr="00CE0822">
        <w:rPr>
          <w:rFonts w:ascii="Segoe UI Variable Text Semiligh" w:hAnsi="Segoe UI Variable Text Semiligh"/>
          <w:sz w:val="28"/>
          <w:szCs w:val="28"/>
        </w:rPr>
        <w:t xml:space="preserve">. </w:t>
      </w:r>
    </w:p>
    <w:p w:rsidR="00187CAF" w:rsidRPr="00CE0822" w:rsidRDefault="00187CAF" w:rsidP="00CE0822">
      <w:pPr>
        <w:pStyle w:val="Heading3"/>
        <w:bidi/>
        <w:rPr>
          <w:rFonts w:ascii="Segoe UI Variable Text Semiligh" w:hAnsi="Segoe UI Variable Text Semiligh"/>
          <w:sz w:val="28"/>
          <w:szCs w:val="28"/>
        </w:rPr>
      </w:pPr>
    </w:p>
    <w:sectPr w:rsidR="00187CAF" w:rsidRPr="00CE0822" w:rsidSect="00CE08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Variable Text Semiligh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227"/>
    <w:multiLevelType w:val="multilevel"/>
    <w:tmpl w:val="ED2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02FB"/>
    <w:multiLevelType w:val="multilevel"/>
    <w:tmpl w:val="092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20"/>
    <w:rsid w:val="00187CAF"/>
    <w:rsid w:val="00CE0822"/>
    <w:rsid w:val="00F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FE4"/>
  <w15:chartTrackingRefBased/>
  <w15:docId w15:val="{D46A97C5-D85D-45FD-9CE9-DD2F4FB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0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E0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82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E082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0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0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0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0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2</cp:revision>
  <dcterms:created xsi:type="dcterms:W3CDTF">2025-04-16T13:31:00Z</dcterms:created>
  <dcterms:modified xsi:type="dcterms:W3CDTF">2025-04-16T13:34:00Z</dcterms:modified>
</cp:coreProperties>
</file>