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CA3" w:rsidRDefault="0022197B" w:rsidP="0022197B">
      <w:pPr>
        <w:jc w:val="center"/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7B8F1C7C" wp14:editId="31668C13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97B" w:rsidRPr="0022197B" w:rsidRDefault="0022197B" w:rsidP="002219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Лаборатория 13</w:t>
      </w:r>
    </w:p>
    <w:p w:rsidR="0022197B" w:rsidRPr="0022197B" w:rsidRDefault="0022197B" w:rsidP="002219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</w:p>
    <w:p w:rsidR="0022197B" w:rsidRPr="0022197B" w:rsidRDefault="0022197B" w:rsidP="002219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Алимова Малика ИС 24-21</w:t>
      </w:r>
    </w:p>
    <w:p w:rsidR="0022197B" w:rsidRPr="0022197B" w:rsidRDefault="0022197B" w:rsidP="0022197B">
      <w:pPr>
        <w:rPr>
          <w:rFonts w:ascii="Times New Roman" w:hAnsi="Times New Roman" w:cs="Times New Roman"/>
          <w:b/>
          <w:sz w:val="28"/>
          <w:szCs w:val="28"/>
        </w:rPr>
      </w:pPr>
      <w:r w:rsidRPr="0022197B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Освоить использование встроенных коллекций языка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2197B">
        <w:rPr>
          <w:rFonts w:ascii="Times New Roman" w:hAnsi="Times New Roman" w:cs="Times New Roman"/>
          <w:sz w:val="28"/>
          <w:szCs w:val="28"/>
        </w:rPr>
        <w:t xml:space="preserve"> (массивы, множества, словари, карты) и научиться применять их для хранения, обработки и фильтрации данных.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Закрепить навыки оптимизации кода при работе с динамическими структурами данных.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b/>
          <w:bCs/>
          <w:sz w:val="28"/>
          <w:szCs w:val="28"/>
        </w:rPr>
        <w:t>Краткая теория: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Коллекции — это структуры данных, предназначенные для хранения и управления наборами элементов.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В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2197B">
        <w:rPr>
          <w:rFonts w:ascii="Times New Roman" w:hAnsi="Times New Roman" w:cs="Times New Roman"/>
          <w:sz w:val="28"/>
          <w:szCs w:val="28"/>
        </w:rPr>
        <w:t xml:space="preserve"> чаще всего используются: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b/>
          <w:bCs/>
          <w:sz w:val="28"/>
          <w:szCs w:val="28"/>
          <w:lang w:val="en-US"/>
        </w:rPr>
        <w:t>Array</w:t>
      </w:r>
      <w:r w:rsidRPr="0022197B">
        <w:rPr>
          <w:rFonts w:ascii="Times New Roman" w:hAnsi="Times New Roman" w:cs="Times New Roman"/>
          <w:sz w:val="28"/>
          <w:szCs w:val="28"/>
        </w:rPr>
        <w:t xml:space="preserve"> — упорядоченный список элементов;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b/>
          <w:bCs/>
          <w:sz w:val="28"/>
          <w:szCs w:val="28"/>
          <w:lang w:val="en-US"/>
        </w:rPr>
        <w:t>Set</w:t>
      </w:r>
      <w:r w:rsidRPr="002219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— множество (уникальные значения)</w:t>
      </w:r>
      <w:proofErr w:type="gramStart"/>
      <w:r w:rsidRPr="0022197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b/>
          <w:bCs/>
          <w:sz w:val="28"/>
          <w:szCs w:val="28"/>
          <w:lang w:val="en-US"/>
        </w:rPr>
        <w:t>Map</w:t>
      </w:r>
      <w:r w:rsidRPr="002219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— ассоциативный массив (ключ–значение);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</w:t>
      </w:r>
      <w:r w:rsidRPr="002219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— универсальная структура для хранения пар данных.</w:t>
      </w:r>
    </w:p>
    <w:p w:rsidR="0022197B" w:rsidRPr="0022197B" w:rsidRDefault="0022197B" w:rsidP="0022197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2197B">
        <w:rPr>
          <w:rFonts w:ascii="Times New Roman" w:hAnsi="Times New Roman" w:cs="Times New Roman"/>
          <w:b/>
          <w:sz w:val="28"/>
          <w:szCs w:val="28"/>
        </w:rPr>
        <w:t>Листинг кода:</w:t>
      </w:r>
    </w:p>
    <w:bookmarkEnd w:id="0"/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2219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22197B">
        <w:rPr>
          <w:rFonts w:ascii="Times New Roman" w:hAnsi="Times New Roman" w:cs="Times New Roman"/>
          <w:sz w:val="28"/>
          <w:szCs w:val="28"/>
        </w:rPr>
        <w:t>Работа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с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коллекцией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 xml:space="preserve">   &lt;h</w:t>
      </w:r>
      <w:proofErr w:type="gramStart"/>
      <w:r w:rsidRPr="0022197B">
        <w:rPr>
          <w:rFonts w:ascii="Times New Roman" w:hAnsi="Times New Roman" w:cs="Times New Roman"/>
          <w:sz w:val="28"/>
          <w:szCs w:val="28"/>
        </w:rPr>
        <w:t>1&gt;Коллекция</w:t>
      </w:r>
      <w:proofErr w:type="gramEnd"/>
      <w:r w:rsidRPr="0022197B">
        <w:rPr>
          <w:rFonts w:ascii="Times New Roman" w:hAnsi="Times New Roman" w:cs="Times New Roman"/>
          <w:sz w:val="28"/>
          <w:szCs w:val="28"/>
        </w:rPr>
        <w:t xml:space="preserve"> элементов&lt;/h1&gt;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  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&lt;div class="controls"&gt;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&lt;input id="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itemInput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r w:rsidRPr="0022197B">
        <w:rPr>
          <w:rFonts w:ascii="Times New Roman" w:hAnsi="Times New Roman" w:cs="Times New Roman"/>
          <w:sz w:val="28"/>
          <w:szCs w:val="28"/>
        </w:rPr>
        <w:t>Введите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197B">
        <w:rPr>
          <w:rFonts w:ascii="Times New Roman" w:hAnsi="Times New Roman" w:cs="Times New Roman"/>
          <w:sz w:val="28"/>
          <w:szCs w:val="28"/>
        </w:rPr>
        <w:t>элемент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22197B">
        <w:rPr>
          <w:rFonts w:ascii="Times New Roman" w:hAnsi="Times New Roman" w:cs="Times New Roman"/>
          <w:sz w:val="28"/>
          <w:szCs w:val="28"/>
        </w:rPr>
        <w:t>Добавить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&lt;input id="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searchInput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r w:rsidRPr="0022197B">
        <w:rPr>
          <w:rFonts w:ascii="Times New Roman" w:hAnsi="Times New Roman" w:cs="Times New Roman"/>
          <w:sz w:val="28"/>
          <w:szCs w:val="28"/>
        </w:rPr>
        <w:t>Поиск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..."&gt;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searchItem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22197B">
        <w:rPr>
          <w:rFonts w:ascii="Times New Roman" w:hAnsi="Times New Roman" w:cs="Times New Roman"/>
          <w:sz w:val="28"/>
          <w:szCs w:val="28"/>
        </w:rPr>
        <w:t>Искать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sortItems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22197B">
        <w:rPr>
          <w:rFonts w:ascii="Times New Roman" w:hAnsi="Times New Roman" w:cs="Times New Roman"/>
          <w:sz w:val="28"/>
          <w:szCs w:val="28"/>
        </w:rPr>
        <w:t>Сортировать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2197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2197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2197B">
        <w:rPr>
          <w:rFonts w:ascii="Times New Roman" w:hAnsi="Times New Roman" w:cs="Times New Roman"/>
          <w:sz w:val="28"/>
          <w:szCs w:val="28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22197B">
        <w:rPr>
          <w:rFonts w:ascii="Times New Roman" w:hAnsi="Times New Roman" w:cs="Times New Roman"/>
          <w:sz w:val="28"/>
          <w:szCs w:val="28"/>
        </w:rPr>
        <w:t>2&gt;Все</w:t>
      </w:r>
      <w:proofErr w:type="gramEnd"/>
      <w:r w:rsidRPr="0022197B">
        <w:rPr>
          <w:rFonts w:ascii="Times New Roman" w:hAnsi="Times New Roman" w:cs="Times New Roman"/>
          <w:sz w:val="28"/>
          <w:szCs w:val="28"/>
        </w:rPr>
        <w:t xml:space="preserve"> элементы:&lt;/h2&gt;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  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itemList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"&gt;&lt;/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.controls input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margin-right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margin-right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collection = [];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renderList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list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itemList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list.innerHTML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collection.forEach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(item, index) =&gt;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li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("li");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li.textContent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item + " ";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delBtn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("button");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delBtn.textContent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delBtn.onc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lick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() =&gt;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deleteItem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index);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li.appendChild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delBtn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list.appendChild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li);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input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itemInput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input.value.trim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 !== "")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collection.push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input.value.trim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input.value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renderList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deleteItem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(index)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collection.splice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index, 1);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renderList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searchItem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query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searchInput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found =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collection.filter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(item =&gt;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item.includes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(query));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found.length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&gt; 0)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found.join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(", "));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2197B">
        <w:rPr>
          <w:rFonts w:ascii="Times New Roman" w:hAnsi="Times New Roman" w:cs="Times New Roman"/>
          <w:sz w:val="28"/>
          <w:szCs w:val="28"/>
        </w:rPr>
        <w:t xml:space="preserve">}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22197B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2219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</w:rPr>
        <w:t>"Ничего не найдено");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</w:rPr>
        <w:t xml:space="preserve">    </w:t>
      </w: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97B">
        <w:rPr>
          <w:rFonts w:ascii="Times New Roman" w:hAnsi="Times New Roman" w:cs="Times New Roman"/>
          <w:sz w:val="28"/>
          <w:szCs w:val="28"/>
          <w:lang w:val="en-US"/>
        </w:rPr>
        <w:t>sortItems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collection.sort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2197B">
        <w:rPr>
          <w:rFonts w:ascii="Times New Roman" w:hAnsi="Times New Roman" w:cs="Times New Roman"/>
          <w:sz w:val="28"/>
          <w:szCs w:val="28"/>
          <w:lang w:val="en-US"/>
        </w:rPr>
        <w:t>renderList</w:t>
      </w:r>
      <w:proofErr w:type="spellEnd"/>
      <w:r w:rsidRPr="002219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19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2197B" w:rsidRPr="0022197B" w:rsidRDefault="0022197B" w:rsidP="002219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9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2197B" w:rsidRDefault="0022197B" w:rsidP="0022197B">
      <w:pPr>
        <w:rPr>
          <w:sz w:val="32"/>
          <w:lang w:val="en-US"/>
        </w:rPr>
      </w:pPr>
    </w:p>
    <w:p w:rsidR="0022197B" w:rsidRDefault="0022197B" w:rsidP="0022197B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 wp14:anchorId="75A0E955" wp14:editId="392465AE">
            <wp:extent cx="5937885" cy="2737485"/>
            <wp:effectExtent l="0" t="0" r="5715" b="5715"/>
            <wp:docPr id="1" name="Рисунок 1" descr="C:\Users\Admin\Downloads\02cf938d-87e1-40e1-abdb-556db8dbb13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02cf938d-87e1-40e1-abdb-556db8dbb132.jf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97B" w:rsidRPr="0022197B" w:rsidRDefault="0022197B" w:rsidP="0022197B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7885" cy="1724660"/>
            <wp:effectExtent l="0" t="0" r="5715" b="8890"/>
            <wp:docPr id="2" name="Рисунок 2" descr="C:\Users\Admin\Downloads\77e66321-bc60-45da-b43f-7809f9073fcc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77e66321-bc60-45da-b43f-7809f9073fcc.jf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197B" w:rsidRPr="00221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DE"/>
    <w:rsid w:val="0022197B"/>
    <w:rsid w:val="00BC6CA3"/>
    <w:rsid w:val="00D5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A763B-20BE-4102-B887-45DD55DE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9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2025-11-25T13:49:00Z</dcterms:created>
  <dcterms:modified xsi:type="dcterms:W3CDTF">2025-11-25T13:58:00Z</dcterms:modified>
</cp:coreProperties>
</file>