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V228.53 — Guide de consolidation Windows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V228.53 renforce le contrôle des entrées de compilation Windows Compact sans introduire une deuxième chaîne de build.</w:t>
      </w:r>
    </w:p>
    <w:p>
      <w:pPr>
        <w:pStyle w:val="Heading1"/>
      </w:pPr>
      <w:r>
        <w:t>Architecture</w:t>
      </w:r>
    </w:p>
    <w:p>
      <w:r>
        <w:t>Source Tkinter et module diagnostics -&gt; contrôle statique Python -&gt; environnement virtuel -&gt; PyInstaller -&gt; Inno Setup -&gt; vérification des exécutables PE et SHA256.</w:t>
      </w:r>
    </w:p>
    <w:p>
      <w:pPr>
        <w:pStyle w:val="Heading1"/>
      </w:pPr>
      <w:r>
        <w:t>Compilation</w:t>
      </w:r>
    </w:p>
    <w:p>
      <w:r>
        <w:t>Sur Windows 10/11 x64, lancer 03-Build-Installation\BUILD-WINDOWS-COMPACT.cmd. Python 3.10+ x64 et Inno Setup 6 sont requis. ODMM_WHEELHOUSE permet une installation hors ligne des roues Python.</w:t>
      </w:r>
    </w:p>
    <w:p>
      <w:pPr>
        <w:pStyle w:val="Heading1"/>
      </w:pPr>
      <w:r>
        <w:t>Nouveau contrôle préalable</w:t>
      </w:r>
    </w:p>
    <w:p>
      <w:r>
        <w:t>PREFLIGHT-WINDOWS.py vérifie la présence des quatre entrées essentielles et analyse la syntaxe des deux modules Python sans exécuter l’interface. Code de retour non nul si anomalie.</w:t>
      </w:r>
    </w:p>
    <w:p>
      <w:pPr>
        <w:pStyle w:val="Heading1"/>
      </w:pPr>
      <w:r>
        <w:t>Qualification</w:t>
      </w:r>
    </w:p>
    <w:p>
      <w:r>
        <w:t>Quatre tests nouveaux exécutés sous Linux avec succès. Aucun EXE Windows n’a été produit ou exécuté dans cet environnement. Les tests d’installation Windows restent nécessaires.</w:t>
      </w:r>
    </w:p>
    <w:p>
      <w:pPr>
        <w:pStyle w:val="Heading1"/>
      </w:pPr>
      <w:r>
        <w:t>Exemple fictif, non exécuté sous Windows</w:t>
      </w:r>
    </w:p>
    <w:p>
      <w:r>
        <w:t>Commande illustrative : py -3 03-Build-Installation\PREFLIGHT-WINDOWS.py . ; résultat attendu : status PASS, errors [].</w:t>
      </w:r>
    </w:p>
    <w:p>
      <w:pPr>
        <w:pStyle w:val="Heading1"/>
      </w:pPr>
      <w:r>
        <w:t>Limites et suite</w:t>
      </w:r>
    </w:p>
    <w:p>
      <w:r>
        <w:t>Audit de l’ergonomie Windows, essais sur Windows 10/11, signature, démarrage portable et parcours installateur à réaliser. Les anciens scripts restent archivés : aucune suppression automatique risquée.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