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OpenRemote Studio — V31.1</w:t>
      </w:r>
    </w:p>
    <w:p>
      <w:r>
        <w:t>Dossier technique et de qualification • Auteur : Abdelhalim Talbi</w:t>
      </w:r>
    </w:p>
    <w:p>
      <w:pPr>
        <w:pStyle w:val="Heading1"/>
      </w:pPr>
      <w:r>
        <w:t>1. Objectif et périmètre</w:t>
      </w:r>
    </w:p>
    <w:p>
      <w:r>
        <w:t>Améliorer la fiabilité du rapport de qualification Windows, sans prétendre qu’une compilation Windows a été réalisée dans cet environnement Linux.</w:t>
      </w:r>
    </w:p>
    <w:p>
      <w:pPr>
        <w:pStyle w:val="Heading1"/>
      </w:pPr>
      <w:r>
        <w:t>2. Modifications réelles</w:t>
      </w:r>
    </w:p>
    <w:p>
      <w:pPr>
        <w:pStyle w:val="ListBullet"/>
      </w:pPr>
      <w:r>
        <w:t>Le script QUALIFICATION-NATIVE-V31.1.ps1 produit un rapport texte et un rapport JSON structurés.</w:t>
      </w:r>
    </w:p>
    <w:p>
      <w:pPr>
        <w:pStyle w:val="ListBullet"/>
      </w:pPr>
      <w:r>
        <w:t>Les étapes enfant sont contrôlées par $? et $LASTEXITCODE pour détecter les codes de sortie non nuls.</w:t>
      </w:r>
    </w:p>
    <w:p>
      <w:pPr>
        <w:pStyle w:val="ListBullet"/>
      </w:pPr>
      <w:r>
        <w:t>Le rapport distingue les étapes réussies, échouées et ignorées selon les options de lancement.</w:t>
      </w:r>
    </w:p>
    <w:p>
      <w:pPr>
        <w:pStyle w:val="ListBullet"/>
      </w:pPr>
      <w:r>
        <w:t>Les tests statiques Python vérifient les invariants du script.</w:t>
      </w:r>
    </w:p>
    <w:p>
      <w:pPr>
        <w:pStyle w:val="Heading1"/>
      </w:pPr>
      <w:r>
        <w:t>3. Chaîne de qualification</w:t>
      </w:r>
    </w:p>
    <w:p>
      <w:r>
        <w:t>BUILD-WINDOWS.cmd → Binary/V31.1 → verify-release.ps1 → verify-binary-artifacts.py → extraction portable → smoke Qt → installation/désinstallation → concurrence → rapport TXT + JSON</w:t>
      </w:r>
    </w:p>
    <w:p>
      <w:pPr>
        <w:pStyle w:val="Heading1"/>
      </w:pPr>
      <w:r>
        <w:t>4. Procédure Windows</w:t>
      </w:r>
    </w:p>
    <w:p>
      <w:r>
        <w:t>Depuis la racine du projet :</w:t>
      </w:r>
    </w:p>
    <w:p>
      <w:r>
        <w:t>powershell.exe -NoProfile -ExecutionPolicy Bypass -File 02-Compilation\QUALIFICATION-NATIVE-V31.1.ps1 -Build</w:t>
      </w:r>
    </w:p>
    <w:p>
      <w:r>
        <w:t>Résultats attendus (exemple fictif, NON exécuté) : PASS | Extracted portable GUI startup | 2.3 s ; rapport Binary/Qualification/V31.1-YYYYMMDD-HHMMSS.json</w:t>
      </w:r>
    </w:p>
    <w:p>
      <w:pPr>
        <w:pStyle w:val="Heading1"/>
      </w:pPr>
      <w:r>
        <w:t>5. Limites et preuves</w:t>
      </w:r>
    </w:p>
    <w:p>
      <w:r>
        <w:t>Les tests Python sont exécutés dans un environnement Linux. Aucune capture réelle de l’interface Windows ni aucun Setup.exe natif n’est disponible ici. Les exemples sont illustratifs, pas des preuves de recette Windows.</w:t>
      </w:r>
    </w:p>
    <w:p>
      <w:pPr>
        <w:pStyle w:val="Heading1"/>
      </w:pPr>
      <w:r>
        <w:t>6. Plan de recette native</w:t>
      </w:r>
    </w:p>
    <w:p>
      <w:pPr>
        <w:pStyle w:val="ListNumber"/>
      </w:pPr>
      <w:r>
        <w:t>Compiler sur Windows 10/11 x64 avec dépendances disponibles.</w:t>
      </w:r>
    </w:p>
    <w:p>
      <w:pPr>
        <w:pStyle w:val="ListNumber"/>
      </w:pPr>
      <w:r>
        <w:t>Vérifier la présence des fichiers Binary/V31.1/Installer et Portable.</w:t>
      </w:r>
    </w:p>
    <w:p>
      <w:pPr>
        <w:pStyle w:val="ListNumber"/>
      </w:pPr>
      <w:r>
        <w:t>Tester l’extraction, le lancement Qt, la fermeture et les sessions SSH/SFTP.</w:t>
      </w:r>
    </w:p>
    <w:p>
      <w:pPr>
        <w:pStyle w:val="ListNumber"/>
      </w:pPr>
      <w:r>
        <w:t>Valider installation, désinstallation, permissions et journaux.</w:t>
      </w:r>
    </w:p>
    <w:p>
      <w:pPr>
        <w:pStyle w:val="ListNumber"/>
      </w:pPr>
      <w:r>
        <w:t>Conserver les rapports JSON/TXT et captures réelles dans le dossier de qualification.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OPENREMOTE STUDIO  |  ENGINEERING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