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OpenRemote Studio V29.1</w:t>
      </w:r>
    </w:p>
    <w:p>
      <w:pPr>
        <w:pStyle w:val="Subtitle"/>
      </w:pPr>
      <w:r>
        <w:t>Interface Qt — États vides de l’inventaire et qualification de livraison</w:t>
      </w:r>
    </w:p>
    <w:p>
      <w:r>
        <w:t>Auteur : Abdelhalim Talbi | Version candidate source | 17 octobre 2026</w:t>
      </w:r>
    </w:p>
    <w:p>
      <w:pPr>
        <w:pStyle w:val="Heading1"/>
      </w:pPr>
      <w:r>
        <w:t>1. Objet et périmètre</w:t>
      </w:r>
    </w:p>
    <w:p>
      <w:r>
        <w:t>Cette version améliore la compréhension des états vides dans l’inventaire des connexions de l’interface Qt/PySide6 distribuée sous Windows. Elle ne modifie ni le moteur SSH ni le protocole SFTP.</w:t>
      </w:r>
    </w:p>
    <w:p>
      <w:pPr>
        <w:pStyle w:val="Heading1"/>
      </w:pPr>
      <w:r>
        <w:t>2. Comportement utilisateur</w:t>
      </w:r>
    </w:p>
    <w:p>
      <w:pPr>
        <w:pStyle w:val="Heading2"/>
      </w:pPr>
      <w:r>
        <w:t>Inventaire initial vide</w:t>
      </w:r>
    </w:p>
    <w:p>
      <w:r>
        <w:t>Le message explique qu’aucune connexion n’est enregistrée et oriente vers Nouvelle connexion.</w:t>
      </w:r>
    </w:p>
    <w:p>
      <w:pPr>
        <w:pStyle w:val="Heading2"/>
      </w:pPr>
      <w:r>
        <w:t>Recherche sans résultat</w:t>
      </w:r>
    </w:p>
    <w:p>
      <w:r>
        <w:t>Le message indique que les filtres masquent les connexions et propose Effacer filtres.</w:t>
      </w:r>
    </w:p>
    <w:p>
      <w:pPr>
        <w:pStyle w:val="Heading2"/>
      </w:pPr>
      <w:r>
        <w:t>Inventaire non vide</w:t>
      </w:r>
    </w:p>
    <w:p>
      <w:r>
        <w:t>L’aide contextuelle retrouve les gestes de double-clic et clic droit.</w:t>
      </w:r>
    </w:p>
    <w:p>
      <w:pPr>
        <w:pStyle w:val="Heading1"/>
      </w:pPr>
      <w:r>
        <w:t>3. Architecture et séquence</w:t>
      </w:r>
    </w:p>
    <w:p>
      <w:r>
        <w:t>Schéma conceptuel (illustration documentaire, pas une capture réelle) :</w:t>
      </w:r>
    </w:p>
    <w:p>
      <w:r>
        <w:t>Store / Workspace → Main.refresh() → filtrage → comptage des lignes → état vide → infobulle de l’inventaire + barre d’état</w:t>
      </w:r>
    </w:p>
    <w:p>
      <w:pPr>
        <w:pStyle w:val="Heading1"/>
      </w:pPr>
      <w:r>
        <w:t>4. Compilation Windows</w:t>
      </w:r>
    </w:p>
    <w:p>
      <w:r>
        <w:t>Sur un poste Windows 10/11 x64, lancer 02-Compilation\BUILD-WINDOWS.cmd. Ce script délègue au bootstrap PowerShell et à PyInstaller/Inno Setup. La compilation Windows n’a pas été exécutée dans le présent environnement Linux. Les livrables Setup.exe et Portable.zip ne sont donc pas fournis comme binaires qualifiés.</w:t>
      </w:r>
    </w:p>
    <w:p>
      <w:pPr>
        <w:pStyle w:val="Heading1"/>
      </w:pPr>
      <w:r>
        <w:t>5. Qualification et preuves</w:t>
      </w:r>
    </w:p>
    <w:p>
      <w:r>
        <w:t>Trois nouveaux tests vérifient les textes et le retour de l’aide contextuelle. Les tests statiques ne constituent pas une capture ni une validation d’interface Qt exécutée. PySide6 n’est pas disponible ici : les tests dépendants sont ignorés.</w:t>
      </w:r>
    </w:p>
    <w:p>
      <w:r>
        <w:t>Commande : cd Application &amp;&amp; python -m unittest discover -s tests -q</w:t>
      </w:r>
    </w:p>
    <w:p>
      <w:r>
        <w:t>Résultat attendu (exemple de format, à comparer au rapport effectif) : Ran N tests ... OK (skipped=15).</w:t>
      </w:r>
    </w:p>
    <w:p>
      <w:pPr>
        <w:pStyle w:val="Heading1"/>
      </w:pPr>
      <w:r>
        <w:t>6. Recette manuelle Windows à effectuer</w:t>
      </w:r>
    </w:p>
    <w:p>
      <w:pPr>
        <w:pStyle w:val="ListBullet"/>
      </w:pPr>
      <w:r>
        <w:t>Ouvrir une base de connexions vide et vérifier l’aide de création.</w:t>
      </w:r>
    </w:p>
    <w:p>
      <w:pPr>
        <w:pStyle w:val="ListBullet"/>
      </w:pPr>
      <w:r>
        <w:t>Créer une connexion puis filtrer avec une chaîne absente ; vérifier le message de filtre.</w:t>
      </w:r>
    </w:p>
    <w:p>
      <w:pPr>
        <w:pStyle w:val="ListBullet"/>
      </w:pPr>
      <w:r>
        <w:t>Effacer les filtres et contrôler le retour de la liste.</w:t>
      </w:r>
    </w:p>
    <w:p>
      <w:pPr>
        <w:pStyle w:val="ListBullet"/>
      </w:pPr>
      <w:r>
        <w:t>Tester SSH, SFTP, tunnels et fermeture d’onglets sur un serveur de qualification.</w:t>
      </w:r>
    </w:p>
    <w:p>
      <w:pPr>
        <w:pStyle w:val="ListBullet"/>
      </w:pPr>
      <w:r>
        <w:t>Construire Setup.exe et Portable.zip puis tester sur un poste Windows propre.</w:t>
      </w:r>
    </w:p>
    <w:p>
      <w:pPr>
        <w:pStyle w:val="Heading1"/>
      </w:pPr>
      <w:r>
        <w:t>7. Limites et décision</w:t>
      </w:r>
    </w:p>
    <w:p>
      <w:r>
        <w:t>Aucune capture réelle Windows n’est disponible. Aucun installateur Windows ni exécutable portable n’a été compilé ici. Statut : candidate source, non qualifiée pour production.</w:t>
      </w:r>
    </w:p>
    <w:sectPr w:rsidR="00FC693F" w:rsidRPr="0006063C" w:rsidSect="00034616">
      <w:head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OPENREMOTE STUDIO  |  DOSSIER TECHNIQUE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