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V30.2</w:t>
      </w:r>
    </w:p>
    <w:p>
      <w:pPr>
        <w:pStyle w:val="Subtitle"/>
      </w:pPr>
      <w:r>
        <w:t>Dossier technique et qualification de la chaîne de fabrication Windows</w:t>
      </w:r>
    </w:p>
    <w:p>
      <w:r>
        <w:t>Auteur : Abdelhalim Talbi  |  Édition candidate source</w:t>
      </w:r>
    </w:p>
    <w:p>
      <w:pPr>
        <w:pStyle w:val="Heading1"/>
      </w:pPr>
      <w:r>
        <w:t>1. Synthèse et cause racine</w:t>
      </w:r>
    </w:p>
    <w:p>
      <w:r>
        <w:t>L’audit de V30.1 a identifié un défaut PowerShell dans Application/windows/build-windows.ps1 : deux chemins de publication étaient écrits entre apostrophes. En PowerShell, les chaînes entre apostrophes ne développent pas ${releaseVersion}. Les fichiers portaient donc littéralement ce fragment, empêchant de retrouver les artefacts sous leurs noms versionnés attendus.</w:t>
      </w:r>
    </w:p>
    <w:p>
      <w:pPr>
        <w:pStyle w:val="Heading1"/>
      </w:pPr>
      <w:r>
        <w:t>2. Correctif V30.2</w:t>
      </w:r>
    </w:p>
    <w:p>
      <w:r>
        <w:t>Les deux chemins Installer et Portable sont maintenant entre guillemets doubles. Une garde vérifie la présence de l’archive portable avant son inspection. La commande de compilation reste unique : 02-Compilation\BUILD-WINDOWS.cmd.</w:t>
      </w:r>
    </w:p>
    <w:p>
      <w:pPr>
        <w:pStyle w:val="Heading1"/>
      </w:pPr>
      <w:r>
        <w:t>3. Organigramme de fabrication</w:t>
      </w:r>
    </w:p>
    <w:p>
      <w:pPr>
        <w:pStyle w:val="ListBullet"/>
      </w:pPr>
      <w:r>
        <w:t>BUILD-WINDOWS.cmd → bootstrap-and-build.ps1</w:t>
      </w:r>
    </w:p>
    <w:p>
      <w:pPr>
        <w:pStyle w:val="ListBullet"/>
      </w:pPr>
      <w:r>
        <w:t>Précontrôle Python, intégrité du ZIP source, Inno Setup</w:t>
      </w:r>
    </w:p>
    <w:p>
      <w:pPr>
        <w:pStyle w:val="ListBullet"/>
      </w:pPr>
      <w:r>
        <w:t>Environnement virtuel et dépendances → tests Python</w:t>
      </w:r>
    </w:p>
    <w:p>
      <w:pPr>
        <w:pStyle w:val="ListBullet"/>
      </w:pPr>
      <w:r>
        <w:t>PyInstaller → contrôle PE → smoke GUI</w:t>
      </w:r>
    </w:p>
    <w:p>
      <w:pPr>
        <w:pStyle w:val="ListBullet"/>
      </w:pPr>
      <w:r>
        <w:t>Archive Portable.zip → contrôle ZIP et DLL Qt</w:t>
      </w:r>
    </w:p>
    <w:p>
      <w:pPr>
        <w:pStyle w:val="ListBullet"/>
      </w:pPr>
      <w:r>
        <w:t>Inno Setup → contrôle PE de Setup.exe</w:t>
      </w:r>
    </w:p>
    <w:p>
      <w:pPr>
        <w:pStyle w:val="ListBullet"/>
      </w:pPr>
      <w:r>
        <w:t>SHA256SUMS.txt → verify-release.ps1 → publication dans Binary/</w:t>
      </w:r>
    </w:p>
    <w:p>
      <w:pPr>
        <w:pStyle w:val="Heading1"/>
      </w:pPr>
      <w:r>
        <w:t>4. Structure cible Binary/</w:t>
      </w:r>
    </w:p>
    <w:p>
      <w:pPr>
        <w:pStyle w:val="ListBullet"/>
      </w:pPr>
      <w:r>
        <w:t>Binary/Installer/OpenRemoteStudio-V30.2-Windows-Setup.exe</w:t>
      </w:r>
    </w:p>
    <w:p>
      <w:pPr>
        <w:pStyle w:val="ListBullet"/>
      </w:pPr>
      <w:r>
        <w:t>Binary/Portable/OpenRemoteStudio-V30.2-Windows-Portable.zip</w:t>
      </w:r>
    </w:p>
    <w:p>
      <w:pPr>
        <w:pStyle w:val="ListBullet"/>
      </w:pPr>
      <w:r>
        <w:t>Binary/SHA256SUMS.txt</w:t>
      </w:r>
    </w:p>
    <w:p>
      <w:pPr>
        <w:pStyle w:val="ListBullet"/>
      </w:pPr>
      <w:r>
        <w:t>Binary/build-log.txt</w:t>
      </w:r>
    </w:p>
    <w:p>
      <w:r>
        <w:t>Ces quatre fichiers sont des sorties attendues après exécution sous Windows. Ils ne sont pas présents dans le ZIP source Linux. Les répertoires de destination sont fournis.</w:t>
      </w:r>
    </w:p>
    <w:p>
      <w:pPr>
        <w:pStyle w:val="Heading1"/>
      </w:pPr>
      <w:r>
        <w:t>5. Qualification et limites</w:t>
      </w:r>
    </w:p>
    <w:p>
      <w:r>
        <w:t>Contrôles disponibles : tests Python et validation de manifeste SHA256, vérification de l’archive ZIP. Les tests PySide6 natifs et le lancement de Windows Setup.exe ne peuvent pas être exécutés ici. Aucune capture Windows réelle n’est fournie : absence de machine Windows dans cet environnement.</w:t>
      </w:r>
    </w:p>
    <w:p>
      <w:pPr>
        <w:pStyle w:val="Heading1"/>
      </w:pPr>
      <w:r>
        <w:t>6. Commandes Windows — exemple non exécuté</w:t>
      </w:r>
    </w:p>
    <w:p>
      <w:r>
        <w:t>&gt; 02-Compilation\BUILD-WINDOWS.cmd</w:t>
        <w:br/>
        <w:t>&gt; dir Binary\Installer</w:t>
        <w:br/>
        <w:t>&gt; dir Binary\Portable</w:t>
        <w:br/>
        <w:t>&gt; certutil -hashfile Binary\Installer\OpenRemoteStudio-V30.2-Windows-Setup.exe SHA256</w:t>
      </w:r>
    </w:p>
    <w:p>
      <w:r>
        <w:t>Résultat attendu (illustratif, non observé) : un installateur PE valide, une archive portable lisible et des empreintes SHA-256. Aucun succès Windows n’est revendiqué.</w:t>
      </w:r>
    </w:p>
    <w:p>
      <w:pPr>
        <w:pStyle w:val="Heading1"/>
      </w:pPr>
      <w:r>
        <w:t>7. Étapes de recette</w:t>
      </w:r>
    </w:p>
    <w:p>
      <w:r>
        <w:t>Exécuter la compilation Windows native, installer puis désinstaller, extraire et lancer le portable, ouvrir/fermer des sessions SSH et SFTP, vérifier les plugins Qt et les journaux. Conserver les logs et captures réelles pour la prochaine qualification.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RELEASE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