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v40.0 - Addendum</w:t>
      </w:r>
    </w:p>
    <w:p>
      <w:r>
        <w:t>OpenVisio v40.0 : export JSON non confirme tant que le fichier telecharge n a pas ete verifie.</w:t>
      </w:r>
    </w:p>
    <w:p>
      <w:r>
        <w:t>L application ne peut pas prouver que le navigateur a effectivement ecrit le fichier.</w:t>
      </w:r>
    </w:p>
    <w:p>
      <w:r>
        <w:t>Apres Ctrl+S, le statut reste prudent et la fermeture peut avertir.</w:t>
      </w:r>
    </w:p>
    <w:p>
      <w:r>
        <w:t>La reouverture d un JSON valide fixe une nouvelle reference documentaire.</w:t>
      </w:r>
    </w:p>
    <w:p>
      <w:r>
        <w:t>Windows : compiler depuis Build-OpenVisio-Windows.cmd ; executables non qualifies ici.</w:t>
      </w:r>
    </w:p>
    <w:p>
      <w:r>
        <w:t>Auteur : Abdelhalim Talbi.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