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v41.62 - Reprise des publications Windows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Ajout d un controle non destructif des publications binaires et d une procedure de restauration explicite.</w:t>
      </w:r>
    </w:p>
    <w:p>
      <w:pPr>
        <w:pStyle w:val="Heading1"/>
      </w:pPr>
      <w:r>
        <w:t>Architecture et securite</w:t>
      </w:r>
    </w:p>
    <w:p>
      <w:r>
        <w:t>binary/ est la publication courante ; binary.previous/ est la sauvegarde ; binary.pending/ indique une preparation inachevee. Le diagnostic controle le manifeste, les deux fichiers et leurs empreintes SHA256.</w:t>
      </w:r>
    </w:p>
    <w:p>
      <w:pPr>
        <w:pStyle w:val="Heading1"/>
      </w:pPr>
      <w:r>
        <w:t>Procedure Windows</w:t>
      </w:r>
    </w:p>
    <w:p>
      <w:r>
        <w:t>Inspection : powershell -NoProfile -File windows\Inspect-Binary-Recovery.ps1</w:t>
      </w:r>
    </w:p>
    <w:p>
      <w:r>
        <w:t>Restauration explicite : powershell -NoProfile -File windows\Inspect-Binary-Recovery.ps1 -RestorePrevious -ConfirmRecovery</w:t>
      </w:r>
    </w:p>
    <w:p>
      <w:r>
        <w:t>La restauration est refusee si binary existe, si binary.pending existe ou si la sauvegarde est invalide. Aucune suppression automatique.</w:t>
      </w:r>
    </w:p>
    <w:p>
      <w:pPr>
        <w:pStyle w:val="Heading1"/>
      </w:pPr>
      <w:r>
        <w:t>Qualification et limites</w:t>
      </w:r>
    </w:p>
    <w:p>
      <w:r>
        <w:t>Tests Node.js executes sous Linux. Aucune compilation Windows ni simulation presentee comme capture reelle. Les tests PowerShell necessitent une recette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