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v39.4 — Compilation des binaires Windows</w:t>
      </w:r>
    </w:p>
    <w:p>
      <w:r>
        <w:t>Auteur : Abdelhalim Talbi</w:t>
      </w:r>
    </w:p>
    <w:p>
      <w:pPr>
        <w:pStyle w:val="Heading1"/>
      </w:pPr>
      <w:r>
        <w:t>Contexte et périmètre</w:t>
      </w:r>
    </w:p>
    <w:p>
      <w:r>
        <w:t>Sur une machine Windows, installer .NET SDK 8, le runtime WebView2, et Inno Setup si l installateur est souhaité. Consulter les scripts Build-OpenVisio-Windows.cmd et windows/Build-Portable-Windows.ps1.</w:t>
      </w:r>
    </w:p>
    <w:p>
      <w:pPr>
        <w:pStyle w:val="Heading1"/>
      </w:pPr>
      <w:r>
        <w:t>Procédure et fonctionnement</w:t>
      </w:r>
    </w:p>
    <w:p>
      <w:r>
        <w:t>Exécuter la chaîne de build, inspecter les erreurs, vérifier les DLL et les assets embarqués, puis tester le binaire sur une machine Windows vierge. Aucune compilation native n a été réalisée dans cet environnement.</w:t>
      </w:r>
    </w:p>
    <w:p>
      <w:pPr>
        <w:pStyle w:val="Heading1"/>
      </w:pPr>
      <w:r>
        <w:t>Qualification et limites</w:t>
      </w:r>
    </w:p>
    <w:p>
      <w:r>
        <w:t>Base applicative v39.1.0, packaging v39.4. Compilation Windows et captures natives non qualifiées.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