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v40.7 — Qualification</w:t>
      </w:r>
    </w:p>
    <w:p>
      <w:r>
        <w:t>Auteur : Abdelhalim Talbi</w:t>
      </w:r>
    </w:p>
    <w:p>
      <w:pPr>
        <w:pStyle w:val="Heading1"/>
      </w:pPr>
      <w:r>
        <w:t>Évolution</w:t>
      </w:r>
    </w:p>
    <w:p>
      <w:r>
        <w:t>Vérifier déterminisme, non-mutation, absence de collision, correspondance par identifiant, entrées invalides et grands volumes. Tests Node.js exécutés ; tests Windows graphiques non effectués.</w:t>
      </w:r>
    </w:p>
    <w:p>
      <w:pPr>
        <w:pStyle w:val="Heading1"/>
      </w:pPr>
      <w:r>
        <w:t>Organigramme conceptuel</w:t>
      </w:r>
    </w:p>
    <w:p>
      <w:r>
        <w:t>Diagramme → validation → placement en grille → vérification → application → sauvegarde</w:t>
      </w:r>
    </w:p>
    <w:p>
      <w:pPr>
        <w:pStyle w:val="Heading1"/>
      </w:pPr>
      <w:r>
        <w:t>Exemple fictif</w:t>
      </w:r>
    </w:p>
    <w:p>
      <w:r>
        <w:t>4 équipements, 2 colonnes, espacement 24 px. Aucune capture Windows réelle disponible.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