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Inventaire des captures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Aucune capture reelle de la v39.7 sous Windows n est disponible. A capturer: accueil, bibliotheque, inspecteur, canevas, dialogues de sauvegarde/ouverture, panneaux SAN, export, et installateur. Les schemas historiques ne sont pas des captures certifiees.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