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v41.68 — Guide de livraison</w:t>
      </w:r>
    </w:p>
    <w:p>
      <w:pPr>
        <w:pStyle w:val="Heading1"/>
      </w:pPr>
      <w:r>
        <w:t>Résumé</w:t>
      </w:r>
    </w:p>
    <w:p>
      <w:r>
        <w:t>La version 41.68 finalise la préversion ergonomique du panneau Qualité des routes SAN. Le bilan des connexions et la mise en évidence de la connexion sélectionnée sont disponibles dans les sources.</w:t>
      </w:r>
    </w:p>
    <w:p>
      <w:pPr>
        <w:pStyle w:val="Heading1"/>
      </w:pPr>
      <w:r>
        <w:t>Architecture</w:t>
      </w:r>
    </w:p>
    <w:p>
      <w:r>
        <w:t>Éditeur HTML/JavaScript → panneau route-clearance-view → diagnostics de géométrie → sélection contrôlée de la connexion. Le moteur de routage existant reste inchangé.</w:t>
      </w:r>
    </w:p>
    <w:p>
      <w:pPr>
        <w:pStyle w:val="Heading1"/>
      </w:pPr>
      <w:r>
        <w:t>Utilisation</w:t>
      </w:r>
    </w:p>
    <w:p>
      <w:r>
        <w:t>Ouvrir OpenVisio, charger un diagramme SAN, utiliser Qualité des routes, filtrer les anomalies, puis sélectionner une connexion dans la liste. Le panneau indique la sélection courante.</w:t>
      </w:r>
    </w:p>
    <w:p>
      <w:pPr>
        <w:pStyle w:val="Heading1"/>
      </w:pPr>
      <w:r>
        <w:t>Compilation Windows</w:t>
      </w:r>
    </w:p>
    <w:p>
      <w:r>
        <w:t>Depuis application, lancer Build-OpenVisio-Windows.cmd sur Windows avec .NET SDK et Inno Setup. Les livrables attendus sont dist/installer/OpenVisio-Setup-v41.68-x64.exe et dist/portable/OpenVisio-v41.68-Windows-x64-Portable.exe. Le processus publie ensuite dans binary/ sous réserve de vérification.</w:t>
      </w:r>
    </w:p>
    <w:p>
      <w:pPr>
        <w:pStyle w:val="Heading1"/>
      </w:pPr>
      <w:r>
        <w:t>Qualification et limites</w:t>
      </w:r>
    </w:p>
    <w:p>
      <w:r>
        <w:t>Les tests Node.js seront exécutés pour cette version et consignés dans le journal. Aucun installateur ni portable Windows compilé n’est fourni. Aucune capture Windows réelle n’est disponible. Ne pas confondre les tests Node.js avec une recette Windows.</w:t>
      </w:r>
    </w:p>
    <w:p>
      <w:pPr>
        <w:pStyle w:val="Heading1"/>
      </w:pPr>
      <w:r>
        <w:t>Auteur</w:t>
      </w:r>
    </w:p>
    <w:p>
      <w:r>
        <w:t>Abdelhalim Talbi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