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v6.81</w:t>
      </w:r>
    </w:p>
    <w:p>
      <w:r>
        <w:t>Reprise de publication Windows et journal de transaction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Reprise conservatrice apres interruption brutale de publication Windows.</w:t>
      </w:r>
    </w:p>
    <w:p>
      <w:pPr>
        <w:pStyle w:val="Heading1"/>
      </w:pPr>
      <w:r>
        <w:t>Architecture</w:t>
      </w:r>
    </w:p>
    <w:p>
      <w:r>
        <w:t>Staging -&gt; journal JSON schema 2 + inventaire SHA-256 initial -&gt; renommage vers backup -&gt; promotion -&gt; verification du statut -&gt; suppression de la sauvegarde.</w:t>
      </w:r>
    </w:p>
    <w:p>
      <w:pPr>
        <w:pStyle w:val="Heading1"/>
      </w:pPr>
      <w:r>
        <w:t>Recuperation</w:t>
      </w:r>
    </w:p>
    <w:p>
      <w:r>
        <w:t>python 02-Compilation-Windows/publish-transaction.py --root C:\StorageScope\release --recover</w:t>
      </w:r>
    </w:p>
    <w:p>
      <w:pPr>
        <w:pStyle w:val="Heading1"/>
      </w:pPr>
      <w:r>
        <w:t>Garde-fous</w:t>
      </w:r>
    </w:p>
    <w:p>
      <w:r>
        <w:t>Aucun ecrasement silencieux des sauvegardes. Controle des empreintes initiales pour reconnaitre les composants non modifies. En cas d ambiguite, arret avec conservation des preuves.</w:t>
      </w:r>
    </w:p>
    <w:p>
      <w:pPr>
        <w:pStyle w:val="Heading1"/>
      </w:pPr>
      <w:r>
        <w:t>Organigramme</w:t>
      </w:r>
    </w:p>
    <w:p>
      <w:r>
        <w:t>Debut -&gt; verification staging -&gt; journal durable -&gt; sauvegarde ancienne version -&gt; promotion -&gt; succes ? oui : finalisation ; non : restauration explicite -&gt; preuve suffisante ? non : intervention manuelle.</w:t>
      </w:r>
    </w:p>
    <w:p>
      <w:pPr>
        <w:pStyle w:val="Heading1"/>
      </w:pPr>
      <w:r>
        <w:t>Qualification</w:t>
      </w:r>
    </w:p>
    <w:p>
      <w:r>
        <w:t>Tests automatiques de coupure simulee apres chacune des huit operations et avec nouveaux composants. Les tests ne prouvent pas la resistance aux pannes de disque ou aux coupures electriques.</w:t>
      </w:r>
    </w:p>
    <w:p>
      <w:pPr>
        <w:pStyle w:val="Heading1"/>
      </w:pPr>
      <w:r>
        <w:t>Windows</w:t>
      </w:r>
    </w:p>
    <w:p>
      <w:r>
        <w:t>La compilation des EXE, la fabrication Inno Setup, le lancement portable et les captures natives Windows n ont pas ete executes dans cet environnement.</w:t>
      </w:r>
    </w:p>
    <w:p>
      <w:pPr>
        <w:pStyle w:val="Heading1"/>
      </w:pPr>
      <w:r>
        <w:t>Exemple fictif (NON EXECUTE)</w:t>
      </w:r>
    </w:p>
    <w:p>
      <w:r>
        <w:t>PS&gt; python publish-transaction.py --root C:\StorageScope\release --recover</w:t>
        <w:br/>
        <w:t># Resultat attendu : restauration des anciennes versions si le journal et les sauvegardes sont coherents.</w:t>
      </w:r>
    </w:p>
    <w:p>
      <w:r>
        <w:t>Captures reelles Windows : indisponibles. Aucune capture fictive n est presentee comme une preuve.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STORAGESCOPE  |  DOCUMENTATION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