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v6.99 — Qualification Windows</w:t>
      </w:r>
    </w:p>
    <w:p>
      <w:r>
        <w:t>Auteur : Abdelhalim Talbi</w:t>
      </w:r>
    </w:p>
    <w:p>
      <w:pPr>
        <w:pStyle w:val="Heading1"/>
      </w:pPr>
      <w:r>
        <w:t>Diagnostic</w:t>
      </w:r>
    </w:p>
    <w:p>
      <w:r>
        <w:t>Le rapport natif produit par qualify-native-windows.ps1 contient overall=PASS et checks[].status, alors que le consolidateur recherchait status=PASS. La consolidation rejetait donc les qualifications natives valides.</w:t>
      </w:r>
    </w:p>
    <w:p>
      <w:pPr>
        <w:pStyle w:val="Heading1"/>
      </w:pPr>
      <w:r>
        <w:t>Correction</w:t>
      </w:r>
    </w:p>
    <w:p>
      <w:r>
        <w:t>Le consolidateur utilise overall pour le rapport natif et status pour les rapports installateur et portable. Il exige la version exacte et au moins un contrôle natif, tous à PASS.</w:t>
      </w:r>
    </w:p>
    <w:p>
      <w:pPr>
        <w:pStyle w:val="Heading1"/>
      </w:pPr>
      <w:r>
        <w:t>Scénarios de tests</w:t>
      </w:r>
    </w:p>
    <w:p>
      <w:r>
        <w:t>Cinq tests automatisés : succès du schéma natif réel ; échec d’un contrôle ; liste de contrôles vide ; version manquante ; rapport natif absent.</w:t>
      </w:r>
    </w:p>
    <w:p>
      <w:pPr>
        <w:pStyle w:val="Heading1"/>
      </w:pPr>
      <w:r>
        <w:t>Compilation et livraison</w:t>
      </w:r>
    </w:p>
    <w:p>
      <w:r>
        <w:t>Sous Windows x64, exécuter Construire-StorageScope.cmd. Vérifier les trois rapports et le rapport consolidé avant publication. Aucun exécutable Windows n’a été produit dans cet environnement Linux.</w:t>
      </w:r>
    </w:p>
    <w:p>
      <w:pPr>
        <w:pStyle w:val="Heading1"/>
      </w:pPr>
      <w:r>
        <w:t>Schéma du processus</w:t>
      </w:r>
    </w:p>
    <w:p>
      <w:r>
        <w:t>Build Windows → qualification native → smoke installateur → smoke portable → consolidation → vérification des binaires → publication conditionnelle.</w:t>
      </w:r>
    </w:p>
    <w:p>
      <w:pPr>
        <w:pStyle w:val="Heading1"/>
      </w:pPr>
      <w:r>
        <w:t>Preuves et limites</w:t>
      </w:r>
    </w:p>
    <w:p>
      <w:r>
        <w:t>Tests Python de consolidation exécutés localement. Compilation PyInstaller, Inno Setup, installation et captures d’interface Windows non exécutées ; aucune simulation n’est présentée comme preuve.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