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v6.101 — Qualification native Windows</w:t>
      </w:r>
    </w:p>
    <w:p>
      <w:r>
        <w:t>Auteur : Abdelhalim Talbi</w:t>
      </w:r>
    </w:p>
    <w:p>
      <w:pPr>
        <w:pStyle w:val="Heading1"/>
      </w:pPr>
      <w:r>
        <w:t>Anomalie corrigée</w:t>
      </w:r>
    </w:p>
    <w:p>
      <w:r>
        <w:t>Le consolidateur acceptait un rapport natif PASS même lorsque la liste des contrôles ne contenait qu’un seul élément quelconque. La version actuelle impose sept preuves nommées, toutes réussies, sans doublons.</w:t>
      </w:r>
    </w:p>
    <w:p>
      <w:pPr>
        <w:pStyle w:val="Heading1"/>
      </w:pPr>
      <w:r>
        <w:t>Contrôles obligatoires</w:t>
      </w:r>
    </w:p>
    <w:p>
      <w:pPr>
        <w:pStyle w:val="ListBullet"/>
      </w:pPr>
      <w:r>
        <w:t>release_version</w:t>
      </w:r>
    </w:p>
    <w:p>
      <w:pPr>
        <w:pStyle w:val="ListBullet"/>
      </w:pPr>
      <w:r>
        <w:t>build_launcher</w:t>
      </w:r>
    </w:p>
    <w:p>
      <w:pPr>
        <w:pStyle w:val="ListBullet"/>
      </w:pPr>
      <w:r>
        <w:t>release_manifest</w:t>
      </w:r>
    </w:p>
    <w:p>
      <w:pPr>
        <w:pStyle w:val="ListBullet"/>
      </w:pPr>
      <w:r>
        <w:t>compiled_executable</w:t>
      </w:r>
    </w:p>
    <w:p>
      <w:pPr>
        <w:pStyle w:val="ListBullet"/>
      </w:pPr>
      <w:r>
        <w:t>executable_version</w:t>
      </w:r>
    </w:p>
    <w:p>
      <w:pPr>
        <w:pStyle w:val="ListBullet"/>
      </w:pPr>
      <w:r>
        <w:t>executable_self_test</w:t>
      </w:r>
    </w:p>
    <w:p>
      <w:pPr>
        <w:pStyle w:val="ListBullet"/>
      </w:pPr>
      <w:r>
        <w:t>installer_present</w:t>
      </w:r>
    </w:p>
    <w:p>
      <w:pPr>
        <w:pStyle w:val="Heading1"/>
      </w:pPr>
      <w:r>
        <w:t>Chaîne de qualification</w:t>
      </w:r>
    </w:p>
    <w:p>
      <w:r>
        <w:t>Build Windows → exécutable → contrôle de version → autotest → installateur → smoke tests → consolidation → publication conditionnelle.</w:t>
      </w:r>
    </w:p>
    <w:p>
      <w:pPr>
        <w:pStyle w:val="Heading1"/>
      </w:pPr>
      <w:r>
        <w:t>Résultats et limites</w:t>
      </w:r>
    </w:p>
    <w:p>
      <w:r>
        <w:t>Les tests Python de contrat sont exécutés sur Linux. La compilation, l’installation et les captures d’écran réelles Windows n’ont pas été effectuées dans cet environnement. Aucune simulation ne constitue une preuve d’exécution native.</w:t>
      </w:r>
    </w:p>
    <w:p>
      <w:pPr>
        <w:pStyle w:val="Heading1"/>
      </w:pPr>
      <w:r>
        <w:t>Exemple fictif — à ne pas confondre avec un test réel</w:t>
      </w:r>
    </w:p>
    <w:p>
      <w:r>
        <w:t>EXEMPLE SIMULÉ : python consolidate-qualification.py --root . --output windows-release-qualification.json</w:t>
        <w:br/>
        <w:t>Résultat attendu : status PASS uniquement avec toutes les preuves réelles.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