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Calibri" w:cs="Calibri" w:eastAsia="Calibri" w:hAnsi="Calibri"/>
          <w:b/>
          <w:bCs/>
          <w:color w:val="1F3864"/>
          <w:sz w:val="36"/>
          <w:szCs w:val="36"/>
        </w:rPr>
        <w:t xml:space="preserve">HireGuard — Replit Build Spec</w:t>
      </w:r>
    </w:p>
    <w:p>
      <w:pPr>
        <w:spacing w:after="200"/>
        <w:jc w:val="center"/>
      </w:pPr>
      <w:r>
        <w:rPr>
          <w:rFonts w:ascii="Calibri" w:cs="Calibri" w:eastAsia="Calibri" w:hAnsi="Calibri"/>
          <w:i/>
          <w:iCs/>
          <w:color w:val="606060"/>
          <w:sz w:val="18"/>
          <w:szCs w:val="18"/>
        </w:rPr>
        <w:t xml:space="preserve">Alberta employment-contract triage. v5.1 compressed for one-shot generation.</w:t>
      </w:r>
    </w:p>
    <w:p>
      <w:pPr>
        <w:pStyle w:val="Heading1"/>
        <w:spacing w:after="100" w:before="220"/>
      </w:pPr>
      <w:r>
        <w:rPr>
          <w:rFonts w:ascii="Calibri" w:cs="Calibri" w:eastAsia="Calibri" w:hAnsi="Calibri"/>
          <w:b/>
          <w:bCs/>
          <w:color w:val="1F3864"/>
          <w:sz w:val="28"/>
          <w:szCs w:val="28"/>
        </w:rPr>
        <w:t xml:space="preserve">0. Agent Operating Rules — READ FIRST</w:t>
      </w:r>
    </w:p>
    <w:p>
      <w:pPr>
        <w:spacing w:after="80" w:line="260"/>
      </w:pPr>
      <w:r>
        <w:rPr>
          <w:rFonts w:ascii="Calibri" w:cs="Calibri" w:eastAsia="Calibri" w:hAnsi="Calibri"/>
          <w:b w:val="false"/>
          <w:bCs w:val="false"/>
          <w:i w:val="false"/>
          <w:iCs w:val="false"/>
          <w:sz w:val="20"/>
          <w:szCs w:val="20"/>
        </w:rPr>
        <w:t xml:space="preserve">These override any conflicting instruction. Build a class-demo, not a production system. Optimize for: (1) live demo doesn't break, (2) repo reads as professional, (3) code matches this spec EXACTLY.</w:t>
      </w:r>
    </w:p>
    <w:p>
      <w:pPr>
        <w:pStyle w:val="ListParagraph"/>
        <w:numPr>
          <w:ilvl w:val="0"/>
          <w:numId w:val="2"/>
        </w:numPr>
        <w:spacing w:after="40" w:line="240"/>
      </w:pPr>
      <w:r>
        <w:rPr>
          <w:rFonts w:ascii="Calibri" w:cs="Calibri" w:eastAsia="Calibri" w:hAnsi="Calibri"/>
          <w:sz w:val="19"/>
          <w:szCs w:val="19"/>
        </w:rPr>
        <w:t xml:space="preserve">Hard scope: 5 pages, 2 API routes (/api/analyze + /api/compare), 20 scoring rules, 5 seed contracts. Don't add features not listed here.</w:t>
      </w:r>
    </w:p>
    <w:p>
      <w:pPr>
        <w:pStyle w:val="ListParagraph"/>
        <w:numPr>
          <w:ilvl w:val="0"/>
          <w:numId w:val="2"/>
        </w:numPr>
        <w:spacing w:after="40" w:line="240"/>
      </w:pPr>
      <w:r>
        <w:rPr>
          <w:rFonts w:ascii="Calibri" w:cs="Calibri" w:eastAsia="Calibri" w:hAnsi="Calibri"/>
          <w:sz w:val="19"/>
          <w:szCs w:val="19"/>
        </w:rPr>
        <w:t xml:space="preserve">Citations are CODE, never LLM output. Every legal citation is a string constant in /lib/scoring/*.ts. LLM is FORBIDDEN from emitting statutes or case law.</w:t>
      </w:r>
    </w:p>
    <w:p>
      <w:pPr>
        <w:pStyle w:val="ListParagraph"/>
        <w:numPr>
          <w:ilvl w:val="0"/>
          <w:numId w:val="2"/>
        </w:numPr>
        <w:spacing w:after="40" w:line="240"/>
      </w:pPr>
      <w:r>
        <w:rPr>
          <w:rFonts w:ascii="Calibri" w:cs="Calibri" w:eastAsia="Calibri" w:hAnsi="Calibri"/>
          <w:sz w:val="19"/>
          <w:szCs w:val="19"/>
        </w:rPr>
        <w:t xml:space="preserve">CanLII URLs come from CANLII_URLS map only. Never construct URLs on the fly.</w:t>
      </w:r>
    </w:p>
    <w:p>
      <w:pPr>
        <w:pStyle w:val="ListParagraph"/>
        <w:numPr>
          <w:ilvl w:val="0"/>
          <w:numId w:val="2"/>
        </w:numPr>
        <w:spacing w:after="40" w:line="240"/>
      </w:pPr>
      <w:r>
        <w:rPr>
          <w:rFonts w:ascii="Calibri" w:cs="Calibri" w:eastAsia="Calibri" w:hAnsi="Calibri"/>
          <w:sz w:val="19"/>
          <w:szCs w:val="19"/>
        </w:rPr>
        <w:t xml:space="preserve">Disclaimer text in §11 is verbatim — never modify. Reference via lib/constants.ts.</w:t>
      </w:r>
    </w:p>
    <w:p>
      <w:pPr>
        <w:pStyle w:val="ListParagraph"/>
        <w:numPr>
          <w:ilvl w:val="0"/>
          <w:numId w:val="2"/>
        </w:numPr>
        <w:spacing w:after="40" w:line="240"/>
      </w:pPr>
      <w:r>
        <w:rPr>
          <w:rFonts w:ascii="Calibri" w:cs="Calibri" w:eastAsia="Calibri" w:hAnsi="Calibri"/>
          <w:sz w:val="19"/>
          <w:szCs w:val="19"/>
        </w:rPr>
        <w:t xml:space="preserve">On ambiguity: ship faster, zero new dependencies, follow file tree exactly.</w:t>
      </w:r>
    </w:p>
    <w:p>
      <w:pPr>
        <w:pStyle w:val="ListParagraph"/>
        <w:numPr>
          <w:ilvl w:val="0"/>
          <w:numId w:val="2"/>
        </w:numPr>
        <w:spacing w:after="40" w:line="240"/>
      </w:pPr>
      <w:r>
        <w:rPr>
          <w:rFonts w:ascii="Calibri" w:cs="Calibri" w:eastAsia="Calibri" w:hAnsi="Calibri"/>
          <w:sz w:val="19"/>
          <w:szCs w:val="19"/>
        </w:rPr>
        <w:t xml:space="preserve">Definition of done: every checkbox in §14 (Acceptance Tests) passes.</w:t>
      </w:r>
    </w:p>
    <w:p>
      <w:pPr>
        <w:pStyle w:val="Heading1"/>
        <w:spacing w:after="100" w:before="220"/>
      </w:pPr>
      <w:r>
        <w:rPr>
          <w:rFonts w:ascii="Calibri" w:cs="Calibri" w:eastAsia="Calibri" w:hAnsi="Calibri"/>
          <w:b/>
          <w:bCs/>
          <w:color w:val="1F3864"/>
          <w:sz w:val="28"/>
          <w:szCs w:val="28"/>
        </w:rPr>
        <w:t xml:space="preserve">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000"/>
        <w:gridCol w:w="1960"/>
      </w:tblGrid>
      <w:tr>
        <w:trPr>
          <w:tblHeader/>
        </w:trPr>
        <w:tc>
          <w:tcPr>
            <w:tcW w:type="dxa" w:w="24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Layer</w:t>
            </w:r>
          </w:p>
        </w:tc>
        <w:tc>
          <w:tcPr>
            <w:tcW w:type="dxa" w:w="50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Choice</w:t>
            </w:r>
          </w:p>
        </w:tc>
        <w:tc>
          <w:tcPr>
            <w:tcW w:type="dxa" w:w="196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Version</w:t>
            </w:r>
          </w:p>
        </w:tc>
      </w:tr>
      <w:tr>
        <w:tc>
          <w:tcPr>
            <w:tcW w:type="dxa" w:w="2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Runtime</w:t>
            </w:r>
          </w:p>
        </w:tc>
        <w:tc>
          <w:tcPr>
            <w:tcW w:type="dxa" w:w="50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Node.js</w:t>
            </w:r>
          </w:p>
        </w:tc>
        <w:tc>
          <w:tcPr>
            <w:tcW w:type="dxa" w:w="19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20 LTS</w:t>
            </w:r>
          </w:p>
        </w:tc>
      </w:tr>
      <w:tr>
        <w:tc>
          <w:tcPr>
            <w:tcW w:type="dxa" w:w="24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Framework</w:t>
            </w:r>
          </w:p>
        </w:tc>
        <w:tc>
          <w:tcPr>
            <w:tcW w:type="dxa" w:w="50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Next.js App Router</w:t>
            </w:r>
          </w:p>
        </w:tc>
        <w:tc>
          <w:tcPr>
            <w:tcW w:type="dxa" w:w="196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^14.2.0</w:t>
            </w:r>
          </w:p>
        </w:tc>
      </w:tr>
      <w:tr>
        <w:tc>
          <w:tcPr>
            <w:tcW w:type="dxa" w:w="2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Language</w:t>
            </w:r>
          </w:p>
        </w:tc>
        <w:tc>
          <w:tcPr>
            <w:tcW w:type="dxa" w:w="50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TypeScript (strict)</w:t>
            </w:r>
          </w:p>
        </w:tc>
        <w:tc>
          <w:tcPr>
            <w:tcW w:type="dxa" w:w="19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^5.4</w:t>
            </w:r>
          </w:p>
        </w:tc>
      </w:tr>
      <w:tr>
        <w:tc>
          <w:tcPr>
            <w:tcW w:type="dxa" w:w="24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UI</w:t>
            </w:r>
          </w:p>
        </w:tc>
        <w:tc>
          <w:tcPr>
            <w:tcW w:type="dxa" w:w="50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React + Tailwind + shadcn/ui</w:t>
            </w:r>
          </w:p>
        </w:tc>
        <w:tc>
          <w:tcPr>
            <w:tcW w:type="dxa" w:w="196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R^18.3 / T^3.4</w:t>
            </w:r>
          </w:p>
        </w:tc>
      </w:tr>
      <w:tr>
        <w:tc>
          <w:tcPr>
            <w:tcW w:type="dxa" w:w="2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Icons</w:t>
            </w:r>
          </w:p>
        </w:tc>
        <w:tc>
          <w:tcPr>
            <w:tcW w:type="dxa" w:w="50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lucide-react</w:t>
            </w:r>
          </w:p>
        </w:tc>
        <w:tc>
          <w:tcPr>
            <w:tcW w:type="dxa" w:w="19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^0.380</w:t>
            </w:r>
          </w:p>
        </w:tc>
      </w:tr>
      <w:tr>
        <w:tc>
          <w:tcPr>
            <w:tcW w:type="dxa" w:w="24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LLM extraction</w:t>
            </w:r>
          </w:p>
        </w:tc>
        <w:tc>
          <w:tcPr>
            <w:tcW w:type="dxa" w:w="50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@google/generative-ai (gemini-2.5-flash)</w:t>
            </w:r>
          </w:p>
        </w:tc>
        <w:tc>
          <w:tcPr>
            <w:tcW w:type="dxa" w:w="196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^0.21</w:t>
            </w:r>
          </w:p>
        </w:tc>
      </w:tr>
      <w:tr>
        <w:tc>
          <w:tcPr>
            <w:tcW w:type="dxa" w:w="2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LLM comparison</w:t>
            </w:r>
          </w:p>
        </w:tc>
        <w:tc>
          <w:tcPr>
            <w:tcW w:type="dxa" w:w="50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openai (gpt-4o-mini)</w:t>
            </w:r>
          </w:p>
        </w:tc>
        <w:tc>
          <w:tcPr>
            <w:tcW w:type="dxa" w:w="19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^4.50</w:t>
            </w:r>
          </w:p>
        </w:tc>
      </w:tr>
      <w:tr>
        <w:tc>
          <w:tcPr>
            <w:tcW w:type="dxa" w:w="24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Validation</w:t>
            </w:r>
          </w:p>
        </w:tc>
        <w:tc>
          <w:tcPr>
            <w:tcW w:type="dxa" w:w="50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zod</w:t>
            </w:r>
          </w:p>
        </w:tc>
        <w:tc>
          <w:tcPr>
            <w:tcW w:type="dxa" w:w="196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^3.23</w:t>
            </w:r>
          </w:p>
        </w:tc>
      </w:tr>
      <w:tr>
        <w:tc>
          <w:tcPr>
            <w:tcW w:type="dxa" w:w="2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Charts</w:t>
            </w:r>
          </w:p>
        </w:tc>
        <w:tc>
          <w:tcPr>
            <w:tcW w:type="dxa" w:w="50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recharts</w:t>
            </w:r>
          </w:p>
        </w:tc>
        <w:tc>
          <w:tcPr>
            <w:tcW w:type="dxa" w:w="19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^2.12</w:t>
            </w:r>
          </w:p>
        </w:tc>
      </w:tr>
      <w:tr>
        <w:tc>
          <w:tcPr>
            <w:tcW w:type="dxa" w:w="24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PDF</w:t>
            </w:r>
          </w:p>
        </w:tc>
        <w:tc>
          <w:tcPr>
            <w:tcW w:type="dxa" w:w="50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@react-pdf/renderer</w:t>
            </w:r>
          </w:p>
        </w:tc>
        <w:tc>
          <w:tcPr>
            <w:tcW w:type="dxa" w:w="196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^3.4</w:t>
            </w:r>
          </w:p>
        </w:tc>
      </w:tr>
      <w:tr>
        <w:tc>
          <w:tcPr>
            <w:tcW w:type="dxa" w:w="2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Package mgr</w:t>
            </w:r>
          </w:p>
        </w:tc>
        <w:tc>
          <w:tcPr>
            <w:tcW w:type="dxa" w:w="50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pnpm</w:t>
            </w:r>
          </w:p>
        </w:tc>
        <w:tc>
          <w:tcPr>
            <w:tcW w:type="dxa" w:w="19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9.x</w:t>
            </w:r>
          </w:p>
        </w:tc>
      </w:tr>
    </w:tbl>
    <w:p>
      <w:pPr>
        <w:spacing w:after="60"/>
      </w:pPr>
      <w:r>
        <w:t xml:space="preserve"/>
      </w:r>
    </w:p>
    <w:p>
      <w:pPr>
        <w:pStyle w:val="Heading3"/>
        <w:spacing w:after="60" w:before="120"/>
      </w:pPr>
      <w:r>
        <w:rPr>
          <w:rFonts w:ascii="Calibri" w:cs="Calibri" w:eastAsia="Calibri" w:hAnsi="Calibri"/>
          <w:b/>
          <w:bCs/>
          <w:color w:val="1F4E79"/>
          <w:sz w:val="19"/>
          <w:szCs w:val="19"/>
        </w:rPr>
        <w:t xml:space="preserve">Setup commands</w:t>
      </w:r>
    </w:p>
    <w:p>
      <w:pPr>
        <w:shd w:fill="F2F2F2" w:val="clear"/>
        <w:spacing w:after="0" w:line="220"/>
      </w:pPr>
      <w:r>
        <w:rPr>
          <w:rFonts w:ascii="Consolas" w:cs="Consolas" w:eastAsia="Consolas" w:hAnsi="Consolas"/>
          <w:sz w:val="15"/>
          <w:szCs w:val="15"/>
        </w:rPr>
        <w:t xml:space="preserve">pnpm create next-app@latest hireguard --typescript --tailwind --app --eslint --src-dir=false --import-alias="@/*"</w:t>
      </w:r>
    </w:p>
    <w:p>
      <w:pPr>
        <w:shd w:fill="F2F2F2" w:val="clear"/>
        <w:spacing w:after="0" w:line="220"/>
      </w:pPr>
      <w:r>
        <w:rPr>
          <w:rFonts w:ascii="Consolas" w:cs="Consolas" w:eastAsia="Consolas" w:hAnsi="Consolas"/>
          <w:sz w:val="15"/>
          <w:szCs w:val="15"/>
        </w:rPr>
        <w:t xml:space="preserve">cd hireguard</w:t>
      </w:r>
    </w:p>
    <w:p>
      <w:pPr>
        <w:shd w:fill="F2F2F2" w:val="clear"/>
        <w:spacing w:after="0" w:line="220"/>
      </w:pPr>
      <w:r>
        <w:rPr>
          <w:rFonts w:ascii="Consolas" w:cs="Consolas" w:eastAsia="Consolas" w:hAnsi="Consolas"/>
          <w:sz w:val="15"/>
          <w:szCs w:val="15"/>
        </w:rPr>
        <w:t xml:space="preserve">pnpm dlx shadcn@latest init -d</w:t>
      </w:r>
    </w:p>
    <w:p>
      <w:pPr>
        <w:shd w:fill="F2F2F2" w:val="clear"/>
        <w:spacing w:after="0" w:line="220"/>
      </w:pPr>
      <w:r>
        <w:rPr>
          <w:rFonts w:ascii="Consolas" w:cs="Consolas" w:eastAsia="Consolas" w:hAnsi="Consolas"/>
          <w:sz w:val="15"/>
          <w:szCs w:val="15"/>
        </w:rPr>
        <w:t xml:space="preserve">pnpm dlx shadcn@latest add button card badge table dialog toast textarea separator alert progress</w:t>
      </w:r>
    </w:p>
    <w:p>
      <w:pPr>
        <w:shd w:fill="F2F2F2" w:val="clear"/>
        <w:spacing w:after="0" w:line="220"/>
      </w:pPr>
      <w:r>
        <w:rPr>
          <w:rFonts w:ascii="Consolas" w:cs="Consolas" w:eastAsia="Consolas" w:hAnsi="Consolas"/>
          <w:sz w:val="15"/>
          <w:szCs w:val="15"/>
        </w:rPr>
        <w:t xml:space="preserve">pnpm add @google/generative-ai openai zod recharts @react-pdf/renderer lucide-react</w:t>
      </w:r>
    </w:p>
    <w:p>
      <w:pPr>
        <w:shd w:fill="F2F2F2" w:val="clear"/>
        <w:spacing w:after="0" w:line="220"/>
      </w:pPr>
      <w:r>
        <w:rPr>
          <w:rFonts w:ascii="Consolas" w:cs="Consolas" w:eastAsia="Consolas" w:hAnsi="Consolas"/>
          <w:sz w:val="15"/>
          <w:szCs w:val="15"/>
        </w:rPr>
        <w:t xml:space="preserve">pnpm add -D @types/node</w:t>
      </w:r>
    </w:p>
    <w:p>
      <w:pPr>
        <w:pStyle w:val="Heading1"/>
        <w:spacing w:after="100" w:before="220"/>
      </w:pPr>
      <w:r>
        <w:rPr>
          <w:rFonts w:ascii="Calibri" w:cs="Calibri" w:eastAsia="Calibri" w:hAnsi="Calibri"/>
          <w:b/>
          <w:bCs/>
          <w:color w:val="1F3864"/>
          <w:sz w:val="28"/>
          <w:szCs w:val="28"/>
        </w:rPr>
        <w:t xml:space="preserve">2. Canonical File Tree</w:t>
      </w:r>
    </w:p>
    <w:p>
      <w:pPr>
        <w:spacing w:after="80" w:line="260"/>
      </w:pPr>
      <w:r>
        <w:rPr>
          <w:rFonts w:ascii="Calibri" w:cs="Calibri" w:eastAsia="Calibri" w:hAnsi="Calibri"/>
          <w:b w:val="false"/>
          <w:bCs w:val="false"/>
          <w:i w:val="false"/>
          <w:iCs w:val="false"/>
          <w:sz w:val="20"/>
          <w:szCs w:val="20"/>
        </w:rPr>
        <w:t xml:space="preserve">Build exactly this. Do not add files.</w:t>
      </w:r>
    </w:p>
    <w:p>
      <w:pPr>
        <w:shd w:fill="F2F2F2" w:val="clear"/>
        <w:spacing w:after="0" w:line="220"/>
      </w:pPr>
      <w:r>
        <w:rPr>
          <w:rFonts w:ascii="Consolas" w:cs="Consolas" w:eastAsia="Consolas" w:hAnsi="Consolas"/>
          <w:sz w:val="15"/>
          <w:szCs w:val="15"/>
        </w:rPr>
        <w:t xml:space="preserve">hireguard/</w:t>
      </w:r>
    </w:p>
    <w:p>
      <w:pPr>
        <w:shd w:fill="F2F2F2" w:val="clear"/>
        <w:spacing w:after="0" w:line="220"/>
      </w:pPr>
      <w:r>
        <w:rPr>
          <w:rFonts w:ascii="Consolas" w:cs="Consolas" w:eastAsia="Consolas" w:hAnsi="Consolas"/>
          <w:sz w:val="15"/>
          <w:szCs w:val="15"/>
        </w:rPr>
        <w:t xml:space="preserve">├── README.md, LICENSE (MIT), .env.example, package.json</w:t>
      </w:r>
    </w:p>
    <w:p>
      <w:pPr>
        <w:shd w:fill="F2F2F2" w:val="clear"/>
        <w:spacing w:after="0" w:line="220"/>
      </w:pPr>
      <w:r>
        <w:rPr>
          <w:rFonts w:ascii="Consolas" w:cs="Consolas" w:eastAsia="Consolas" w:hAnsi="Consolas"/>
          <w:sz w:val="15"/>
          <w:szCs w:val="15"/>
        </w:rPr>
        <w:t xml:space="preserve">├── app/</w:t>
      </w:r>
    </w:p>
    <w:p>
      <w:pPr>
        <w:shd w:fill="F2F2F2" w:val="clear"/>
        <w:spacing w:after="0" w:line="220"/>
      </w:pPr>
      <w:r>
        <w:rPr>
          <w:rFonts w:ascii="Consolas" w:cs="Consolas" w:eastAsia="Consolas" w:hAnsi="Consolas"/>
          <w:sz w:val="15"/>
          <w:szCs w:val="15"/>
        </w:rPr>
        <w:t xml:space="preserve">│   ├── layout.tsx, globals.css, page.tsx</w:t>
      </w:r>
    </w:p>
    <w:p>
      <w:pPr>
        <w:shd w:fill="F2F2F2" w:val="clear"/>
        <w:spacing w:after="0" w:line="220"/>
      </w:pPr>
      <w:r>
        <w:rPr>
          <w:rFonts w:ascii="Consolas" w:cs="Consolas" w:eastAsia="Consolas" w:hAnsi="Consolas"/>
          <w:sz w:val="15"/>
          <w:szCs w:val="15"/>
        </w:rPr>
        <w:t xml:space="preserve">│   ├── analyze/page.tsx</w:t>
      </w:r>
    </w:p>
    <w:p>
      <w:pPr>
        <w:shd w:fill="F2F2F2" w:val="clear"/>
        <w:spacing w:after="0" w:line="220"/>
      </w:pPr>
      <w:r>
        <w:rPr>
          <w:rFonts w:ascii="Consolas" w:cs="Consolas" w:eastAsia="Consolas" w:hAnsi="Consolas"/>
          <w:sz w:val="15"/>
          <w:szCs w:val="15"/>
        </w:rPr>
        <w:t xml:space="preserve">│   ├── contracts/[id]/page.tsx</w:t>
      </w:r>
    </w:p>
    <w:p>
      <w:pPr>
        <w:shd w:fill="F2F2F2" w:val="clear"/>
        <w:spacing w:after="0" w:line="220"/>
      </w:pPr>
      <w:r>
        <w:rPr>
          <w:rFonts w:ascii="Consolas" w:cs="Consolas" w:eastAsia="Consolas" w:hAnsi="Consolas"/>
          <w:sz w:val="15"/>
          <w:szCs w:val="15"/>
        </w:rPr>
        <w:t xml:space="preserve">│   ├── portfolio/page.tsx</w:t>
      </w:r>
    </w:p>
    <w:p>
      <w:pPr>
        <w:shd w:fill="F2F2F2" w:val="clear"/>
        <w:spacing w:after="0" w:line="220"/>
      </w:pPr>
      <w:r>
        <w:rPr>
          <w:rFonts w:ascii="Consolas" w:cs="Consolas" w:eastAsia="Consolas" w:hAnsi="Consolas"/>
          <w:sz w:val="15"/>
          <w:szCs w:val="15"/>
        </w:rPr>
        <w:t xml:space="preserve">│   ├── about/page.tsx</w:t>
      </w:r>
    </w:p>
    <w:p>
      <w:pPr>
        <w:shd w:fill="F2F2F2" w:val="clear"/>
        <w:spacing w:after="0" w:line="220"/>
      </w:pPr>
      <w:r>
        <w:rPr>
          <w:rFonts w:ascii="Consolas" w:cs="Consolas" w:eastAsia="Consolas" w:hAnsi="Consolas"/>
          <w:sz w:val="15"/>
          <w:szCs w:val="15"/>
        </w:rPr>
        <w:t xml:space="preserve">│   └── api/</w:t>
      </w:r>
    </w:p>
    <w:p>
      <w:pPr>
        <w:shd w:fill="F2F2F2" w:val="clear"/>
        <w:spacing w:after="0" w:line="220"/>
      </w:pPr>
      <w:r>
        <w:rPr>
          <w:rFonts w:ascii="Consolas" w:cs="Consolas" w:eastAsia="Consolas" w:hAnsi="Consolas"/>
          <w:sz w:val="15"/>
          <w:szCs w:val="15"/>
        </w:rPr>
        <w:t xml:space="preserve">│       ├── analyze/route.ts</w:t>
      </w:r>
    </w:p>
    <w:p>
      <w:pPr>
        <w:shd w:fill="F2F2F2" w:val="clear"/>
        <w:spacing w:after="0" w:line="220"/>
      </w:pPr>
      <w:r>
        <w:rPr>
          <w:rFonts w:ascii="Consolas" w:cs="Consolas" w:eastAsia="Consolas" w:hAnsi="Consolas"/>
          <w:sz w:val="15"/>
          <w:szCs w:val="15"/>
        </w:rPr>
        <w:t xml:space="preserve">│       └── compare/route.ts</w:t>
      </w:r>
    </w:p>
    <w:p>
      <w:pPr>
        <w:shd w:fill="F2F2F2" w:val="clear"/>
        <w:spacing w:after="0" w:line="220"/>
      </w:pPr>
      <w:r>
        <w:rPr>
          <w:rFonts w:ascii="Consolas" w:cs="Consolas" w:eastAsia="Consolas" w:hAnsi="Consolas"/>
          <w:sz w:val="15"/>
          <w:szCs w:val="15"/>
        </w:rPr>
        <w:t xml:space="preserve">├── components/</w:t>
      </w:r>
    </w:p>
    <w:p>
      <w:pPr>
        <w:shd w:fill="F2F2F2" w:val="clear"/>
        <w:spacing w:after="0" w:line="220"/>
      </w:pPr>
      <w:r>
        <w:rPr>
          <w:rFonts w:ascii="Consolas" w:cs="Consolas" w:eastAsia="Consolas" w:hAnsi="Consolas"/>
          <w:sz w:val="15"/>
          <w:szCs w:val="15"/>
        </w:rPr>
        <w:t xml:space="preserve">│   ├── ui/                          # shadcn-generated</w:t>
      </w:r>
    </w:p>
    <w:p>
      <w:pPr>
        <w:shd w:fill="F2F2F2" w:val="clear"/>
        <w:spacing w:after="0" w:line="220"/>
      </w:pPr>
      <w:r>
        <w:rPr>
          <w:rFonts w:ascii="Consolas" w:cs="Consolas" w:eastAsia="Consolas" w:hAnsi="Consolas"/>
          <w:sz w:val="15"/>
          <w:szCs w:val="15"/>
        </w:rPr>
        <w:t xml:space="preserve">│   ├── disclaimer-banner.tsx</w:t>
      </w:r>
    </w:p>
    <w:p>
      <w:pPr>
        <w:shd w:fill="F2F2F2" w:val="clear"/>
        <w:spacing w:after="0" w:line="220"/>
      </w:pPr>
      <w:r>
        <w:rPr>
          <w:rFonts w:ascii="Consolas" w:cs="Consolas" w:eastAsia="Consolas" w:hAnsi="Consolas"/>
          <w:sz w:val="15"/>
          <w:szCs w:val="15"/>
        </w:rPr>
        <w:t xml:space="preserve">│   ├── risk-score-gauge.tsx</w:t>
      </w:r>
    </w:p>
    <w:p>
      <w:pPr>
        <w:shd w:fill="F2F2F2" w:val="clear"/>
        <w:spacing w:after="0" w:line="220"/>
      </w:pPr>
      <w:r>
        <w:rPr>
          <w:rFonts w:ascii="Consolas" w:cs="Consolas" w:eastAsia="Consolas" w:hAnsi="Consolas"/>
          <w:sz w:val="15"/>
          <w:szCs w:val="15"/>
        </w:rPr>
        <w:t xml:space="preserve">│   ├── category-bar-chart.tsx</w:t>
      </w:r>
    </w:p>
    <w:p>
      <w:pPr>
        <w:shd w:fill="F2F2F2" w:val="clear"/>
        <w:spacing w:after="0" w:line="220"/>
      </w:pPr>
      <w:r>
        <w:rPr>
          <w:rFonts w:ascii="Consolas" w:cs="Consolas" w:eastAsia="Consolas" w:hAnsi="Consolas"/>
          <w:sz w:val="15"/>
          <w:szCs w:val="15"/>
        </w:rPr>
        <w:t xml:space="preserve">│   ├── red-flag-card.tsx</w:t>
      </w:r>
    </w:p>
    <w:p>
      <w:pPr>
        <w:shd w:fill="F2F2F2" w:val="clear"/>
        <w:spacing w:after="0" w:line="220"/>
      </w:pPr>
      <w:r>
        <w:rPr>
          <w:rFonts w:ascii="Consolas" w:cs="Consolas" w:eastAsia="Consolas" w:hAnsi="Consolas"/>
          <w:sz w:val="15"/>
          <w:szCs w:val="15"/>
        </w:rPr>
        <w:t xml:space="preserve">│   ├── score-band-pill.tsx</w:t>
      </w:r>
    </w:p>
    <w:p>
      <w:pPr>
        <w:shd w:fill="F2F2F2" w:val="clear"/>
        <w:spacing w:after="0" w:line="220"/>
      </w:pPr>
      <w:r>
        <w:rPr>
          <w:rFonts w:ascii="Consolas" w:cs="Consolas" w:eastAsia="Consolas" w:hAnsi="Consolas"/>
          <w:sz w:val="15"/>
          <w:szCs w:val="15"/>
        </w:rPr>
        <w:t xml:space="preserve">│   ├── ai-comparison-panel.tsx</w:t>
      </w:r>
    </w:p>
    <w:p>
      <w:pPr>
        <w:shd w:fill="F2F2F2" w:val="clear"/>
        <w:spacing w:after="0" w:line="220"/>
      </w:pPr>
      <w:r>
        <w:rPr>
          <w:rFonts w:ascii="Consolas" w:cs="Consolas" w:eastAsia="Consolas" w:hAnsi="Consolas"/>
          <w:sz w:val="15"/>
          <w:szCs w:val="15"/>
        </w:rPr>
        <w:t xml:space="preserve">│   └── pdf-report.tsx</w:t>
      </w:r>
    </w:p>
    <w:p>
      <w:pPr>
        <w:shd w:fill="F2F2F2" w:val="clear"/>
        <w:spacing w:after="0" w:line="220"/>
      </w:pPr>
      <w:r>
        <w:rPr>
          <w:rFonts w:ascii="Consolas" w:cs="Consolas" w:eastAsia="Consolas" w:hAnsi="Consolas"/>
          <w:sz w:val="15"/>
          <w:szCs w:val="15"/>
        </w:rPr>
        <w:t xml:space="preserve">└── lib/</w:t>
      </w:r>
    </w:p>
    <w:p>
      <w:pPr>
        <w:shd w:fill="F2F2F2" w:val="clear"/>
        <w:spacing w:after="0" w:line="220"/>
      </w:pPr>
      <w:r>
        <w:rPr>
          <w:rFonts w:ascii="Consolas" w:cs="Consolas" w:eastAsia="Consolas" w:hAnsi="Consolas"/>
          <w:sz w:val="15"/>
          <w:szCs w:val="15"/>
        </w:rPr>
        <w:t xml:space="preserve">    ├── types.ts                     # §3 source of truth</w:t>
      </w:r>
    </w:p>
    <w:p>
      <w:pPr>
        <w:shd w:fill="F2F2F2" w:val="clear"/>
        <w:spacing w:after="0" w:line="220"/>
      </w:pPr>
      <w:r>
        <w:rPr>
          <w:rFonts w:ascii="Consolas" w:cs="Consolas" w:eastAsia="Consolas" w:hAnsi="Consolas"/>
          <w:sz w:val="15"/>
          <w:szCs w:val="15"/>
        </w:rPr>
        <w:t xml:space="preserve">    ├── constants.ts                 # disclaimer, weights, CANLII_URLS, citation whitelist</w:t>
      </w:r>
    </w:p>
    <w:p>
      <w:pPr>
        <w:shd w:fill="F2F2F2" w:val="clear"/>
        <w:spacing w:after="0" w:line="220"/>
      </w:pPr>
      <w:r>
        <w:rPr>
          <w:rFonts w:ascii="Consolas" w:cs="Consolas" w:eastAsia="Consolas" w:hAnsi="Consolas"/>
          <w:sz w:val="15"/>
          <w:szCs w:val="15"/>
        </w:rPr>
        <w:t xml:space="preserve">    ├── gemini.ts                    # extraction</w:t>
      </w:r>
    </w:p>
    <w:p>
      <w:pPr>
        <w:shd w:fill="F2F2F2" w:val="clear"/>
        <w:spacing w:after="0" w:line="220"/>
      </w:pPr>
      <w:r>
        <w:rPr>
          <w:rFonts w:ascii="Consolas" w:cs="Consolas" w:eastAsia="Consolas" w:hAnsi="Consolas"/>
          <w:sz w:val="15"/>
          <w:szCs w:val="15"/>
        </w:rPr>
        <w:t xml:space="preserve">    ├── openai.ts                    # comparison</w:t>
      </w:r>
    </w:p>
    <w:p>
      <w:pPr>
        <w:shd w:fill="F2F2F2" w:val="clear"/>
        <w:spacing w:after="0" w:line="220"/>
      </w:pPr>
      <w:r>
        <w:rPr>
          <w:rFonts w:ascii="Consolas" w:cs="Consolas" w:eastAsia="Consolas" w:hAnsi="Consolas"/>
          <w:sz w:val="15"/>
          <w:szCs w:val="15"/>
        </w:rPr>
        <w:t xml:space="preserve">    ├── comparison.ts                # raw-Gemini + buildHireguardOpinion + getLiveComparison</w:t>
      </w:r>
    </w:p>
    <w:p>
      <w:pPr>
        <w:shd w:fill="F2F2F2" w:val="clear"/>
        <w:spacing w:after="0" w:line="220"/>
      </w:pPr>
      <w:r>
        <w:rPr>
          <w:rFonts w:ascii="Consolas" w:cs="Consolas" w:eastAsia="Consolas" w:hAnsi="Consolas"/>
          <w:sz w:val="15"/>
          <w:szCs w:val="15"/>
        </w:rPr>
        <w:t xml:space="preserve">    ├── summary.ts                   # deterministic template summary</w:t>
      </w:r>
    </w:p>
    <w:p>
      <w:pPr>
        <w:shd w:fill="F2F2F2" w:val="clear"/>
        <w:spacing w:after="0" w:line="220"/>
      </w:pPr>
      <w:r>
        <w:rPr>
          <w:rFonts w:ascii="Consolas" w:cs="Consolas" w:eastAsia="Consolas" w:hAnsi="Consolas"/>
          <w:sz w:val="15"/>
          <w:szCs w:val="15"/>
        </w:rPr>
        <w:t xml:space="preserve">    ├── citation-detect.ts           # whitelist + regex</w:t>
      </w:r>
    </w:p>
    <w:p>
      <w:pPr>
        <w:shd w:fill="F2F2F2" w:val="clear"/>
        <w:spacing w:after="0" w:line="220"/>
      </w:pPr>
      <w:r>
        <w:rPr>
          <w:rFonts w:ascii="Consolas" w:cs="Consolas" w:eastAsia="Consolas" w:hAnsi="Consolas"/>
          <w:sz w:val="15"/>
          <w:szCs w:val="15"/>
        </w:rPr>
        <w:t xml:space="preserve">    ├── storage.ts                   # localStorage helpers</w:t>
      </w:r>
    </w:p>
    <w:p>
      <w:pPr>
        <w:shd w:fill="F2F2F2" w:val="clear"/>
        <w:spacing w:after="0" w:line="220"/>
      </w:pPr>
      <w:r>
        <w:rPr>
          <w:rFonts w:ascii="Consolas" w:cs="Consolas" w:eastAsia="Consolas" w:hAnsi="Consolas"/>
          <w:sz w:val="15"/>
          <w:szCs w:val="15"/>
        </w:rPr>
        <w:t xml:space="preserve">    ├── prompts/</w:t>
      </w:r>
    </w:p>
    <w:p>
      <w:pPr>
        <w:shd w:fill="F2F2F2" w:val="clear"/>
        <w:spacing w:after="0" w:line="220"/>
      </w:pPr>
      <w:r>
        <w:rPr>
          <w:rFonts w:ascii="Consolas" w:cs="Consolas" w:eastAsia="Consolas" w:hAnsi="Consolas"/>
          <w:sz w:val="15"/>
          <w:szCs w:val="15"/>
        </w:rPr>
        <w:t xml:space="preserve">    │   ├── extract-v1.ts</w:t>
      </w:r>
    </w:p>
    <w:p>
      <w:pPr>
        <w:shd w:fill="F2F2F2" w:val="clear"/>
        <w:spacing w:after="0" w:line="220"/>
      </w:pPr>
      <w:r>
        <w:rPr>
          <w:rFonts w:ascii="Consolas" w:cs="Consolas" w:eastAsia="Consolas" w:hAnsi="Consolas"/>
          <w:sz w:val="15"/>
          <w:szCs w:val="15"/>
        </w:rPr>
        <w:t xml:space="preserve">    │   └── raw-opinion-v1.ts</w:t>
      </w:r>
    </w:p>
    <w:p>
      <w:pPr>
        <w:shd w:fill="F2F2F2" w:val="clear"/>
        <w:spacing w:after="0" w:line="220"/>
      </w:pPr>
      <w:r>
        <w:rPr>
          <w:rFonts w:ascii="Consolas" w:cs="Consolas" w:eastAsia="Consolas" w:hAnsi="Consolas"/>
          <w:sz w:val="15"/>
          <w:szCs w:val="15"/>
        </w:rPr>
        <w:t xml:space="preserve">    ├── scoring/</w:t>
      </w:r>
    </w:p>
    <w:p>
      <w:pPr>
        <w:shd w:fill="F2F2F2" w:val="clear"/>
        <w:spacing w:after="0" w:line="220"/>
      </w:pPr>
      <w:r>
        <w:rPr>
          <w:rFonts w:ascii="Consolas" w:cs="Consolas" w:eastAsia="Consolas" w:hAnsi="Consolas"/>
          <w:sz w:val="15"/>
          <w:szCs w:val="15"/>
        </w:rPr>
        <w:t xml:space="preserve">    │   ├── index.ts, termination.ts, restrictive.ts, compliance.ts,</w:t>
      </w:r>
    </w:p>
    <w:p>
      <w:pPr>
        <w:shd w:fill="F2F2F2" w:val="clear"/>
        <w:spacing w:after="0" w:line="220"/>
      </w:pPr>
      <w:r>
        <w:rPr>
          <w:rFonts w:ascii="Consolas" w:cs="Consolas" w:eastAsia="Consolas" w:hAnsi="Consolas"/>
          <w:sz w:val="15"/>
          <w:szCs w:val="15"/>
        </w:rPr>
        <w:t xml:space="preserve">    │   └── compensation.ts, workplace-rights.ts, flexibility.ts</w:t>
      </w:r>
    </w:p>
    <w:p>
      <w:pPr>
        <w:shd w:fill="F2F2F2" w:val="clear"/>
        <w:spacing w:after="0" w:line="220"/>
      </w:pPr>
      <w:r>
        <w:rPr>
          <w:rFonts w:ascii="Consolas" w:cs="Consolas" w:eastAsia="Consolas" w:hAnsi="Consolas"/>
          <w:sz w:val="15"/>
          <w:szCs w:val="15"/>
        </w:rPr>
        <w:t xml:space="preserve">    └── seed.ts                      # 5 pre-seeded contracts + precomputed reports</w:t>
      </w:r>
    </w:p>
    <w:p>
      <w:pPr>
        <w:pStyle w:val="Heading1"/>
        <w:spacing w:after="100" w:before="220"/>
      </w:pPr>
      <w:r>
        <w:rPr>
          <w:rFonts w:ascii="Calibri" w:cs="Calibri" w:eastAsia="Calibri" w:hAnsi="Calibri"/>
          <w:b/>
          <w:bCs/>
          <w:color w:val="1F3864"/>
          <w:sz w:val="28"/>
          <w:szCs w:val="28"/>
        </w:rPr>
        <w:t xml:space="preserve">3. Canonical Types — lib/types.ts</w:t>
      </w:r>
    </w:p>
    <w:p>
      <w:pPr>
        <w:spacing w:after="80" w:line="260"/>
      </w:pPr>
      <w:r>
        <w:rPr>
          <w:rFonts w:ascii="Calibri" w:cs="Calibri" w:eastAsia="Calibri" w:hAnsi="Calibri"/>
          <w:b w:val="false"/>
          <w:bCs w:val="false"/>
          <w:i w:val="false"/>
          <w:iCs w:val="false"/>
          <w:sz w:val="20"/>
          <w:szCs w:val="20"/>
        </w:rPr>
        <w:t xml:space="preserve">Single source of truth. All other code imports from here.</w:t>
      </w:r>
    </w:p>
    <w:p>
      <w:pPr>
        <w:shd w:fill="F2F2F2" w:val="clear"/>
        <w:spacing w:after="0" w:line="220"/>
      </w:pPr>
      <w:r>
        <w:rPr>
          <w:rFonts w:ascii="Consolas" w:cs="Consolas" w:eastAsia="Consolas" w:hAnsi="Consolas"/>
          <w:sz w:val="15"/>
          <w:szCs w:val="15"/>
        </w:rPr>
        <w:t xml:space="preserve">export type Severity = "Low" | "Medium" | "High" | "Critical";</w:t>
      </w:r>
    </w:p>
    <w:p>
      <w:pPr>
        <w:shd w:fill="F2F2F2" w:val="clear"/>
        <w:spacing w:after="0" w:line="220"/>
      </w:pPr>
      <w:r>
        <w:rPr>
          <w:rFonts w:ascii="Consolas" w:cs="Consolas" w:eastAsia="Consolas" w:hAnsi="Consolas"/>
          <w:sz w:val="15"/>
          <w:szCs w:val="15"/>
        </w:rPr>
        <w:t xml:space="preserve">export type Jurisdiction = "AB-statute" | "AB-caselaw" | "SCC" | "persuasive-non-AB";</w:t>
      </w:r>
    </w:p>
    <w:p>
      <w:pPr>
        <w:shd w:fill="F2F2F2" w:val="clear"/>
        <w:spacing w:after="0" w:line="220"/>
      </w:pPr>
      <w:r>
        <w:rPr>
          <w:rFonts w:ascii="Consolas" w:cs="Consolas" w:eastAsia="Consolas" w:hAnsi="Consolas"/>
          <w:sz w:val="15"/>
          <w:szCs w:val="15"/>
        </w:rPr>
        <w:t xml:space="preserve">export type ScoreBand = Severity;</w:t>
      </w:r>
    </w:p>
    <w:p>
      <w:pPr>
        <w:shd w:fill="F2F2F2" w:val="clear"/>
        <w:spacing w:after="0" w:line="220"/>
      </w:pPr>
      <w:r>
        <w:rPr>
          <w:rFonts w:ascii="Consolas" w:cs="Consolas" w:eastAsia="Consolas" w:hAnsi="Consolas"/>
          <w:sz w:val="15"/>
          <w:szCs w:val="15"/>
        </w:rPr>
        <w:t xml:space="preserve">export type CategoryKey = "termination" | "restrictive" | "compliance"</w:t>
      </w:r>
    </w:p>
    <w:p>
      <w:pPr>
        <w:shd w:fill="F2F2F2" w:val="clear"/>
        <w:spacing w:after="0" w:line="220"/>
      </w:pPr>
      <w:r>
        <w:rPr>
          <w:rFonts w:ascii="Consolas" w:cs="Consolas" w:eastAsia="Consolas" w:hAnsi="Consolas"/>
          <w:sz w:val="15"/>
          <w:szCs w:val="15"/>
        </w:rPr>
        <w:t xml:space="preserve">  | "compensation" | "workplaceRights" | "flexibility";</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export interface ClauseExcerpt { text: string; confidence: number; }</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export interface ExtractedContract {</w:t>
      </w:r>
    </w:p>
    <w:p>
      <w:pPr>
        <w:shd w:fill="F2F2F2" w:val="clear"/>
        <w:spacing w:after="0" w:line="220"/>
      </w:pPr>
      <w:r>
        <w:rPr>
          <w:rFonts w:ascii="Consolas" w:cs="Consolas" w:eastAsia="Consolas" w:hAnsi="Consolas"/>
          <w:sz w:val="15"/>
          <w:szCs w:val="15"/>
        </w:rPr>
        <w:t xml:space="preserve">  scopeFlag: "in_scope" | "out_of_scope";</w:t>
      </w:r>
    </w:p>
    <w:p>
      <w:pPr>
        <w:shd w:fill="F2F2F2" w:val="clear"/>
        <w:spacing w:after="0" w:line="220"/>
      </w:pPr>
      <w:r>
        <w:rPr>
          <w:rFonts w:ascii="Consolas" w:cs="Consolas" w:eastAsia="Consolas" w:hAnsi="Consolas"/>
          <w:sz w:val="15"/>
          <w:szCs w:val="15"/>
        </w:rPr>
        <w:t xml:space="preserve">  scopeReason?: string;</w:t>
      </w:r>
    </w:p>
    <w:p>
      <w:pPr>
        <w:shd w:fill="F2F2F2" w:val="clear"/>
        <w:spacing w:after="0" w:line="220"/>
      </w:pPr>
      <w:r>
        <w:rPr>
          <w:rFonts w:ascii="Consolas" w:cs="Consolas" w:eastAsia="Consolas" w:hAnsi="Consolas"/>
          <w:sz w:val="15"/>
          <w:szCs w:val="15"/>
        </w:rPr>
        <w:t xml:space="preserve">  termination: { noticePeriod: string | null; severancePay: string | null;</w:t>
      </w:r>
    </w:p>
    <w:p>
      <w:pPr>
        <w:shd w:fill="F2F2F2" w:val="clear"/>
        <w:spacing w:after="0" w:line="220"/>
      </w:pPr>
      <w:r>
        <w:rPr>
          <w:rFonts w:ascii="Consolas" w:cs="Consolas" w:eastAsia="Consolas" w:hAnsi="Consolas"/>
          <w:sz w:val="15"/>
          <w:szCs w:val="15"/>
        </w:rPr>
        <w:t xml:space="preserve">    savingLanguage: boolean | null; justCauseDefinition: string | null;</w:t>
      </w:r>
    </w:p>
    <w:p>
      <w:pPr>
        <w:shd w:fill="F2F2F2" w:val="clear"/>
        <w:spacing w:after="0" w:line="220"/>
      </w:pPr>
      <w:r>
        <w:rPr>
          <w:rFonts w:ascii="Consolas" w:cs="Consolas" w:eastAsia="Consolas" w:hAnsi="Consolas"/>
          <w:sz w:val="15"/>
          <w:szCs w:val="15"/>
        </w:rPr>
        <w:t xml:space="preserve">    excerpt: ClauseExcerpt | null; };</w:t>
      </w:r>
    </w:p>
    <w:p>
      <w:pPr>
        <w:shd w:fill="F2F2F2" w:val="clear"/>
        <w:spacing w:after="0" w:line="220"/>
      </w:pPr>
      <w:r>
        <w:rPr>
          <w:rFonts w:ascii="Consolas" w:cs="Consolas" w:eastAsia="Consolas" w:hAnsi="Consolas"/>
          <w:sz w:val="15"/>
          <w:szCs w:val="15"/>
        </w:rPr>
        <w:t xml:space="preserve">  restrictive: { nonCompete: { present: boolean; durationMonths: number | null; geography: string | null; };</w:t>
      </w:r>
    </w:p>
    <w:p>
      <w:pPr>
        <w:shd w:fill="F2F2F2" w:val="clear"/>
        <w:spacing w:after="0" w:line="220"/>
      </w:pPr>
      <w:r>
        <w:rPr>
          <w:rFonts w:ascii="Consolas" w:cs="Consolas" w:eastAsia="Consolas" w:hAnsi="Consolas"/>
          <w:sz w:val="15"/>
          <w:szCs w:val="15"/>
        </w:rPr>
        <w:t xml:space="preserve">    nonSolicit: { present: boolean; durationMonths: number | null; };</w:t>
      </w:r>
    </w:p>
    <w:p>
      <w:pPr>
        <w:shd w:fill="F2F2F2" w:val="clear"/>
        <w:spacing w:after="0" w:line="220"/>
      </w:pPr>
      <w:r>
        <w:rPr>
          <w:rFonts w:ascii="Consolas" w:cs="Consolas" w:eastAsia="Consolas" w:hAnsi="Consolas"/>
          <w:sz w:val="15"/>
          <w:szCs w:val="15"/>
        </w:rPr>
        <w:t xml:space="preserve">    excerpt: ClauseExcerpt | null; };</w:t>
      </w:r>
    </w:p>
    <w:p>
      <w:pPr>
        <w:shd w:fill="F2F2F2" w:val="clear"/>
        <w:spacing w:after="0" w:line="220"/>
      </w:pPr>
      <w:r>
        <w:rPr>
          <w:rFonts w:ascii="Consolas" w:cs="Consolas" w:eastAsia="Consolas" w:hAnsi="Consolas"/>
          <w:sz w:val="15"/>
          <w:szCs w:val="15"/>
        </w:rPr>
        <w:t xml:space="preserve">  compliance: { governingLaw: string | null; atWillLanguage: boolean | null;</w:t>
      </w:r>
    </w:p>
    <w:p>
      <w:pPr>
        <w:shd w:fill="F2F2F2" w:val="clear"/>
        <w:spacing w:after="0" w:line="220"/>
      </w:pPr>
      <w:r>
        <w:rPr>
          <w:rFonts w:ascii="Consolas" w:cs="Consolas" w:eastAsia="Consolas" w:hAnsi="Consolas"/>
          <w:sz w:val="15"/>
          <w:szCs w:val="15"/>
        </w:rPr>
        <w:t xml:space="preserve">    statutoryReferences: string[]; excerpt: ClauseExcerpt | null; };</w:t>
      </w:r>
    </w:p>
    <w:p>
      <w:pPr>
        <w:shd w:fill="F2F2F2" w:val="clear"/>
        <w:spacing w:after="0" w:line="220"/>
      </w:pPr>
      <w:r>
        <w:rPr>
          <w:rFonts w:ascii="Consolas" w:cs="Consolas" w:eastAsia="Consolas" w:hAnsi="Consolas"/>
          <w:sz w:val="15"/>
          <w:szCs w:val="15"/>
        </w:rPr>
        <w:t xml:space="preserve">  compensation: { baseSalary: string | null;</w:t>
      </w:r>
    </w:p>
    <w:p>
      <w:pPr>
        <w:shd w:fill="F2F2F2" w:val="clear"/>
        <w:spacing w:after="0" w:line="220"/>
      </w:pPr>
      <w:r>
        <w:rPr>
          <w:rFonts w:ascii="Consolas" w:cs="Consolas" w:eastAsia="Consolas" w:hAnsi="Consolas"/>
          <w:sz w:val="15"/>
          <w:szCs w:val="15"/>
        </w:rPr>
        <w:t xml:space="preserve">    overtimeTreatment: "1.5x" | "straight-time" | "unstated" | null;</w:t>
      </w:r>
    </w:p>
    <w:p>
      <w:pPr>
        <w:shd w:fill="F2F2F2" w:val="clear"/>
        <w:spacing w:after="0" w:line="220"/>
      </w:pPr>
      <w:r>
        <w:rPr>
          <w:rFonts w:ascii="Consolas" w:cs="Consolas" w:eastAsia="Consolas" w:hAnsi="Consolas"/>
          <w:sz w:val="15"/>
          <w:szCs w:val="15"/>
        </w:rPr>
        <w:t xml:space="preserve">    vacationPay: string | null; bonusTerms: string | null; excerpt: ClauseExcerpt | null; };</w:t>
      </w:r>
    </w:p>
    <w:p>
      <w:pPr>
        <w:shd w:fill="F2F2F2" w:val="clear"/>
        <w:spacing w:after="0" w:line="220"/>
      </w:pPr>
      <w:r>
        <w:rPr>
          <w:rFonts w:ascii="Consolas" w:cs="Consolas" w:eastAsia="Consolas" w:hAnsi="Consolas"/>
          <w:sz w:val="15"/>
          <w:szCs w:val="15"/>
        </w:rPr>
        <w:t xml:space="preserve">  workplaceRights: { privacyClause: string | null; surveillanceClause: string | null;</w:t>
      </w:r>
    </w:p>
    <w:p>
      <w:pPr>
        <w:shd w:fill="F2F2F2" w:val="clear"/>
        <w:spacing w:after="0" w:line="220"/>
      </w:pPr>
      <w:r>
        <w:rPr>
          <w:rFonts w:ascii="Consolas" w:cs="Consolas" w:eastAsia="Consolas" w:hAnsi="Consolas"/>
          <w:sz w:val="15"/>
          <w:szCs w:val="15"/>
        </w:rPr>
        <w:t xml:space="preserve">    ipAssignment: string | null; excerpt: ClauseExcerpt | null; };</w:t>
      </w:r>
    </w:p>
    <w:p>
      <w:pPr>
        <w:shd w:fill="F2F2F2" w:val="clear"/>
        <w:spacing w:after="0" w:line="220"/>
      </w:pPr>
      <w:r>
        <w:rPr>
          <w:rFonts w:ascii="Consolas" w:cs="Consolas" w:eastAsia="Consolas" w:hAnsi="Consolas"/>
          <w:sz w:val="15"/>
          <w:szCs w:val="15"/>
        </w:rPr>
        <w:t xml:space="preserve">  flexibility: { unilateralChangeClause: boolean | null; layoffWithoutPay: boolean | null;</w:t>
      </w:r>
    </w:p>
    <w:p>
      <w:pPr>
        <w:shd w:fill="F2F2F2" w:val="clear"/>
        <w:spacing w:after="0" w:line="220"/>
      </w:pPr>
      <w:r>
        <w:rPr>
          <w:rFonts w:ascii="Consolas" w:cs="Consolas" w:eastAsia="Consolas" w:hAnsi="Consolas"/>
          <w:sz w:val="15"/>
          <w:szCs w:val="15"/>
        </w:rPr>
        <w:t xml:space="preserve">    probationPeriodMonths: number | null; excerpt: ClauseExcerpt | null; };</w:t>
      </w:r>
    </w:p>
    <w:p>
      <w:pPr>
        <w:shd w:fill="F2F2F2" w:val="clear"/>
        <w:spacing w:after="0" w:line="220"/>
      </w:pPr>
      <w:r>
        <w:rPr>
          <w:rFonts w:ascii="Consolas" w:cs="Consolas" w:eastAsia="Consolas" w:hAnsi="Consolas"/>
          <w:sz w:val="15"/>
          <w:szCs w:val="15"/>
        </w:rPr>
        <w:t xml:space="preserve">}</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export interface Rule {</w:t>
      </w:r>
    </w:p>
    <w:p>
      <w:pPr>
        <w:shd w:fill="F2F2F2" w:val="clear"/>
        <w:spacing w:after="0" w:line="220"/>
      </w:pPr>
      <w:r>
        <w:rPr>
          <w:rFonts w:ascii="Consolas" w:cs="Consolas" w:eastAsia="Consolas" w:hAnsi="Consolas"/>
          <w:sz w:val="15"/>
          <w:szCs w:val="15"/>
        </w:rPr>
        <w:t xml:space="preserve">  id: string; category: CategoryKey; name: string; severity: Severity;</w:t>
      </w:r>
    </w:p>
    <w:p>
      <w:pPr>
        <w:shd w:fill="F2F2F2" w:val="clear"/>
        <w:spacing w:after="0" w:line="220"/>
      </w:pPr>
      <w:r>
        <w:rPr>
          <w:rFonts w:ascii="Consolas" w:cs="Consolas" w:eastAsia="Consolas" w:hAnsi="Consolas"/>
          <w:sz w:val="15"/>
          <w:szCs w:val="15"/>
        </w:rPr>
        <w:t xml:space="preserve">  points: number; citation: string; jurisdiction: Jurisdiction;</w:t>
      </w:r>
    </w:p>
    <w:p>
      <w:pPr>
        <w:shd w:fill="F2F2F2" w:val="clear"/>
        <w:spacing w:after="0" w:line="220"/>
      </w:pPr>
      <w:r>
        <w:rPr>
          <w:rFonts w:ascii="Consolas" w:cs="Consolas" w:eastAsia="Consolas" w:hAnsi="Consolas"/>
          <w:sz w:val="15"/>
          <w:szCs w:val="15"/>
        </w:rPr>
        <w:t xml:space="preserve">  jurisdictionNote?: string; canliiUrl?: string;</w:t>
      </w:r>
    </w:p>
    <w:p>
      <w:pPr>
        <w:shd w:fill="F2F2F2" w:val="clear"/>
        <w:spacing w:after="0" w:line="220"/>
      </w:pPr>
      <w:r>
        <w:rPr>
          <w:rFonts w:ascii="Consolas" w:cs="Consolas" w:eastAsia="Consolas" w:hAnsi="Consolas"/>
          <w:sz w:val="15"/>
          <w:szCs w:val="15"/>
        </w:rPr>
        <w:t xml:space="preserve">  fires: (e: ExtractedContract) =&gt; boolean;</w:t>
      </w:r>
    </w:p>
    <w:p>
      <w:pPr>
        <w:shd w:fill="F2F2F2" w:val="clear"/>
        <w:spacing w:after="0" w:line="220"/>
      </w:pPr>
      <w:r>
        <w:rPr>
          <w:rFonts w:ascii="Consolas" w:cs="Consolas" w:eastAsia="Consolas" w:hAnsi="Consolas"/>
          <w:sz w:val="15"/>
          <w:szCs w:val="15"/>
        </w:rPr>
        <w:t xml:space="preserve">  explanation: (e: ExtractedContract) =&gt; string;</w:t>
      </w:r>
    </w:p>
    <w:p>
      <w:pPr>
        <w:shd w:fill="F2F2F2" w:val="clear"/>
        <w:spacing w:after="0" w:line="220"/>
      </w:pPr>
      <w:r>
        <w:rPr>
          <w:rFonts w:ascii="Consolas" w:cs="Consolas" w:eastAsia="Consolas" w:hAnsi="Consolas"/>
          <w:sz w:val="15"/>
          <w:szCs w:val="15"/>
        </w:rPr>
        <w:t xml:space="preserve">}</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export interface RuleHit {</w:t>
      </w:r>
    </w:p>
    <w:p>
      <w:pPr>
        <w:shd w:fill="F2F2F2" w:val="clear"/>
        <w:spacing w:after="0" w:line="220"/>
      </w:pPr>
      <w:r>
        <w:rPr>
          <w:rFonts w:ascii="Consolas" w:cs="Consolas" w:eastAsia="Consolas" w:hAnsi="Consolas"/>
          <w:sz w:val="15"/>
          <w:szCs w:val="15"/>
        </w:rPr>
        <w:t xml:space="preserve">  ruleId: string; name: string; severity: Severity; points: number;</w:t>
      </w:r>
    </w:p>
    <w:p>
      <w:pPr>
        <w:shd w:fill="F2F2F2" w:val="clear"/>
        <w:spacing w:after="0" w:line="220"/>
      </w:pPr>
      <w:r>
        <w:rPr>
          <w:rFonts w:ascii="Consolas" w:cs="Consolas" w:eastAsia="Consolas" w:hAnsi="Consolas"/>
          <w:sz w:val="15"/>
          <w:szCs w:val="15"/>
        </w:rPr>
        <w:t xml:space="preserve">  citation: string; jurisdiction: Jurisdiction; jurisdictionNote?: string;</w:t>
      </w:r>
    </w:p>
    <w:p>
      <w:pPr>
        <w:shd w:fill="F2F2F2" w:val="clear"/>
        <w:spacing w:after="0" w:line="220"/>
      </w:pPr>
      <w:r>
        <w:rPr>
          <w:rFonts w:ascii="Consolas" w:cs="Consolas" w:eastAsia="Consolas" w:hAnsi="Consolas"/>
          <w:sz w:val="15"/>
          <w:szCs w:val="15"/>
        </w:rPr>
        <w:t xml:space="preserve">  canliiUrl?: string; explanation: string; excerpt: ClauseExcerpt | null;</w:t>
      </w:r>
    </w:p>
    <w:p>
      <w:pPr>
        <w:shd w:fill="F2F2F2" w:val="clear"/>
        <w:spacing w:after="0" w:line="220"/>
      </w:pPr>
      <w:r>
        <w:rPr>
          <w:rFonts w:ascii="Consolas" w:cs="Consolas" w:eastAsia="Consolas" w:hAnsi="Consolas"/>
          <w:sz w:val="15"/>
          <w:szCs w:val="15"/>
        </w:rPr>
        <w:t xml:space="preserve">}</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export interface CategoryScore {</w:t>
      </w:r>
    </w:p>
    <w:p>
      <w:pPr>
        <w:shd w:fill="F2F2F2" w:val="clear"/>
        <w:spacing w:after="0" w:line="220"/>
      </w:pPr>
      <w:r>
        <w:rPr>
          <w:rFonts w:ascii="Consolas" w:cs="Consolas" w:eastAsia="Consolas" w:hAnsi="Consolas"/>
          <w:sz w:val="15"/>
          <w:szCs w:val="15"/>
        </w:rPr>
        <w:t xml:space="preserve">  key: CategoryKey; label: string; score: number; band: ScoreBand; hits: RuleHit[];</w:t>
      </w:r>
    </w:p>
    <w:p>
      <w:pPr>
        <w:shd w:fill="F2F2F2" w:val="clear"/>
        <w:spacing w:after="0" w:line="220"/>
      </w:pPr>
      <w:r>
        <w:rPr>
          <w:rFonts w:ascii="Consolas" w:cs="Consolas" w:eastAsia="Consolas" w:hAnsi="Consolas"/>
          <w:sz w:val="15"/>
          <w:szCs w:val="15"/>
        </w:rPr>
        <w:t xml:space="preserve">}</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export type ComparisonProvider = "chatgpt" | "geminiRaw" | "hireguard";</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export interface CitationInOutput {</w:t>
      </w:r>
    </w:p>
    <w:p>
      <w:pPr>
        <w:shd w:fill="F2F2F2" w:val="clear"/>
        <w:spacing w:after="0" w:line="220"/>
      </w:pPr>
      <w:r>
        <w:rPr>
          <w:rFonts w:ascii="Consolas" w:cs="Consolas" w:eastAsia="Consolas" w:hAnsi="Consolas"/>
          <w:sz w:val="15"/>
          <w:szCs w:val="15"/>
        </w:rPr>
        <w:t xml:space="preserve">  text: string; matchedRuleId?: string;</w:t>
      </w:r>
    </w:p>
    <w:p>
      <w:pPr>
        <w:shd w:fill="F2F2F2" w:val="clear"/>
        <w:spacing w:after="0" w:line="220"/>
      </w:pPr>
      <w:r>
        <w:rPr>
          <w:rFonts w:ascii="Consolas" w:cs="Consolas" w:eastAsia="Consolas" w:hAnsi="Consolas"/>
          <w:sz w:val="15"/>
          <w:szCs w:val="15"/>
        </w:rPr>
        <w:t xml:space="preserve">  status: "verified" | "unverified-possible-hallucination";</w:t>
      </w:r>
    </w:p>
    <w:p>
      <w:pPr>
        <w:shd w:fill="F2F2F2" w:val="clear"/>
        <w:spacing w:after="0" w:line="220"/>
      </w:pPr>
      <w:r>
        <w:rPr>
          <w:rFonts w:ascii="Consolas" w:cs="Consolas" w:eastAsia="Consolas" w:hAnsi="Consolas"/>
          <w:sz w:val="15"/>
          <w:szCs w:val="15"/>
        </w:rPr>
        <w:t xml:space="preserve">}</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export interface ProviderOpinion {</w:t>
      </w:r>
    </w:p>
    <w:p>
      <w:pPr>
        <w:shd w:fill="F2F2F2" w:val="clear"/>
        <w:spacing w:after="0" w:line="220"/>
      </w:pPr>
      <w:r>
        <w:rPr>
          <w:rFonts w:ascii="Consolas" w:cs="Consolas" w:eastAsia="Consolas" w:hAnsi="Consolas"/>
          <w:sz w:val="15"/>
          <w:szCs w:val="15"/>
        </w:rPr>
        <w:t xml:space="preserve">  provider: ComparisonProvider; displayName: string;</w:t>
      </w:r>
    </w:p>
    <w:p>
      <w:pPr>
        <w:shd w:fill="F2F2F2" w:val="clear"/>
        <w:spacing w:after="0" w:line="220"/>
      </w:pPr>
      <w:r>
        <w:rPr>
          <w:rFonts w:ascii="Consolas" w:cs="Consolas" w:eastAsia="Consolas" w:hAnsi="Consolas"/>
          <w:sz w:val="15"/>
          <w:szCs w:val="15"/>
        </w:rPr>
        <w:t xml:space="preserve">  status: "ok" | "error"; errorMessage?: string;</w:t>
      </w:r>
    </w:p>
    <w:p>
      <w:pPr>
        <w:shd w:fill="F2F2F2" w:val="clear"/>
        <w:spacing w:after="0" w:line="220"/>
      </w:pPr>
      <w:r>
        <w:rPr>
          <w:rFonts w:ascii="Consolas" w:cs="Consolas" w:eastAsia="Consolas" w:hAnsi="Consolas"/>
          <w:sz w:val="15"/>
          <w:szCs w:val="15"/>
        </w:rPr>
        <w:t xml:space="preserve">  text: string; citations: CitationInOutput[]; generatedAt: string;</w:t>
      </w:r>
    </w:p>
    <w:p>
      <w:pPr>
        <w:shd w:fill="F2F2F2" w:val="clear"/>
        <w:spacing w:after="0" w:line="220"/>
      </w:pPr>
      <w:r>
        <w:rPr>
          <w:rFonts w:ascii="Consolas" w:cs="Consolas" w:eastAsia="Consolas" w:hAnsi="Consolas"/>
          <w:sz w:val="15"/>
          <w:szCs w:val="15"/>
        </w:rPr>
        <w:t xml:space="preserve">}</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export interface AIComparison {</w:t>
      </w:r>
    </w:p>
    <w:p>
      <w:pPr>
        <w:shd w:fill="F2F2F2" w:val="clear"/>
        <w:spacing w:after="0" w:line="220"/>
      </w:pPr>
      <w:r>
        <w:rPr>
          <w:rFonts w:ascii="Consolas" w:cs="Consolas" w:eastAsia="Consolas" w:hAnsi="Consolas"/>
          <w:sz w:val="15"/>
          <w:szCs w:val="15"/>
        </w:rPr>
        <w:t xml:space="preserve">  providers: ProviderOpinion[];          // [chatgpt, geminiRaw, hireguard]</w:t>
      </w:r>
    </w:p>
    <w:p>
      <w:pPr>
        <w:shd w:fill="F2F2F2" w:val="clear"/>
        <w:spacing w:after="0" w:line="220"/>
      </w:pPr>
      <w:r>
        <w:rPr>
          <w:rFonts w:ascii="Consolas" w:cs="Consolas" w:eastAsia="Consolas" w:hAnsi="Consolas"/>
          <w:sz w:val="15"/>
          <w:szCs w:val="15"/>
        </w:rPr>
        <w:t xml:space="preserve">  contractExcerpt: string;</w:t>
      </w:r>
    </w:p>
    <w:p>
      <w:pPr>
        <w:shd w:fill="F2F2F2" w:val="clear"/>
        <w:spacing w:after="0" w:line="220"/>
      </w:pPr>
      <w:r>
        <w:rPr>
          <w:rFonts w:ascii="Consolas" w:cs="Consolas" w:eastAsia="Consolas" w:hAnsi="Consolas"/>
          <w:sz w:val="15"/>
          <w:szCs w:val="15"/>
        </w:rPr>
        <w:t xml:space="preserve">}</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export interface OverallReport {</w:t>
      </w:r>
    </w:p>
    <w:p>
      <w:pPr>
        <w:shd w:fill="F2F2F2" w:val="clear"/>
        <w:spacing w:after="0" w:line="220"/>
      </w:pPr>
      <w:r>
        <w:rPr>
          <w:rFonts w:ascii="Consolas" w:cs="Consolas" w:eastAsia="Consolas" w:hAnsi="Consolas"/>
          <w:sz w:val="15"/>
          <w:szCs w:val="15"/>
        </w:rPr>
        <w:t xml:space="preserve">  id: string; title: string; createdAt: string;</w:t>
      </w:r>
    </w:p>
    <w:p>
      <w:pPr>
        <w:shd w:fill="F2F2F2" w:val="clear"/>
        <w:spacing w:after="0" w:line="220"/>
      </w:pPr>
      <w:r>
        <w:rPr>
          <w:rFonts w:ascii="Consolas" w:cs="Consolas" w:eastAsia="Consolas" w:hAnsi="Consolas"/>
          <w:sz w:val="15"/>
          <w:szCs w:val="15"/>
        </w:rPr>
        <w:t xml:space="preserve">  source: "seed" | "user-paste"; rawText: string;</w:t>
      </w:r>
    </w:p>
    <w:p>
      <w:pPr>
        <w:shd w:fill="F2F2F2" w:val="clear"/>
        <w:spacing w:after="0" w:line="220"/>
      </w:pPr>
      <w:r>
        <w:rPr>
          <w:rFonts w:ascii="Consolas" w:cs="Consolas" w:eastAsia="Consolas" w:hAnsi="Consolas"/>
          <w:sz w:val="15"/>
          <w:szCs w:val="15"/>
        </w:rPr>
        <w:t xml:space="preserve">  extracted: ExtractedContract; categories: CategoryScore[];</w:t>
      </w:r>
    </w:p>
    <w:p>
      <w:pPr>
        <w:shd w:fill="F2F2F2" w:val="clear"/>
        <w:spacing w:after="0" w:line="220"/>
      </w:pPr>
      <w:r>
        <w:rPr>
          <w:rFonts w:ascii="Consolas" w:cs="Consolas" w:eastAsia="Consolas" w:hAnsi="Consolas"/>
          <w:sz w:val="15"/>
          <w:szCs w:val="15"/>
        </w:rPr>
        <w:t xml:space="preserve">  overallScore: number; overallBand: ScoreBand;</w:t>
      </w:r>
    </w:p>
    <w:p>
      <w:pPr>
        <w:shd w:fill="F2F2F2" w:val="clear"/>
        <w:spacing w:after="0" w:line="220"/>
      </w:pPr>
      <w:r>
        <w:rPr>
          <w:rFonts w:ascii="Consolas" w:cs="Consolas" w:eastAsia="Consolas" w:hAnsi="Consolas"/>
          <w:sz w:val="15"/>
          <w:szCs w:val="15"/>
        </w:rPr>
        <w:t xml:space="preserve">  summary: string; questionsForLawyer: string[];</w:t>
      </w:r>
    </w:p>
    <w:p>
      <w:pPr>
        <w:shd w:fill="F2F2F2" w:val="clear"/>
        <w:spacing w:after="0" w:line="220"/>
      </w:pPr>
      <w:r>
        <w:rPr>
          <w:rFonts w:ascii="Consolas" w:cs="Consolas" w:eastAsia="Consolas" w:hAnsi="Consolas"/>
          <w:sz w:val="15"/>
          <w:szCs w:val="15"/>
        </w:rPr>
        <w:t xml:space="preserve">  aiComparison?: AIComparison;            // required on seeds, optional otherwise</w:t>
      </w:r>
    </w:p>
    <w:p>
      <w:pPr>
        <w:shd w:fill="F2F2F2" w:val="clear"/>
        <w:spacing w:after="0" w:line="220"/>
      </w:pPr>
      <w:r>
        <w:rPr>
          <w:rFonts w:ascii="Consolas" w:cs="Consolas" w:eastAsia="Consolas" w:hAnsi="Consolas"/>
          <w:sz w:val="15"/>
          <w:szCs w:val="15"/>
        </w:rPr>
        <w:t xml:space="preserve">}</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export interface SeedContract {</w:t>
      </w:r>
    </w:p>
    <w:p>
      <w:pPr>
        <w:shd w:fill="F2F2F2" w:val="clear"/>
        <w:spacing w:after="0" w:line="220"/>
      </w:pPr>
      <w:r>
        <w:rPr>
          <w:rFonts w:ascii="Consolas" w:cs="Consolas" w:eastAsia="Consolas" w:hAnsi="Consolas"/>
          <w:sz w:val="15"/>
          <w:szCs w:val="15"/>
        </w:rPr>
        <w:t xml:space="preserve">  id: string; title: string; role: string; rawText: string;</w:t>
      </w:r>
    </w:p>
    <w:p>
      <w:pPr>
        <w:shd w:fill="F2F2F2" w:val="clear"/>
        <w:spacing w:after="0" w:line="220"/>
      </w:pPr>
      <w:r>
        <w:rPr>
          <w:rFonts w:ascii="Consolas" w:cs="Consolas" w:eastAsia="Consolas" w:hAnsi="Consolas"/>
          <w:sz w:val="15"/>
          <w:szCs w:val="15"/>
        </w:rPr>
        <w:t xml:space="preserve">  precomputed: OverallReport;             // aiComparison REQUIRED</w:t>
      </w:r>
    </w:p>
    <w:p>
      <w:pPr>
        <w:shd w:fill="F2F2F2" w:val="clear"/>
        <w:spacing w:after="0" w:line="220"/>
      </w:pPr>
      <w:r>
        <w:rPr>
          <w:rFonts w:ascii="Consolas" w:cs="Consolas" w:eastAsia="Consolas" w:hAnsi="Consolas"/>
          <w:sz w:val="15"/>
          <w:szCs w:val="15"/>
        </w:rPr>
        <w:t xml:space="preserve">}</w:t>
      </w:r>
    </w:p>
    <w:p>
      <w:pPr>
        <w:pStyle w:val="Heading1"/>
        <w:spacing w:after="100" w:before="220"/>
      </w:pPr>
      <w:r>
        <w:rPr>
          <w:rFonts w:ascii="Calibri" w:cs="Calibri" w:eastAsia="Calibri" w:hAnsi="Calibri"/>
          <w:b/>
          <w:bCs/>
          <w:color w:val="1F3864"/>
          <w:sz w:val="28"/>
          <w:szCs w:val="28"/>
        </w:rPr>
        <w:t xml:space="preserve">4. Constants — lib/constants.ts</w:t>
      </w:r>
    </w:p>
    <w:p>
      <w:pPr>
        <w:shd w:fill="F2F2F2" w:val="clear"/>
        <w:spacing w:after="0" w:line="220"/>
      </w:pPr>
      <w:r>
        <w:rPr>
          <w:rFonts w:ascii="Consolas" w:cs="Consolas" w:eastAsia="Consolas" w:hAnsi="Consolas"/>
          <w:sz w:val="15"/>
          <w:szCs w:val="15"/>
        </w:rPr>
        <w:t xml:space="preserve">import type { CategoryKey } from "@/lib/types";</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export const DISCLAIMER = "HireGuard is a student project. It is not a law firm and does not provide legal advice. The summaries, risk scores, red flags, and questions produced by this product are generated by automated tools and may be incomplete or incorrect. HireGuard's outputs are intended to help an Alberta employer identify and prioritize possible risks in employment agreements so they can decide when to seek qualified legal advice. Always consult a lawyer licensed by the Law Society of Alberta before signing, issuing, amending, or relying on any employment agreement.";</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export const CATEGORY_WEIGHTS: Record&lt;CategoryKey, number&gt; = {</w:t>
      </w:r>
    </w:p>
    <w:p>
      <w:pPr>
        <w:shd w:fill="F2F2F2" w:val="clear"/>
        <w:spacing w:after="0" w:line="220"/>
      </w:pPr>
      <w:r>
        <w:rPr>
          <w:rFonts w:ascii="Consolas" w:cs="Consolas" w:eastAsia="Consolas" w:hAnsi="Consolas"/>
          <w:sz w:val="15"/>
          <w:szCs w:val="15"/>
        </w:rPr>
        <w:t xml:space="preserve">  termination: 0.30, restrictive: 0.15, compliance: 0.20,</w:t>
      </w:r>
    </w:p>
    <w:p>
      <w:pPr>
        <w:shd w:fill="F2F2F2" w:val="clear"/>
        <w:spacing w:after="0" w:line="220"/>
      </w:pPr>
      <w:r>
        <w:rPr>
          <w:rFonts w:ascii="Consolas" w:cs="Consolas" w:eastAsia="Consolas" w:hAnsi="Consolas"/>
          <w:sz w:val="15"/>
          <w:szCs w:val="15"/>
        </w:rPr>
        <w:t xml:space="preserve">  compensation: 0.10, workplaceRights: 0.10, flexibility: 0.15,</w:t>
      </w:r>
    </w:p>
    <w:p>
      <w:pPr>
        <w:shd w:fill="F2F2F2" w:val="clear"/>
        <w:spacing w:after="0" w:line="220"/>
      </w:pPr>
      <w:r>
        <w:rPr>
          <w:rFonts w:ascii="Consolas" w:cs="Consolas" w:eastAsia="Consolas" w:hAnsi="Consolas"/>
          <w:sz w:val="15"/>
          <w:szCs w:val="15"/>
        </w:rPr>
        <w:t xml:space="preserve">};</w:t>
      </w:r>
    </w:p>
    <w:p>
      <w:pPr>
        <w:shd w:fill="F2F2F2" w:val="clear"/>
        <w:spacing w:after="0" w:line="220"/>
      </w:pPr>
      <w:r>
        <w:rPr>
          <w:rFonts w:ascii="Consolas" w:cs="Consolas" w:eastAsia="Consolas" w:hAnsi="Consolas"/>
          <w:sz w:val="15"/>
          <w:szCs w:val="15"/>
        </w:rPr>
        <w:t xml:space="preserve">export const CATEGORY_LABELS: Record&lt;CategoryKey, string&gt; = {</w:t>
      </w:r>
    </w:p>
    <w:p>
      <w:pPr>
        <w:shd w:fill="F2F2F2" w:val="clear"/>
        <w:spacing w:after="0" w:line="220"/>
      </w:pPr>
      <w:r>
        <w:rPr>
          <w:rFonts w:ascii="Consolas" w:cs="Consolas" w:eastAsia="Consolas" w:hAnsi="Consolas"/>
          <w:sz w:val="15"/>
          <w:szCs w:val="15"/>
        </w:rPr>
        <w:t xml:space="preserve">  termination: "Termination &amp; Severance", restrictive: "Restrictive Covenants",</w:t>
      </w:r>
    </w:p>
    <w:p>
      <w:pPr>
        <w:shd w:fill="F2F2F2" w:val="clear"/>
        <w:spacing w:after="0" w:line="220"/>
      </w:pPr>
      <w:r>
        <w:rPr>
          <w:rFonts w:ascii="Consolas" w:cs="Consolas" w:eastAsia="Consolas" w:hAnsi="Consolas"/>
          <w:sz w:val="15"/>
          <w:szCs w:val="15"/>
        </w:rPr>
        <w:t xml:space="preserve">  compliance: "Statutory Compliance", compensation: "Compensation Structure",</w:t>
      </w:r>
    </w:p>
    <w:p>
      <w:pPr>
        <w:shd w:fill="F2F2F2" w:val="clear"/>
        <w:spacing w:after="0" w:line="220"/>
      </w:pPr>
      <w:r>
        <w:rPr>
          <w:rFonts w:ascii="Consolas" w:cs="Consolas" w:eastAsia="Consolas" w:hAnsi="Consolas"/>
          <w:sz w:val="15"/>
          <w:szCs w:val="15"/>
        </w:rPr>
        <w:t xml:space="preserve">  workplaceRights: "Workplace Rights &amp; Privacy", flexibility: "Flexibility &amp; Change",</w:t>
      </w:r>
    </w:p>
    <w:p>
      <w:pPr>
        <w:shd w:fill="F2F2F2" w:val="clear"/>
        <w:spacing w:after="0" w:line="220"/>
      </w:pPr>
      <w:r>
        <w:rPr>
          <w:rFonts w:ascii="Consolas" w:cs="Consolas" w:eastAsia="Consolas" w:hAnsi="Consolas"/>
          <w:sz w:val="15"/>
          <w:szCs w:val="15"/>
        </w:rPr>
        <w:t xml:space="preserve">};</w:t>
      </w:r>
    </w:p>
    <w:p>
      <w:pPr>
        <w:shd w:fill="F2F2F2" w:val="clear"/>
        <w:spacing w:after="0" w:line="220"/>
      </w:pPr>
      <w:r>
        <w:rPr>
          <w:rFonts w:ascii="Consolas" w:cs="Consolas" w:eastAsia="Consolas" w:hAnsi="Consolas"/>
          <w:sz w:val="15"/>
          <w:szCs w:val="15"/>
        </w:rPr>
        <w:t xml:space="preserve">export const BAND_THRESHOLDS = { low: 35, medium: 65, high: 85 };</w:t>
      </w:r>
    </w:p>
    <w:p>
      <w:pPr>
        <w:shd w:fill="F2F2F2" w:val="clear"/>
        <w:spacing w:after="0" w:line="220"/>
      </w:pPr>
      <w:r>
        <w:rPr>
          <w:rFonts w:ascii="Consolas" w:cs="Consolas" w:eastAsia="Consolas" w:hAnsi="Consolas"/>
          <w:sz w:val="15"/>
          <w:szCs w:val="15"/>
        </w:rPr>
        <w:t xml:space="preserve">// 0..34 Low, 35..64 Medium, 65..84 High, 85..100 Critical</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export const CANLII_URLS: Record&lt;string, string&gt; = {</w:t>
      </w:r>
    </w:p>
    <w:p>
      <w:pPr>
        <w:shd w:fill="F2F2F2" w:val="clear"/>
        <w:spacing w:after="0" w:line="220"/>
      </w:pPr>
      <w:r>
        <w:rPr>
          <w:rFonts w:ascii="Consolas" w:cs="Consolas" w:eastAsia="Consolas" w:hAnsi="Consolas"/>
          <w:sz w:val="15"/>
          <w:szCs w:val="15"/>
        </w:rPr>
        <w:t xml:space="preserve">  "term-001": "https://www.canlii.org/en/ca/scc/doc/1992/1992canlii105/1992canlii105.html",</w:t>
      </w:r>
    </w:p>
    <w:p>
      <w:pPr>
        <w:shd w:fill="F2F2F2" w:val="clear"/>
        <w:spacing w:after="0" w:line="220"/>
      </w:pPr>
      <w:r>
        <w:rPr>
          <w:rFonts w:ascii="Consolas" w:cs="Consolas" w:eastAsia="Consolas" w:hAnsi="Consolas"/>
          <w:sz w:val="15"/>
          <w:szCs w:val="15"/>
        </w:rPr>
        <w:t xml:space="preserve">  "term-002": "https://www.canlii.org/en/ab/laws/stat/rsa-2000-c-e-9/latest/rsa-2000-c-e-9.html",</w:t>
      </w:r>
    </w:p>
    <w:p>
      <w:pPr>
        <w:shd w:fill="F2F2F2" w:val="clear"/>
        <w:spacing w:after="0" w:line="220"/>
      </w:pPr>
      <w:r>
        <w:rPr>
          <w:rFonts w:ascii="Consolas" w:cs="Consolas" w:eastAsia="Consolas" w:hAnsi="Consolas"/>
          <w:sz w:val="15"/>
          <w:szCs w:val="15"/>
        </w:rPr>
        <w:t xml:space="preserve">  "term-003": "https://www.canlii.org/en/ca/scc/doc/2001/2001scc38/2001scc38.html",</w:t>
      </w:r>
    </w:p>
    <w:p>
      <w:pPr>
        <w:shd w:fill="F2F2F2" w:val="clear"/>
        <w:spacing w:after="0" w:line="220"/>
      </w:pPr>
      <w:r>
        <w:rPr>
          <w:rFonts w:ascii="Consolas" w:cs="Consolas" w:eastAsia="Consolas" w:hAnsi="Consolas"/>
          <w:sz w:val="15"/>
          <w:szCs w:val="15"/>
        </w:rPr>
        <w:t xml:space="preserve">  "term-004": "https://www.canlii.org/en/ab/laws/stat/rsa-2000-c-e-9/latest/rsa-2000-c-e-9.html",</w:t>
      </w:r>
    </w:p>
    <w:p>
      <w:pPr>
        <w:shd w:fill="F2F2F2" w:val="clear"/>
        <w:spacing w:after="0" w:line="220"/>
      </w:pPr>
      <w:r>
        <w:rPr>
          <w:rFonts w:ascii="Consolas" w:cs="Consolas" w:eastAsia="Consolas" w:hAnsi="Consolas"/>
          <w:sz w:val="15"/>
          <w:szCs w:val="15"/>
        </w:rPr>
        <w:t xml:space="preserve">  "rest-001": "https://www.canlii.org/en/ca/scc/doc/2009/2009scc6/2009scc6.html",</w:t>
      </w:r>
    </w:p>
    <w:p>
      <w:pPr>
        <w:shd w:fill="F2F2F2" w:val="clear"/>
        <w:spacing w:after="0" w:line="220"/>
      </w:pPr>
      <w:r>
        <w:rPr>
          <w:rFonts w:ascii="Consolas" w:cs="Consolas" w:eastAsia="Consolas" w:hAnsi="Consolas"/>
          <w:sz w:val="15"/>
          <w:szCs w:val="15"/>
        </w:rPr>
        <w:t xml:space="preserve">  "rest-002": "https://www.canlii.org/en/ca/scc/doc/1978/1978canlii7/1978canlii7.html",</w:t>
      </w:r>
    </w:p>
    <w:p>
      <w:pPr>
        <w:shd w:fill="F2F2F2" w:val="clear"/>
        <w:spacing w:after="0" w:line="220"/>
      </w:pPr>
      <w:r>
        <w:rPr>
          <w:rFonts w:ascii="Consolas" w:cs="Consolas" w:eastAsia="Consolas" w:hAnsi="Consolas"/>
          <w:sz w:val="15"/>
          <w:szCs w:val="15"/>
        </w:rPr>
        <w:t xml:space="preserve">  "rest-003": "https://www.canlii.org/en/ca/scc/doc/1978/1978canlii7/1978canlii7.html",</w:t>
      </w:r>
    </w:p>
    <w:p>
      <w:pPr>
        <w:shd w:fill="F2F2F2" w:val="clear"/>
        <w:spacing w:after="0" w:line="220"/>
      </w:pPr>
      <w:r>
        <w:rPr>
          <w:rFonts w:ascii="Consolas" w:cs="Consolas" w:eastAsia="Consolas" w:hAnsi="Consolas"/>
          <w:sz w:val="15"/>
          <w:szCs w:val="15"/>
        </w:rPr>
        <w:t xml:space="preserve">  "rest-004": "https://www.canlii.org/en/ca/scc/doc/2009/2009scc6/2009scc6.html",</w:t>
      </w:r>
    </w:p>
    <w:p>
      <w:pPr>
        <w:shd w:fill="F2F2F2" w:val="clear"/>
        <w:spacing w:after="0" w:line="220"/>
      </w:pPr>
      <w:r>
        <w:rPr>
          <w:rFonts w:ascii="Consolas" w:cs="Consolas" w:eastAsia="Consolas" w:hAnsi="Consolas"/>
          <w:sz w:val="15"/>
          <w:szCs w:val="15"/>
        </w:rPr>
        <w:t xml:space="preserve">  "comp-001": "https://www.canlii.org/en/ab/laws/stat/rsa-2000-c-e-9/latest/rsa-2000-c-e-9.html",</w:t>
      </w:r>
    </w:p>
    <w:p>
      <w:pPr>
        <w:shd w:fill="F2F2F2" w:val="clear"/>
        <w:spacing w:after="0" w:line="220"/>
      </w:pPr>
      <w:r>
        <w:rPr>
          <w:rFonts w:ascii="Consolas" w:cs="Consolas" w:eastAsia="Consolas" w:hAnsi="Consolas"/>
          <w:sz w:val="15"/>
          <w:szCs w:val="15"/>
        </w:rPr>
        <w:t xml:space="preserve">  "comp-002": "https://www.canlii.org/en/ab/laws/stat/rsa-2000-c-e-9/latest/rsa-2000-c-e-9.html",</w:t>
      </w:r>
    </w:p>
    <w:p>
      <w:pPr>
        <w:shd w:fill="F2F2F2" w:val="clear"/>
        <w:spacing w:after="0" w:line="220"/>
      </w:pPr>
      <w:r>
        <w:rPr>
          <w:rFonts w:ascii="Consolas" w:cs="Consolas" w:eastAsia="Consolas" w:hAnsi="Consolas"/>
          <w:sz w:val="15"/>
          <w:szCs w:val="15"/>
        </w:rPr>
        <w:t xml:space="preserve">  "comp-003": "https://www.canlii.org/en/ab/laws/stat/rsa-2000-c-e-9/latest/rsa-2000-c-e-9.html",</w:t>
      </w:r>
    </w:p>
    <w:p>
      <w:pPr>
        <w:shd w:fill="F2F2F2" w:val="clear"/>
        <w:spacing w:after="0" w:line="220"/>
      </w:pPr>
      <w:r>
        <w:rPr>
          <w:rFonts w:ascii="Consolas" w:cs="Consolas" w:eastAsia="Consolas" w:hAnsi="Consolas"/>
          <w:sz w:val="15"/>
          <w:szCs w:val="15"/>
        </w:rPr>
        <w:t xml:space="preserve">  "pay-001":  "https://www.canlii.org/en/ab/laws/stat/rsa-2000-c-e-9/latest/rsa-2000-c-e-9.html",</w:t>
      </w:r>
    </w:p>
    <w:p>
      <w:pPr>
        <w:shd w:fill="F2F2F2" w:val="clear"/>
        <w:spacing w:after="0" w:line="220"/>
      </w:pPr>
      <w:r>
        <w:rPr>
          <w:rFonts w:ascii="Consolas" w:cs="Consolas" w:eastAsia="Consolas" w:hAnsi="Consolas"/>
          <w:sz w:val="15"/>
          <w:szCs w:val="15"/>
        </w:rPr>
        <w:t xml:space="preserve">  "pay-002":  "https://www.canlii.org/en/ab/laws/stat/rsa-2000-c-e-9/latest/rsa-2000-c-e-9.html",</w:t>
      </w:r>
    </w:p>
    <w:p>
      <w:pPr>
        <w:shd w:fill="F2F2F2" w:val="clear"/>
        <w:spacing w:after="0" w:line="220"/>
      </w:pPr>
      <w:r>
        <w:rPr>
          <w:rFonts w:ascii="Consolas" w:cs="Consolas" w:eastAsia="Consolas" w:hAnsi="Consolas"/>
          <w:sz w:val="15"/>
          <w:szCs w:val="15"/>
        </w:rPr>
        <w:t xml:space="preserve">  "pay-003":  "https://www.canlii.org/en/ab/laws/stat/rsa-2000-c-e-9/latest/rsa-2000-c-e-9.html",</w:t>
      </w:r>
    </w:p>
    <w:p>
      <w:pPr>
        <w:shd w:fill="F2F2F2" w:val="clear"/>
        <w:spacing w:after="0" w:line="220"/>
      </w:pPr>
      <w:r>
        <w:rPr>
          <w:rFonts w:ascii="Consolas" w:cs="Consolas" w:eastAsia="Consolas" w:hAnsi="Consolas"/>
          <w:sz w:val="15"/>
          <w:szCs w:val="15"/>
        </w:rPr>
        <w:t xml:space="preserve">  "wr-001":   "https://www.canlii.org/en/ab/laws/stat/sa-2003-c-p-6.5/latest/sa-2003-c-p-6.5.html",</w:t>
      </w:r>
    </w:p>
    <w:p>
      <w:pPr>
        <w:shd w:fill="F2F2F2" w:val="clear"/>
        <w:spacing w:after="0" w:line="220"/>
      </w:pPr>
      <w:r>
        <w:rPr>
          <w:rFonts w:ascii="Consolas" w:cs="Consolas" w:eastAsia="Consolas" w:hAnsi="Consolas"/>
          <w:sz w:val="15"/>
          <w:szCs w:val="15"/>
        </w:rPr>
        <w:t xml:space="preserve">  // wr-002: no URL — UI omits link</w:t>
      </w:r>
    </w:p>
    <w:p>
      <w:pPr>
        <w:shd w:fill="F2F2F2" w:val="clear"/>
        <w:spacing w:after="0" w:line="220"/>
      </w:pPr>
      <w:r>
        <w:rPr>
          <w:rFonts w:ascii="Consolas" w:cs="Consolas" w:eastAsia="Consolas" w:hAnsi="Consolas"/>
          <w:sz w:val="15"/>
          <w:szCs w:val="15"/>
        </w:rPr>
        <w:t xml:space="preserve">  "flex-001": "https://www.canlii.org/en/on/onca/doc/2008/2008onca327/2008onca327.html",</w:t>
      </w:r>
    </w:p>
    <w:p>
      <w:pPr>
        <w:shd w:fill="F2F2F2" w:val="clear"/>
        <w:spacing w:after="0" w:line="220"/>
      </w:pPr>
      <w:r>
        <w:rPr>
          <w:rFonts w:ascii="Consolas" w:cs="Consolas" w:eastAsia="Consolas" w:hAnsi="Consolas"/>
          <w:sz w:val="15"/>
          <w:szCs w:val="15"/>
        </w:rPr>
        <w:t xml:space="preserve">  "flex-002": "https://www.canlii.org/en/ab/laws/stat/rsa-2000-c-e-9/latest/rsa-2000-c-e-9.html",</w:t>
      </w:r>
    </w:p>
    <w:p>
      <w:pPr>
        <w:shd w:fill="F2F2F2" w:val="clear"/>
        <w:spacing w:after="0" w:line="220"/>
      </w:pPr>
      <w:r>
        <w:rPr>
          <w:rFonts w:ascii="Consolas" w:cs="Consolas" w:eastAsia="Consolas" w:hAnsi="Consolas"/>
          <w:sz w:val="15"/>
          <w:szCs w:val="15"/>
        </w:rPr>
        <w:t xml:space="preserve">  "flex-003": "https://www.canlii.org/en/ab/laws/stat/rsa-2000-c-e-9/latest/rsa-2000-c-e-9.html",</w:t>
      </w:r>
    </w:p>
    <w:p>
      <w:pPr>
        <w:shd w:fill="F2F2F2" w:val="clear"/>
        <w:spacing w:after="0" w:line="220"/>
      </w:pPr>
      <w:r>
        <w:rPr>
          <w:rFonts w:ascii="Consolas" w:cs="Consolas" w:eastAsia="Consolas" w:hAnsi="Consolas"/>
          <w:sz w:val="15"/>
          <w:szCs w:val="15"/>
        </w:rPr>
        <w:t xml:space="preserve">};</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 AI Comparison Panel citation detection</w:t>
      </w:r>
    </w:p>
    <w:p>
      <w:pPr>
        <w:shd w:fill="F2F2F2" w:val="clear"/>
        <w:spacing w:after="0" w:line="220"/>
      </w:pPr>
      <w:r>
        <w:rPr>
          <w:rFonts w:ascii="Consolas" w:cs="Consolas" w:eastAsia="Consolas" w:hAnsi="Consolas"/>
          <w:sz w:val="15"/>
          <w:szCs w:val="15"/>
        </w:rPr>
        <w:t xml:space="preserve">export const VERIFIED_CITATION_TOKENS: ReadonlyArray&lt;string&gt; = [</w:t>
      </w:r>
    </w:p>
    <w:p>
      <w:pPr>
        <w:shd w:fill="F2F2F2" w:val="clear"/>
        <w:spacing w:after="0" w:line="220"/>
      </w:pPr>
      <w:r>
        <w:rPr>
          <w:rFonts w:ascii="Consolas" w:cs="Consolas" w:eastAsia="Consolas" w:hAnsi="Consolas"/>
          <w:sz w:val="15"/>
          <w:szCs w:val="15"/>
        </w:rPr>
        <w:t xml:space="preserve">  "employment standards code", "esc s. 4", "esc s. 21", "esc s. 35",</w:t>
      </w:r>
    </w:p>
    <w:p>
      <w:pPr>
        <w:shd w:fill="F2F2F2" w:val="clear"/>
        <w:spacing w:after="0" w:line="220"/>
      </w:pPr>
      <w:r>
        <w:rPr>
          <w:rFonts w:ascii="Consolas" w:cs="Consolas" w:eastAsia="Consolas" w:hAnsi="Consolas"/>
          <w:sz w:val="15"/>
          <w:szCs w:val="15"/>
        </w:rPr>
        <w:t xml:space="preserve">  "esc s. 55", "esc s. 56", "esc s. 57", "esc s. 62", "esc s. 63", "esc s. 64",</w:t>
      </w:r>
    </w:p>
    <w:p>
      <w:pPr>
        <w:shd w:fill="F2F2F2" w:val="clear"/>
        <w:spacing w:after="0" w:line="220"/>
      </w:pPr>
      <w:r>
        <w:rPr>
          <w:rFonts w:ascii="Consolas" w:cs="Consolas" w:eastAsia="Consolas" w:hAnsi="Consolas"/>
          <w:sz w:val="15"/>
          <w:szCs w:val="15"/>
        </w:rPr>
        <w:t xml:space="preserve">  "section 4", "section 21", "section 35", "section 55", "section 56", "section 57",</w:t>
      </w:r>
    </w:p>
    <w:p>
      <w:pPr>
        <w:shd w:fill="F2F2F2" w:val="clear"/>
        <w:spacing w:after="0" w:line="220"/>
      </w:pPr>
      <w:r>
        <w:rPr>
          <w:rFonts w:ascii="Consolas" w:cs="Consolas" w:eastAsia="Consolas" w:hAnsi="Consolas"/>
          <w:sz w:val="15"/>
          <w:szCs w:val="15"/>
        </w:rPr>
        <w:t xml:space="preserve">  "section 62", "section 63", "section 64",</w:t>
      </w:r>
    </w:p>
    <w:p>
      <w:pPr>
        <w:shd w:fill="F2F2F2" w:val="clear"/>
        <w:spacing w:after="0" w:line="220"/>
      </w:pPr>
      <w:r>
        <w:rPr>
          <w:rFonts w:ascii="Consolas" w:cs="Consolas" w:eastAsia="Consolas" w:hAnsi="Consolas"/>
          <w:sz w:val="15"/>
          <w:szCs w:val="15"/>
        </w:rPr>
        <w:t xml:space="preserve">  "rsa 2000, c e-9", "rsa 2000 c e-9",</w:t>
      </w:r>
    </w:p>
    <w:p>
      <w:pPr>
        <w:shd w:fill="F2F2F2" w:val="clear"/>
        <w:spacing w:after="0" w:line="220"/>
      </w:pPr>
      <w:r>
        <w:rPr>
          <w:rFonts w:ascii="Consolas" w:cs="Consolas" w:eastAsia="Consolas" w:hAnsi="Consolas"/>
          <w:sz w:val="15"/>
          <w:szCs w:val="15"/>
        </w:rPr>
        <w:t xml:space="preserve">  "personal information protection act", "pipa s. 15", "section 15",</w:t>
      </w:r>
    </w:p>
    <w:p>
      <w:pPr>
        <w:shd w:fill="F2F2F2" w:val="clear"/>
        <w:spacing w:after="0" w:line="220"/>
      </w:pPr>
      <w:r>
        <w:rPr>
          <w:rFonts w:ascii="Consolas" w:cs="Consolas" w:eastAsia="Consolas" w:hAnsi="Consolas"/>
          <w:sz w:val="15"/>
          <w:szCs w:val="15"/>
        </w:rPr>
        <w:t xml:space="preserve">  "sa 2003, c p-6.5", "sa 2003 c p-6.5",</w:t>
      </w:r>
    </w:p>
    <w:p>
      <w:pPr>
        <w:shd w:fill="F2F2F2" w:val="clear"/>
        <w:spacing w:after="0" w:line="220"/>
      </w:pPr>
      <w:r>
        <w:rPr>
          <w:rFonts w:ascii="Consolas" w:cs="Consolas" w:eastAsia="Consolas" w:hAnsi="Consolas"/>
          <w:sz w:val="15"/>
          <w:szCs w:val="15"/>
        </w:rPr>
        <w:t xml:space="preserve">  "machtinger", "[1992] 1 scr 986", "1992 canlii 105",</w:t>
      </w:r>
    </w:p>
    <w:p>
      <w:pPr>
        <w:shd w:fill="F2F2F2" w:val="clear"/>
        <w:spacing w:after="0" w:line="220"/>
      </w:pPr>
      <w:r>
        <w:rPr>
          <w:rFonts w:ascii="Consolas" w:cs="Consolas" w:eastAsia="Consolas" w:hAnsi="Consolas"/>
          <w:sz w:val="15"/>
          <w:szCs w:val="15"/>
        </w:rPr>
        <w:t xml:space="preserve">  "mckinley", "2001 scc 38",</w:t>
      </w:r>
    </w:p>
    <w:p>
      <w:pPr>
        <w:shd w:fill="F2F2F2" w:val="clear"/>
        <w:spacing w:after="0" w:line="220"/>
      </w:pPr>
      <w:r>
        <w:rPr>
          <w:rFonts w:ascii="Consolas" w:cs="Consolas" w:eastAsia="Consolas" w:hAnsi="Consolas"/>
          <w:sz w:val="15"/>
          <w:szCs w:val="15"/>
        </w:rPr>
        <w:t xml:space="preserve">  "shafron", "2009 scc 6",</w:t>
      </w:r>
    </w:p>
    <w:p>
      <w:pPr>
        <w:shd w:fill="F2F2F2" w:val="clear"/>
        <w:spacing w:after="0" w:line="220"/>
      </w:pPr>
      <w:r>
        <w:rPr>
          <w:rFonts w:ascii="Consolas" w:cs="Consolas" w:eastAsia="Consolas" w:hAnsi="Consolas"/>
          <w:sz w:val="15"/>
          <w:szCs w:val="15"/>
        </w:rPr>
        <w:t xml:space="preserve">  "elsley", "[1978] 2 scr 916", "1978 canlii 7",</w:t>
      </w:r>
    </w:p>
    <w:p>
      <w:pPr>
        <w:shd w:fill="F2F2F2" w:val="clear"/>
        <w:spacing w:after="0" w:line="220"/>
      </w:pPr>
      <w:r>
        <w:rPr>
          <w:rFonts w:ascii="Consolas" w:cs="Consolas" w:eastAsia="Consolas" w:hAnsi="Consolas"/>
          <w:sz w:val="15"/>
          <w:szCs w:val="15"/>
        </w:rPr>
        <w:t xml:space="preserve">  "wronko", "2008 onca 327",</w:t>
      </w:r>
    </w:p>
    <w:p>
      <w:pPr>
        <w:shd w:fill="F2F2F2" w:val="clear"/>
        <w:spacing w:after="0" w:line="220"/>
      </w:pPr>
      <w:r>
        <w:rPr>
          <w:rFonts w:ascii="Consolas" w:cs="Consolas" w:eastAsia="Consolas" w:hAnsi="Consolas"/>
          <w:sz w:val="15"/>
          <w:szCs w:val="15"/>
        </w:rPr>
        <w:t xml:space="preserve">] as const;</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export const CITATION_REGEXES: ReadonlyArray&lt;RegExp&gt; = [</w:t>
      </w:r>
    </w:p>
    <w:p>
      <w:pPr>
        <w:shd w:fill="F2F2F2" w:val="clear"/>
        <w:spacing w:after="0" w:line="220"/>
      </w:pPr>
      <w:r>
        <w:rPr>
          <w:rFonts w:ascii="Consolas" w:cs="Consolas" w:eastAsia="Consolas" w:hAnsi="Consolas"/>
          <w:sz w:val="15"/>
          <w:szCs w:val="15"/>
        </w:rPr>
        <w:t xml:space="preserve">  /\[\s*\d{4}\s*\]\s*\d+\s*S\.?\s*C\.?\s*R\.?\s*\d+/gi,</w:t>
      </w:r>
    </w:p>
    <w:p>
      <w:pPr>
        <w:shd w:fill="F2F2F2" w:val="clear"/>
        <w:spacing w:after="0" w:line="220"/>
      </w:pPr>
      <w:r>
        <w:rPr>
          <w:rFonts w:ascii="Consolas" w:cs="Consolas" w:eastAsia="Consolas" w:hAnsi="Consolas"/>
          <w:sz w:val="15"/>
          <w:szCs w:val="15"/>
        </w:rPr>
        <w:t xml:space="preserve">  /\d{4}\s+SCC\s+\d+/gi,</w:t>
      </w:r>
    </w:p>
    <w:p>
      <w:pPr>
        <w:shd w:fill="F2F2F2" w:val="clear"/>
        <w:spacing w:after="0" w:line="220"/>
      </w:pPr>
      <w:r>
        <w:rPr>
          <w:rFonts w:ascii="Consolas" w:cs="Consolas" w:eastAsia="Consolas" w:hAnsi="Consolas"/>
          <w:sz w:val="15"/>
          <w:szCs w:val="15"/>
        </w:rPr>
        <w:t xml:space="preserve">  /\d{4}\s+ONCA\s+\d+/gi,</w:t>
      </w:r>
    </w:p>
    <w:p>
      <w:pPr>
        <w:shd w:fill="F2F2F2" w:val="clear"/>
        <w:spacing w:after="0" w:line="220"/>
      </w:pPr>
      <w:r>
        <w:rPr>
          <w:rFonts w:ascii="Consolas" w:cs="Consolas" w:eastAsia="Consolas" w:hAnsi="Consolas"/>
          <w:sz w:val="15"/>
          <w:szCs w:val="15"/>
        </w:rPr>
        <w:t xml:space="preserve">  /\d{4}\s+ABCA\s+\d+/gi,</w:t>
      </w:r>
    </w:p>
    <w:p>
      <w:pPr>
        <w:shd w:fill="F2F2F2" w:val="clear"/>
        <w:spacing w:after="0" w:line="220"/>
      </w:pPr>
      <w:r>
        <w:rPr>
          <w:rFonts w:ascii="Consolas" w:cs="Consolas" w:eastAsia="Consolas" w:hAnsi="Consolas"/>
          <w:sz w:val="15"/>
          <w:szCs w:val="15"/>
        </w:rPr>
        <w:t xml:space="preserve">  /\d{4}\s+ABQB\s+\d+/gi,</w:t>
      </w:r>
    </w:p>
    <w:p>
      <w:pPr>
        <w:shd w:fill="F2F2F2" w:val="clear"/>
        <w:spacing w:after="0" w:line="220"/>
      </w:pPr>
      <w:r>
        <w:rPr>
          <w:rFonts w:ascii="Consolas" w:cs="Consolas" w:eastAsia="Consolas" w:hAnsi="Consolas"/>
          <w:sz w:val="15"/>
          <w:szCs w:val="15"/>
        </w:rPr>
        <w:t xml:space="preserve">  /[A-Z][A-Za-z]+\s+v\.?\s+[A-Z][A-Za-z]+(\s+[A-Z][A-Za-z]+)*/g,</w:t>
      </w:r>
    </w:p>
    <w:p>
      <w:pPr>
        <w:shd w:fill="F2F2F2" w:val="clear"/>
        <w:spacing w:after="0" w:line="220"/>
      </w:pPr>
      <w:r>
        <w:rPr>
          <w:rFonts w:ascii="Consolas" w:cs="Consolas" w:eastAsia="Consolas" w:hAnsi="Consolas"/>
          <w:sz w:val="15"/>
          <w:szCs w:val="15"/>
        </w:rPr>
        <w:t xml:space="preserve">  /(section|s\.?)\s*\d+/gi,</w:t>
      </w:r>
    </w:p>
    <w:p>
      <w:pPr>
        <w:shd w:fill="F2F2F2" w:val="clear"/>
        <w:spacing w:after="0" w:line="220"/>
      </w:pPr>
      <w:r>
        <w:rPr>
          <w:rFonts w:ascii="Consolas" w:cs="Consolas" w:eastAsia="Consolas" w:hAnsi="Consolas"/>
          <w:sz w:val="15"/>
          <w:szCs w:val="15"/>
        </w:rPr>
        <w:t xml:space="preserve">  /RSA\s+\d{4},?\s*c\s*[A-Z0-9-]+/gi,</w:t>
      </w:r>
    </w:p>
    <w:p>
      <w:pPr>
        <w:shd w:fill="F2F2F2" w:val="clear"/>
        <w:spacing w:after="0" w:line="220"/>
      </w:pPr>
      <w:r>
        <w:rPr>
          <w:rFonts w:ascii="Consolas" w:cs="Consolas" w:eastAsia="Consolas" w:hAnsi="Consolas"/>
          <w:sz w:val="15"/>
          <w:szCs w:val="15"/>
        </w:rPr>
        <w:t xml:space="preserve">  /SA\s+\d{4},?\s*c\s*[A-Z0-9-]+/gi,</w:t>
      </w:r>
    </w:p>
    <w:p>
      <w:pPr>
        <w:shd w:fill="F2F2F2" w:val="clear"/>
        <w:spacing w:after="0" w:line="220"/>
      </w:pPr>
      <w:r>
        <w:rPr>
          <w:rFonts w:ascii="Consolas" w:cs="Consolas" w:eastAsia="Consolas" w:hAnsi="Consolas"/>
          <w:sz w:val="15"/>
          <w:szCs w:val="15"/>
        </w:rPr>
        <w:t xml:space="preserve">];</w:t>
      </w:r>
    </w:p>
    <w:p>
      <w:pPr>
        <w:pStyle w:val="Heading1"/>
        <w:spacing w:after="100" w:before="220"/>
      </w:pPr>
      <w:r>
        <w:rPr>
          <w:rFonts w:ascii="Calibri" w:cs="Calibri" w:eastAsia="Calibri" w:hAnsi="Calibri"/>
          <w:b/>
          <w:bCs/>
          <w:color w:val="1F3864"/>
          <w:sz w:val="28"/>
          <w:szCs w:val="28"/>
        </w:rPr>
        <w:t xml:space="preserve">5. Scoring Engine — 20 Rules</w:t>
      </w:r>
    </w:p>
    <w:p>
      <w:pPr>
        <w:spacing w:after="80" w:line="260"/>
      </w:pPr>
      <w:r>
        <w:rPr>
          <w:rFonts w:ascii="Calibri" w:cs="Calibri" w:eastAsia="Calibri" w:hAnsi="Calibri"/>
          <w:b w:val="false"/>
          <w:bCs w:val="false"/>
          <w:i w:val="false"/>
          <w:iCs w:val="false"/>
          <w:sz w:val="20"/>
          <w:szCs w:val="20"/>
        </w:rPr>
        <w:t xml:space="preserve">Six files in lib/scoring/, one per category. Each exports RULES: Rule[]. Each rule with an entry in CANLII_URLS sets canliiUrl: CANLII_URLS[id].</w:t>
      </w:r>
    </w:p>
    <w:p>
      <w:pPr>
        <w:pStyle w:val="Heading3"/>
        <w:spacing w:after="60" w:before="120"/>
      </w:pPr>
      <w:r>
        <w:rPr>
          <w:rFonts w:ascii="Calibri" w:cs="Calibri" w:eastAsia="Calibri" w:hAnsi="Calibri"/>
          <w:b/>
          <w:bCs/>
          <w:color w:val="1F4E79"/>
          <w:sz w:val="19"/>
          <w:szCs w:val="19"/>
        </w:rPr>
        <w:t xml:space="preserve">5.1 lib/scoring/termination.ts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700"/>
        <w:gridCol w:w="500"/>
        <w:gridCol w:w="400"/>
        <w:gridCol w:w="3260"/>
      </w:tblGrid>
      <w:tr>
        <w:trPr>
          <w:tblHeader/>
        </w:trPr>
        <w:tc>
          <w:tcPr>
            <w:tcW w:type="dxa" w:w="7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id</w:t>
            </w:r>
          </w:p>
        </w:tc>
        <w:tc>
          <w:tcPr>
            <w:tcW w:type="dxa" w:w="18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name</w:t>
            </w:r>
          </w:p>
        </w:tc>
        <w:tc>
          <w:tcPr>
            <w:tcW w:type="dxa" w:w="27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fires when</w:t>
            </w:r>
          </w:p>
        </w:tc>
        <w:tc>
          <w:tcPr>
            <w:tcW w:type="dxa" w:w="5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sev</w:t>
            </w:r>
          </w:p>
        </w:tc>
        <w:tc>
          <w:tcPr>
            <w:tcW w:type="dxa" w:w="4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pts</w:t>
            </w:r>
          </w:p>
        </w:tc>
        <w:tc>
          <w:tcPr>
            <w:tcW w:type="dxa" w:w="326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citation</w:t>
            </w:r>
          </w:p>
        </w:tc>
      </w:tr>
      <w:tr>
        <w:tc>
          <w:tcPr>
            <w:tcW w:type="dxa" w:w="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term-001</w:t>
            </w:r>
          </w:p>
        </w:tc>
        <w:tc>
          <w:tcPr>
            <w:tcW w:type="dxa" w:w="18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Missing ESC saving language</w:t>
            </w:r>
          </w:p>
        </w:tc>
        <w:tc>
          <w:tcPr>
            <w:tcW w:type="dxa" w:w="2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e.termination.savingLanguage === false</w:t>
            </w:r>
          </w:p>
        </w:tc>
        <w:tc>
          <w:tcPr>
            <w:tcW w:type="dxa" w:w="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High</w:t>
            </w:r>
          </w:p>
        </w:tc>
        <w:tc>
          <w:tcPr>
            <w:tcW w:type="dxa" w:w="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25</w:t>
            </w:r>
          </w:p>
        </w:tc>
        <w:tc>
          <w:tcPr>
            <w:tcW w:type="dxa" w:w="32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ESC s. 56 + Machtinger v HOJ, [1992] 1 SCR 986</w:t>
            </w:r>
          </w:p>
        </w:tc>
      </w:tr>
      <w:tr>
        <w:tc>
          <w:tcPr>
            <w:tcW w:type="dxa" w:w="7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term-002</w:t>
            </w:r>
          </w:p>
        </w:tc>
        <w:tc>
          <w:tcPr>
            <w:tcW w:type="dxa" w:w="18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At-will termination clause</w:t>
            </w:r>
          </w:p>
        </w:tc>
        <w:tc>
          <w:tcPr>
            <w:tcW w:type="dxa" w:w="27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e.compliance.atWillLanguage === true</w:t>
            </w:r>
          </w:p>
        </w:tc>
        <w:tc>
          <w:tcPr>
            <w:tcW w:type="dxa" w:w="5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Critical</w:t>
            </w:r>
          </w:p>
        </w:tc>
        <w:tc>
          <w:tcPr>
            <w:tcW w:type="dxa" w:w="4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35</w:t>
            </w:r>
          </w:p>
        </w:tc>
        <w:tc>
          <w:tcPr>
            <w:tcW w:type="dxa" w:w="326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ESC s. 55–57</w:t>
            </w:r>
          </w:p>
        </w:tc>
      </w:tr>
      <w:tr>
        <w:tc>
          <w:tcPr>
            <w:tcW w:type="dxa" w:w="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term-003</w:t>
            </w:r>
          </w:p>
        </w:tc>
        <w:tc>
          <w:tcPr>
            <w:tcW w:type="dxa" w:w="18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Overbroad just-cause</w:t>
            </w:r>
          </w:p>
        </w:tc>
        <w:tc>
          <w:tcPr>
            <w:tcW w:type="dxa" w:w="2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/any breach|any violation|sole discretion/i.test(e.termination.justCauseDefinition||'')</w:t>
            </w:r>
          </w:p>
        </w:tc>
        <w:tc>
          <w:tcPr>
            <w:tcW w:type="dxa" w:w="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High</w:t>
            </w:r>
          </w:p>
        </w:tc>
        <w:tc>
          <w:tcPr>
            <w:tcW w:type="dxa" w:w="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20</w:t>
            </w:r>
          </w:p>
        </w:tc>
        <w:tc>
          <w:tcPr>
            <w:tcW w:type="dxa" w:w="32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McKinley v BC Tel, 2001 SCC 38</w:t>
            </w:r>
          </w:p>
        </w:tc>
      </w:tr>
      <w:tr>
        <w:tc>
          <w:tcPr>
            <w:tcW w:type="dxa" w:w="7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term-004</w:t>
            </w:r>
          </w:p>
        </w:tc>
        <w:tc>
          <w:tcPr>
            <w:tcW w:type="dxa" w:w="18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Notice below ESC floor</w:t>
            </w:r>
          </w:p>
        </w:tc>
        <w:tc>
          <w:tcPr>
            <w:tcW w:type="dxa" w:w="27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fixed weeks ignoring tenure</w:t>
            </w:r>
          </w:p>
        </w:tc>
        <w:tc>
          <w:tcPr>
            <w:tcW w:type="dxa" w:w="5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High</w:t>
            </w:r>
          </w:p>
        </w:tc>
        <w:tc>
          <w:tcPr>
            <w:tcW w:type="dxa" w:w="4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20</w:t>
            </w:r>
          </w:p>
        </w:tc>
        <w:tc>
          <w:tcPr>
            <w:tcW w:type="dxa" w:w="326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ESC s. 56</w:t>
            </w:r>
          </w:p>
        </w:tc>
      </w:tr>
    </w:tbl>
    <w:p>
      <w:pPr>
        <w:spacing w:after="60"/>
      </w:pPr>
      <w:r>
        <w:t xml:space="preserve"/>
      </w:r>
    </w:p>
    <w:p>
      <w:pPr>
        <w:pStyle w:val="Heading3"/>
        <w:spacing w:after="60" w:before="120"/>
      </w:pPr>
      <w:r>
        <w:rPr>
          <w:rFonts w:ascii="Calibri" w:cs="Calibri" w:eastAsia="Calibri" w:hAnsi="Calibri"/>
          <w:b/>
          <w:bCs/>
          <w:color w:val="1F4E79"/>
          <w:sz w:val="19"/>
          <w:szCs w:val="19"/>
        </w:rPr>
        <w:t xml:space="preserve">5.2 lib/scoring/restrictive.ts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700"/>
        <w:gridCol w:w="500"/>
        <w:gridCol w:w="400"/>
        <w:gridCol w:w="3260"/>
      </w:tblGrid>
      <w:tr>
        <w:trPr>
          <w:tblHeader/>
        </w:trPr>
        <w:tc>
          <w:tcPr>
            <w:tcW w:type="dxa" w:w="7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id</w:t>
            </w:r>
          </w:p>
        </w:tc>
        <w:tc>
          <w:tcPr>
            <w:tcW w:type="dxa" w:w="18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name</w:t>
            </w:r>
          </w:p>
        </w:tc>
        <w:tc>
          <w:tcPr>
            <w:tcW w:type="dxa" w:w="27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fires when</w:t>
            </w:r>
          </w:p>
        </w:tc>
        <w:tc>
          <w:tcPr>
            <w:tcW w:type="dxa" w:w="5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sev</w:t>
            </w:r>
          </w:p>
        </w:tc>
        <w:tc>
          <w:tcPr>
            <w:tcW w:type="dxa" w:w="4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pts</w:t>
            </w:r>
          </w:p>
        </w:tc>
        <w:tc>
          <w:tcPr>
            <w:tcW w:type="dxa" w:w="326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citation</w:t>
            </w:r>
          </w:p>
        </w:tc>
      </w:tr>
      <w:tr>
        <w:tc>
          <w:tcPr>
            <w:tcW w:type="dxa" w:w="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rest-001</w:t>
            </w:r>
          </w:p>
        </w:tc>
        <w:tc>
          <w:tcPr>
            <w:tcW w:type="dxa" w:w="18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Non-compete present</w:t>
            </w:r>
          </w:p>
        </w:tc>
        <w:tc>
          <w:tcPr>
            <w:tcW w:type="dxa" w:w="2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e.restrictive.nonCompete.present === true</w:t>
            </w:r>
          </w:p>
        </w:tc>
        <w:tc>
          <w:tcPr>
            <w:tcW w:type="dxa" w:w="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High</w:t>
            </w:r>
          </w:p>
        </w:tc>
        <w:tc>
          <w:tcPr>
            <w:tcW w:type="dxa" w:w="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25</w:t>
            </w:r>
          </w:p>
        </w:tc>
        <w:tc>
          <w:tcPr>
            <w:tcW w:type="dxa" w:w="32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Shafron v KRG, 2009 SCC 6</w:t>
            </w:r>
          </w:p>
        </w:tc>
      </w:tr>
      <w:tr>
        <w:tc>
          <w:tcPr>
            <w:tcW w:type="dxa" w:w="7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rest-002</w:t>
            </w:r>
          </w:p>
        </w:tc>
        <w:tc>
          <w:tcPr>
            <w:tcW w:type="dxa" w:w="18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Non-compete &gt; 12mo</w:t>
            </w:r>
          </w:p>
        </w:tc>
        <w:tc>
          <w:tcPr>
            <w:tcW w:type="dxa" w:w="27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e.restrictive.nonCompete.durationMonths &gt; 12</w:t>
            </w:r>
          </w:p>
        </w:tc>
        <w:tc>
          <w:tcPr>
            <w:tcW w:type="dxa" w:w="5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Critical</w:t>
            </w:r>
          </w:p>
        </w:tc>
        <w:tc>
          <w:tcPr>
            <w:tcW w:type="dxa" w:w="4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15</w:t>
            </w:r>
          </w:p>
        </w:tc>
        <w:tc>
          <w:tcPr>
            <w:tcW w:type="dxa" w:w="326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Elsley v JG Collins, [1978] 2 SCR 916</w:t>
            </w:r>
          </w:p>
        </w:tc>
      </w:tr>
      <w:tr>
        <w:tc>
          <w:tcPr>
            <w:tcW w:type="dxa" w:w="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rest-003</w:t>
            </w:r>
          </w:p>
        </w:tc>
        <w:tc>
          <w:tcPr>
            <w:tcW w:type="dxa" w:w="18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Non-solicit &gt; 24mo</w:t>
            </w:r>
          </w:p>
        </w:tc>
        <w:tc>
          <w:tcPr>
            <w:tcW w:type="dxa" w:w="2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e.restrictive.nonSolicit.durationMonths &gt; 24</w:t>
            </w:r>
          </w:p>
        </w:tc>
        <w:tc>
          <w:tcPr>
            <w:tcW w:type="dxa" w:w="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Medium</w:t>
            </w:r>
          </w:p>
        </w:tc>
        <w:tc>
          <w:tcPr>
            <w:tcW w:type="dxa" w:w="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10</w:t>
            </w:r>
          </w:p>
        </w:tc>
        <w:tc>
          <w:tcPr>
            <w:tcW w:type="dxa" w:w="32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Elsley v JG Collins</w:t>
            </w:r>
          </w:p>
        </w:tc>
      </w:tr>
      <w:tr>
        <w:tc>
          <w:tcPr>
            <w:tcW w:type="dxa" w:w="7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rest-004</w:t>
            </w:r>
          </w:p>
        </w:tc>
        <w:tc>
          <w:tcPr>
            <w:tcW w:type="dxa" w:w="18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Unbounded geography</w:t>
            </w:r>
          </w:p>
        </w:tc>
        <w:tc>
          <w:tcPr>
            <w:tcW w:type="dxa" w:w="27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/world|worldwide|globally/i.test(geography||'')</w:t>
            </w:r>
          </w:p>
        </w:tc>
        <w:tc>
          <w:tcPr>
            <w:tcW w:type="dxa" w:w="5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High</w:t>
            </w:r>
          </w:p>
        </w:tc>
        <w:tc>
          <w:tcPr>
            <w:tcW w:type="dxa" w:w="4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15</w:t>
            </w:r>
          </w:p>
        </w:tc>
        <w:tc>
          <w:tcPr>
            <w:tcW w:type="dxa" w:w="326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Shafron v KRG, 2009 SCC 6</w:t>
            </w:r>
          </w:p>
        </w:tc>
      </w:tr>
    </w:tbl>
    <w:p>
      <w:pPr>
        <w:spacing w:after="60"/>
      </w:pPr>
      <w:r>
        <w:t xml:space="preserve"/>
      </w:r>
    </w:p>
    <w:p>
      <w:pPr>
        <w:pStyle w:val="Heading3"/>
        <w:spacing w:after="60" w:before="120"/>
      </w:pPr>
      <w:r>
        <w:rPr>
          <w:rFonts w:ascii="Calibri" w:cs="Calibri" w:eastAsia="Calibri" w:hAnsi="Calibri"/>
          <w:b/>
          <w:bCs/>
          <w:color w:val="1F4E79"/>
          <w:sz w:val="19"/>
          <w:szCs w:val="19"/>
        </w:rPr>
        <w:t xml:space="preserve">5.3 lib/scoring/compliance.ts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700"/>
        <w:gridCol w:w="500"/>
        <w:gridCol w:w="400"/>
        <w:gridCol w:w="3260"/>
      </w:tblGrid>
      <w:tr>
        <w:trPr>
          <w:tblHeader/>
        </w:trPr>
        <w:tc>
          <w:tcPr>
            <w:tcW w:type="dxa" w:w="7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id</w:t>
            </w:r>
          </w:p>
        </w:tc>
        <w:tc>
          <w:tcPr>
            <w:tcW w:type="dxa" w:w="18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name</w:t>
            </w:r>
          </w:p>
        </w:tc>
        <w:tc>
          <w:tcPr>
            <w:tcW w:type="dxa" w:w="27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fires when</w:t>
            </w:r>
          </w:p>
        </w:tc>
        <w:tc>
          <w:tcPr>
            <w:tcW w:type="dxa" w:w="5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sev</w:t>
            </w:r>
          </w:p>
        </w:tc>
        <w:tc>
          <w:tcPr>
            <w:tcW w:type="dxa" w:w="4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pts</w:t>
            </w:r>
          </w:p>
        </w:tc>
        <w:tc>
          <w:tcPr>
            <w:tcW w:type="dxa" w:w="326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citation</w:t>
            </w:r>
          </w:p>
        </w:tc>
      </w:tr>
      <w:tr>
        <w:tc>
          <w:tcPr>
            <w:tcW w:type="dxa" w:w="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comp-001</w:t>
            </w:r>
          </w:p>
        </w:tc>
        <w:tc>
          <w:tcPr>
            <w:tcW w:type="dxa" w:w="18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Governing law not Alberta</w:t>
            </w:r>
          </w:p>
        </w:tc>
        <w:tc>
          <w:tcPr>
            <w:tcW w:type="dxa" w:w="2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governingLaw &amp;&amp; !/alberta/i.test(governingLaw)</w:t>
            </w:r>
          </w:p>
        </w:tc>
        <w:tc>
          <w:tcPr>
            <w:tcW w:type="dxa" w:w="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Medium</w:t>
            </w:r>
          </w:p>
        </w:tc>
        <w:tc>
          <w:tcPr>
            <w:tcW w:type="dxa" w:w="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15</w:t>
            </w:r>
          </w:p>
        </w:tc>
        <w:tc>
          <w:tcPr>
            <w:tcW w:type="dxa" w:w="32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ESC s. 4</w:t>
            </w:r>
          </w:p>
        </w:tc>
      </w:tr>
      <w:tr>
        <w:tc>
          <w:tcPr>
            <w:tcW w:type="dxa" w:w="7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comp-002</w:t>
            </w:r>
          </w:p>
        </w:tc>
        <w:tc>
          <w:tcPr>
            <w:tcW w:type="dxa" w:w="18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US legal terminology</w:t>
            </w:r>
          </w:p>
        </w:tc>
        <w:tc>
          <w:tcPr>
            <w:tcW w:type="dxa" w:w="27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e.compliance.atWillLanguage === true</w:t>
            </w:r>
          </w:p>
        </w:tc>
        <w:tc>
          <w:tcPr>
            <w:tcW w:type="dxa" w:w="5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High</w:t>
            </w:r>
          </w:p>
        </w:tc>
        <w:tc>
          <w:tcPr>
            <w:tcW w:type="dxa" w:w="4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20</w:t>
            </w:r>
          </w:p>
        </w:tc>
        <w:tc>
          <w:tcPr>
            <w:tcW w:type="dxa" w:w="326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ESC s. 55–57</w:t>
            </w:r>
          </w:p>
        </w:tc>
      </w:tr>
      <w:tr>
        <w:tc>
          <w:tcPr>
            <w:tcW w:type="dxa" w:w="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comp-003</w:t>
            </w:r>
          </w:p>
        </w:tc>
        <w:tc>
          <w:tcPr>
            <w:tcW w:type="dxa" w:w="18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No ESC reference</w:t>
            </w:r>
          </w:p>
        </w:tc>
        <w:tc>
          <w:tcPr>
            <w:tcW w:type="dxa" w:w="2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e.compliance.statutoryReferences.length === 0</w:t>
            </w:r>
          </w:p>
        </w:tc>
        <w:tc>
          <w:tcPr>
            <w:tcW w:type="dxa" w:w="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Medium</w:t>
            </w:r>
          </w:p>
        </w:tc>
        <w:tc>
          <w:tcPr>
            <w:tcW w:type="dxa" w:w="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10</w:t>
            </w:r>
          </w:p>
        </w:tc>
        <w:tc>
          <w:tcPr>
            <w:tcW w:type="dxa" w:w="32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ESC (general)</w:t>
            </w:r>
          </w:p>
        </w:tc>
      </w:tr>
    </w:tbl>
    <w:p>
      <w:pPr>
        <w:spacing w:after="60"/>
      </w:pPr>
      <w:r>
        <w:t xml:space="preserve"/>
      </w:r>
    </w:p>
    <w:p>
      <w:pPr>
        <w:pStyle w:val="Heading3"/>
        <w:spacing w:after="60" w:before="120"/>
      </w:pPr>
      <w:r>
        <w:rPr>
          <w:rFonts w:ascii="Calibri" w:cs="Calibri" w:eastAsia="Calibri" w:hAnsi="Calibri"/>
          <w:b/>
          <w:bCs/>
          <w:color w:val="1F4E79"/>
          <w:sz w:val="19"/>
          <w:szCs w:val="19"/>
        </w:rPr>
        <w:t xml:space="preserve">5.4 lib/scoring/compensation.ts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700"/>
        <w:gridCol w:w="500"/>
        <w:gridCol w:w="400"/>
        <w:gridCol w:w="3260"/>
      </w:tblGrid>
      <w:tr>
        <w:trPr>
          <w:tblHeader/>
        </w:trPr>
        <w:tc>
          <w:tcPr>
            <w:tcW w:type="dxa" w:w="7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id</w:t>
            </w:r>
          </w:p>
        </w:tc>
        <w:tc>
          <w:tcPr>
            <w:tcW w:type="dxa" w:w="18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name</w:t>
            </w:r>
          </w:p>
        </w:tc>
        <w:tc>
          <w:tcPr>
            <w:tcW w:type="dxa" w:w="27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fires when</w:t>
            </w:r>
          </w:p>
        </w:tc>
        <w:tc>
          <w:tcPr>
            <w:tcW w:type="dxa" w:w="5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sev</w:t>
            </w:r>
          </w:p>
        </w:tc>
        <w:tc>
          <w:tcPr>
            <w:tcW w:type="dxa" w:w="4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pts</w:t>
            </w:r>
          </w:p>
        </w:tc>
        <w:tc>
          <w:tcPr>
            <w:tcW w:type="dxa" w:w="326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citation</w:t>
            </w:r>
          </w:p>
        </w:tc>
      </w:tr>
      <w:tr>
        <w:tc>
          <w:tcPr>
            <w:tcW w:type="dxa" w:w="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pay-001</w:t>
            </w:r>
          </w:p>
        </w:tc>
        <w:tc>
          <w:tcPr>
            <w:tcW w:type="dxa" w:w="18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OT at straight time</w:t>
            </w:r>
          </w:p>
        </w:tc>
        <w:tc>
          <w:tcPr>
            <w:tcW w:type="dxa" w:w="2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overtimeTreatment === "straight-time"</w:t>
            </w:r>
          </w:p>
        </w:tc>
        <w:tc>
          <w:tcPr>
            <w:tcW w:type="dxa" w:w="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Critical</w:t>
            </w:r>
          </w:p>
        </w:tc>
        <w:tc>
          <w:tcPr>
            <w:tcW w:type="dxa" w:w="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30</w:t>
            </w:r>
          </w:p>
        </w:tc>
        <w:tc>
          <w:tcPr>
            <w:tcW w:type="dxa" w:w="32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ESC s. 21 (&gt;=1.5x)</w:t>
            </w:r>
          </w:p>
        </w:tc>
      </w:tr>
      <w:tr>
        <w:tc>
          <w:tcPr>
            <w:tcW w:type="dxa" w:w="7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pay-002</w:t>
            </w:r>
          </w:p>
        </w:tc>
        <w:tc>
          <w:tcPr>
            <w:tcW w:type="dxa" w:w="18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OT unstated</w:t>
            </w:r>
          </w:p>
        </w:tc>
        <w:tc>
          <w:tcPr>
            <w:tcW w:type="dxa" w:w="27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overtimeTreatment === "unstated"</w:t>
            </w:r>
          </w:p>
        </w:tc>
        <w:tc>
          <w:tcPr>
            <w:tcW w:type="dxa" w:w="5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Medium</w:t>
            </w:r>
          </w:p>
        </w:tc>
        <w:tc>
          <w:tcPr>
            <w:tcW w:type="dxa" w:w="4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10</w:t>
            </w:r>
          </w:p>
        </w:tc>
        <w:tc>
          <w:tcPr>
            <w:tcW w:type="dxa" w:w="326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ESC s. 21</w:t>
            </w:r>
          </w:p>
        </w:tc>
      </w:tr>
      <w:tr>
        <w:tc>
          <w:tcPr>
            <w:tcW w:type="dxa" w:w="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pay-003</w:t>
            </w:r>
          </w:p>
        </w:tc>
        <w:tc>
          <w:tcPr>
            <w:tcW w:type="dxa" w:w="18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Vacation pay missing</w:t>
            </w:r>
          </w:p>
        </w:tc>
        <w:tc>
          <w:tcPr>
            <w:tcW w:type="dxa" w:w="2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e.compensation.vacationPay === null</w:t>
            </w:r>
          </w:p>
        </w:tc>
        <w:tc>
          <w:tcPr>
            <w:tcW w:type="dxa" w:w="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High</w:t>
            </w:r>
          </w:p>
        </w:tc>
        <w:tc>
          <w:tcPr>
            <w:tcW w:type="dxa" w:w="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20</w:t>
            </w:r>
          </w:p>
        </w:tc>
        <w:tc>
          <w:tcPr>
            <w:tcW w:type="dxa" w:w="32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ESC s. 35 (4% min)</w:t>
            </w:r>
          </w:p>
        </w:tc>
      </w:tr>
    </w:tbl>
    <w:p>
      <w:pPr>
        <w:spacing w:after="60"/>
      </w:pPr>
      <w:r>
        <w:t xml:space="preserve"/>
      </w:r>
    </w:p>
    <w:p>
      <w:pPr>
        <w:pStyle w:val="Heading3"/>
        <w:spacing w:after="60" w:before="120"/>
      </w:pPr>
      <w:r>
        <w:rPr>
          <w:rFonts w:ascii="Calibri" w:cs="Calibri" w:eastAsia="Calibri" w:hAnsi="Calibri"/>
          <w:b/>
          <w:bCs/>
          <w:color w:val="1F4E79"/>
          <w:sz w:val="19"/>
          <w:szCs w:val="19"/>
        </w:rPr>
        <w:t xml:space="preserve">5.5 lib/scoring/workplace-rights.ts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700"/>
        <w:gridCol w:w="500"/>
        <w:gridCol w:w="400"/>
        <w:gridCol w:w="3260"/>
      </w:tblGrid>
      <w:tr>
        <w:trPr>
          <w:tblHeader/>
        </w:trPr>
        <w:tc>
          <w:tcPr>
            <w:tcW w:type="dxa" w:w="7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id</w:t>
            </w:r>
          </w:p>
        </w:tc>
        <w:tc>
          <w:tcPr>
            <w:tcW w:type="dxa" w:w="18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name</w:t>
            </w:r>
          </w:p>
        </w:tc>
        <w:tc>
          <w:tcPr>
            <w:tcW w:type="dxa" w:w="27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fires when</w:t>
            </w:r>
          </w:p>
        </w:tc>
        <w:tc>
          <w:tcPr>
            <w:tcW w:type="dxa" w:w="5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sev</w:t>
            </w:r>
          </w:p>
        </w:tc>
        <w:tc>
          <w:tcPr>
            <w:tcW w:type="dxa" w:w="4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pts</w:t>
            </w:r>
          </w:p>
        </w:tc>
        <w:tc>
          <w:tcPr>
            <w:tcW w:type="dxa" w:w="326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citation</w:t>
            </w:r>
          </w:p>
        </w:tc>
      </w:tr>
      <w:tr>
        <w:tc>
          <w:tcPr>
            <w:tcW w:type="dxa" w:w="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wr-001</w:t>
            </w:r>
          </w:p>
        </w:tc>
        <w:tc>
          <w:tcPr>
            <w:tcW w:type="dxa" w:w="18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Unilateral surveillance</w:t>
            </w:r>
          </w:p>
        </w:tc>
        <w:tc>
          <w:tcPr>
            <w:tcW w:type="dxa" w:w="2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surveillanceClause &amp;&amp; /any time|without notice/i.test</w:t>
            </w:r>
          </w:p>
        </w:tc>
        <w:tc>
          <w:tcPr>
            <w:tcW w:type="dxa" w:w="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Medium</w:t>
            </w:r>
          </w:p>
        </w:tc>
        <w:tc>
          <w:tcPr>
            <w:tcW w:type="dxa" w:w="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15</w:t>
            </w:r>
          </w:p>
        </w:tc>
        <w:tc>
          <w:tcPr>
            <w:tcW w:type="dxa" w:w="32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PIPA s. 15</w:t>
            </w:r>
          </w:p>
        </w:tc>
      </w:tr>
      <w:tr>
        <w:tc>
          <w:tcPr>
            <w:tcW w:type="dxa" w:w="7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wr-002</w:t>
            </w:r>
          </w:p>
        </w:tc>
        <w:tc>
          <w:tcPr>
            <w:tcW w:type="dxa" w:w="18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Overbroad IP</w:t>
            </w:r>
          </w:p>
        </w:tc>
        <w:tc>
          <w:tcPr>
            <w:tcW w:type="dxa" w:w="27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ipAssignment &amp;&amp; /all inventions|any creation/i.test</w:t>
            </w:r>
          </w:p>
        </w:tc>
        <w:tc>
          <w:tcPr>
            <w:tcW w:type="dxa" w:w="5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Medium</w:t>
            </w:r>
          </w:p>
        </w:tc>
        <w:tc>
          <w:tcPr>
            <w:tcW w:type="dxa" w:w="4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10</w:t>
            </w:r>
          </w:p>
        </w:tc>
        <w:tc>
          <w:tcPr>
            <w:tcW w:type="dxa" w:w="326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(general — flag for lawyer; no canliiUrl)</w:t>
            </w:r>
          </w:p>
        </w:tc>
      </w:tr>
    </w:tbl>
    <w:p>
      <w:pPr>
        <w:spacing w:after="60"/>
      </w:pPr>
      <w:r>
        <w:t xml:space="preserve"/>
      </w:r>
    </w:p>
    <w:p>
      <w:pPr>
        <w:pStyle w:val="Heading3"/>
        <w:spacing w:after="60" w:before="120"/>
      </w:pPr>
      <w:r>
        <w:rPr>
          <w:rFonts w:ascii="Calibri" w:cs="Calibri" w:eastAsia="Calibri" w:hAnsi="Calibri"/>
          <w:b/>
          <w:bCs/>
          <w:color w:val="1F4E79"/>
          <w:sz w:val="19"/>
          <w:szCs w:val="19"/>
        </w:rPr>
        <w:t xml:space="preserve">5.6 lib/scoring/flexibility.ts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700"/>
        <w:gridCol w:w="500"/>
        <w:gridCol w:w="400"/>
        <w:gridCol w:w="3260"/>
      </w:tblGrid>
      <w:tr>
        <w:trPr>
          <w:tblHeader/>
        </w:trPr>
        <w:tc>
          <w:tcPr>
            <w:tcW w:type="dxa" w:w="7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id</w:t>
            </w:r>
          </w:p>
        </w:tc>
        <w:tc>
          <w:tcPr>
            <w:tcW w:type="dxa" w:w="18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name</w:t>
            </w:r>
          </w:p>
        </w:tc>
        <w:tc>
          <w:tcPr>
            <w:tcW w:type="dxa" w:w="27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fires when</w:t>
            </w:r>
          </w:p>
        </w:tc>
        <w:tc>
          <w:tcPr>
            <w:tcW w:type="dxa" w:w="5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sev</w:t>
            </w:r>
          </w:p>
        </w:tc>
        <w:tc>
          <w:tcPr>
            <w:tcW w:type="dxa" w:w="4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pts</w:t>
            </w:r>
          </w:p>
        </w:tc>
        <w:tc>
          <w:tcPr>
            <w:tcW w:type="dxa" w:w="326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citation/jurisdiction</w:t>
            </w:r>
          </w:p>
        </w:tc>
      </w:tr>
      <w:tr>
        <w:tc>
          <w:tcPr>
            <w:tcW w:type="dxa" w:w="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flex-001</w:t>
            </w:r>
          </w:p>
        </w:tc>
        <w:tc>
          <w:tcPr>
            <w:tcW w:type="dxa" w:w="18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Unilateral material change</w:t>
            </w:r>
          </w:p>
        </w:tc>
        <w:tc>
          <w:tcPr>
            <w:tcW w:type="dxa" w:w="2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unilateralChangeClause === true</w:t>
            </w:r>
          </w:p>
        </w:tc>
        <w:tc>
          <w:tcPr>
            <w:tcW w:type="dxa" w:w="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High</w:t>
            </w:r>
          </w:p>
        </w:tc>
        <w:tc>
          <w:tcPr>
            <w:tcW w:type="dxa" w:w="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25</w:t>
            </w:r>
          </w:p>
        </w:tc>
        <w:tc>
          <w:tcPr>
            <w:tcW w:type="dxa" w:w="32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Wronko, 2008 ONCA 327 — persuasive-non-AB</w:t>
            </w:r>
          </w:p>
        </w:tc>
      </w:tr>
      <w:tr>
        <w:tc>
          <w:tcPr>
            <w:tcW w:type="dxa" w:w="7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flex-002</w:t>
            </w:r>
          </w:p>
        </w:tc>
        <w:tc>
          <w:tcPr>
            <w:tcW w:type="dxa" w:w="18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Layoff without pay</w:t>
            </w:r>
          </w:p>
        </w:tc>
        <w:tc>
          <w:tcPr>
            <w:tcW w:type="dxa" w:w="27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layoffWithoutPay === true</w:t>
            </w:r>
          </w:p>
        </w:tc>
        <w:tc>
          <w:tcPr>
            <w:tcW w:type="dxa" w:w="5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High</w:t>
            </w:r>
          </w:p>
        </w:tc>
        <w:tc>
          <w:tcPr>
            <w:tcW w:type="dxa" w:w="4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20</w:t>
            </w:r>
          </w:p>
        </w:tc>
        <w:tc>
          <w:tcPr>
            <w:tcW w:type="dxa" w:w="326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ESC s. 62–64</w:t>
            </w:r>
          </w:p>
        </w:tc>
      </w:tr>
      <w:tr>
        <w:tc>
          <w:tcPr>
            <w:tcW w:type="dxa" w:w="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flex-003</w:t>
            </w:r>
          </w:p>
        </w:tc>
        <w:tc>
          <w:tcPr>
            <w:tcW w:type="dxa" w:w="18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Probation &gt; 3 months</w:t>
            </w:r>
          </w:p>
        </w:tc>
        <w:tc>
          <w:tcPr>
            <w:tcW w:type="dxa" w:w="2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probationPeriodMonths &gt; 3</w:t>
            </w:r>
          </w:p>
        </w:tc>
        <w:tc>
          <w:tcPr>
            <w:tcW w:type="dxa" w:w="5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Low</w:t>
            </w:r>
          </w:p>
        </w:tc>
        <w:tc>
          <w:tcPr>
            <w:tcW w:type="dxa" w:w="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10</w:t>
            </w:r>
          </w:p>
        </w:tc>
        <w:tc>
          <w:tcPr>
            <w:tcW w:type="dxa" w:w="32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ESC s. 55(2)(a)</w:t>
            </w:r>
          </w:p>
        </w:tc>
      </w:tr>
    </w:tbl>
    <w:p>
      <w:pPr>
        <w:spacing w:after="60"/>
      </w:pPr>
      <w:r>
        <w:t xml:space="preserve"/>
      </w:r>
    </w:p>
    <w:p>
      <w:pPr>
        <w:pStyle w:val="Heading3"/>
        <w:spacing w:after="60" w:before="120"/>
      </w:pPr>
      <w:r>
        <w:rPr>
          <w:rFonts w:ascii="Calibri" w:cs="Calibri" w:eastAsia="Calibri" w:hAnsi="Calibri"/>
          <w:b/>
          <w:bCs/>
          <w:color w:val="1F4E79"/>
          <w:sz w:val="19"/>
          <w:szCs w:val="19"/>
        </w:rPr>
        <w:t xml:space="preserve">5.7 lib/scoring/index.ts — engine</w:t>
      </w:r>
    </w:p>
    <w:p>
      <w:pPr>
        <w:shd w:fill="F2F2F2" w:val="clear"/>
        <w:spacing w:after="0" w:line="220"/>
      </w:pPr>
      <w:r>
        <w:rPr>
          <w:rFonts w:ascii="Consolas" w:cs="Consolas" w:eastAsia="Consolas" w:hAnsi="Consolas"/>
          <w:sz w:val="15"/>
          <w:szCs w:val="15"/>
        </w:rPr>
        <w:t xml:space="preserve">import type { ExtractedContract, CategoryScore, ScoreBand, CategoryKey, Rule, RuleHit } from "@/lib/types";</w:t>
      </w:r>
    </w:p>
    <w:p>
      <w:pPr>
        <w:shd w:fill="F2F2F2" w:val="clear"/>
        <w:spacing w:after="0" w:line="220"/>
      </w:pPr>
      <w:r>
        <w:rPr>
          <w:rFonts w:ascii="Consolas" w:cs="Consolas" w:eastAsia="Consolas" w:hAnsi="Consolas"/>
          <w:sz w:val="15"/>
          <w:szCs w:val="15"/>
        </w:rPr>
        <w:t xml:space="preserve">import { CATEGORY_WEIGHTS, CATEGORY_LABELS, BAND_THRESHOLDS } from "@/lib/constants";</w:t>
      </w:r>
    </w:p>
    <w:p>
      <w:pPr>
        <w:shd w:fill="F2F2F2" w:val="clear"/>
        <w:spacing w:after="0" w:line="220"/>
      </w:pPr>
      <w:r>
        <w:rPr>
          <w:rFonts w:ascii="Consolas" w:cs="Consolas" w:eastAsia="Consolas" w:hAnsi="Consolas"/>
          <w:sz w:val="15"/>
          <w:szCs w:val="15"/>
        </w:rPr>
        <w:t xml:space="preserve">import { RULES as TERM } from "./termination";</w:t>
      </w:r>
    </w:p>
    <w:p>
      <w:pPr>
        <w:shd w:fill="F2F2F2" w:val="clear"/>
        <w:spacing w:after="0" w:line="220"/>
      </w:pPr>
      <w:r>
        <w:rPr>
          <w:rFonts w:ascii="Consolas" w:cs="Consolas" w:eastAsia="Consolas" w:hAnsi="Consolas"/>
          <w:sz w:val="15"/>
          <w:szCs w:val="15"/>
        </w:rPr>
        <w:t xml:space="preserve">// ...import all 6</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const RULES_BY_CATEGORY: Record&lt;CategoryKey, Rule[]&gt; = {</w:t>
      </w:r>
    </w:p>
    <w:p>
      <w:pPr>
        <w:shd w:fill="F2F2F2" w:val="clear"/>
        <w:spacing w:after="0" w:line="220"/>
      </w:pPr>
      <w:r>
        <w:rPr>
          <w:rFonts w:ascii="Consolas" w:cs="Consolas" w:eastAsia="Consolas" w:hAnsi="Consolas"/>
          <w:sz w:val="15"/>
          <w:szCs w:val="15"/>
        </w:rPr>
        <w:t xml:space="preserve">  termination: TERM, restrictive: REST, compliance: COMP,</w:t>
      </w:r>
    </w:p>
    <w:p>
      <w:pPr>
        <w:shd w:fill="F2F2F2" w:val="clear"/>
        <w:spacing w:after="0" w:line="220"/>
      </w:pPr>
      <w:r>
        <w:rPr>
          <w:rFonts w:ascii="Consolas" w:cs="Consolas" w:eastAsia="Consolas" w:hAnsi="Consolas"/>
          <w:sz w:val="15"/>
          <w:szCs w:val="15"/>
        </w:rPr>
        <w:t xml:space="preserve">  compensation: PAY, workplaceRights: WR, flexibility: FLEX,</w:t>
      </w:r>
    </w:p>
    <w:p>
      <w:pPr>
        <w:shd w:fill="F2F2F2" w:val="clear"/>
        <w:spacing w:after="0" w:line="220"/>
      </w:pPr>
      <w:r>
        <w:rPr>
          <w:rFonts w:ascii="Consolas" w:cs="Consolas" w:eastAsia="Consolas" w:hAnsi="Consolas"/>
          <w:sz w:val="15"/>
          <w:szCs w:val="15"/>
        </w:rPr>
        <w:t xml:space="preserve">};</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function toBand(s: number): ScoreBand {</w:t>
      </w:r>
    </w:p>
    <w:p>
      <w:pPr>
        <w:shd w:fill="F2F2F2" w:val="clear"/>
        <w:spacing w:after="0" w:line="220"/>
      </w:pPr>
      <w:r>
        <w:rPr>
          <w:rFonts w:ascii="Consolas" w:cs="Consolas" w:eastAsia="Consolas" w:hAnsi="Consolas"/>
          <w:sz w:val="15"/>
          <w:szCs w:val="15"/>
        </w:rPr>
        <w:t xml:space="preserve">  if (s &lt; BAND_THRESHOLDS.low) return "Low";</w:t>
      </w:r>
    </w:p>
    <w:p>
      <w:pPr>
        <w:shd w:fill="F2F2F2" w:val="clear"/>
        <w:spacing w:after="0" w:line="220"/>
      </w:pPr>
      <w:r>
        <w:rPr>
          <w:rFonts w:ascii="Consolas" w:cs="Consolas" w:eastAsia="Consolas" w:hAnsi="Consolas"/>
          <w:sz w:val="15"/>
          <w:szCs w:val="15"/>
        </w:rPr>
        <w:t xml:space="preserve">  if (s &lt; BAND_THRESHOLDS.medium) return "Medium";</w:t>
      </w:r>
    </w:p>
    <w:p>
      <w:pPr>
        <w:shd w:fill="F2F2F2" w:val="clear"/>
        <w:spacing w:after="0" w:line="220"/>
      </w:pPr>
      <w:r>
        <w:rPr>
          <w:rFonts w:ascii="Consolas" w:cs="Consolas" w:eastAsia="Consolas" w:hAnsi="Consolas"/>
          <w:sz w:val="15"/>
          <w:szCs w:val="15"/>
        </w:rPr>
        <w:t xml:space="preserve">  if (s &lt; BAND_THRESHOLDS.high) return "High";</w:t>
      </w:r>
    </w:p>
    <w:p>
      <w:pPr>
        <w:shd w:fill="F2F2F2" w:val="clear"/>
        <w:spacing w:after="0" w:line="220"/>
      </w:pPr>
      <w:r>
        <w:rPr>
          <w:rFonts w:ascii="Consolas" w:cs="Consolas" w:eastAsia="Consolas" w:hAnsi="Consolas"/>
          <w:sz w:val="15"/>
          <w:szCs w:val="15"/>
        </w:rPr>
        <w:t xml:space="preserve">  return "Critical";</w:t>
      </w:r>
    </w:p>
    <w:p>
      <w:pPr>
        <w:shd w:fill="F2F2F2" w:val="clear"/>
        <w:spacing w:after="0" w:line="220"/>
      </w:pPr>
      <w:r>
        <w:rPr>
          <w:rFonts w:ascii="Consolas" w:cs="Consolas" w:eastAsia="Consolas" w:hAnsi="Consolas"/>
          <w:sz w:val="15"/>
          <w:szCs w:val="15"/>
        </w:rPr>
        <w:t xml:space="preserve">}</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function toRuleHit(rule: Rule, e: ExtractedContract): RuleHit {</w:t>
      </w:r>
    </w:p>
    <w:p>
      <w:pPr>
        <w:shd w:fill="F2F2F2" w:val="clear"/>
        <w:spacing w:after="0" w:line="220"/>
      </w:pPr>
      <w:r>
        <w:rPr>
          <w:rFonts w:ascii="Consolas" w:cs="Consolas" w:eastAsia="Consolas" w:hAnsi="Consolas"/>
          <w:sz w:val="15"/>
          <w:szCs w:val="15"/>
        </w:rPr>
        <w:t xml:space="preserve">  const excerpt = (e as any)[rule.category]?.excerpt ?? null;</w:t>
      </w:r>
    </w:p>
    <w:p>
      <w:pPr>
        <w:shd w:fill="F2F2F2" w:val="clear"/>
        <w:spacing w:after="0" w:line="220"/>
      </w:pPr>
      <w:r>
        <w:rPr>
          <w:rFonts w:ascii="Consolas" w:cs="Consolas" w:eastAsia="Consolas" w:hAnsi="Consolas"/>
          <w:sz w:val="15"/>
          <w:szCs w:val="15"/>
        </w:rPr>
        <w:t xml:space="preserve">  return { ruleId: rule.id, name: rule.name, severity: rule.severity,</w:t>
      </w:r>
    </w:p>
    <w:p>
      <w:pPr>
        <w:shd w:fill="F2F2F2" w:val="clear"/>
        <w:spacing w:after="0" w:line="220"/>
      </w:pPr>
      <w:r>
        <w:rPr>
          <w:rFonts w:ascii="Consolas" w:cs="Consolas" w:eastAsia="Consolas" w:hAnsi="Consolas"/>
          <w:sz w:val="15"/>
          <w:szCs w:val="15"/>
        </w:rPr>
        <w:t xml:space="preserve">    points: rule.points, citation: rule.citation, jurisdiction: rule.jurisdiction,</w:t>
      </w:r>
    </w:p>
    <w:p>
      <w:pPr>
        <w:shd w:fill="F2F2F2" w:val="clear"/>
        <w:spacing w:after="0" w:line="220"/>
      </w:pPr>
      <w:r>
        <w:rPr>
          <w:rFonts w:ascii="Consolas" w:cs="Consolas" w:eastAsia="Consolas" w:hAnsi="Consolas"/>
          <w:sz w:val="15"/>
          <w:szCs w:val="15"/>
        </w:rPr>
        <w:t xml:space="preserve">    jurisdictionNote: rule.jurisdictionNote, canliiUrl: rule.canliiUrl,</w:t>
      </w:r>
    </w:p>
    <w:p>
      <w:pPr>
        <w:shd w:fill="F2F2F2" w:val="clear"/>
        <w:spacing w:after="0" w:line="220"/>
      </w:pPr>
      <w:r>
        <w:rPr>
          <w:rFonts w:ascii="Consolas" w:cs="Consolas" w:eastAsia="Consolas" w:hAnsi="Consolas"/>
          <w:sz w:val="15"/>
          <w:szCs w:val="15"/>
        </w:rPr>
        <w:t xml:space="preserve">    explanation: rule.explanation(e), excerpt };</w:t>
      </w:r>
    </w:p>
    <w:p>
      <w:pPr>
        <w:shd w:fill="F2F2F2" w:val="clear"/>
        <w:spacing w:after="0" w:line="220"/>
      </w:pPr>
      <w:r>
        <w:rPr>
          <w:rFonts w:ascii="Consolas" w:cs="Consolas" w:eastAsia="Consolas" w:hAnsi="Consolas"/>
          <w:sz w:val="15"/>
          <w:szCs w:val="15"/>
        </w:rPr>
        <w:t xml:space="preserve">}</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export function scoreContract(e: ExtractedContract) {</w:t>
      </w:r>
    </w:p>
    <w:p>
      <w:pPr>
        <w:shd w:fill="F2F2F2" w:val="clear"/>
        <w:spacing w:after="0" w:line="220"/>
      </w:pPr>
      <w:r>
        <w:rPr>
          <w:rFonts w:ascii="Consolas" w:cs="Consolas" w:eastAsia="Consolas" w:hAnsi="Consolas"/>
          <w:sz w:val="15"/>
          <w:szCs w:val="15"/>
        </w:rPr>
        <w:t xml:space="preserve">  const categories: CategoryScore[] = (Object.keys(CATEGORY_WEIGHTS) as CategoryKey[]).map(key =&gt; {</w:t>
      </w:r>
    </w:p>
    <w:p>
      <w:pPr>
        <w:shd w:fill="F2F2F2" w:val="clear"/>
        <w:spacing w:after="0" w:line="220"/>
      </w:pPr>
      <w:r>
        <w:rPr>
          <w:rFonts w:ascii="Consolas" w:cs="Consolas" w:eastAsia="Consolas" w:hAnsi="Consolas"/>
          <w:sz w:val="15"/>
          <w:szCs w:val="15"/>
        </w:rPr>
        <w:t xml:space="preserve">    const hits: RuleHit[] = [];</w:t>
      </w:r>
    </w:p>
    <w:p>
      <w:pPr>
        <w:shd w:fill="F2F2F2" w:val="clear"/>
        <w:spacing w:after="0" w:line="220"/>
      </w:pPr>
      <w:r>
        <w:rPr>
          <w:rFonts w:ascii="Consolas" w:cs="Consolas" w:eastAsia="Consolas" w:hAnsi="Consolas"/>
          <w:sz w:val="15"/>
          <w:szCs w:val="15"/>
        </w:rPr>
        <w:t xml:space="preserve">    let raw = 0;</w:t>
      </w:r>
    </w:p>
    <w:p>
      <w:pPr>
        <w:shd w:fill="F2F2F2" w:val="clear"/>
        <w:spacing w:after="0" w:line="220"/>
      </w:pPr>
      <w:r>
        <w:rPr>
          <w:rFonts w:ascii="Consolas" w:cs="Consolas" w:eastAsia="Consolas" w:hAnsi="Consolas"/>
          <w:sz w:val="15"/>
          <w:szCs w:val="15"/>
        </w:rPr>
        <w:t xml:space="preserve">    for (const r of RULES_BY_CATEGORY[key]) if (r.fires(e)) { raw += r.points; hits.push(toRuleHit(r, e)); }</w:t>
      </w:r>
    </w:p>
    <w:p>
      <w:pPr>
        <w:shd w:fill="F2F2F2" w:val="clear"/>
        <w:spacing w:after="0" w:line="220"/>
      </w:pPr>
      <w:r>
        <w:rPr>
          <w:rFonts w:ascii="Consolas" w:cs="Consolas" w:eastAsia="Consolas" w:hAnsi="Consolas"/>
          <w:sz w:val="15"/>
          <w:szCs w:val="15"/>
        </w:rPr>
        <w:t xml:space="preserve">    const score = Math.min(100, raw);</w:t>
      </w:r>
    </w:p>
    <w:p>
      <w:pPr>
        <w:shd w:fill="F2F2F2" w:val="clear"/>
        <w:spacing w:after="0" w:line="220"/>
      </w:pPr>
      <w:r>
        <w:rPr>
          <w:rFonts w:ascii="Consolas" w:cs="Consolas" w:eastAsia="Consolas" w:hAnsi="Consolas"/>
          <w:sz w:val="15"/>
          <w:szCs w:val="15"/>
        </w:rPr>
        <w:t xml:space="preserve">    return { key, label: CATEGORY_LABELS[key], score, band: toBand(score), hits };</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  const overall = Math.round(categories.reduce((s,c)=&gt;s+c.score*CATEGORY_WEIGHTS[c.key],0));</w:t>
      </w:r>
    </w:p>
    <w:p>
      <w:pPr>
        <w:shd w:fill="F2F2F2" w:val="clear"/>
        <w:spacing w:after="0" w:line="220"/>
      </w:pPr>
      <w:r>
        <w:rPr>
          <w:rFonts w:ascii="Consolas" w:cs="Consolas" w:eastAsia="Consolas" w:hAnsi="Consolas"/>
          <w:sz w:val="15"/>
          <w:szCs w:val="15"/>
        </w:rPr>
        <w:t xml:space="preserve">  return { categories, overallScore: overall, overallBand: toBand(overall) };</w:t>
      </w:r>
    </w:p>
    <w:p>
      <w:pPr>
        <w:shd w:fill="F2F2F2" w:val="clear"/>
        <w:spacing w:after="0" w:line="220"/>
      </w:pPr>
      <w:r>
        <w:rPr>
          <w:rFonts w:ascii="Consolas" w:cs="Consolas" w:eastAsia="Consolas" w:hAnsi="Consolas"/>
          <w:sz w:val="15"/>
          <w:szCs w:val="15"/>
        </w:rPr>
        <w:t xml:space="preserve">}</w:t>
      </w:r>
    </w:p>
    <w:p>
      <w:pPr>
        <w:pStyle w:val="Heading3"/>
        <w:spacing w:after="60" w:before="120"/>
      </w:pPr>
      <w:r>
        <w:rPr>
          <w:rFonts w:ascii="Calibri" w:cs="Calibri" w:eastAsia="Calibri" w:hAnsi="Calibri"/>
          <w:b/>
          <w:bCs/>
          <w:color w:val="1F4E79"/>
          <w:sz w:val="19"/>
          <w:szCs w:val="19"/>
        </w:rPr>
        <w:t xml:space="preserve">5.8 Example rule implementation (termination.ts)</w:t>
      </w:r>
    </w:p>
    <w:p>
      <w:pPr>
        <w:shd w:fill="F2F2F2" w:val="clear"/>
        <w:spacing w:after="0" w:line="220"/>
      </w:pPr>
      <w:r>
        <w:rPr>
          <w:rFonts w:ascii="Consolas" w:cs="Consolas" w:eastAsia="Consolas" w:hAnsi="Consolas"/>
          <w:sz w:val="15"/>
          <w:szCs w:val="15"/>
        </w:rPr>
        <w:t xml:space="preserve">import type { Rule } from "@/lib/types";</w:t>
      </w:r>
    </w:p>
    <w:p>
      <w:pPr>
        <w:shd w:fill="F2F2F2" w:val="clear"/>
        <w:spacing w:after="0" w:line="220"/>
      </w:pPr>
      <w:r>
        <w:rPr>
          <w:rFonts w:ascii="Consolas" w:cs="Consolas" w:eastAsia="Consolas" w:hAnsi="Consolas"/>
          <w:sz w:val="15"/>
          <w:szCs w:val="15"/>
        </w:rPr>
        <w:t xml:space="preserve">import { CANLII_URLS } from "@/lib/constants";</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export const RULES: Rule[] = [</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    id: "term-001", category: "termination", name: "Missing ESC saving language",</w:t>
      </w:r>
    </w:p>
    <w:p>
      <w:pPr>
        <w:shd w:fill="F2F2F2" w:val="clear"/>
        <w:spacing w:after="0" w:line="220"/>
      </w:pPr>
      <w:r>
        <w:rPr>
          <w:rFonts w:ascii="Consolas" w:cs="Consolas" w:eastAsia="Consolas" w:hAnsi="Consolas"/>
          <w:sz w:val="15"/>
          <w:szCs w:val="15"/>
        </w:rPr>
        <w:t xml:space="preserve">    severity: "High", points: 25, jurisdiction: "SCC",</w:t>
      </w:r>
    </w:p>
    <w:p>
      <w:pPr>
        <w:shd w:fill="F2F2F2" w:val="clear"/>
        <w:spacing w:after="0" w:line="220"/>
      </w:pPr>
      <w:r>
        <w:rPr>
          <w:rFonts w:ascii="Consolas" w:cs="Consolas" w:eastAsia="Consolas" w:hAnsi="Consolas"/>
          <w:sz w:val="15"/>
          <w:szCs w:val="15"/>
        </w:rPr>
        <w:t xml:space="preserve">    citation: "Employment Standards Code (Alberta), RSA 2000, c E-9, s. 56; Machtinger v HOJ Industries Ltd, [1992] 1 SCR 986",</w:t>
      </w:r>
    </w:p>
    <w:p>
      <w:pPr>
        <w:shd w:fill="F2F2F2" w:val="clear"/>
        <w:spacing w:after="0" w:line="220"/>
      </w:pPr>
      <w:r>
        <w:rPr>
          <w:rFonts w:ascii="Consolas" w:cs="Consolas" w:eastAsia="Consolas" w:hAnsi="Consolas"/>
          <w:sz w:val="15"/>
          <w:szCs w:val="15"/>
        </w:rPr>
        <w:t xml:space="preserve">    canliiUrl: CANLII_URLS["term-001"],</w:t>
      </w:r>
    </w:p>
    <w:p>
      <w:pPr>
        <w:shd w:fill="F2F2F2" w:val="clear"/>
        <w:spacing w:after="0" w:line="220"/>
      </w:pPr>
      <w:r>
        <w:rPr>
          <w:rFonts w:ascii="Consolas" w:cs="Consolas" w:eastAsia="Consolas" w:hAnsi="Consolas"/>
          <w:sz w:val="15"/>
          <w:szCs w:val="15"/>
        </w:rPr>
        <w:t xml:space="preserve">    fires: (e) =&gt; e.termination.savingLanguage === false,</w:t>
      </w:r>
    </w:p>
    <w:p>
      <w:pPr>
        <w:shd w:fill="F2F2F2" w:val="clear"/>
        <w:spacing w:after="0" w:line="220"/>
      </w:pPr>
      <w:r>
        <w:rPr>
          <w:rFonts w:ascii="Consolas" w:cs="Consolas" w:eastAsia="Consolas" w:hAnsi="Consolas"/>
          <w:sz w:val="15"/>
          <w:szCs w:val="15"/>
        </w:rPr>
        <w:t xml:space="preserve">    explanation: () =&gt; "The termination clause lacks 'saving language' guaranteeing at least ESC minimums. Under Machtinger, a clause that could pay below the ESC minimum in any scenario may be void in its entirety, defaulting the employee to common-law reasonable notice.",</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  // Implement term-002, term-003, term-004 per §5.1 table</w:t>
      </w:r>
    </w:p>
    <w:p>
      <w:pPr>
        <w:shd w:fill="F2F2F2" w:val="clear"/>
        <w:spacing w:after="0" w:line="220"/>
      </w:pPr>
      <w:r>
        <w:rPr>
          <w:rFonts w:ascii="Consolas" w:cs="Consolas" w:eastAsia="Consolas" w:hAnsi="Consolas"/>
          <w:sz w:val="15"/>
          <w:szCs w:val="15"/>
        </w:rPr>
        <w:t xml:space="preserve">];</w:t>
      </w:r>
    </w:p>
    <w:p>
      <w:pPr>
        <w:pStyle w:val="Heading1"/>
        <w:spacing w:after="100" w:before="220"/>
      </w:pPr>
      <w:r>
        <w:rPr>
          <w:rFonts w:ascii="Calibri" w:cs="Calibri" w:eastAsia="Calibri" w:hAnsi="Calibri"/>
          <w:b/>
          <w:bCs/>
          <w:color w:val="1F3864"/>
          <w:sz w:val="28"/>
          <w:szCs w:val="28"/>
        </w:rPr>
        <w:t xml:space="preserve">6. LLM Extraction Pipeline</w:t>
      </w:r>
    </w:p>
    <w:p>
      <w:pPr>
        <w:pStyle w:val="Heading3"/>
        <w:spacing w:after="60" w:before="120"/>
      </w:pPr>
      <w:r>
        <w:rPr>
          <w:rFonts w:ascii="Calibri" w:cs="Calibri" w:eastAsia="Calibri" w:hAnsi="Calibri"/>
          <w:b/>
          <w:bCs/>
          <w:color w:val="1F4E79"/>
          <w:sz w:val="19"/>
          <w:szCs w:val="19"/>
        </w:rPr>
        <w:t xml:space="preserve">6.1 lib/prompts/extract-v1.ts</w:t>
      </w:r>
    </w:p>
    <w:p>
      <w:pPr>
        <w:shd w:fill="F2F2F2" w:val="clear"/>
        <w:spacing w:after="0" w:line="220"/>
      </w:pPr>
      <w:r>
        <w:rPr>
          <w:rFonts w:ascii="Consolas" w:cs="Consolas" w:eastAsia="Consolas" w:hAnsi="Consolas"/>
          <w:sz w:val="15"/>
          <w:szCs w:val="15"/>
        </w:rPr>
        <w:t xml:space="preserve">export const EXTRACT_SYSTEM_PROMPT = `You are an extraction assistant for an Alberta employment-contract triage tool.</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Your sole job is to read the contract text below and return a structured JSON object describing what the contract literally says.</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HARD RULES:</w:t>
      </w:r>
    </w:p>
    <w:p>
      <w:pPr>
        <w:shd w:fill="F2F2F2" w:val="clear"/>
        <w:spacing w:after="0" w:line="220"/>
      </w:pPr>
      <w:r>
        <w:rPr>
          <w:rFonts w:ascii="Consolas" w:cs="Consolas" w:eastAsia="Consolas" w:hAnsi="Consolas"/>
          <w:sz w:val="15"/>
          <w:szCs w:val="15"/>
        </w:rPr>
        <w:t xml:space="preserve">1. Extract only what is literally in the text. Do not infer beyond the text.</w:t>
      </w:r>
    </w:p>
    <w:p>
      <w:pPr>
        <w:shd w:fill="F2F2F2" w:val="clear"/>
        <w:spacing w:after="0" w:line="220"/>
      </w:pPr>
      <w:r>
        <w:rPr>
          <w:rFonts w:ascii="Consolas" w:cs="Consolas" w:eastAsia="Consolas" w:hAnsi="Consolas"/>
          <w:sz w:val="15"/>
          <w:szCs w:val="15"/>
        </w:rPr>
        <w:t xml:space="preserve">2. Do not provide legal opinions, recommendations, or advice.</w:t>
      </w:r>
    </w:p>
    <w:p>
      <w:pPr>
        <w:shd w:fill="F2F2F2" w:val="clear"/>
        <w:spacing w:after="0" w:line="220"/>
      </w:pPr>
      <w:r>
        <w:rPr>
          <w:rFonts w:ascii="Consolas" w:cs="Consolas" w:eastAsia="Consolas" w:hAnsi="Consolas"/>
          <w:sz w:val="15"/>
          <w:szCs w:val="15"/>
        </w:rPr>
        <w:t xml:space="preserve">3. Do not assess enforceability — that is done downstream by deterministic rules.</w:t>
      </w:r>
    </w:p>
    <w:p>
      <w:pPr>
        <w:shd w:fill="F2F2F2" w:val="clear"/>
        <w:spacing w:after="0" w:line="220"/>
      </w:pPr>
      <w:r>
        <w:rPr>
          <w:rFonts w:ascii="Consolas" w:cs="Consolas" w:eastAsia="Consolas" w:hAnsi="Consolas"/>
          <w:sz w:val="15"/>
          <w:szCs w:val="15"/>
        </w:rPr>
        <w:t xml:space="preserve">4. Do not invent, cite, or reference any statutes, regulations, or case law.</w:t>
      </w:r>
    </w:p>
    <w:p>
      <w:pPr>
        <w:shd w:fill="F2F2F2" w:val="clear"/>
        <w:spacing w:after="0" w:line="220"/>
      </w:pPr>
      <w:r>
        <w:rPr>
          <w:rFonts w:ascii="Consolas" w:cs="Consolas" w:eastAsia="Consolas" w:hAnsi="Consolas"/>
          <w:sz w:val="15"/>
          <w:szCs w:val="15"/>
        </w:rPr>
        <w:t xml:space="preserve">5. If the document does not appear to be (a) governed by Alberta law, or (b) an individual employment contract, set scopeFlag = "out_of_scope" with a brief reason and leave all other fields null.</w:t>
      </w:r>
    </w:p>
    <w:p>
      <w:pPr>
        <w:shd w:fill="F2F2F2" w:val="clear"/>
        <w:spacing w:after="0" w:line="220"/>
      </w:pPr>
      <w:r>
        <w:rPr>
          <w:rFonts w:ascii="Consolas" w:cs="Consolas" w:eastAsia="Consolas" w:hAnsi="Consolas"/>
          <w:sz w:val="15"/>
          <w:szCs w:val="15"/>
        </w:rPr>
        <w:t xml:space="preserve">6. For every clause-level field, include a verbatim excerpt (&lt;= 50 words) under the excerpt sub-object.</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CONTRACT TEXT:</w:t>
      </w:r>
    </w:p>
    <w:p>
      <w:pPr>
        <w:shd w:fill="F2F2F2" w:val="clear"/>
        <w:spacing w:after="0" w:line="220"/>
      </w:pPr>
      <w:r>
        <w:rPr>
          <w:rFonts w:ascii="Consolas" w:cs="Consolas" w:eastAsia="Consolas" w:hAnsi="Consolas"/>
          <w:sz w:val="15"/>
          <w:szCs w:val="15"/>
        </w:rPr>
        <w:t xml:space="preserve">&lt;&lt;&lt;</w:t>
      </w:r>
    </w:p>
    <w:p>
      <w:pPr>
        <w:shd w:fill="F2F2F2" w:val="clear"/>
        <w:spacing w:after="0" w:line="220"/>
      </w:pPr>
      <w:r>
        <w:rPr>
          <w:rFonts w:ascii="Consolas" w:cs="Consolas" w:eastAsia="Consolas" w:hAnsi="Consolas"/>
          <w:sz w:val="15"/>
          <w:szCs w:val="15"/>
        </w:rPr>
        <w:t xml:space="preserve">{{contract_text}}</w:t>
      </w:r>
    </w:p>
    <w:p>
      <w:pPr>
        <w:shd w:fill="F2F2F2" w:val="clear"/>
        <w:spacing w:after="0" w:line="220"/>
      </w:pPr>
      <w:r>
        <w:rPr>
          <w:rFonts w:ascii="Consolas" w:cs="Consolas" w:eastAsia="Consolas" w:hAnsi="Consolas"/>
          <w:sz w:val="15"/>
          <w:szCs w:val="15"/>
        </w:rPr>
        <w:t xml:space="preserve">&gt;&gt;&gt;`;</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 GEMINI_EXTRACTION_SCHEMA: build a SchemaType.OBJECT mirroring ExtractedContract.</w:t>
      </w:r>
    </w:p>
    <w:p>
      <w:pPr>
        <w:shd w:fill="F2F2F2" w:val="clear"/>
        <w:spacing w:after="0" w:line="220"/>
      </w:pPr>
      <w:r>
        <w:rPr>
          <w:rFonts w:ascii="Consolas" w:cs="Consolas" w:eastAsia="Consolas" w:hAnsi="Consolas"/>
          <w:sz w:val="15"/>
          <w:szCs w:val="15"/>
        </w:rPr>
        <w:t xml:space="preserve">// Use SchemaType.STRING for nullable strings (Gemini handles nulls via nullable: true on each field).</w:t>
      </w:r>
    </w:p>
    <w:p>
      <w:pPr>
        <w:shd w:fill="F2F2F2" w:val="clear"/>
        <w:spacing w:after="0" w:line="220"/>
      </w:pPr>
      <w:r>
        <w:rPr>
          <w:rFonts w:ascii="Consolas" w:cs="Consolas" w:eastAsia="Consolas" w:hAnsi="Consolas"/>
          <w:sz w:val="15"/>
          <w:szCs w:val="15"/>
        </w:rPr>
        <w:t xml:space="preserve">export const GEMINI_EXTRACTION_SCHEMA = { /* mirror ExtractedContract exactly */ };</w:t>
      </w:r>
    </w:p>
    <w:p>
      <w:pPr>
        <w:pStyle w:val="Heading3"/>
        <w:spacing w:after="60" w:before="120"/>
      </w:pPr>
      <w:r>
        <w:rPr>
          <w:rFonts w:ascii="Calibri" w:cs="Calibri" w:eastAsia="Calibri" w:hAnsi="Calibri"/>
          <w:b/>
          <w:bCs/>
          <w:color w:val="1F4E79"/>
          <w:sz w:val="19"/>
          <w:szCs w:val="19"/>
        </w:rPr>
        <w:t xml:space="preserve">6.2 lib/gemini.ts</w:t>
      </w:r>
    </w:p>
    <w:p>
      <w:pPr>
        <w:shd w:fill="F2F2F2" w:val="clear"/>
        <w:spacing w:after="0" w:line="220"/>
      </w:pPr>
      <w:r>
        <w:rPr>
          <w:rFonts w:ascii="Consolas" w:cs="Consolas" w:eastAsia="Consolas" w:hAnsi="Consolas"/>
          <w:sz w:val="15"/>
          <w:szCs w:val="15"/>
        </w:rPr>
        <w:t xml:space="preserve">import { GoogleGenerativeAI } from "@google/generative-ai";</w:t>
      </w:r>
    </w:p>
    <w:p>
      <w:pPr>
        <w:shd w:fill="F2F2F2" w:val="clear"/>
        <w:spacing w:after="0" w:line="220"/>
      </w:pPr>
      <w:r>
        <w:rPr>
          <w:rFonts w:ascii="Consolas" w:cs="Consolas" w:eastAsia="Consolas" w:hAnsi="Consolas"/>
          <w:sz w:val="15"/>
          <w:szCs w:val="15"/>
        </w:rPr>
        <w:t xml:space="preserve">import type { ExtractedContract } from "@/lib/types";</w:t>
      </w:r>
    </w:p>
    <w:p>
      <w:pPr>
        <w:shd w:fill="F2F2F2" w:val="clear"/>
        <w:spacing w:after="0" w:line="220"/>
      </w:pPr>
      <w:r>
        <w:rPr>
          <w:rFonts w:ascii="Consolas" w:cs="Consolas" w:eastAsia="Consolas" w:hAnsi="Consolas"/>
          <w:sz w:val="15"/>
          <w:szCs w:val="15"/>
        </w:rPr>
        <w:t xml:space="preserve">import { EXTRACT_SYSTEM_PROMPT, GEMINI_EXTRACTION_SCHEMA } from "@/lib/prompts/extract-v1";</w:t>
      </w:r>
    </w:p>
    <w:p>
      <w:pPr>
        <w:shd w:fill="F2F2F2" w:val="clear"/>
        <w:spacing w:after="0" w:line="220"/>
      </w:pPr>
      <w:r>
        <w:rPr>
          <w:rFonts w:ascii="Consolas" w:cs="Consolas" w:eastAsia="Consolas" w:hAnsi="Consolas"/>
          <w:sz w:val="15"/>
          <w:szCs w:val="15"/>
        </w:rPr>
        <w:t xml:space="preserve">// extractedContractSchema is a zod schema mirroring ExtractedContract; build it inline or in lib/types.ts</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if (!process.env.GOOGLE_API_KEY) throw new Error("Missing GOOGLE_API_KEY. See .env.example.");</w:t>
      </w:r>
    </w:p>
    <w:p>
      <w:pPr>
        <w:shd w:fill="F2F2F2" w:val="clear"/>
        <w:spacing w:after="0" w:line="220"/>
      </w:pPr>
      <w:r>
        <w:rPr>
          <w:rFonts w:ascii="Consolas" w:cs="Consolas" w:eastAsia="Consolas" w:hAnsi="Consolas"/>
          <w:sz w:val="15"/>
          <w:szCs w:val="15"/>
        </w:rPr>
        <w:t xml:space="preserve">const client = new GoogleGenerativeAI(process.env.GOOGLE_API_KEY);</w:t>
      </w:r>
    </w:p>
    <w:p>
      <w:pPr>
        <w:shd w:fill="F2F2F2" w:val="clear"/>
        <w:spacing w:after="0" w:line="220"/>
      </w:pPr>
      <w:r>
        <w:rPr>
          <w:rFonts w:ascii="Consolas" w:cs="Consolas" w:eastAsia="Consolas" w:hAnsi="Consolas"/>
          <w:sz w:val="15"/>
          <w:szCs w:val="15"/>
        </w:rPr>
        <w:t xml:space="preserve">export class LLMSchemaError extends Error {}</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export async function extractContract(text: string): Promise&lt;ExtractedContract&gt; {</w:t>
      </w:r>
    </w:p>
    <w:p>
      <w:pPr>
        <w:shd w:fill="F2F2F2" w:val="clear"/>
        <w:spacing w:after="0" w:line="220"/>
      </w:pPr>
      <w:r>
        <w:rPr>
          <w:rFonts w:ascii="Consolas" w:cs="Consolas" w:eastAsia="Consolas" w:hAnsi="Consolas"/>
          <w:sz w:val="15"/>
          <w:szCs w:val="15"/>
        </w:rPr>
        <w:t xml:space="preserve">  const model = client.getGenerativeModel({</w:t>
      </w:r>
    </w:p>
    <w:p>
      <w:pPr>
        <w:shd w:fill="F2F2F2" w:val="clear"/>
        <w:spacing w:after="0" w:line="220"/>
      </w:pPr>
      <w:r>
        <w:rPr>
          <w:rFonts w:ascii="Consolas" w:cs="Consolas" w:eastAsia="Consolas" w:hAnsi="Consolas"/>
          <w:sz w:val="15"/>
          <w:szCs w:val="15"/>
        </w:rPr>
        <w:t xml:space="preserve">    model: "gemini-2.5-flash",</w:t>
      </w:r>
    </w:p>
    <w:p>
      <w:pPr>
        <w:shd w:fill="F2F2F2" w:val="clear"/>
        <w:spacing w:after="0" w:line="220"/>
      </w:pPr>
      <w:r>
        <w:rPr>
          <w:rFonts w:ascii="Consolas" w:cs="Consolas" w:eastAsia="Consolas" w:hAnsi="Consolas"/>
          <w:sz w:val="15"/>
          <w:szCs w:val="15"/>
        </w:rPr>
        <w:t xml:space="preserve">    systemInstruction: EXTRACT_SYSTEM_PROMPT,</w:t>
      </w:r>
    </w:p>
    <w:p>
      <w:pPr>
        <w:shd w:fill="F2F2F2" w:val="clear"/>
        <w:spacing w:after="0" w:line="220"/>
      </w:pPr>
      <w:r>
        <w:rPr>
          <w:rFonts w:ascii="Consolas" w:cs="Consolas" w:eastAsia="Consolas" w:hAnsi="Consolas"/>
          <w:sz w:val="15"/>
          <w:szCs w:val="15"/>
        </w:rPr>
        <w:t xml:space="preserve">    generationConfig: {</w:t>
      </w:r>
    </w:p>
    <w:p>
      <w:pPr>
        <w:shd w:fill="F2F2F2" w:val="clear"/>
        <w:spacing w:after="0" w:line="220"/>
      </w:pPr>
      <w:r>
        <w:rPr>
          <w:rFonts w:ascii="Consolas" w:cs="Consolas" w:eastAsia="Consolas" w:hAnsi="Consolas"/>
          <w:sz w:val="15"/>
          <w:szCs w:val="15"/>
        </w:rPr>
        <w:t xml:space="preserve">      temperature: 0.1, maxOutputTokens: 2048,</w:t>
      </w:r>
    </w:p>
    <w:p>
      <w:pPr>
        <w:shd w:fill="F2F2F2" w:val="clear"/>
        <w:spacing w:after="0" w:line="220"/>
      </w:pPr>
      <w:r>
        <w:rPr>
          <w:rFonts w:ascii="Consolas" w:cs="Consolas" w:eastAsia="Consolas" w:hAnsi="Consolas"/>
          <w:sz w:val="15"/>
          <w:szCs w:val="15"/>
        </w:rPr>
        <w:t xml:space="preserve">      responseMimeType: "application/json",</w:t>
      </w:r>
    </w:p>
    <w:p>
      <w:pPr>
        <w:shd w:fill="F2F2F2" w:val="clear"/>
        <w:spacing w:after="0" w:line="220"/>
      </w:pPr>
      <w:r>
        <w:rPr>
          <w:rFonts w:ascii="Consolas" w:cs="Consolas" w:eastAsia="Consolas" w:hAnsi="Consolas"/>
          <w:sz w:val="15"/>
          <w:szCs w:val="15"/>
        </w:rPr>
        <w:t xml:space="preserve">      responseSchema: GEMINI_EXTRACTION_SCHEMA,</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  const attempt = async () =&gt; {</w:t>
      </w:r>
    </w:p>
    <w:p>
      <w:pPr>
        <w:shd w:fill="F2F2F2" w:val="clear"/>
        <w:spacing w:after="0" w:line="220"/>
      </w:pPr>
      <w:r>
        <w:rPr>
          <w:rFonts w:ascii="Consolas" w:cs="Consolas" w:eastAsia="Consolas" w:hAnsi="Consolas"/>
          <w:sz w:val="15"/>
          <w:szCs w:val="15"/>
        </w:rPr>
        <w:t xml:space="preserve">    const r = await model.generateContent(text);</w:t>
      </w:r>
    </w:p>
    <w:p>
      <w:pPr>
        <w:shd w:fill="F2F2F2" w:val="clear"/>
        <w:spacing w:after="0" w:line="220"/>
      </w:pPr>
      <w:r>
        <w:rPr>
          <w:rFonts w:ascii="Consolas" w:cs="Consolas" w:eastAsia="Consolas" w:hAnsi="Consolas"/>
          <w:sz w:val="15"/>
          <w:szCs w:val="15"/>
        </w:rPr>
        <w:t xml:space="preserve">    let raw = r.response.text().replace(/^\`\`\`json\s*/i, "").replace(/\`\`\`\s*$/i, "").trim();</w:t>
      </w:r>
    </w:p>
    <w:p>
      <w:pPr>
        <w:shd w:fill="F2F2F2" w:val="clear"/>
        <w:spacing w:after="0" w:line="220"/>
      </w:pPr>
      <w:r>
        <w:rPr>
          <w:rFonts w:ascii="Consolas" w:cs="Consolas" w:eastAsia="Consolas" w:hAnsi="Consolas"/>
          <w:sz w:val="15"/>
          <w:szCs w:val="15"/>
        </w:rPr>
        <w:t xml:space="preserve">    return extractedContractSchema.parse(JSON.parse(raw));</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  try { return await attempt(); }</w:t>
      </w:r>
    </w:p>
    <w:p>
      <w:pPr>
        <w:shd w:fill="F2F2F2" w:val="clear"/>
        <w:spacing w:after="0" w:line="220"/>
      </w:pPr>
      <w:r>
        <w:rPr>
          <w:rFonts w:ascii="Consolas" w:cs="Consolas" w:eastAsia="Consolas" w:hAnsi="Consolas"/>
          <w:sz w:val="15"/>
          <w:szCs w:val="15"/>
        </w:rPr>
        <w:t xml:space="preserve">  catch { try { return await attempt(); } catch (e) { throw new LLMSchemaError(String(e)); } }</w:t>
      </w:r>
    </w:p>
    <w:p>
      <w:pPr>
        <w:shd w:fill="F2F2F2" w:val="clear"/>
        <w:spacing w:after="0" w:line="220"/>
      </w:pPr>
      <w:r>
        <w:rPr>
          <w:rFonts w:ascii="Consolas" w:cs="Consolas" w:eastAsia="Consolas" w:hAnsi="Consolas"/>
          <w:sz w:val="15"/>
          <w:szCs w:val="15"/>
        </w:rPr>
        <w:t xml:space="preserve">}</w:t>
      </w:r>
    </w:p>
    <w:p>
      <w:pPr>
        <w:pStyle w:val="Heading3"/>
        <w:spacing w:after="60" w:before="120"/>
      </w:pPr>
      <w:r>
        <w:rPr>
          <w:rFonts w:ascii="Calibri" w:cs="Calibri" w:eastAsia="Calibri" w:hAnsi="Calibri"/>
          <w:b/>
          <w:bCs/>
          <w:color w:val="1F4E79"/>
          <w:sz w:val="19"/>
          <w:szCs w:val="19"/>
        </w:rPr>
        <w:t xml:space="preserve">6.3 lib/summary.ts — deterministic template (NO LLM)</w:t>
      </w:r>
    </w:p>
    <w:p>
      <w:pPr>
        <w:shd w:fill="F2F2F2" w:val="clear"/>
        <w:spacing w:after="0" w:line="220"/>
      </w:pPr>
      <w:r>
        <w:rPr>
          <w:rFonts w:ascii="Consolas" w:cs="Consolas" w:eastAsia="Consolas" w:hAnsi="Consolas"/>
          <w:sz w:val="15"/>
          <w:szCs w:val="15"/>
        </w:rPr>
        <w:t xml:space="preserve">import type { ExtractedContract, CategoryScore, Severity } from "@/lib/types";</w:t>
      </w:r>
    </w:p>
    <w:p>
      <w:pPr>
        <w:shd w:fill="F2F2F2" w:val="clear"/>
        <w:spacing w:after="0" w:line="220"/>
      </w:pPr>
      <w:r>
        <w:rPr>
          <w:rFonts w:ascii="Consolas" w:cs="Consolas" w:eastAsia="Consolas" w:hAnsi="Consolas"/>
          <w:sz w:val="15"/>
          <w:szCs w:val="15"/>
        </w:rPr>
        <w:t xml:space="preserve">const SEVERITY_ORDER: Record&lt;Severity, number&gt; = { Critical: 4, High: 3, Medium: 2, Low: 1 };</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export function templateSummary(_extracted: ExtractedContract, categories: CategoryScore[]):</w:t>
      </w:r>
    </w:p>
    <w:p>
      <w:pPr>
        <w:shd w:fill="F2F2F2" w:val="clear"/>
        <w:spacing w:after="0" w:line="220"/>
      </w:pPr>
      <w:r>
        <w:rPr>
          <w:rFonts w:ascii="Consolas" w:cs="Consolas" w:eastAsia="Consolas" w:hAnsi="Consolas"/>
          <w:sz w:val="15"/>
          <w:szCs w:val="15"/>
        </w:rPr>
        <w:t xml:space="preserve">  { summary: string; questionsForLawyer: string[] }</w:t>
      </w:r>
    </w:p>
    <w:p>
      <w:pPr>
        <w:shd w:fill="F2F2F2" w:val="clear"/>
        <w:spacing w:after="0" w:line="220"/>
      </w:pPr>
      <w:r>
        <w:rPr>
          <w:rFonts w:ascii="Consolas" w:cs="Consolas" w:eastAsia="Consolas" w:hAnsi="Consolas"/>
          <w:sz w:val="15"/>
          <w:szCs w:val="15"/>
        </w:rPr>
        <w:t xml:space="preserve">{</w:t>
      </w:r>
    </w:p>
    <w:p>
      <w:pPr>
        <w:shd w:fill="F2F2F2" w:val="clear"/>
        <w:spacing w:after="0" w:line="220"/>
      </w:pPr>
      <w:r>
        <w:rPr>
          <w:rFonts w:ascii="Consolas" w:cs="Consolas" w:eastAsia="Consolas" w:hAnsi="Consolas"/>
          <w:sz w:val="15"/>
          <w:szCs w:val="15"/>
        </w:rPr>
        <w:t xml:space="preserve">  const allHits = categories.flatMap(c =&gt; c.hits.map(h =&gt; ({ ...h, categoryLabel: c.label })));</w:t>
      </w:r>
    </w:p>
    <w:p>
      <w:pPr>
        <w:shd w:fill="F2F2F2" w:val="clear"/>
        <w:spacing w:after="0" w:line="220"/>
      </w:pPr>
      <w:r>
        <w:rPr>
          <w:rFonts w:ascii="Consolas" w:cs="Consolas" w:eastAsia="Consolas" w:hAnsi="Consolas"/>
          <w:sz w:val="15"/>
          <w:szCs w:val="15"/>
        </w:rPr>
        <w:t xml:space="preserve">  const topHits = [...allHits].sort((a,b) =&gt;</w:t>
      </w:r>
    </w:p>
    <w:p>
      <w:pPr>
        <w:shd w:fill="F2F2F2" w:val="clear"/>
        <w:spacing w:after="0" w:line="220"/>
      </w:pPr>
      <w:r>
        <w:rPr>
          <w:rFonts w:ascii="Consolas" w:cs="Consolas" w:eastAsia="Consolas" w:hAnsi="Consolas"/>
          <w:sz w:val="15"/>
          <w:szCs w:val="15"/>
        </w:rPr>
        <w:t xml:space="preserve">    SEVERITY_ORDER[b.severity] - SEVERITY_ORDER[a.severity] || b.points - a.points</w:t>
      </w:r>
    </w:p>
    <w:p>
      <w:pPr>
        <w:shd w:fill="F2F2F2" w:val="clear"/>
        <w:spacing w:after="0" w:line="220"/>
      </w:pPr>
      <w:r>
        <w:rPr>
          <w:rFonts w:ascii="Consolas" w:cs="Consolas" w:eastAsia="Consolas" w:hAnsi="Consolas"/>
          <w:sz w:val="15"/>
          <w:szCs w:val="15"/>
        </w:rPr>
        <w:t xml:space="preserve">  ).slice(0, 3);</w:t>
      </w:r>
    </w:p>
    <w:p>
      <w:pPr>
        <w:shd w:fill="F2F2F2" w:val="clear"/>
        <w:spacing w:after="0" w:line="220"/>
      </w:pPr>
      <w:r>
        <w:rPr>
          <w:rFonts w:ascii="Consolas" w:cs="Consolas" w:eastAsia="Consolas" w:hAnsi="Consolas"/>
          <w:sz w:val="15"/>
          <w:szCs w:val="15"/>
        </w:rPr>
        <w:t xml:space="preserve">  const overall = Math.round(categories.reduce((s,c)=&gt;s+c.score,0) / categories.length);</w:t>
      </w:r>
    </w:p>
    <w:p>
      <w:pPr>
        <w:shd w:fill="F2F2F2" w:val="clear"/>
        <w:spacing w:after="0" w:line="220"/>
      </w:pPr>
      <w:r>
        <w:rPr>
          <w:rFonts w:ascii="Consolas" w:cs="Consolas" w:eastAsia="Consolas" w:hAnsi="Consolas"/>
          <w:sz w:val="15"/>
          <w:szCs w:val="15"/>
        </w:rPr>
        <w:t xml:space="preserve">  const criticalCount = allHits.filter(h =&gt; h.severity === "Critical").length;</w:t>
      </w:r>
    </w:p>
    <w:p>
      <w:pPr>
        <w:shd w:fill="F2F2F2" w:val="clear"/>
        <w:spacing w:after="0" w:line="220"/>
      </w:pPr>
      <w:r>
        <w:rPr>
          <w:rFonts w:ascii="Consolas" w:cs="Consolas" w:eastAsia="Consolas" w:hAnsi="Consolas"/>
          <w:sz w:val="15"/>
          <w:szCs w:val="15"/>
        </w:rPr>
        <w:t xml:space="preserve">  const highCount = allHits.filter(h =&gt; h.severity === "High").length;</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  const para1 = topHits.length === 0</w:t>
      </w:r>
    </w:p>
    <w:p>
      <w:pPr>
        <w:shd w:fill="F2F2F2" w:val="clear"/>
        <w:spacing w:after="0" w:line="220"/>
      </w:pPr>
      <w:r>
        <w:rPr>
          <w:rFonts w:ascii="Consolas" w:cs="Consolas" w:eastAsia="Consolas" w:hAnsi="Consolas"/>
          <w:sz w:val="15"/>
          <w:szCs w:val="15"/>
        </w:rPr>
        <w:t xml:space="preserve">    ? `This contract scored ${overall}/100 across six risk categories. No rules fired at this level of analysis.`</w:t>
      </w:r>
    </w:p>
    <w:p>
      <w:pPr>
        <w:shd w:fill="F2F2F2" w:val="clear"/>
        <w:spacing w:after="0" w:line="220"/>
      </w:pPr>
      <w:r>
        <w:rPr>
          <w:rFonts w:ascii="Consolas" w:cs="Consolas" w:eastAsia="Consolas" w:hAnsi="Consolas"/>
          <w:sz w:val="15"/>
          <w:szCs w:val="15"/>
        </w:rPr>
        <w:t xml:space="preserve">    : `This contract scored ${overall}/100 across six risk categories, with ${criticalCount} Critical and ${highCount} High-severity issues identified. Highest-risk areas: ${topHits.map(h=&gt;h.categoryLabel).filter((v,i,a)=&gt;a.indexOf(v)===i).slice(0,2).join(" and ")}.`;</w:t>
      </w:r>
    </w:p>
    <w:p>
      <w:pPr>
        <w:shd w:fill="F2F2F2" w:val="clear"/>
        <w:spacing w:after="0" w:line="220"/>
      </w:pPr>
      <w:r>
        <w:rPr>
          <w:rFonts w:ascii="Consolas" w:cs="Consolas" w:eastAsia="Consolas" w:hAnsi="Consolas"/>
          <w:sz w:val="15"/>
          <w:szCs w:val="15"/>
        </w:rPr>
        <w:t xml:space="preserve">  const para2 = topHits.length === 0</w:t>
      </w:r>
    </w:p>
    <w:p>
      <w:pPr>
        <w:shd w:fill="F2F2F2" w:val="clear"/>
        <w:spacing w:after="0" w:line="220"/>
      </w:pPr>
      <w:r>
        <w:rPr>
          <w:rFonts w:ascii="Consolas" w:cs="Consolas" w:eastAsia="Consolas" w:hAnsi="Consolas"/>
          <w:sz w:val="15"/>
          <w:szCs w:val="15"/>
        </w:rPr>
        <w:t xml:space="preserve">    ? "HireGuard recommends a standard legal review before signing."</w:t>
      </w:r>
    </w:p>
    <w:p>
      <w:pPr>
        <w:shd w:fill="F2F2F2" w:val="clear"/>
        <w:spacing w:after="0" w:line="220"/>
      </w:pPr>
      <w:r>
        <w:rPr>
          <w:rFonts w:ascii="Consolas" w:cs="Consolas" w:eastAsia="Consolas" w:hAnsi="Consolas"/>
          <w:sz w:val="15"/>
          <w:szCs w:val="15"/>
        </w:rPr>
        <w:t xml:space="preserve">    : `Most pressing concern: "${topHits[0].name}" (${topHits[0].severity}). ${topHits[0].explanation.split(".")[0]}. Review with an Alberta employment lawyer before signing.`;</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  const questions = topHits.slice(0, 5).map(h =&gt;</w:t>
      </w:r>
    </w:p>
    <w:p>
      <w:pPr>
        <w:shd w:fill="F2F2F2" w:val="clear"/>
        <w:spacing w:after="0" w:line="220"/>
      </w:pPr>
      <w:r>
        <w:rPr>
          <w:rFonts w:ascii="Consolas" w:cs="Consolas" w:eastAsia="Consolas" w:hAnsi="Consolas"/>
          <w:sz w:val="15"/>
          <w:szCs w:val="15"/>
        </w:rPr>
        <w:t xml:space="preserve">    `Regarding "${h.name}": is this clause enforceable in Alberta under the cited authority, and what alternative language would you recommend?`);</w:t>
      </w:r>
    </w:p>
    <w:p>
      <w:pPr>
        <w:shd w:fill="F2F2F2" w:val="clear"/>
        <w:spacing w:after="0" w:line="220"/>
      </w:pPr>
      <w:r>
        <w:rPr>
          <w:rFonts w:ascii="Consolas" w:cs="Consolas" w:eastAsia="Consolas" w:hAnsi="Consolas"/>
          <w:sz w:val="15"/>
          <w:szCs w:val="15"/>
        </w:rPr>
        <w:t xml:space="preserve">  if (questions.length &lt; 3) questions.push(</w:t>
      </w:r>
    </w:p>
    <w:p>
      <w:pPr>
        <w:shd w:fill="F2F2F2" w:val="clear"/>
        <w:spacing w:after="0" w:line="220"/>
      </w:pPr>
      <w:r>
        <w:rPr>
          <w:rFonts w:ascii="Consolas" w:cs="Consolas" w:eastAsia="Consolas" w:hAnsi="Consolas"/>
          <w:sz w:val="15"/>
          <w:szCs w:val="15"/>
        </w:rPr>
        <w:t xml:space="preserve">    "Are there Alberta-specific clauses missing that you'd recommend adding?",</w:t>
      </w:r>
    </w:p>
    <w:p>
      <w:pPr>
        <w:shd w:fill="F2F2F2" w:val="clear"/>
        <w:spacing w:after="0" w:line="220"/>
      </w:pPr>
      <w:r>
        <w:rPr>
          <w:rFonts w:ascii="Consolas" w:cs="Consolas" w:eastAsia="Consolas" w:hAnsi="Consolas"/>
          <w:sz w:val="15"/>
          <w:szCs w:val="15"/>
        </w:rPr>
        <w:t xml:space="preserve">    "How does this contract compare to others you've seen in our industry?",</w:t>
      </w:r>
    </w:p>
    <w:p>
      <w:pPr>
        <w:shd w:fill="F2F2F2" w:val="clear"/>
        <w:spacing w:after="0" w:line="220"/>
      </w:pPr>
      <w:r>
        <w:rPr>
          <w:rFonts w:ascii="Consolas" w:cs="Consolas" w:eastAsia="Consolas" w:hAnsi="Consolas"/>
          <w:sz w:val="15"/>
          <w:szCs w:val="15"/>
        </w:rPr>
        <w:t xml:space="preserve">    "What's the most common dispute pattern with contracts like this?",</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  return { summary: `${para1}\n\n${para2}`, questionsForLawyer: questions.slice(0, 5) };</w:t>
      </w:r>
    </w:p>
    <w:p>
      <w:pPr>
        <w:shd w:fill="F2F2F2" w:val="clear"/>
        <w:spacing w:after="0" w:line="220"/>
      </w:pPr>
      <w:r>
        <w:rPr>
          <w:rFonts w:ascii="Consolas" w:cs="Consolas" w:eastAsia="Consolas" w:hAnsi="Consolas"/>
          <w:sz w:val="15"/>
          <w:szCs w:val="15"/>
        </w:rPr>
        <w:t xml:space="preserve">}</w:t>
      </w:r>
    </w:p>
    <w:p>
      <w:pPr>
        <w:pStyle w:val="Heading1"/>
        <w:spacing w:after="100" w:before="220"/>
      </w:pPr>
      <w:r>
        <w:rPr>
          <w:rFonts w:ascii="Calibri" w:cs="Calibri" w:eastAsia="Calibri" w:hAnsi="Calibri"/>
          <w:b/>
          <w:bCs/>
          <w:color w:val="1F3864"/>
          <w:sz w:val="28"/>
          <w:szCs w:val="28"/>
        </w:rPr>
        <w:t xml:space="preserve">7. API Routes</w:t>
      </w:r>
    </w:p>
    <w:p>
      <w:pPr>
        <w:pStyle w:val="Heading3"/>
        <w:spacing w:after="60" w:before="120"/>
      </w:pPr>
      <w:r>
        <w:rPr>
          <w:rFonts w:ascii="Calibri" w:cs="Calibri" w:eastAsia="Calibri" w:hAnsi="Calibri"/>
          <w:b/>
          <w:bCs/>
          <w:color w:val="1F4E79"/>
          <w:sz w:val="19"/>
          <w:szCs w:val="19"/>
        </w:rPr>
        <w:t xml:space="preserve">7.1 app/api/analyze/route.ts</w:t>
      </w:r>
    </w:p>
    <w:p>
      <w:pPr>
        <w:spacing w:after="80" w:line="260"/>
      </w:pPr>
      <w:r>
        <w:rPr>
          <w:rFonts w:ascii="Calibri" w:cs="Calibri" w:eastAsia="Calibri" w:hAnsi="Calibri"/>
          <w:b w:val="false"/>
          <w:bCs w:val="false"/>
          <w:i w:val="false"/>
          <w:iCs w:val="false"/>
          <w:sz w:val="20"/>
          <w:szCs w:val="20"/>
        </w:rPr>
        <w:t xml:space="preserve">Request: { contractText: 200..20000 chars, title?: string }. Response: OverallReport (200) | error (400/502). p50 &lt;= 2s, p95 &lt;= 3.5s. Exactly ONE LLM call.</w:t>
      </w:r>
    </w:p>
    <w:p>
      <w:pPr>
        <w:shd w:fill="F2F2F2" w:val="clear"/>
        <w:spacing w:after="0" w:line="220"/>
      </w:pPr>
      <w:r>
        <w:rPr>
          <w:rFonts w:ascii="Consolas" w:cs="Consolas" w:eastAsia="Consolas" w:hAnsi="Consolas"/>
          <w:sz w:val="15"/>
          <w:szCs w:val="15"/>
        </w:rPr>
        <w:t xml:space="preserve">import { NextRequest, NextResponse } from "next/server";</w:t>
      </w:r>
    </w:p>
    <w:p>
      <w:pPr>
        <w:shd w:fill="F2F2F2" w:val="clear"/>
        <w:spacing w:after="0" w:line="220"/>
      </w:pPr>
      <w:r>
        <w:rPr>
          <w:rFonts w:ascii="Consolas" w:cs="Consolas" w:eastAsia="Consolas" w:hAnsi="Consolas"/>
          <w:sz w:val="15"/>
          <w:szCs w:val="15"/>
        </w:rPr>
        <w:t xml:space="preserve">import { z } from "zod";</w:t>
      </w:r>
    </w:p>
    <w:p>
      <w:pPr>
        <w:shd w:fill="F2F2F2" w:val="clear"/>
        <w:spacing w:after="0" w:line="220"/>
      </w:pPr>
      <w:r>
        <w:rPr>
          <w:rFonts w:ascii="Consolas" w:cs="Consolas" w:eastAsia="Consolas" w:hAnsi="Consolas"/>
          <w:sz w:val="15"/>
          <w:szCs w:val="15"/>
        </w:rPr>
        <w:t xml:space="preserve">import { extractContract, LLMSchemaError } from "@/lib/gemini";</w:t>
      </w:r>
    </w:p>
    <w:p>
      <w:pPr>
        <w:shd w:fill="F2F2F2" w:val="clear"/>
        <w:spacing w:after="0" w:line="220"/>
      </w:pPr>
      <w:r>
        <w:rPr>
          <w:rFonts w:ascii="Consolas" w:cs="Consolas" w:eastAsia="Consolas" w:hAnsi="Consolas"/>
          <w:sz w:val="15"/>
          <w:szCs w:val="15"/>
        </w:rPr>
        <w:t xml:space="preserve">import { scoreContract } from "@/lib/scoring";</w:t>
      </w:r>
    </w:p>
    <w:p>
      <w:pPr>
        <w:shd w:fill="F2F2F2" w:val="clear"/>
        <w:spacing w:after="0" w:line="220"/>
      </w:pPr>
      <w:r>
        <w:rPr>
          <w:rFonts w:ascii="Consolas" w:cs="Consolas" w:eastAsia="Consolas" w:hAnsi="Consolas"/>
          <w:sz w:val="15"/>
          <w:szCs w:val="15"/>
        </w:rPr>
        <w:t xml:space="preserve">import { templateSummary } from "@/lib/summary";</w:t>
      </w:r>
    </w:p>
    <w:p>
      <w:pPr>
        <w:shd w:fill="F2F2F2" w:val="clear"/>
        <w:spacing w:after="0" w:line="220"/>
      </w:pPr>
      <w:r>
        <w:rPr>
          <w:rFonts w:ascii="Consolas" w:cs="Consolas" w:eastAsia="Consolas" w:hAnsi="Consolas"/>
          <w:sz w:val="15"/>
          <w:szCs w:val="15"/>
        </w:rPr>
        <w:t xml:space="preserve">import type { OverallReport } from "@/lib/types";</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export const maxDuration = 60;</w:t>
      </w:r>
    </w:p>
    <w:p>
      <w:pPr>
        <w:shd w:fill="F2F2F2" w:val="clear"/>
        <w:spacing w:after="0" w:line="220"/>
      </w:pPr>
      <w:r>
        <w:rPr>
          <w:rFonts w:ascii="Consolas" w:cs="Consolas" w:eastAsia="Consolas" w:hAnsi="Consolas"/>
          <w:sz w:val="15"/>
          <w:szCs w:val="15"/>
        </w:rPr>
        <w:t xml:space="preserve">export const runtime = "nodejs";</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const ReqSchema = z.object({</w:t>
      </w:r>
    </w:p>
    <w:p>
      <w:pPr>
        <w:shd w:fill="F2F2F2" w:val="clear"/>
        <w:spacing w:after="0" w:line="220"/>
      </w:pPr>
      <w:r>
        <w:rPr>
          <w:rFonts w:ascii="Consolas" w:cs="Consolas" w:eastAsia="Consolas" w:hAnsi="Consolas"/>
          <w:sz w:val="15"/>
          <w:szCs w:val="15"/>
        </w:rPr>
        <w:t xml:space="preserve">  contractText: z.string().min(200, "contract_text_too_short").max(20000, "contract_text_too_long"),</w:t>
      </w:r>
    </w:p>
    <w:p>
      <w:pPr>
        <w:shd w:fill="F2F2F2" w:val="clear"/>
        <w:spacing w:after="0" w:line="220"/>
      </w:pPr>
      <w:r>
        <w:rPr>
          <w:rFonts w:ascii="Consolas" w:cs="Consolas" w:eastAsia="Consolas" w:hAnsi="Consolas"/>
          <w:sz w:val="15"/>
          <w:szCs w:val="15"/>
        </w:rPr>
        <w:t xml:space="preserve">  title: z.string().optional(),</w:t>
      </w:r>
    </w:p>
    <w:p>
      <w:pPr>
        <w:shd w:fill="F2F2F2" w:val="clear"/>
        <w:spacing w:after="0" w:line="220"/>
      </w:pPr>
      <w:r>
        <w:rPr>
          <w:rFonts w:ascii="Consolas" w:cs="Consolas" w:eastAsia="Consolas" w:hAnsi="Consolas"/>
          <w:sz w:val="15"/>
          <w:szCs w:val="15"/>
        </w:rPr>
        <w:t xml:space="preserve">});</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export async function POST(req: NextRequest) {</w:t>
      </w:r>
    </w:p>
    <w:p>
      <w:pPr>
        <w:shd w:fill="F2F2F2" w:val="clear"/>
        <w:spacing w:after="0" w:line="220"/>
      </w:pPr>
      <w:r>
        <w:rPr>
          <w:rFonts w:ascii="Consolas" w:cs="Consolas" w:eastAsia="Consolas" w:hAnsi="Consolas"/>
          <w:sz w:val="15"/>
          <w:szCs w:val="15"/>
        </w:rPr>
        <w:t xml:space="preserve">  let body;</w:t>
      </w:r>
    </w:p>
    <w:p>
      <w:pPr>
        <w:shd w:fill="F2F2F2" w:val="clear"/>
        <w:spacing w:after="0" w:line="220"/>
      </w:pPr>
      <w:r>
        <w:rPr>
          <w:rFonts w:ascii="Consolas" w:cs="Consolas" w:eastAsia="Consolas" w:hAnsi="Consolas"/>
          <w:sz w:val="15"/>
          <w:szCs w:val="15"/>
        </w:rPr>
        <w:t xml:space="preserve">  try { body = ReqSchema.parse(await req.json()); }</w:t>
      </w:r>
    </w:p>
    <w:p>
      <w:pPr>
        <w:shd w:fill="F2F2F2" w:val="clear"/>
        <w:spacing w:after="0" w:line="220"/>
      </w:pPr>
      <w:r>
        <w:rPr>
          <w:rFonts w:ascii="Consolas" w:cs="Consolas" w:eastAsia="Consolas" w:hAnsi="Consolas"/>
          <w:sz w:val="15"/>
          <w:szCs w:val="15"/>
        </w:rPr>
        <w:t xml:space="preserve">  catch (e: any) {</w:t>
      </w:r>
    </w:p>
    <w:p>
      <w:pPr>
        <w:shd w:fill="F2F2F2" w:val="clear"/>
        <w:spacing w:after="0" w:line="220"/>
      </w:pPr>
      <w:r>
        <w:rPr>
          <w:rFonts w:ascii="Consolas" w:cs="Consolas" w:eastAsia="Consolas" w:hAnsi="Consolas"/>
          <w:sz w:val="15"/>
          <w:szCs w:val="15"/>
        </w:rPr>
        <w:t xml:space="preserve">    const code = e?.errors?.[0]?.message ?? "invalid_input";</w:t>
      </w:r>
    </w:p>
    <w:p>
      <w:pPr>
        <w:shd w:fill="F2F2F2" w:val="clear"/>
        <w:spacing w:after="0" w:line="220"/>
      </w:pPr>
      <w:r>
        <w:rPr>
          <w:rFonts w:ascii="Consolas" w:cs="Consolas" w:eastAsia="Consolas" w:hAnsi="Consolas"/>
          <w:sz w:val="15"/>
          <w:szCs w:val="15"/>
        </w:rPr>
        <w:t xml:space="preserve">    return NextResponse.json({ error: code, message: String(e) }, { status: 400 });</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  try {</w:t>
      </w:r>
    </w:p>
    <w:p>
      <w:pPr>
        <w:shd w:fill="F2F2F2" w:val="clear"/>
        <w:spacing w:after="0" w:line="220"/>
      </w:pPr>
      <w:r>
        <w:rPr>
          <w:rFonts w:ascii="Consolas" w:cs="Consolas" w:eastAsia="Consolas" w:hAnsi="Consolas"/>
          <w:sz w:val="15"/>
          <w:szCs w:val="15"/>
        </w:rPr>
        <w:t xml:space="preserve">    const extracted = await extractContract(body.contractText);</w:t>
      </w:r>
    </w:p>
    <w:p>
      <w:pPr>
        <w:shd w:fill="F2F2F2" w:val="clear"/>
        <w:spacing w:after="0" w:line="220"/>
      </w:pPr>
      <w:r>
        <w:rPr>
          <w:rFonts w:ascii="Consolas" w:cs="Consolas" w:eastAsia="Consolas" w:hAnsi="Consolas"/>
          <w:sz w:val="15"/>
          <w:szCs w:val="15"/>
        </w:rPr>
        <w:t xml:space="preserve">    if (extracted.scopeFlag === "out_of_scope") {</w:t>
      </w:r>
    </w:p>
    <w:p>
      <w:pPr>
        <w:shd w:fill="F2F2F2" w:val="clear"/>
        <w:spacing w:after="0" w:line="220"/>
      </w:pPr>
      <w:r>
        <w:rPr>
          <w:rFonts w:ascii="Consolas" w:cs="Consolas" w:eastAsia="Consolas" w:hAnsi="Consolas"/>
          <w:sz w:val="15"/>
          <w:szCs w:val="15"/>
        </w:rPr>
        <w:t xml:space="preserve">      return NextResponse.json({ error: "out_of_scope", message: extracted.scopeReason ?? "" }, { status: 400 });</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    const { categories, overallScore, overallBand } = scoreContract(extracted);</w:t>
      </w:r>
    </w:p>
    <w:p>
      <w:pPr>
        <w:shd w:fill="F2F2F2" w:val="clear"/>
        <w:spacing w:after="0" w:line="220"/>
      </w:pPr>
      <w:r>
        <w:rPr>
          <w:rFonts w:ascii="Consolas" w:cs="Consolas" w:eastAsia="Consolas" w:hAnsi="Consolas"/>
          <w:sz w:val="15"/>
          <w:szCs w:val="15"/>
        </w:rPr>
        <w:t xml:space="preserve">    const { summary, questionsForLawyer } = templateSummary(extracted, categories);</w:t>
      </w:r>
    </w:p>
    <w:p>
      <w:pPr>
        <w:shd w:fill="F2F2F2" w:val="clear"/>
        <w:spacing w:after="0" w:line="220"/>
      </w:pPr>
      <w:r>
        <w:rPr>
          <w:rFonts w:ascii="Consolas" w:cs="Consolas" w:eastAsia="Consolas" w:hAnsi="Consolas"/>
          <w:sz w:val="15"/>
          <w:szCs w:val="15"/>
        </w:rPr>
        <w:t xml:space="preserve">    const report: OverallReport = {</w:t>
      </w:r>
    </w:p>
    <w:p>
      <w:pPr>
        <w:shd w:fill="F2F2F2" w:val="clear"/>
        <w:spacing w:after="0" w:line="220"/>
      </w:pPr>
      <w:r>
        <w:rPr>
          <w:rFonts w:ascii="Consolas" w:cs="Consolas" w:eastAsia="Consolas" w:hAnsi="Consolas"/>
          <w:sz w:val="15"/>
          <w:szCs w:val="15"/>
        </w:rPr>
        <w:t xml:space="preserve">      id: crypto.randomUUID(),</w:t>
      </w:r>
    </w:p>
    <w:p>
      <w:pPr>
        <w:shd w:fill="F2F2F2" w:val="clear"/>
        <w:spacing w:after="0" w:line="220"/>
      </w:pPr>
      <w:r>
        <w:rPr>
          <w:rFonts w:ascii="Consolas" w:cs="Consolas" w:eastAsia="Consolas" w:hAnsi="Consolas"/>
          <w:sz w:val="15"/>
          <w:szCs w:val="15"/>
        </w:rPr>
        <w:t xml:space="preserve">      title: body.title ?? `Untitled contract ${new Date().toISOString()}`,</w:t>
      </w:r>
    </w:p>
    <w:p>
      <w:pPr>
        <w:shd w:fill="F2F2F2" w:val="clear"/>
        <w:spacing w:after="0" w:line="220"/>
      </w:pPr>
      <w:r>
        <w:rPr>
          <w:rFonts w:ascii="Consolas" w:cs="Consolas" w:eastAsia="Consolas" w:hAnsi="Consolas"/>
          <w:sz w:val="15"/>
          <w:szCs w:val="15"/>
        </w:rPr>
        <w:t xml:space="preserve">      createdAt: new Date().toISOString(), source: "user-paste",</w:t>
      </w:r>
    </w:p>
    <w:p>
      <w:pPr>
        <w:shd w:fill="F2F2F2" w:val="clear"/>
        <w:spacing w:after="0" w:line="220"/>
      </w:pPr>
      <w:r>
        <w:rPr>
          <w:rFonts w:ascii="Consolas" w:cs="Consolas" w:eastAsia="Consolas" w:hAnsi="Consolas"/>
          <w:sz w:val="15"/>
          <w:szCs w:val="15"/>
        </w:rPr>
        <w:t xml:space="preserve">      rawText: body.contractText.slice(0, 8000),</w:t>
      </w:r>
    </w:p>
    <w:p>
      <w:pPr>
        <w:shd w:fill="F2F2F2" w:val="clear"/>
        <w:spacing w:after="0" w:line="220"/>
      </w:pPr>
      <w:r>
        <w:rPr>
          <w:rFonts w:ascii="Consolas" w:cs="Consolas" w:eastAsia="Consolas" w:hAnsi="Consolas"/>
          <w:sz w:val="15"/>
          <w:szCs w:val="15"/>
        </w:rPr>
        <w:t xml:space="preserve">      extracted, categories, overallScore, overallBand,</w:t>
      </w:r>
    </w:p>
    <w:p>
      <w:pPr>
        <w:shd w:fill="F2F2F2" w:val="clear"/>
        <w:spacing w:after="0" w:line="220"/>
      </w:pPr>
      <w:r>
        <w:rPr>
          <w:rFonts w:ascii="Consolas" w:cs="Consolas" w:eastAsia="Consolas" w:hAnsi="Consolas"/>
          <w:sz w:val="15"/>
          <w:szCs w:val="15"/>
        </w:rPr>
        <w:t xml:space="preserve">      summary, questionsForLawyer,</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    return NextResponse.json(report);</w:t>
      </w:r>
    </w:p>
    <w:p>
      <w:pPr>
        <w:shd w:fill="F2F2F2" w:val="clear"/>
        <w:spacing w:after="0" w:line="220"/>
      </w:pPr>
      <w:r>
        <w:rPr>
          <w:rFonts w:ascii="Consolas" w:cs="Consolas" w:eastAsia="Consolas" w:hAnsi="Consolas"/>
          <w:sz w:val="15"/>
          <w:szCs w:val="15"/>
        </w:rPr>
        <w:t xml:space="preserve">  } catch (e) {</w:t>
      </w:r>
    </w:p>
    <w:p>
      <w:pPr>
        <w:shd w:fill="F2F2F2" w:val="clear"/>
        <w:spacing w:after="0" w:line="220"/>
      </w:pPr>
      <w:r>
        <w:rPr>
          <w:rFonts w:ascii="Consolas" w:cs="Consolas" w:eastAsia="Consolas" w:hAnsi="Consolas"/>
          <w:sz w:val="15"/>
          <w:szCs w:val="15"/>
        </w:rPr>
        <w:t xml:space="preserve">    if (e instanceof LLMSchemaError)</w:t>
      </w:r>
    </w:p>
    <w:p>
      <w:pPr>
        <w:shd w:fill="F2F2F2" w:val="clear"/>
        <w:spacing w:after="0" w:line="220"/>
      </w:pPr>
      <w:r>
        <w:rPr>
          <w:rFonts w:ascii="Consolas" w:cs="Consolas" w:eastAsia="Consolas" w:hAnsi="Consolas"/>
          <w:sz w:val="15"/>
          <w:szCs w:val="15"/>
        </w:rPr>
        <w:t xml:space="preserve">      return NextResponse.json({ error: "llm_failure", message: e.message }, { status: 502 });</w:t>
      </w:r>
    </w:p>
    <w:p>
      <w:pPr>
        <w:shd w:fill="F2F2F2" w:val="clear"/>
        <w:spacing w:after="0" w:line="220"/>
      </w:pPr>
      <w:r>
        <w:rPr>
          <w:rFonts w:ascii="Consolas" w:cs="Consolas" w:eastAsia="Consolas" w:hAnsi="Consolas"/>
          <w:sz w:val="15"/>
          <w:szCs w:val="15"/>
        </w:rPr>
        <w:t xml:space="preserve">    return NextResponse.json({ error: "llm_failure", message: String(e) }, { status: 502 });</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w:t>
      </w:r>
    </w:p>
    <w:p>
      <w:pPr>
        <w:pStyle w:val="Heading3"/>
        <w:spacing w:after="60" w:before="120"/>
      </w:pPr>
      <w:r>
        <w:rPr>
          <w:rFonts w:ascii="Calibri" w:cs="Calibri" w:eastAsia="Calibri" w:hAnsi="Calibri"/>
          <w:b/>
          <w:bCs/>
          <w:color w:val="1F4E79"/>
          <w:sz w:val="19"/>
          <w:szCs w:val="19"/>
        </w:rPr>
        <w:t xml:space="preserve">7.2 app/api/compare/route.ts</w:t>
      </w:r>
    </w:p>
    <w:p>
      <w:pPr>
        <w:shd w:fill="F2F2F2" w:val="clear"/>
        <w:spacing w:after="0" w:line="220"/>
      </w:pPr>
      <w:r>
        <w:rPr>
          <w:rFonts w:ascii="Consolas" w:cs="Consolas" w:eastAsia="Consolas" w:hAnsi="Consolas"/>
          <w:sz w:val="15"/>
          <w:szCs w:val="15"/>
        </w:rPr>
        <w:t xml:space="preserve">import { NextRequest, NextResponse } from "next/server";</w:t>
      </w:r>
    </w:p>
    <w:p>
      <w:pPr>
        <w:shd w:fill="F2F2F2" w:val="clear"/>
        <w:spacing w:after="0" w:line="220"/>
      </w:pPr>
      <w:r>
        <w:rPr>
          <w:rFonts w:ascii="Consolas" w:cs="Consolas" w:eastAsia="Consolas" w:hAnsi="Consolas"/>
          <w:sz w:val="15"/>
          <w:szCs w:val="15"/>
        </w:rPr>
        <w:t xml:space="preserve">import { z } from "zod";</w:t>
      </w:r>
    </w:p>
    <w:p>
      <w:pPr>
        <w:shd w:fill="F2F2F2" w:val="clear"/>
        <w:spacing w:after="0" w:line="220"/>
      </w:pPr>
      <w:r>
        <w:rPr>
          <w:rFonts w:ascii="Consolas" w:cs="Consolas" w:eastAsia="Consolas" w:hAnsi="Consolas"/>
          <w:sz w:val="15"/>
          <w:szCs w:val="15"/>
        </w:rPr>
        <w:t xml:space="preserve">import { getLiveComparison } from "@/lib/comparison";</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export const maxDuration = 60;</w:t>
      </w:r>
    </w:p>
    <w:p>
      <w:pPr>
        <w:shd w:fill="F2F2F2" w:val="clear"/>
        <w:spacing w:after="0" w:line="220"/>
      </w:pPr>
      <w:r>
        <w:rPr>
          <w:rFonts w:ascii="Consolas" w:cs="Consolas" w:eastAsia="Consolas" w:hAnsi="Consolas"/>
          <w:sz w:val="15"/>
          <w:szCs w:val="15"/>
        </w:rPr>
        <w:t xml:space="preserve">export const runtime = "nodejs";</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const ReqSchema = z.object({</w:t>
      </w:r>
    </w:p>
    <w:p>
      <w:pPr>
        <w:shd w:fill="F2F2F2" w:val="clear"/>
        <w:spacing w:after="0" w:line="220"/>
      </w:pPr>
      <w:r>
        <w:rPr>
          <w:rFonts w:ascii="Consolas" w:cs="Consolas" w:eastAsia="Consolas" w:hAnsi="Consolas"/>
          <w:sz w:val="15"/>
          <w:szCs w:val="15"/>
        </w:rPr>
        <w:t xml:space="preserve">  contractText: z.string().min(200).max(20000),</w:t>
      </w:r>
    </w:p>
    <w:p>
      <w:pPr>
        <w:shd w:fill="F2F2F2" w:val="clear"/>
        <w:spacing w:after="0" w:line="220"/>
      </w:pPr>
      <w:r>
        <w:rPr>
          <w:rFonts w:ascii="Consolas" w:cs="Consolas" w:eastAsia="Consolas" w:hAnsi="Consolas"/>
          <w:sz w:val="15"/>
          <w:szCs w:val="15"/>
        </w:rPr>
        <w:t xml:space="preserve">  hireguardReport: z.any(),</w:t>
      </w:r>
    </w:p>
    <w:p>
      <w:pPr>
        <w:shd w:fill="F2F2F2" w:val="clear"/>
        <w:spacing w:after="0" w:line="220"/>
      </w:pPr>
      <w:r>
        <w:rPr>
          <w:rFonts w:ascii="Consolas" w:cs="Consolas" w:eastAsia="Consolas" w:hAnsi="Consolas"/>
          <w:sz w:val="15"/>
          <w:szCs w:val="15"/>
        </w:rPr>
        <w:t xml:space="preserve">});</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export async function POST(req: NextRequest) {</w:t>
      </w:r>
    </w:p>
    <w:p>
      <w:pPr>
        <w:shd w:fill="F2F2F2" w:val="clear"/>
        <w:spacing w:after="0" w:line="220"/>
      </w:pPr>
      <w:r>
        <w:rPr>
          <w:rFonts w:ascii="Consolas" w:cs="Consolas" w:eastAsia="Consolas" w:hAnsi="Consolas"/>
          <w:sz w:val="15"/>
          <w:szCs w:val="15"/>
        </w:rPr>
        <w:t xml:space="preserve">  let body;</w:t>
      </w:r>
    </w:p>
    <w:p>
      <w:pPr>
        <w:shd w:fill="F2F2F2" w:val="clear"/>
        <w:spacing w:after="0" w:line="220"/>
      </w:pPr>
      <w:r>
        <w:rPr>
          <w:rFonts w:ascii="Consolas" w:cs="Consolas" w:eastAsia="Consolas" w:hAnsi="Consolas"/>
          <w:sz w:val="15"/>
          <w:szCs w:val="15"/>
        </w:rPr>
        <w:t xml:space="preserve">  try { body = ReqSchema.parse(await req.json()); }</w:t>
      </w:r>
    </w:p>
    <w:p>
      <w:pPr>
        <w:shd w:fill="F2F2F2" w:val="clear"/>
        <w:spacing w:after="0" w:line="220"/>
      </w:pPr>
      <w:r>
        <w:rPr>
          <w:rFonts w:ascii="Consolas" w:cs="Consolas" w:eastAsia="Consolas" w:hAnsi="Consolas"/>
          <w:sz w:val="15"/>
          <w:szCs w:val="15"/>
        </w:rPr>
        <w:t xml:space="preserve">  catch (e) { return NextResponse.json({ error: "invalid_input", message: String(e) }, { status: 400 }); }</w:t>
      </w:r>
    </w:p>
    <w:p>
      <w:pPr>
        <w:shd w:fill="F2F2F2" w:val="clear"/>
        <w:spacing w:after="0" w:line="220"/>
      </w:pPr>
      <w:r>
        <w:rPr>
          <w:rFonts w:ascii="Consolas" w:cs="Consolas" w:eastAsia="Consolas" w:hAnsi="Consolas"/>
          <w:sz w:val="15"/>
          <w:szCs w:val="15"/>
        </w:rPr>
        <w:t xml:space="preserve">  const comparison = await getLiveComparison(body.contractText, body.hireguardReport);</w:t>
      </w:r>
    </w:p>
    <w:p>
      <w:pPr>
        <w:shd w:fill="F2F2F2" w:val="clear"/>
        <w:spacing w:after="0" w:line="220"/>
      </w:pPr>
      <w:r>
        <w:rPr>
          <w:rFonts w:ascii="Consolas" w:cs="Consolas" w:eastAsia="Consolas" w:hAnsi="Consolas"/>
          <w:sz w:val="15"/>
          <w:szCs w:val="15"/>
        </w:rPr>
        <w:t xml:space="preserve">  return NextResponse.json(comparison);</w:t>
      </w:r>
    </w:p>
    <w:p>
      <w:pPr>
        <w:shd w:fill="F2F2F2" w:val="clear"/>
        <w:spacing w:after="0" w:line="220"/>
      </w:pPr>
      <w:r>
        <w:rPr>
          <w:rFonts w:ascii="Consolas" w:cs="Consolas" w:eastAsia="Consolas" w:hAnsi="Consolas"/>
          <w:sz w:val="15"/>
          <w:szCs w:val="15"/>
        </w:rPr>
        <w:t xml:space="preserve">}</w:t>
      </w:r>
    </w:p>
    <w:p>
      <w:pPr>
        <w:pStyle w:val="Heading1"/>
        <w:spacing w:after="100" w:before="220"/>
      </w:pPr>
      <w:r>
        <w:rPr>
          <w:rFonts w:ascii="Calibri" w:cs="Calibri" w:eastAsia="Calibri" w:hAnsi="Calibri"/>
          <w:b/>
          <w:bCs/>
          <w:color w:val="1F3864"/>
          <w:sz w:val="28"/>
          <w:szCs w:val="28"/>
        </w:rPr>
        <w:t xml:space="preserve">8. AI Comparison Panel — Gemini + OpenAI</w:t>
      </w:r>
    </w:p>
    <w:p>
      <w:pPr>
        <w:spacing w:after="80" w:line="260"/>
      </w:pPr>
      <w:r>
        <w:rPr>
          <w:rFonts w:ascii="Calibri" w:cs="Calibri" w:eastAsia="Calibri" w:hAnsi="Calibri"/>
          <w:b w:val="false"/>
          <w:bCs w:val="false"/>
          <w:i w:val="false"/>
          <w:iCs w:val="false"/>
          <w:sz w:val="20"/>
          <w:szCs w:val="20"/>
        </w:rPr>
        <w:t xml:space="preserve">Editorial display only — never feeds into scoring. Renders side-by-side: ChatGPT-4o-mini, raw Gemini, HireGuard (structured). Citations in raw outputs are regex-extracted and tagged ✓ Verified (match VERIFIED_CITATION_TOKENS) or ⚠ Unverified (possible hallucination).</w:t>
      </w:r>
    </w:p>
    <w:p>
      <w:pPr>
        <w:pStyle w:val="Heading3"/>
        <w:spacing w:after="60" w:before="120"/>
      </w:pPr>
      <w:r>
        <w:rPr>
          <w:rFonts w:ascii="Calibri" w:cs="Calibri" w:eastAsia="Calibri" w:hAnsi="Calibri"/>
          <w:b/>
          <w:bCs/>
          <w:color w:val="1F4E79"/>
          <w:sz w:val="19"/>
          <w:szCs w:val="19"/>
        </w:rPr>
        <w:t xml:space="preserve">8.1 lib/prompts/raw-opinion-v1.ts</w:t>
      </w:r>
    </w:p>
    <w:p>
      <w:pPr>
        <w:shd w:fill="F2F2F2" w:val="clear"/>
        <w:spacing w:after="0" w:line="220"/>
      </w:pPr>
      <w:r>
        <w:rPr>
          <w:rFonts w:ascii="Consolas" w:cs="Consolas" w:eastAsia="Consolas" w:hAnsi="Consolas"/>
          <w:sz w:val="15"/>
          <w:szCs w:val="15"/>
        </w:rPr>
        <w:t xml:space="preserve">export const RAW_OPINION_PROMPT = `You are an HR consultant reviewing an Alberta employment contract.</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Identify the SINGLE most concerning issue with the termination, restrictive covenant, or compensation clauses. Write ONE concise paragraph (under 120 words).</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Cite any specific Alberta statutes, regulations, or case law you know are relevant. Be specific — name the act, section number, or case name if you can.</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Do NOT include caveats like "consult a lawyer". Just the substantive paragraph.`;</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export const RAW_OPINION_SYSTEM = "You are an HR consultant. Respond in one concise paragraph.";</w:t>
      </w:r>
    </w:p>
    <w:p>
      <w:pPr>
        <w:pStyle w:val="Heading3"/>
        <w:spacing w:after="60" w:before="120"/>
      </w:pPr>
      <w:r>
        <w:rPr>
          <w:rFonts w:ascii="Calibri" w:cs="Calibri" w:eastAsia="Calibri" w:hAnsi="Calibri"/>
          <w:b/>
          <w:bCs/>
          <w:color w:val="1F4E79"/>
          <w:sz w:val="19"/>
          <w:szCs w:val="19"/>
        </w:rPr>
        <w:t xml:space="preserve">8.2 lib/citation-detect.ts</w:t>
      </w:r>
    </w:p>
    <w:p>
      <w:pPr>
        <w:shd w:fill="F2F2F2" w:val="clear"/>
        <w:spacing w:after="0" w:line="220"/>
      </w:pPr>
      <w:r>
        <w:rPr>
          <w:rFonts w:ascii="Consolas" w:cs="Consolas" w:eastAsia="Consolas" w:hAnsi="Consolas"/>
          <w:sz w:val="15"/>
          <w:szCs w:val="15"/>
        </w:rPr>
        <w:t xml:space="preserve">import { VERIFIED_CITATION_TOKENS, CITATION_REGEXES } from "@/lib/constants";</w:t>
      </w:r>
    </w:p>
    <w:p>
      <w:pPr>
        <w:shd w:fill="F2F2F2" w:val="clear"/>
        <w:spacing w:after="0" w:line="220"/>
      </w:pPr>
      <w:r>
        <w:rPr>
          <w:rFonts w:ascii="Consolas" w:cs="Consolas" w:eastAsia="Consolas" w:hAnsi="Consolas"/>
          <w:sz w:val="15"/>
          <w:szCs w:val="15"/>
        </w:rPr>
        <w:t xml:space="preserve">import type { CitationInOutput } from "@/lib/types";</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export function extractCitations(text: string): CitationInOutput[] {</w:t>
      </w:r>
    </w:p>
    <w:p>
      <w:pPr>
        <w:shd w:fill="F2F2F2" w:val="clear"/>
        <w:spacing w:after="0" w:line="220"/>
      </w:pPr>
      <w:r>
        <w:rPr>
          <w:rFonts w:ascii="Consolas" w:cs="Consolas" w:eastAsia="Consolas" w:hAnsi="Consolas"/>
          <w:sz w:val="15"/>
          <w:szCs w:val="15"/>
        </w:rPr>
        <w:t xml:space="preserve">  const found = new Set&lt;string&gt;();</w:t>
      </w:r>
    </w:p>
    <w:p>
      <w:pPr>
        <w:shd w:fill="F2F2F2" w:val="clear"/>
        <w:spacing w:after="0" w:line="220"/>
      </w:pPr>
      <w:r>
        <w:rPr>
          <w:rFonts w:ascii="Consolas" w:cs="Consolas" w:eastAsia="Consolas" w:hAnsi="Consolas"/>
          <w:sz w:val="15"/>
          <w:szCs w:val="15"/>
        </w:rPr>
        <w:t xml:space="preserve">  for (const re of CITATION_REGEXES) {</w:t>
      </w:r>
    </w:p>
    <w:p>
      <w:pPr>
        <w:shd w:fill="F2F2F2" w:val="clear"/>
        <w:spacing w:after="0" w:line="220"/>
      </w:pPr>
      <w:r>
        <w:rPr>
          <w:rFonts w:ascii="Consolas" w:cs="Consolas" w:eastAsia="Consolas" w:hAnsi="Consolas"/>
          <w:sz w:val="15"/>
          <w:szCs w:val="15"/>
        </w:rPr>
        <w:t xml:space="preserve">    const m = text.match(re);</w:t>
      </w:r>
    </w:p>
    <w:p>
      <w:pPr>
        <w:shd w:fill="F2F2F2" w:val="clear"/>
        <w:spacing w:after="0" w:line="220"/>
      </w:pPr>
      <w:r>
        <w:rPr>
          <w:rFonts w:ascii="Consolas" w:cs="Consolas" w:eastAsia="Consolas" w:hAnsi="Consolas"/>
          <w:sz w:val="15"/>
          <w:szCs w:val="15"/>
        </w:rPr>
        <w:t xml:space="preserve">    if (m) for (const t of m) found.add(t.trim());</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  return Array.from(found).map(token =&gt; {</w:t>
      </w:r>
    </w:p>
    <w:p>
      <w:pPr>
        <w:shd w:fill="F2F2F2" w:val="clear"/>
        <w:spacing w:after="0" w:line="220"/>
      </w:pPr>
      <w:r>
        <w:rPr>
          <w:rFonts w:ascii="Consolas" w:cs="Consolas" w:eastAsia="Consolas" w:hAnsi="Consolas"/>
          <w:sz w:val="15"/>
          <w:szCs w:val="15"/>
        </w:rPr>
        <w:t xml:space="preserve">    const lower = token.toLowerCase();</w:t>
      </w:r>
    </w:p>
    <w:p>
      <w:pPr>
        <w:shd w:fill="F2F2F2" w:val="clear"/>
        <w:spacing w:after="0" w:line="220"/>
      </w:pPr>
      <w:r>
        <w:rPr>
          <w:rFonts w:ascii="Consolas" w:cs="Consolas" w:eastAsia="Consolas" w:hAnsi="Consolas"/>
          <w:sz w:val="15"/>
          <w:szCs w:val="15"/>
        </w:rPr>
        <w:t xml:space="preserve">    const verified = VERIFIED_CITATION_TOKENS.some(v =&gt; lower.includes(v));</w:t>
      </w:r>
    </w:p>
    <w:p>
      <w:pPr>
        <w:shd w:fill="F2F2F2" w:val="clear"/>
        <w:spacing w:after="0" w:line="220"/>
      </w:pPr>
      <w:r>
        <w:rPr>
          <w:rFonts w:ascii="Consolas" w:cs="Consolas" w:eastAsia="Consolas" w:hAnsi="Consolas"/>
          <w:sz w:val="15"/>
          <w:szCs w:val="15"/>
        </w:rPr>
        <w:t xml:space="preserve">    return { text: token, status: verified ? "verified" : "unverified-possible-hallucination" };</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w:t>
      </w:r>
    </w:p>
    <w:p>
      <w:pPr>
        <w:pStyle w:val="Heading3"/>
        <w:spacing w:after="60" w:before="120"/>
      </w:pPr>
      <w:r>
        <w:rPr>
          <w:rFonts w:ascii="Calibri" w:cs="Calibri" w:eastAsia="Calibri" w:hAnsi="Calibri"/>
          <w:b/>
          <w:bCs/>
          <w:color w:val="1F4E79"/>
          <w:sz w:val="19"/>
          <w:szCs w:val="19"/>
        </w:rPr>
        <w:t xml:space="preserve">8.3 lib/openai.ts</w:t>
      </w:r>
    </w:p>
    <w:p>
      <w:pPr>
        <w:shd w:fill="F2F2F2" w:val="clear"/>
        <w:spacing w:after="0" w:line="220"/>
      </w:pPr>
      <w:r>
        <w:rPr>
          <w:rFonts w:ascii="Consolas" w:cs="Consolas" w:eastAsia="Consolas" w:hAnsi="Consolas"/>
          <w:sz w:val="15"/>
          <w:szCs w:val="15"/>
        </w:rPr>
        <w:t xml:space="preserve">import OpenAI from "openai";</w:t>
      </w:r>
    </w:p>
    <w:p>
      <w:pPr>
        <w:shd w:fill="F2F2F2" w:val="clear"/>
        <w:spacing w:after="0" w:line="220"/>
      </w:pPr>
      <w:r>
        <w:rPr>
          <w:rFonts w:ascii="Consolas" w:cs="Consolas" w:eastAsia="Consolas" w:hAnsi="Consolas"/>
          <w:sz w:val="15"/>
          <w:szCs w:val="15"/>
        </w:rPr>
        <w:t xml:space="preserve">import { RAW_OPINION_PROMPT, RAW_OPINION_SYSTEM } from "@/lib/prompts/raw-opinion-v1";</w:t>
      </w:r>
    </w:p>
    <w:p>
      <w:pPr>
        <w:shd w:fill="F2F2F2" w:val="clear"/>
        <w:spacing w:after="0" w:line="220"/>
      </w:pPr>
      <w:r>
        <w:rPr>
          <w:rFonts w:ascii="Consolas" w:cs="Consolas" w:eastAsia="Consolas" w:hAnsi="Consolas"/>
          <w:sz w:val="15"/>
          <w:szCs w:val="15"/>
        </w:rPr>
        <w:t xml:space="preserve">import { extractCitations } from "@/lib/citation-detect";</w:t>
      </w:r>
    </w:p>
    <w:p>
      <w:pPr>
        <w:shd w:fill="F2F2F2" w:val="clear"/>
        <w:spacing w:after="0" w:line="220"/>
      </w:pPr>
      <w:r>
        <w:rPr>
          <w:rFonts w:ascii="Consolas" w:cs="Consolas" w:eastAsia="Consolas" w:hAnsi="Consolas"/>
          <w:sz w:val="15"/>
          <w:szCs w:val="15"/>
        </w:rPr>
        <w:t xml:space="preserve">import type { ProviderOpinion } from "@/lib/types";</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if (!process.env.OPENAI_API_KEY) throw new Error("Missing OPENAI_API_KEY.");</w:t>
      </w:r>
    </w:p>
    <w:p>
      <w:pPr>
        <w:shd w:fill="F2F2F2" w:val="clear"/>
        <w:spacing w:after="0" w:line="220"/>
      </w:pPr>
      <w:r>
        <w:rPr>
          <w:rFonts w:ascii="Consolas" w:cs="Consolas" w:eastAsia="Consolas" w:hAnsi="Consolas"/>
          <w:sz w:val="15"/>
          <w:szCs w:val="15"/>
        </w:rPr>
        <w:t xml:space="preserve">const client = new OpenAI({ apiKey: process.env.OPENAI_API_KEY });</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export async function rawChatGPTOpinion(contractText: string): Promise&lt;ProviderOpinion&gt; {</w:t>
      </w:r>
    </w:p>
    <w:p>
      <w:pPr>
        <w:shd w:fill="F2F2F2" w:val="clear"/>
        <w:spacing w:after="0" w:line="220"/>
      </w:pPr>
      <w:r>
        <w:rPr>
          <w:rFonts w:ascii="Consolas" w:cs="Consolas" w:eastAsia="Consolas" w:hAnsi="Consolas"/>
          <w:sz w:val="15"/>
          <w:szCs w:val="15"/>
        </w:rPr>
        <w:t xml:space="preserve">  try {</w:t>
      </w:r>
    </w:p>
    <w:p>
      <w:pPr>
        <w:shd w:fill="F2F2F2" w:val="clear"/>
        <w:spacing w:after="0" w:line="220"/>
      </w:pPr>
      <w:r>
        <w:rPr>
          <w:rFonts w:ascii="Consolas" w:cs="Consolas" w:eastAsia="Consolas" w:hAnsi="Consolas"/>
          <w:sz w:val="15"/>
          <w:szCs w:val="15"/>
        </w:rPr>
        <w:t xml:space="preserve">    const resp = await client.chat.completions.create({</w:t>
      </w:r>
    </w:p>
    <w:p>
      <w:pPr>
        <w:shd w:fill="F2F2F2" w:val="clear"/>
        <w:spacing w:after="0" w:line="220"/>
      </w:pPr>
      <w:r>
        <w:rPr>
          <w:rFonts w:ascii="Consolas" w:cs="Consolas" w:eastAsia="Consolas" w:hAnsi="Consolas"/>
          <w:sz w:val="15"/>
          <w:szCs w:val="15"/>
        </w:rPr>
        <w:t xml:space="preserve">      model: "gpt-4o-mini", temperature: 0.5, max_tokens: 250,</w:t>
      </w:r>
    </w:p>
    <w:p>
      <w:pPr>
        <w:shd w:fill="F2F2F2" w:val="clear"/>
        <w:spacing w:after="0" w:line="220"/>
      </w:pPr>
      <w:r>
        <w:rPr>
          <w:rFonts w:ascii="Consolas" w:cs="Consolas" w:eastAsia="Consolas" w:hAnsi="Consolas"/>
          <w:sz w:val="15"/>
          <w:szCs w:val="15"/>
        </w:rPr>
        <w:t xml:space="preserve">      messages: [</w:t>
      </w:r>
    </w:p>
    <w:p>
      <w:pPr>
        <w:shd w:fill="F2F2F2" w:val="clear"/>
        <w:spacing w:after="0" w:line="220"/>
      </w:pPr>
      <w:r>
        <w:rPr>
          <w:rFonts w:ascii="Consolas" w:cs="Consolas" w:eastAsia="Consolas" w:hAnsi="Consolas"/>
          <w:sz w:val="15"/>
          <w:szCs w:val="15"/>
        </w:rPr>
        <w:t xml:space="preserve">        { role: "system", content: RAW_OPINION_SYSTEM },</w:t>
      </w:r>
    </w:p>
    <w:p>
      <w:pPr>
        <w:shd w:fill="F2F2F2" w:val="clear"/>
        <w:spacing w:after="0" w:line="220"/>
      </w:pPr>
      <w:r>
        <w:rPr>
          <w:rFonts w:ascii="Consolas" w:cs="Consolas" w:eastAsia="Consolas" w:hAnsi="Consolas"/>
          <w:sz w:val="15"/>
          <w:szCs w:val="15"/>
        </w:rPr>
        <w:t xml:space="preserve">        { role: "user", content: `${RAW_OPINION_PROMPT}\n\nCONTRACT:\n&lt;&lt;&lt;\n${contractText.slice(0,8000)}\n&gt;&gt;&gt;` },</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    const text = resp.choices[0]?.message?.content?.trim() ?? "";</w:t>
      </w:r>
    </w:p>
    <w:p>
      <w:pPr>
        <w:shd w:fill="F2F2F2" w:val="clear"/>
        <w:spacing w:after="0" w:line="220"/>
      </w:pPr>
      <w:r>
        <w:rPr>
          <w:rFonts w:ascii="Consolas" w:cs="Consolas" w:eastAsia="Consolas" w:hAnsi="Consolas"/>
          <w:sz w:val="15"/>
          <w:szCs w:val="15"/>
        </w:rPr>
        <w:t xml:space="preserve">    return { provider: "chatgpt", displayName: "ChatGPT-4o-mini", status: "ok",</w:t>
      </w:r>
    </w:p>
    <w:p>
      <w:pPr>
        <w:shd w:fill="F2F2F2" w:val="clear"/>
        <w:spacing w:after="0" w:line="220"/>
      </w:pPr>
      <w:r>
        <w:rPr>
          <w:rFonts w:ascii="Consolas" w:cs="Consolas" w:eastAsia="Consolas" w:hAnsi="Consolas"/>
          <w:sz w:val="15"/>
          <w:szCs w:val="15"/>
        </w:rPr>
        <w:t xml:space="preserve">      text, citations: extractCitations(text), generatedAt: new Date().toISOString() };</w:t>
      </w:r>
    </w:p>
    <w:p>
      <w:pPr>
        <w:shd w:fill="F2F2F2" w:val="clear"/>
        <w:spacing w:after="0" w:line="220"/>
      </w:pPr>
      <w:r>
        <w:rPr>
          <w:rFonts w:ascii="Consolas" w:cs="Consolas" w:eastAsia="Consolas" w:hAnsi="Consolas"/>
          <w:sz w:val="15"/>
          <w:szCs w:val="15"/>
        </w:rPr>
        <w:t xml:space="preserve">  } catch (err) {</w:t>
      </w:r>
    </w:p>
    <w:p>
      <w:pPr>
        <w:shd w:fill="F2F2F2" w:val="clear"/>
        <w:spacing w:after="0" w:line="220"/>
      </w:pPr>
      <w:r>
        <w:rPr>
          <w:rFonts w:ascii="Consolas" w:cs="Consolas" w:eastAsia="Consolas" w:hAnsi="Consolas"/>
          <w:sz w:val="15"/>
          <w:szCs w:val="15"/>
        </w:rPr>
        <w:t xml:space="preserve">    return { provider: "chatgpt", displayName: "ChatGPT-4o-mini", status: "error",</w:t>
      </w:r>
    </w:p>
    <w:p>
      <w:pPr>
        <w:shd w:fill="F2F2F2" w:val="clear"/>
        <w:spacing w:after="0" w:line="220"/>
      </w:pPr>
      <w:r>
        <w:rPr>
          <w:rFonts w:ascii="Consolas" w:cs="Consolas" w:eastAsia="Consolas" w:hAnsi="Consolas"/>
          <w:sz w:val="15"/>
          <w:szCs w:val="15"/>
        </w:rPr>
        <w:t xml:space="preserve">      errorMessage: String(err).slice(0,200), text: "", citations: [],</w:t>
      </w:r>
    </w:p>
    <w:p>
      <w:pPr>
        <w:shd w:fill="F2F2F2" w:val="clear"/>
        <w:spacing w:after="0" w:line="220"/>
      </w:pPr>
      <w:r>
        <w:rPr>
          <w:rFonts w:ascii="Consolas" w:cs="Consolas" w:eastAsia="Consolas" w:hAnsi="Consolas"/>
          <w:sz w:val="15"/>
          <w:szCs w:val="15"/>
        </w:rPr>
        <w:t xml:space="preserve">      generatedAt: new Date().toISOString() };</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w:t>
      </w:r>
    </w:p>
    <w:p>
      <w:pPr>
        <w:pStyle w:val="Heading3"/>
        <w:spacing w:after="60" w:before="120"/>
      </w:pPr>
      <w:r>
        <w:rPr>
          <w:rFonts w:ascii="Calibri" w:cs="Calibri" w:eastAsia="Calibri" w:hAnsi="Calibri"/>
          <w:b/>
          <w:bCs/>
          <w:color w:val="1F4E79"/>
          <w:sz w:val="19"/>
          <w:szCs w:val="19"/>
        </w:rPr>
        <w:t xml:space="preserve">8.4 lib/comparison.ts</w:t>
      </w:r>
    </w:p>
    <w:p>
      <w:pPr>
        <w:shd w:fill="F2F2F2" w:val="clear"/>
        <w:spacing w:after="0" w:line="220"/>
      </w:pPr>
      <w:r>
        <w:rPr>
          <w:rFonts w:ascii="Consolas" w:cs="Consolas" w:eastAsia="Consolas" w:hAnsi="Consolas"/>
          <w:sz w:val="15"/>
          <w:szCs w:val="15"/>
        </w:rPr>
        <w:t xml:space="preserve">import { GoogleGenerativeAI } from "@google/generative-ai";</w:t>
      </w:r>
    </w:p>
    <w:p>
      <w:pPr>
        <w:shd w:fill="F2F2F2" w:val="clear"/>
        <w:spacing w:after="0" w:line="220"/>
      </w:pPr>
      <w:r>
        <w:rPr>
          <w:rFonts w:ascii="Consolas" w:cs="Consolas" w:eastAsia="Consolas" w:hAnsi="Consolas"/>
          <w:sz w:val="15"/>
          <w:szCs w:val="15"/>
        </w:rPr>
        <w:t xml:space="preserve">import { RAW_OPINION_PROMPT, RAW_OPINION_SYSTEM } from "@/lib/prompts/raw-opinion-v1";</w:t>
      </w:r>
    </w:p>
    <w:p>
      <w:pPr>
        <w:shd w:fill="F2F2F2" w:val="clear"/>
        <w:spacing w:after="0" w:line="220"/>
      </w:pPr>
      <w:r>
        <w:rPr>
          <w:rFonts w:ascii="Consolas" w:cs="Consolas" w:eastAsia="Consolas" w:hAnsi="Consolas"/>
          <w:sz w:val="15"/>
          <w:szCs w:val="15"/>
        </w:rPr>
        <w:t xml:space="preserve">import { extractCitations } from "@/lib/citation-detect";</w:t>
      </w:r>
    </w:p>
    <w:p>
      <w:pPr>
        <w:shd w:fill="F2F2F2" w:val="clear"/>
        <w:spacing w:after="0" w:line="220"/>
      </w:pPr>
      <w:r>
        <w:rPr>
          <w:rFonts w:ascii="Consolas" w:cs="Consolas" w:eastAsia="Consolas" w:hAnsi="Consolas"/>
          <w:sz w:val="15"/>
          <w:szCs w:val="15"/>
        </w:rPr>
        <w:t xml:space="preserve">import { rawChatGPTOpinion } from "@/lib/openai";</w:t>
      </w:r>
    </w:p>
    <w:p>
      <w:pPr>
        <w:shd w:fill="F2F2F2" w:val="clear"/>
        <w:spacing w:after="0" w:line="220"/>
      </w:pPr>
      <w:r>
        <w:rPr>
          <w:rFonts w:ascii="Consolas" w:cs="Consolas" w:eastAsia="Consolas" w:hAnsi="Consolas"/>
          <w:sz w:val="15"/>
          <w:szCs w:val="15"/>
        </w:rPr>
        <w:t xml:space="preserve">import type { ProviderOpinion, AIComparison, OverallReport } from "@/lib/types";</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const gem = new GoogleGenerativeAI(process.env.GOOGLE_API_KEY!);</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export async function rawGeminiOpinion(contractText: string): Promise&lt;ProviderOpinion&gt; {</w:t>
      </w:r>
    </w:p>
    <w:p>
      <w:pPr>
        <w:shd w:fill="F2F2F2" w:val="clear"/>
        <w:spacing w:after="0" w:line="220"/>
      </w:pPr>
      <w:r>
        <w:rPr>
          <w:rFonts w:ascii="Consolas" w:cs="Consolas" w:eastAsia="Consolas" w:hAnsi="Consolas"/>
          <w:sz w:val="15"/>
          <w:szCs w:val="15"/>
        </w:rPr>
        <w:t xml:space="preserve">  try {</w:t>
      </w:r>
    </w:p>
    <w:p>
      <w:pPr>
        <w:shd w:fill="F2F2F2" w:val="clear"/>
        <w:spacing w:after="0" w:line="220"/>
      </w:pPr>
      <w:r>
        <w:rPr>
          <w:rFonts w:ascii="Consolas" w:cs="Consolas" w:eastAsia="Consolas" w:hAnsi="Consolas"/>
          <w:sz w:val="15"/>
          <w:szCs w:val="15"/>
        </w:rPr>
        <w:t xml:space="preserve">    const model = gem.getGenerativeModel({</w:t>
      </w:r>
    </w:p>
    <w:p>
      <w:pPr>
        <w:shd w:fill="F2F2F2" w:val="clear"/>
        <w:spacing w:after="0" w:line="220"/>
      </w:pPr>
      <w:r>
        <w:rPr>
          <w:rFonts w:ascii="Consolas" w:cs="Consolas" w:eastAsia="Consolas" w:hAnsi="Consolas"/>
          <w:sz w:val="15"/>
          <w:szCs w:val="15"/>
        </w:rPr>
        <w:t xml:space="preserve">      model: "gemini-2.5-flash",</w:t>
      </w:r>
    </w:p>
    <w:p>
      <w:pPr>
        <w:shd w:fill="F2F2F2" w:val="clear"/>
        <w:spacing w:after="0" w:line="220"/>
      </w:pPr>
      <w:r>
        <w:rPr>
          <w:rFonts w:ascii="Consolas" w:cs="Consolas" w:eastAsia="Consolas" w:hAnsi="Consolas"/>
          <w:sz w:val="15"/>
          <w:szCs w:val="15"/>
        </w:rPr>
        <w:t xml:space="preserve">      systemInstruction: RAW_OPINION_SYSTEM,</w:t>
      </w:r>
    </w:p>
    <w:p>
      <w:pPr>
        <w:shd w:fill="F2F2F2" w:val="clear"/>
        <w:spacing w:after="0" w:line="220"/>
      </w:pPr>
      <w:r>
        <w:rPr>
          <w:rFonts w:ascii="Consolas" w:cs="Consolas" w:eastAsia="Consolas" w:hAnsi="Consolas"/>
          <w:sz w:val="15"/>
          <w:szCs w:val="15"/>
        </w:rPr>
        <w:t xml:space="preserve">      generationConfig: { temperature: 0.5, maxOutputTokens: 300 },</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    const r = await model.generateContent(`${RAW_OPINION_PROMPT}\n\nCONTRACT:\n&lt;&lt;&lt;\n${contractText.slice(0,8000)}\n&gt;&gt;&gt;`);</w:t>
      </w:r>
    </w:p>
    <w:p>
      <w:pPr>
        <w:shd w:fill="F2F2F2" w:val="clear"/>
        <w:spacing w:after="0" w:line="220"/>
      </w:pPr>
      <w:r>
        <w:rPr>
          <w:rFonts w:ascii="Consolas" w:cs="Consolas" w:eastAsia="Consolas" w:hAnsi="Consolas"/>
          <w:sz w:val="15"/>
          <w:szCs w:val="15"/>
        </w:rPr>
        <w:t xml:space="preserve">    const text = r.response.text().trim();</w:t>
      </w:r>
    </w:p>
    <w:p>
      <w:pPr>
        <w:shd w:fill="F2F2F2" w:val="clear"/>
        <w:spacing w:after="0" w:line="220"/>
      </w:pPr>
      <w:r>
        <w:rPr>
          <w:rFonts w:ascii="Consolas" w:cs="Consolas" w:eastAsia="Consolas" w:hAnsi="Consolas"/>
          <w:sz w:val="15"/>
          <w:szCs w:val="15"/>
        </w:rPr>
        <w:t xml:space="preserve">    return { provider: "geminiRaw", displayName: "Gemini 2.5 Flash (raw)", status: "ok",</w:t>
      </w:r>
    </w:p>
    <w:p>
      <w:pPr>
        <w:shd w:fill="F2F2F2" w:val="clear"/>
        <w:spacing w:after="0" w:line="220"/>
      </w:pPr>
      <w:r>
        <w:rPr>
          <w:rFonts w:ascii="Consolas" w:cs="Consolas" w:eastAsia="Consolas" w:hAnsi="Consolas"/>
          <w:sz w:val="15"/>
          <w:szCs w:val="15"/>
        </w:rPr>
        <w:t xml:space="preserve">      text, citations: extractCitations(text), generatedAt: new Date().toISOString() };</w:t>
      </w:r>
    </w:p>
    <w:p>
      <w:pPr>
        <w:shd w:fill="F2F2F2" w:val="clear"/>
        <w:spacing w:after="0" w:line="220"/>
      </w:pPr>
      <w:r>
        <w:rPr>
          <w:rFonts w:ascii="Consolas" w:cs="Consolas" w:eastAsia="Consolas" w:hAnsi="Consolas"/>
          <w:sz w:val="15"/>
          <w:szCs w:val="15"/>
        </w:rPr>
        <w:t xml:space="preserve">  } catch (err) {</w:t>
      </w:r>
    </w:p>
    <w:p>
      <w:pPr>
        <w:shd w:fill="F2F2F2" w:val="clear"/>
        <w:spacing w:after="0" w:line="220"/>
      </w:pPr>
      <w:r>
        <w:rPr>
          <w:rFonts w:ascii="Consolas" w:cs="Consolas" w:eastAsia="Consolas" w:hAnsi="Consolas"/>
          <w:sz w:val="15"/>
          <w:szCs w:val="15"/>
        </w:rPr>
        <w:t xml:space="preserve">    return { provider: "geminiRaw", displayName: "Gemini 2.5 Flash (raw)", status: "error",</w:t>
      </w:r>
    </w:p>
    <w:p>
      <w:pPr>
        <w:shd w:fill="F2F2F2" w:val="clear"/>
        <w:spacing w:after="0" w:line="220"/>
      </w:pPr>
      <w:r>
        <w:rPr>
          <w:rFonts w:ascii="Consolas" w:cs="Consolas" w:eastAsia="Consolas" w:hAnsi="Consolas"/>
          <w:sz w:val="15"/>
          <w:szCs w:val="15"/>
        </w:rPr>
        <w:t xml:space="preserve">      errorMessage: String(err).slice(0,200), text: "", citations: [],</w:t>
      </w:r>
    </w:p>
    <w:p>
      <w:pPr>
        <w:shd w:fill="F2F2F2" w:val="clear"/>
        <w:spacing w:after="0" w:line="220"/>
      </w:pPr>
      <w:r>
        <w:rPr>
          <w:rFonts w:ascii="Consolas" w:cs="Consolas" w:eastAsia="Consolas" w:hAnsi="Consolas"/>
          <w:sz w:val="15"/>
          <w:szCs w:val="15"/>
        </w:rPr>
        <w:t xml:space="preserve">      generatedAt: new Date().toISOString() };</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export function buildHireguardOpinion(report: OverallReport): ProviderOpinion {</w:t>
      </w:r>
    </w:p>
    <w:p>
      <w:pPr>
        <w:shd w:fill="F2F2F2" w:val="clear"/>
        <w:spacing w:after="0" w:line="220"/>
      </w:pPr>
      <w:r>
        <w:rPr>
          <w:rFonts w:ascii="Consolas" w:cs="Consolas" w:eastAsia="Consolas" w:hAnsi="Consolas"/>
          <w:sz w:val="15"/>
          <w:szCs w:val="15"/>
        </w:rPr>
        <w:t xml:space="preserve">  const topHit = report.categories.flatMap(c =&gt; c.hits).sort((a,b) =&gt; b.points - a.points)[0];</w:t>
      </w:r>
    </w:p>
    <w:p>
      <w:pPr>
        <w:shd w:fill="F2F2F2" w:val="clear"/>
        <w:spacing w:after="0" w:line="220"/>
      </w:pPr>
      <w:r>
        <w:rPr>
          <w:rFonts w:ascii="Consolas" w:cs="Consolas" w:eastAsia="Consolas" w:hAnsi="Consolas"/>
          <w:sz w:val="15"/>
          <w:szCs w:val="15"/>
        </w:rPr>
        <w:t xml:space="preserve">  const text = topHit</w:t>
      </w:r>
    </w:p>
    <w:p>
      <w:pPr>
        <w:shd w:fill="F2F2F2" w:val="clear"/>
        <w:spacing w:after="0" w:line="220"/>
      </w:pPr>
      <w:r>
        <w:rPr>
          <w:rFonts w:ascii="Consolas" w:cs="Consolas" w:eastAsia="Consolas" w:hAnsi="Consolas"/>
          <w:sz w:val="15"/>
          <w:szCs w:val="15"/>
        </w:rPr>
        <w:t xml:space="preserve">    ? `Most pressing: "${topHit.name}" (${topHit.severity}). ${topHit.explanation} Citation: ${topHit.citation}.`</w:t>
      </w:r>
    </w:p>
    <w:p>
      <w:pPr>
        <w:shd w:fill="F2F2F2" w:val="clear"/>
        <w:spacing w:after="0" w:line="220"/>
      </w:pPr>
      <w:r>
        <w:rPr>
          <w:rFonts w:ascii="Consolas" w:cs="Consolas" w:eastAsia="Consolas" w:hAnsi="Consolas"/>
          <w:sz w:val="15"/>
          <w:szCs w:val="15"/>
        </w:rPr>
        <w:t xml:space="preserve">    : "No rules fired on this contract at the current scoring level.";</w:t>
      </w:r>
    </w:p>
    <w:p>
      <w:pPr>
        <w:shd w:fill="F2F2F2" w:val="clear"/>
        <w:spacing w:after="0" w:line="220"/>
      </w:pPr>
      <w:r>
        <w:rPr>
          <w:rFonts w:ascii="Consolas" w:cs="Consolas" w:eastAsia="Consolas" w:hAnsi="Consolas"/>
          <w:sz w:val="15"/>
          <w:szCs w:val="15"/>
        </w:rPr>
        <w:t xml:space="preserve">  return { provider: "hireguard", displayName: "HireGuard (structured)", status: "ok", text,</w:t>
      </w:r>
    </w:p>
    <w:p>
      <w:pPr>
        <w:shd w:fill="F2F2F2" w:val="clear"/>
        <w:spacing w:after="0" w:line="220"/>
      </w:pPr>
      <w:r>
        <w:rPr>
          <w:rFonts w:ascii="Consolas" w:cs="Consolas" w:eastAsia="Consolas" w:hAnsi="Consolas"/>
          <w:sz w:val="15"/>
          <w:szCs w:val="15"/>
        </w:rPr>
        <w:t xml:space="preserve">    citations: topHit ? [{ text: topHit.citation, matchedRuleId: topHit.ruleId, status: "verified" }] : [],</w:t>
      </w:r>
    </w:p>
    <w:p>
      <w:pPr>
        <w:shd w:fill="F2F2F2" w:val="clear"/>
        <w:spacing w:after="0" w:line="220"/>
      </w:pPr>
      <w:r>
        <w:rPr>
          <w:rFonts w:ascii="Consolas" w:cs="Consolas" w:eastAsia="Consolas" w:hAnsi="Consolas"/>
          <w:sz w:val="15"/>
          <w:szCs w:val="15"/>
        </w:rPr>
        <w:t xml:space="preserve">    generatedAt: new Date().toISOString() };</w:t>
      </w:r>
    </w:p>
    <w:p>
      <w:pPr>
        <w:shd w:fill="F2F2F2" w:val="clear"/>
        <w:spacing w:after="0" w:line="220"/>
      </w:pPr>
      <w:r>
        <w:rPr>
          <w:rFonts w:ascii="Consolas" w:cs="Consolas" w:eastAsia="Consolas" w:hAnsi="Consolas"/>
          <w:sz w:val="15"/>
          <w:szCs w:val="15"/>
        </w:rPr>
        <w:t xml:space="preserve">}</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export async function getLiveComparison(contractText: string, hireguardReport: OverallReport): Promise&lt;AIComparison&gt; {</w:t>
      </w:r>
    </w:p>
    <w:p>
      <w:pPr>
        <w:shd w:fill="F2F2F2" w:val="clear"/>
        <w:spacing w:after="0" w:line="220"/>
      </w:pPr>
      <w:r>
        <w:rPr>
          <w:rFonts w:ascii="Consolas" w:cs="Consolas" w:eastAsia="Consolas" w:hAnsi="Consolas"/>
          <w:sz w:val="15"/>
          <w:szCs w:val="15"/>
        </w:rPr>
        <w:t xml:space="preserve">  const [chatgpt, geminiRaw] = await Promise.all([</w:t>
      </w:r>
    </w:p>
    <w:p>
      <w:pPr>
        <w:shd w:fill="F2F2F2" w:val="clear"/>
        <w:spacing w:after="0" w:line="220"/>
      </w:pPr>
      <w:r>
        <w:rPr>
          <w:rFonts w:ascii="Consolas" w:cs="Consolas" w:eastAsia="Consolas" w:hAnsi="Consolas"/>
          <w:sz w:val="15"/>
          <w:szCs w:val="15"/>
        </w:rPr>
        <w:t xml:space="preserve">    rawChatGPTOpinion(contractText), rawGeminiOpinion(contractText),</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  return { providers: [chatgpt, geminiRaw, buildHireguardOpinion(hireguardReport)],</w:t>
      </w:r>
    </w:p>
    <w:p>
      <w:pPr>
        <w:shd w:fill="F2F2F2" w:val="clear"/>
        <w:spacing w:after="0" w:line="220"/>
      </w:pPr>
      <w:r>
        <w:rPr>
          <w:rFonts w:ascii="Consolas" w:cs="Consolas" w:eastAsia="Consolas" w:hAnsi="Consolas"/>
          <w:sz w:val="15"/>
          <w:szCs w:val="15"/>
        </w:rPr>
        <w:t xml:space="preserve">    contractExcerpt: contractText.slice(0, 500) };</w:t>
      </w:r>
    </w:p>
    <w:p>
      <w:pPr>
        <w:shd w:fill="F2F2F2" w:val="clear"/>
        <w:spacing w:after="0" w:line="220"/>
      </w:pPr>
      <w:r>
        <w:rPr>
          <w:rFonts w:ascii="Consolas" w:cs="Consolas" w:eastAsia="Consolas" w:hAnsi="Consolas"/>
          <w:sz w:val="15"/>
          <w:szCs w:val="15"/>
        </w:rPr>
        <w:t xml:space="preserve">}</w:t>
      </w:r>
    </w:p>
    <w:p>
      <w:pPr>
        <w:pStyle w:val="Heading3"/>
        <w:spacing w:after="60" w:before="120"/>
      </w:pPr>
      <w:r>
        <w:rPr>
          <w:rFonts w:ascii="Calibri" w:cs="Calibri" w:eastAsia="Calibri" w:hAnsi="Calibri"/>
          <w:b/>
          <w:bCs/>
          <w:color w:val="1F4E79"/>
          <w:sz w:val="19"/>
          <w:szCs w:val="19"/>
        </w:rPr>
        <w:t xml:space="preserve">8.5 components/ai-comparison-panel.tsx</w:t>
      </w:r>
    </w:p>
    <w:p>
      <w:pPr>
        <w:shd w:fill="F2F2F2" w:val="clear"/>
        <w:spacing w:after="0" w:line="220"/>
      </w:pPr>
      <w:r>
        <w:rPr>
          <w:rFonts w:ascii="Consolas" w:cs="Consolas" w:eastAsia="Consolas" w:hAnsi="Consolas"/>
          <w:sz w:val="15"/>
          <w:szCs w:val="15"/>
        </w:rPr>
        <w:t xml:space="preserve">"use client";</w:t>
      </w:r>
    </w:p>
    <w:p>
      <w:pPr>
        <w:shd w:fill="F2F2F2" w:val="clear"/>
        <w:spacing w:after="0" w:line="220"/>
      </w:pPr>
      <w:r>
        <w:rPr>
          <w:rFonts w:ascii="Consolas" w:cs="Consolas" w:eastAsia="Consolas" w:hAnsi="Consolas"/>
          <w:sz w:val="15"/>
          <w:szCs w:val="15"/>
        </w:rPr>
        <w:t xml:space="preserve">import { useState, useEffect } from "react";</w:t>
      </w:r>
    </w:p>
    <w:p>
      <w:pPr>
        <w:shd w:fill="F2F2F2" w:val="clear"/>
        <w:spacing w:after="0" w:line="220"/>
      </w:pPr>
      <w:r>
        <w:rPr>
          <w:rFonts w:ascii="Consolas" w:cs="Consolas" w:eastAsia="Consolas" w:hAnsi="Consolas"/>
          <w:sz w:val="15"/>
          <w:szCs w:val="15"/>
        </w:rPr>
        <w:t xml:space="preserve">import type { AIComparison, OverallReport, ProviderOpinion } from "@/lib/types";</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export function AIComparisonPanel({ report, contractText, initial }: {</w:t>
      </w:r>
    </w:p>
    <w:p>
      <w:pPr>
        <w:shd w:fill="F2F2F2" w:val="clear"/>
        <w:spacing w:after="0" w:line="220"/>
      </w:pPr>
      <w:r>
        <w:rPr>
          <w:rFonts w:ascii="Consolas" w:cs="Consolas" w:eastAsia="Consolas" w:hAnsi="Consolas"/>
          <w:sz w:val="15"/>
          <w:szCs w:val="15"/>
        </w:rPr>
        <w:t xml:space="preserve">  report: OverallReport; contractText: string; initial?: AIComparison;</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  const [comparison, setComparison] = useState&lt;AIComparison | null&gt;(initial ?? null);</w:t>
      </w:r>
    </w:p>
    <w:p>
      <w:pPr>
        <w:shd w:fill="F2F2F2" w:val="clear"/>
        <w:spacing w:after="0" w:line="220"/>
      </w:pPr>
      <w:r>
        <w:rPr>
          <w:rFonts w:ascii="Consolas" w:cs="Consolas" w:eastAsia="Consolas" w:hAnsi="Consolas"/>
          <w:sz w:val="15"/>
          <w:szCs w:val="15"/>
        </w:rPr>
        <w:t xml:space="preserve">  const [loading, setLoading] = useState(false);</w:t>
      </w:r>
    </w:p>
    <w:p>
      <w:pPr>
        <w:shd w:fill="F2F2F2" w:val="clear"/>
        <w:spacing w:after="0" w:line="220"/>
      </w:pPr>
      <w:r>
        <w:rPr>
          <w:rFonts w:ascii="Consolas" w:cs="Consolas" w:eastAsia="Consolas" w:hAnsi="Consolas"/>
          <w:sz w:val="15"/>
          <w:szCs w:val="15"/>
        </w:rPr>
        <w:t xml:space="preserve">  const [error, setError] = useState&lt;string | null&gt;(null);</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  useEffect(() =&gt; {</w:t>
      </w:r>
    </w:p>
    <w:p>
      <w:pPr>
        <w:shd w:fill="F2F2F2" w:val="clear"/>
        <w:spacing w:after="0" w:line="220"/>
      </w:pPr>
      <w:r>
        <w:rPr>
          <w:rFonts w:ascii="Consolas" w:cs="Consolas" w:eastAsia="Consolas" w:hAnsi="Consolas"/>
          <w:sz w:val="15"/>
          <w:szCs w:val="15"/>
        </w:rPr>
        <w:t xml:space="preserve">    if (initial || !contractText || report.source === "seed") return;</w:t>
      </w:r>
    </w:p>
    <w:p>
      <w:pPr>
        <w:shd w:fill="F2F2F2" w:val="clear"/>
        <w:spacing w:after="0" w:line="220"/>
      </w:pPr>
      <w:r>
        <w:rPr>
          <w:rFonts w:ascii="Consolas" w:cs="Consolas" w:eastAsia="Consolas" w:hAnsi="Consolas"/>
          <w:sz w:val="15"/>
          <w:szCs w:val="15"/>
        </w:rPr>
        <w:t xml:space="preserve">    setLoading(true);</w:t>
      </w:r>
    </w:p>
    <w:p>
      <w:pPr>
        <w:shd w:fill="F2F2F2" w:val="clear"/>
        <w:spacing w:after="0" w:line="220"/>
      </w:pPr>
      <w:r>
        <w:rPr>
          <w:rFonts w:ascii="Consolas" w:cs="Consolas" w:eastAsia="Consolas" w:hAnsi="Consolas"/>
          <w:sz w:val="15"/>
          <w:szCs w:val="15"/>
        </w:rPr>
        <w:t xml:space="preserve">    fetch("/api/compare", { method: "POST", headers: { "Content-Type": "application/json" },</w:t>
      </w:r>
    </w:p>
    <w:p>
      <w:pPr>
        <w:shd w:fill="F2F2F2" w:val="clear"/>
        <w:spacing w:after="0" w:line="220"/>
      </w:pPr>
      <w:r>
        <w:rPr>
          <w:rFonts w:ascii="Consolas" w:cs="Consolas" w:eastAsia="Consolas" w:hAnsi="Consolas"/>
          <w:sz w:val="15"/>
          <w:szCs w:val="15"/>
        </w:rPr>
        <w:t xml:space="preserve">      body: JSON.stringify({ contractText, hireguardReport: report }) })</w:t>
      </w:r>
    </w:p>
    <w:p>
      <w:pPr>
        <w:shd w:fill="F2F2F2" w:val="clear"/>
        <w:spacing w:after="0" w:line="220"/>
      </w:pPr>
      <w:r>
        <w:rPr>
          <w:rFonts w:ascii="Consolas" w:cs="Consolas" w:eastAsia="Consolas" w:hAnsi="Consolas"/>
          <w:sz w:val="15"/>
          <w:szCs w:val="15"/>
        </w:rPr>
        <w:t xml:space="preserve">      .then(r =&gt; r.json()).then(setComparison).catch(e =&gt; setError(String(e))).finally(()=&gt;setLoading(false));</w:t>
      </w:r>
    </w:p>
    <w:p>
      <w:pPr>
        <w:shd w:fill="F2F2F2" w:val="clear"/>
        <w:spacing w:after="0" w:line="220"/>
      </w:pPr>
      <w:r>
        <w:rPr>
          <w:rFonts w:ascii="Consolas" w:cs="Consolas" w:eastAsia="Consolas" w:hAnsi="Consolas"/>
          <w:sz w:val="15"/>
          <w:szCs w:val="15"/>
        </w:rPr>
        <w:t xml:space="preserve">  }, [report.id]);</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  if (loading) return &lt;p className="text-sm text-slate-500"&gt;Loading comparison from ChatGPT and raw Gemini…&lt;/p&gt;;</w:t>
      </w:r>
    </w:p>
    <w:p>
      <w:pPr>
        <w:shd w:fill="F2F2F2" w:val="clear"/>
        <w:spacing w:after="0" w:line="220"/>
      </w:pPr>
      <w:r>
        <w:rPr>
          <w:rFonts w:ascii="Consolas" w:cs="Consolas" w:eastAsia="Consolas" w:hAnsi="Consolas"/>
          <w:sz w:val="15"/>
          <w:szCs w:val="15"/>
        </w:rPr>
        <w:t xml:space="preserve">  if (error) return &lt;p className="text-sm text-red-600"&gt;Comparison failed: {error}&lt;/p&gt;;</w:t>
      </w:r>
    </w:p>
    <w:p>
      <w:pPr>
        <w:shd w:fill="F2F2F2" w:val="clear"/>
        <w:spacing w:after="0" w:line="220"/>
      </w:pPr>
      <w:r>
        <w:rPr>
          <w:rFonts w:ascii="Consolas" w:cs="Consolas" w:eastAsia="Consolas" w:hAnsi="Consolas"/>
          <w:sz w:val="15"/>
          <w:szCs w:val="15"/>
        </w:rPr>
        <w:t xml:space="preserve">  if (!comparison) return null;</w:t>
      </w:r>
    </w:p>
    <w:p>
      <w:pPr>
        <w:shd w:fill="F2F2F2" w:val="clear"/>
        <w:spacing w:after="0" w:line="220"/>
      </w:pPr>
      <w:r>
        <w:rPr>
          <w:rFonts w:ascii="Consolas" w:cs="Consolas" w:eastAsia="Consolas" w:hAnsi="Consolas"/>
          <w:sz w:val="15"/>
          <w:szCs w:val="15"/>
        </w:rPr>
        <w:t xml:space="preserve">  return (</w:t>
      </w:r>
    </w:p>
    <w:p>
      <w:pPr>
        <w:shd w:fill="F2F2F2" w:val="clear"/>
        <w:spacing w:after="0" w:line="220"/>
      </w:pPr>
      <w:r>
        <w:rPr>
          <w:rFonts w:ascii="Consolas" w:cs="Consolas" w:eastAsia="Consolas" w:hAnsi="Consolas"/>
          <w:sz w:val="15"/>
          <w:szCs w:val="15"/>
        </w:rPr>
        <w:t xml:space="preserve">    &lt;section aria-label="AI opinions comparison" className="mt-8"&gt;</w:t>
      </w:r>
    </w:p>
    <w:p>
      <w:pPr>
        <w:shd w:fill="F2F2F2" w:val="clear"/>
        <w:spacing w:after="0" w:line="220"/>
      </w:pPr>
      <w:r>
        <w:rPr>
          <w:rFonts w:ascii="Consolas" w:cs="Consolas" w:eastAsia="Consolas" w:hAnsi="Consolas"/>
          <w:sz w:val="15"/>
          <w:szCs w:val="15"/>
        </w:rPr>
        <w:t xml:space="preserve">      &lt;h2 className="text-xl font-semibold"&gt;How do raw AI tools compare?&lt;/h2&gt;</w:t>
      </w:r>
    </w:p>
    <w:p>
      <w:pPr>
        <w:shd w:fill="F2F2F2" w:val="clear"/>
        <w:spacing w:after="0" w:line="220"/>
      </w:pPr>
      <w:r>
        <w:rPr>
          <w:rFonts w:ascii="Consolas" w:cs="Consolas" w:eastAsia="Consolas" w:hAnsi="Consolas"/>
          <w:sz w:val="15"/>
          <w:szCs w:val="15"/>
        </w:rPr>
        <w:t xml:space="preserve">      &lt;p className="text-sm text-slate-600 mt-1"&gt;Same contract, three opinions. Citations flagged with ⚠ are not in our verified Alberta-law whitelist and may be hallucinated.&lt;/p&gt;</w:t>
      </w:r>
    </w:p>
    <w:p>
      <w:pPr>
        <w:shd w:fill="F2F2F2" w:val="clear"/>
        <w:spacing w:after="0" w:line="220"/>
      </w:pPr>
      <w:r>
        <w:rPr>
          <w:rFonts w:ascii="Consolas" w:cs="Consolas" w:eastAsia="Consolas" w:hAnsi="Consolas"/>
          <w:sz w:val="15"/>
          <w:szCs w:val="15"/>
        </w:rPr>
        <w:t xml:space="preserve">      &lt;div className="grid grid-cols-1 md:grid-cols-3 gap-4 mt-4"&gt;</w:t>
      </w:r>
    </w:p>
    <w:p>
      <w:pPr>
        <w:shd w:fill="F2F2F2" w:val="clear"/>
        <w:spacing w:after="0" w:line="220"/>
      </w:pPr>
      <w:r>
        <w:rPr>
          <w:rFonts w:ascii="Consolas" w:cs="Consolas" w:eastAsia="Consolas" w:hAnsi="Consolas"/>
          <w:sz w:val="15"/>
          <w:szCs w:val="15"/>
        </w:rPr>
        <w:t xml:space="preserve">        {comparison.providers.map(p =&gt; &lt;ProviderColumn key={p.provider} opinion={p} /&gt;)}</w:t>
      </w:r>
    </w:p>
    <w:p>
      <w:pPr>
        <w:shd w:fill="F2F2F2" w:val="clear"/>
        <w:spacing w:after="0" w:line="220"/>
      </w:pPr>
      <w:r>
        <w:rPr>
          <w:rFonts w:ascii="Consolas" w:cs="Consolas" w:eastAsia="Consolas" w:hAnsi="Consolas"/>
          <w:sz w:val="15"/>
          <w:szCs w:val="15"/>
        </w:rPr>
        <w:t xml:space="preserve">      &lt;/div&gt;</w:t>
      </w:r>
    </w:p>
    <w:p>
      <w:pPr>
        <w:shd w:fill="F2F2F2" w:val="clear"/>
        <w:spacing w:after="0" w:line="220"/>
      </w:pPr>
      <w:r>
        <w:rPr>
          <w:rFonts w:ascii="Consolas" w:cs="Consolas" w:eastAsia="Consolas" w:hAnsi="Consolas"/>
          <w:sz w:val="15"/>
          <w:szCs w:val="15"/>
        </w:rPr>
        <w:t xml:space="preserve">    &lt;/section&gt;</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w:t>
      </w:r>
    </w:p>
    <w:p>
      <w:pPr>
        <w:shd w:fill="F2F2F2" w:val="clear"/>
        <w:spacing w:after="0" w:line="220"/>
      </w:pPr>
      <w:r>
        <w:rPr>
          <w:rFonts w:ascii="Consolas" w:cs="Consolas" w:eastAsia="Consolas" w:hAnsi="Consolas"/>
          <w:sz w:val="15"/>
          <w:szCs w:val="15"/>
        </w:rPr>
        <w:t xml:space="preserve">function ProviderColumn({ opinion }: { opinion: ProviderOpinion }) {</w:t>
      </w:r>
    </w:p>
    <w:p>
      <w:pPr>
        <w:shd w:fill="F2F2F2" w:val="clear"/>
        <w:spacing w:after="0" w:line="220"/>
      </w:pPr>
      <w:r>
        <w:rPr>
          <w:rFonts w:ascii="Consolas" w:cs="Consolas" w:eastAsia="Consolas" w:hAnsi="Consolas"/>
          <w:sz w:val="15"/>
          <w:szCs w:val="15"/>
        </w:rPr>
        <w:t xml:space="preserve">  const isHG = opinion.provider === "hireguard";</w:t>
      </w:r>
    </w:p>
    <w:p>
      <w:pPr>
        <w:shd w:fill="F2F2F2" w:val="clear"/>
        <w:spacing w:after="0" w:line="220"/>
      </w:pPr>
      <w:r>
        <w:rPr>
          <w:rFonts w:ascii="Consolas" w:cs="Consolas" w:eastAsia="Consolas" w:hAnsi="Consolas"/>
          <w:sz w:val="15"/>
          <w:szCs w:val="15"/>
        </w:rPr>
        <w:t xml:space="preserve">  return (</w:t>
      </w:r>
    </w:p>
    <w:p>
      <w:pPr>
        <w:shd w:fill="F2F2F2" w:val="clear"/>
        <w:spacing w:after="0" w:line="220"/>
      </w:pPr>
      <w:r>
        <w:rPr>
          <w:rFonts w:ascii="Consolas" w:cs="Consolas" w:eastAsia="Consolas" w:hAnsi="Consolas"/>
          <w:sz w:val="15"/>
          <w:szCs w:val="15"/>
        </w:rPr>
        <w:t xml:space="preserve">    &lt;div className={`rounded-lg border p-4 ${isHG ? "border-green-500 bg-green-50" : "border-slate-300"}`}&gt;</w:t>
      </w:r>
    </w:p>
    <w:p>
      <w:pPr>
        <w:shd w:fill="F2F2F2" w:val="clear"/>
        <w:spacing w:after="0" w:line="220"/>
      </w:pPr>
      <w:r>
        <w:rPr>
          <w:rFonts w:ascii="Consolas" w:cs="Consolas" w:eastAsia="Consolas" w:hAnsi="Consolas"/>
          <w:sz w:val="15"/>
          <w:szCs w:val="15"/>
        </w:rPr>
        <w:t xml:space="preserve">      &lt;h3 className="font-semibold"&gt;{opinion.displayName}&lt;/h3&gt;</w:t>
      </w:r>
    </w:p>
    <w:p>
      <w:pPr>
        <w:shd w:fill="F2F2F2" w:val="clear"/>
        <w:spacing w:after="0" w:line="220"/>
      </w:pPr>
      <w:r>
        <w:rPr>
          <w:rFonts w:ascii="Consolas" w:cs="Consolas" w:eastAsia="Consolas" w:hAnsi="Consolas"/>
          <w:sz w:val="15"/>
          <w:szCs w:val="15"/>
        </w:rPr>
        <w:t xml:space="preserve">      {opinion.status === "error"</w:t>
      </w:r>
    </w:p>
    <w:p>
      <w:pPr>
        <w:shd w:fill="F2F2F2" w:val="clear"/>
        <w:spacing w:after="0" w:line="220"/>
      </w:pPr>
      <w:r>
        <w:rPr>
          <w:rFonts w:ascii="Consolas" w:cs="Consolas" w:eastAsia="Consolas" w:hAnsi="Consolas"/>
          <w:sz w:val="15"/>
          <w:szCs w:val="15"/>
        </w:rPr>
        <w:t xml:space="preserve">        ? &lt;p className="text-red-600 text-sm mt-2"&gt;Service unavailable — {opinion.errorMessage}&lt;/p&gt;</w:t>
      </w:r>
    </w:p>
    <w:p>
      <w:pPr>
        <w:shd w:fill="F2F2F2" w:val="clear"/>
        <w:spacing w:after="0" w:line="220"/>
      </w:pPr>
      <w:r>
        <w:rPr>
          <w:rFonts w:ascii="Consolas" w:cs="Consolas" w:eastAsia="Consolas" w:hAnsi="Consolas"/>
          <w:sz w:val="15"/>
          <w:szCs w:val="15"/>
        </w:rPr>
        <w:t xml:space="preserve">        : &lt;&gt;</w:t>
      </w:r>
    </w:p>
    <w:p>
      <w:pPr>
        <w:shd w:fill="F2F2F2" w:val="clear"/>
        <w:spacing w:after="0" w:line="220"/>
      </w:pPr>
      <w:r>
        <w:rPr>
          <w:rFonts w:ascii="Consolas" w:cs="Consolas" w:eastAsia="Consolas" w:hAnsi="Consolas"/>
          <w:sz w:val="15"/>
          <w:szCs w:val="15"/>
        </w:rPr>
        <w:t xml:space="preserve">            &lt;p className="text-sm mt-2 leading-relaxed"&gt;{opinion.text}&lt;/p&gt;</w:t>
      </w:r>
    </w:p>
    <w:p>
      <w:pPr>
        <w:shd w:fill="F2F2F2" w:val="clear"/>
        <w:spacing w:after="0" w:line="220"/>
      </w:pPr>
      <w:r>
        <w:rPr>
          <w:rFonts w:ascii="Consolas" w:cs="Consolas" w:eastAsia="Consolas" w:hAnsi="Consolas"/>
          <w:sz w:val="15"/>
          <w:szCs w:val="15"/>
        </w:rPr>
        <w:t xml:space="preserve">            {opinion.citations.length &gt; 0 &amp;&amp; (</w:t>
      </w:r>
    </w:p>
    <w:p>
      <w:pPr>
        <w:shd w:fill="F2F2F2" w:val="clear"/>
        <w:spacing w:after="0" w:line="220"/>
      </w:pPr>
      <w:r>
        <w:rPr>
          <w:rFonts w:ascii="Consolas" w:cs="Consolas" w:eastAsia="Consolas" w:hAnsi="Consolas"/>
          <w:sz w:val="15"/>
          <w:szCs w:val="15"/>
        </w:rPr>
        <w:t xml:space="preserve">              &lt;ul className="mt-3 space-y-1"&gt;</w:t>
      </w:r>
    </w:p>
    <w:p>
      <w:pPr>
        <w:shd w:fill="F2F2F2" w:val="clear"/>
        <w:spacing w:after="0" w:line="220"/>
      </w:pPr>
      <w:r>
        <w:rPr>
          <w:rFonts w:ascii="Consolas" w:cs="Consolas" w:eastAsia="Consolas" w:hAnsi="Consolas"/>
          <w:sz w:val="15"/>
          <w:szCs w:val="15"/>
        </w:rPr>
        <w:t xml:space="preserve">                {opinion.citations.map((c, i) =&gt; (</w:t>
      </w:r>
    </w:p>
    <w:p>
      <w:pPr>
        <w:shd w:fill="F2F2F2" w:val="clear"/>
        <w:spacing w:after="0" w:line="220"/>
      </w:pPr>
      <w:r>
        <w:rPr>
          <w:rFonts w:ascii="Consolas" w:cs="Consolas" w:eastAsia="Consolas" w:hAnsi="Consolas"/>
          <w:sz w:val="15"/>
          <w:szCs w:val="15"/>
        </w:rPr>
        <w:t xml:space="preserve">                  &lt;li key={i} className="text-xs"&gt;</w:t>
      </w:r>
    </w:p>
    <w:p>
      <w:pPr>
        <w:shd w:fill="F2F2F2" w:val="clear"/>
        <w:spacing w:after="0" w:line="220"/>
      </w:pPr>
      <w:r>
        <w:rPr>
          <w:rFonts w:ascii="Consolas" w:cs="Consolas" w:eastAsia="Consolas" w:hAnsi="Consolas"/>
          <w:sz w:val="15"/>
          <w:szCs w:val="15"/>
        </w:rPr>
        <w:t xml:space="preserve">                    {c.status === "verified"</w:t>
      </w:r>
    </w:p>
    <w:p>
      <w:pPr>
        <w:shd w:fill="F2F2F2" w:val="clear"/>
        <w:spacing w:after="0" w:line="220"/>
      </w:pPr>
      <w:r>
        <w:rPr>
          <w:rFonts w:ascii="Consolas" w:cs="Consolas" w:eastAsia="Consolas" w:hAnsi="Consolas"/>
          <w:sz w:val="15"/>
          <w:szCs w:val="15"/>
        </w:rPr>
        <w:t xml:space="preserve">                      ? &lt;span className="text-green-700"&gt;✓ Verified: {c.text}&lt;/span&gt;</w:t>
      </w:r>
    </w:p>
    <w:p>
      <w:pPr>
        <w:shd w:fill="F2F2F2" w:val="clear"/>
        <w:spacing w:after="0" w:line="220"/>
      </w:pPr>
      <w:r>
        <w:rPr>
          <w:rFonts w:ascii="Consolas" w:cs="Consolas" w:eastAsia="Consolas" w:hAnsi="Consolas"/>
          <w:sz w:val="15"/>
          <w:szCs w:val="15"/>
        </w:rPr>
        <w:t xml:space="preserve">                      : &lt;span className="text-amber-700"&gt;⚠ Unverified — may be hallucinated: {c.text}&lt;/span&gt;}</w:t>
      </w:r>
    </w:p>
    <w:p>
      <w:pPr>
        <w:shd w:fill="F2F2F2" w:val="clear"/>
        <w:spacing w:after="0" w:line="220"/>
      </w:pPr>
      <w:r>
        <w:rPr>
          <w:rFonts w:ascii="Consolas" w:cs="Consolas" w:eastAsia="Consolas" w:hAnsi="Consolas"/>
          <w:sz w:val="15"/>
          <w:szCs w:val="15"/>
        </w:rPr>
        <w:t xml:space="preserve">                  &lt;/li&gt;</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              &lt;/ul&gt;</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          &lt;/&gt;}</w:t>
      </w:r>
    </w:p>
    <w:p>
      <w:pPr>
        <w:shd w:fill="F2F2F2" w:val="clear"/>
        <w:spacing w:after="0" w:line="220"/>
      </w:pPr>
      <w:r>
        <w:rPr>
          <w:rFonts w:ascii="Consolas" w:cs="Consolas" w:eastAsia="Consolas" w:hAnsi="Consolas"/>
          <w:sz w:val="15"/>
          <w:szCs w:val="15"/>
        </w:rPr>
        <w:t xml:space="preserve">    &lt;/div&gt;</w:t>
      </w:r>
    </w:p>
    <w:p>
      <w:pPr>
        <w:shd w:fill="F2F2F2" w:val="clear"/>
        <w:spacing w:after="0" w:line="220"/>
      </w:pPr>
      <w:r>
        <w:rPr>
          <w:rFonts w:ascii="Consolas" w:cs="Consolas" w:eastAsia="Consolas" w:hAnsi="Consolas"/>
          <w:sz w:val="15"/>
          <w:szCs w:val="15"/>
        </w:rPr>
        <w:t xml:space="preserve">  );</w:t>
      </w:r>
    </w:p>
    <w:p>
      <w:pPr>
        <w:shd w:fill="F2F2F2" w:val="clear"/>
        <w:spacing w:after="0" w:line="220"/>
      </w:pPr>
      <w:r>
        <w:rPr>
          <w:rFonts w:ascii="Consolas" w:cs="Consolas" w:eastAsia="Consolas" w:hAnsi="Consolas"/>
          <w:sz w:val="15"/>
          <w:szCs w:val="15"/>
        </w:rPr>
        <w:t xml:space="preserve">}</w:t>
      </w:r>
    </w:p>
    <w:p>
      <w:pPr>
        <w:pStyle w:val="Heading1"/>
        <w:spacing w:after="100" w:before="220"/>
      </w:pPr>
      <w:r>
        <w:rPr>
          <w:rFonts w:ascii="Calibri" w:cs="Calibri" w:eastAsia="Calibri" w:hAnsi="Calibri"/>
          <w:b/>
          <w:bCs/>
          <w:color w:val="1F3864"/>
          <w:sz w:val="28"/>
          <w:szCs w:val="28"/>
        </w:rPr>
        <w:t xml:space="preserve">9. Pages (5 routes)</w:t>
      </w:r>
    </w:p>
    <w:p>
      <w:pPr>
        <w:pStyle w:val="Heading3"/>
        <w:spacing w:after="60" w:before="120"/>
      </w:pPr>
      <w:r>
        <w:rPr>
          <w:rFonts w:ascii="Calibri" w:cs="Calibri" w:eastAsia="Calibri" w:hAnsi="Calibri"/>
          <w:b/>
          <w:bCs/>
          <w:color w:val="1F4E79"/>
          <w:sz w:val="19"/>
          <w:szCs w:val="19"/>
        </w:rPr>
        <w:t xml:space="preserve">9.1 / — Landing (app/page.tsx)</w:t>
      </w:r>
    </w:p>
    <w:p>
      <w:pPr>
        <w:spacing w:after="80" w:line="260"/>
      </w:pPr>
      <w:r>
        <w:rPr>
          <w:rFonts w:ascii="Calibri" w:cs="Calibri" w:eastAsia="Calibri" w:hAnsi="Calibri"/>
          <w:b w:val="false"/>
          <w:bCs w:val="false"/>
          <w:i w:val="false"/>
          <w:iCs w:val="false"/>
          <w:sz w:val="20"/>
          <w:szCs w:val="20"/>
        </w:rPr>
        <w:t xml:space="preserve">HireGuard logo (text-only h1). Tagline: "Alberta employment-contract triage in 60 seconds." One-paragraph problem statement (~50 words). Two CTAs: "Try a sample contract" → /portfolio; "Paste your own contract" → /analyze. Persistent &lt;DisclaimerBanner /&gt; at top.</w:t>
      </w:r>
    </w:p>
    <w:p>
      <w:pPr>
        <w:pStyle w:val="Heading3"/>
        <w:spacing w:after="60" w:before="120"/>
      </w:pPr>
      <w:r>
        <w:rPr>
          <w:rFonts w:ascii="Calibri" w:cs="Calibri" w:eastAsia="Calibri" w:hAnsi="Calibri"/>
          <w:b/>
          <w:bCs/>
          <w:color w:val="1F4E79"/>
          <w:sz w:val="19"/>
          <w:szCs w:val="19"/>
        </w:rPr>
        <w:t xml:space="preserve">9.2 /analyze — Paste (app/analyze/page.tsx)</w:t>
      </w:r>
    </w:p>
    <w:p>
      <w:pPr>
        <w:spacing w:after="80" w:line="260"/>
      </w:pPr>
      <w:r>
        <w:rPr>
          <w:rFonts w:ascii="Calibri" w:cs="Calibri" w:eastAsia="Calibri" w:hAnsi="Calibri"/>
          <w:b w:val="false"/>
          <w:bCs w:val="false"/>
          <w:i w:val="false"/>
          <w:iCs w:val="false"/>
          <w:sz w:val="20"/>
          <w:szCs w:val="20"/>
        </w:rPr>
        <w:t xml:space="preserve">Heading: "Paste your Alberta employment contract". Textarea min-h 400px with n/20000 counter. Analyze button disabled until length &gt;= 200. On click POST /api/analyze. Loading state: "Extracting fields…" → "Scoring against Alberta rules…" → "Composing report…" (timed against ~2s). On success: write OverallReport to localStorage(hireguard:report:&lt;id&gt;), router.push(/contracts/&lt;id&gt;). On 400 out_of_scope: toast "This document does not appear to be an Alberta employment contract." On 502: toast "Analysis service temporarily unavailable."</w:t>
      </w:r>
    </w:p>
    <w:p>
      <w:pPr>
        <w:pStyle w:val="Heading3"/>
        <w:spacing w:after="60" w:before="120"/>
      </w:pPr>
      <w:r>
        <w:rPr>
          <w:rFonts w:ascii="Calibri" w:cs="Calibri" w:eastAsia="Calibri" w:hAnsi="Calibri"/>
          <w:b/>
          <w:bCs/>
          <w:color w:val="1F4E79"/>
          <w:sz w:val="19"/>
          <w:szCs w:val="19"/>
        </w:rPr>
        <w:t xml:space="preserve">9.3 /contracts/[id] — Report (app/contracts/[id]/page.tsx)</w:t>
      </w:r>
    </w:p>
    <w:p>
      <w:pPr>
        <w:spacing w:after="80" w:line="260"/>
      </w:pPr>
      <w:r>
        <w:rPr>
          <w:rFonts w:ascii="Calibri" w:cs="Calibri" w:eastAsia="Calibri" w:hAnsi="Calibri"/>
          <w:b w:val="false"/>
          <w:bCs w:val="false"/>
          <w:i w:val="false"/>
          <w:iCs w:val="false"/>
          <w:sz w:val="20"/>
          <w:szCs w:val="20"/>
        </w:rPr>
        <w:t xml:space="preserve">Read id from localStorage(hireguard:report:&lt;id&gt;) OR from lib/seed.ts if id starts with "seed-". Render in order:</w:t>
      </w:r>
    </w:p>
    <w:p>
      <w:pPr>
        <w:pStyle w:val="ListParagraph"/>
        <w:numPr>
          <w:ilvl w:val="0"/>
          <w:numId w:val="3"/>
        </w:numPr>
        <w:spacing w:after="40" w:line="240"/>
      </w:pPr>
      <w:r>
        <w:rPr>
          <w:rFonts w:ascii="Calibri" w:cs="Calibri" w:eastAsia="Calibri" w:hAnsi="Calibri"/>
          <w:sz w:val="19"/>
          <w:szCs w:val="19"/>
        </w:rPr>
        <w:t xml:space="preserve">Title + source badge (Seed / User-pasted) + createdAt.</w:t>
      </w:r>
    </w:p>
    <w:p>
      <w:pPr>
        <w:pStyle w:val="ListParagraph"/>
        <w:numPr>
          <w:ilvl w:val="0"/>
          <w:numId w:val="3"/>
        </w:numPr>
        <w:spacing w:after="40" w:line="240"/>
      </w:pPr>
      <w:r>
        <w:rPr>
          <w:rFonts w:ascii="Calibri" w:cs="Calibri" w:eastAsia="Calibri" w:hAnsi="Calibri"/>
          <w:sz w:val="19"/>
          <w:szCs w:val="19"/>
        </w:rPr>
        <w:t xml:space="preserve">&lt;RiskScoreGauge&gt; — large circular gauge, color by band (Low=green, Medium=amber, High=orange, Critical=red), shows overall score + band.</w:t>
      </w:r>
    </w:p>
    <w:p>
      <w:pPr>
        <w:pStyle w:val="ListParagraph"/>
        <w:numPr>
          <w:ilvl w:val="0"/>
          <w:numId w:val="3"/>
        </w:numPr>
        <w:spacing w:after="40" w:line="240"/>
      </w:pPr>
      <w:r>
        <w:rPr>
          <w:rFonts w:ascii="Calibri" w:cs="Calibri" w:eastAsia="Calibri" w:hAnsi="Calibri"/>
          <w:sz w:val="19"/>
          <w:szCs w:val="19"/>
        </w:rPr>
        <w:t xml:space="preserve">&lt;CategoryBarChart&gt; — 6 horizontal bars 0–100, color by band per category.</w:t>
      </w:r>
    </w:p>
    <w:p>
      <w:pPr>
        <w:pStyle w:val="ListParagraph"/>
        <w:numPr>
          <w:ilvl w:val="0"/>
          <w:numId w:val="3"/>
        </w:numPr>
        <w:spacing w:after="40" w:line="240"/>
      </w:pPr>
      <w:r>
        <w:rPr>
          <w:rFonts w:ascii="Calibri" w:cs="Calibri" w:eastAsia="Calibri" w:hAnsi="Calibri"/>
          <w:sz w:val="19"/>
          <w:szCs w:val="19"/>
        </w:rPr>
        <w:t xml:space="preserve">Summary (2 paragraphs from report.summary).</w:t>
      </w:r>
    </w:p>
    <w:p>
      <w:pPr>
        <w:pStyle w:val="ListParagraph"/>
        <w:numPr>
          <w:ilvl w:val="0"/>
          <w:numId w:val="3"/>
        </w:numPr>
        <w:spacing w:after="40" w:line="240"/>
      </w:pPr>
      <w:r>
        <w:rPr>
          <w:rFonts w:ascii="Calibri" w:cs="Calibri" w:eastAsia="Calibri" w:hAnsi="Calibri"/>
          <w:sz w:val="19"/>
          <w:szCs w:val="19"/>
        </w:rPr>
        <w:t xml:space="preserve">Red flags: one &lt;RedFlagCard&gt; per RuleHit, sorted severity DESC then category. Each shows severity badge, rule name, italic blockquote excerpt, explanation, citation + jurisdiction label. If hit.canliiUrl present: "View on CanLII →" link with target="_blank" rel="noopener noreferrer". If jurisdiction==="persuasive-non-AB": grey caveat "Persuasive authority — not binding in Alberta."</w:t>
      </w:r>
    </w:p>
    <w:p>
      <w:pPr>
        <w:pStyle w:val="ListParagraph"/>
        <w:numPr>
          <w:ilvl w:val="0"/>
          <w:numId w:val="3"/>
        </w:numPr>
        <w:spacing w:after="40" w:line="240"/>
      </w:pPr>
      <w:r>
        <w:rPr>
          <w:rFonts w:ascii="Calibri" w:cs="Calibri" w:eastAsia="Calibri" w:hAnsi="Calibri"/>
          <w:sz w:val="19"/>
          <w:szCs w:val="19"/>
        </w:rPr>
        <w:t xml:space="preserve">&lt;AIComparisonPanel report={report} contractText={report.rawText} initial={report.aiComparison} /&gt;</w:t>
      </w:r>
    </w:p>
    <w:p>
      <w:pPr>
        <w:pStyle w:val="ListParagraph"/>
        <w:numPr>
          <w:ilvl w:val="0"/>
          <w:numId w:val="3"/>
        </w:numPr>
        <w:spacing w:after="40" w:line="240"/>
      </w:pPr>
      <w:r>
        <w:rPr>
          <w:rFonts w:ascii="Calibri" w:cs="Calibri" w:eastAsia="Calibri" w:hAnsi="Calibri"/>
          <w:sz w:val="19"/>
          <w:szCs w:val="19"/>
        </w:rPr>
        <w:t xml:space="preserve">"Questions for your Alberta employment lawyer" — &lt;ol&gt; with 3–5 items.</w:t>
      </w:r>
    </w:p>
    <w:p>
      <w:pPr>
        <w:pStyle w:val="ListParagraph"/>
        <w:numPr>
          <w:ilvl w:val="0"/>
          <w:numId w:val="3"/>
        </w:numPr>
        <w:spacing w:after="40" w:line="240"/>
      </w:pPr>
      <w:r>
        <w:rPr>
          <w:rFonts w:ascii="Calibri" w:cs="Calibri" w:eastAsia="Calibri" w:hAnsi="Calibri"/>
          <w:sz w:val="19"/>
          <w:szCs w:val="19"/>
        </w:rPr>
        <w:t xml:space="preserve">&lt;details&gt;How we score&lt;/details&gt; showing weights + band thresholds verbatim from constants.</w:t>
      </w:r>
    </w:p>
    <w:p>
      <w:pPr>
        <w:pStyle w:val="ListParagraph"/>
        <w:numPr>
          <w:ilvl w:val="0"/>
          <w:numId w:val="3"/>
        </w:numPr>
        <w:spacing w:after="40" w:line="240"/>
      </w:pPr>
      <w:r>
        <w:rPr>
          <w:rFonts w:ascii="Calibri" w:cs="Calibri" w:eastAsia="Calibri" w:hAnsi="Calibri"/>
          <w:sz w:val="19"/>
          <w:szCs w:val="19"/>
        </w:rPr>
        <w:t xml:space="preserve">Buttons: "Export as PDF" (client-side @react-pdf/renderer download hireguard-&lt;id&gt;.pdf), "Back to portfolio" → /portfolio.</w:t>
      </w:r>
    </w:p>
    <w:p>
      <w:pPr>
        <w:pStyle w:val="ListParagraph"/>
        <w:numPr>
          <w:ilvl w:val="0"/>
          <w:numId w:val="3"/>
        </w:numPr>
        <w:spacing w:after="40" w:line="240"/>
      </w:pPr>
      <w:r>
        <w:rPr>
          <w:rFonts w:ascii="Calibri" w:cs="Calibri" w:eastAsia="Calibri" w:hAnsi="Calibri"/>
          <w:sz w:val="19"/>
          <w:szCs w:val="19"/>
        </w:rPr>
        <w:t xml:space="preserve">&lt;DisclaimerBanner /&gt; footer.</w:t>
      </w:r>
    </w:p>
    <w:p>
      <w:pPr>
        <w:pStyle w:val="Heading3"/>
        <w:spacing w:after="60" w:before="120"/>
      </w:pPr>
      <w:r>
        <w:rPr>
          <w:rFonts w:ascii="Calibri" w:cs="Calibri" w:eastAsia="Calibri" w:hAnsi="Calibri"/>
          <w:b/>
          <w:bCs/>
          <w:color w:val="1F4E79"/>
          <w:sz w:val="19"/>
          <w:szCs w:val="19"/>
        </w:rPr>
        <w:t xml:space="preserve">9.4 /portfolio — List (app/portfolio/page.tsx)</w:t>
      </w:r>
    </w:p>
    <w:p>
      <w:pPr>
        <w:spacing w:after="80" w:line="260"/>
      </w:pPr>
      <w:r>
        <w:rPr>
          <w:rFonts w:ascii="Calibri" w:cs="Calibri" w:eastAsia="Calibri" w:hAnsi="Calibri"/>
          <w:b w:val="false"/>
          <w:bCs w:val="false"/>
          <w:i w:val="false"/>
          <w:iCs w:val="false"/>
          <w:sz w:val="20"/>
          <w:szCs w:val="20"/>
        </w:rPr>
        <w:t xml:space="preserve">Heading: "Your contracts". &lt;Table&gt; columns: Title | Type | Overall Score | Top category | Top red flag. Rows = SEED_CONTRACTS + all hireguard:report:* in localStorage. Default sort: overall score DESC. High/Critical rows: red left-border accent. Top 3 by score: "TOP RISK" pill. Row click → /contracts/&lt;id&gt;. "Add another contract" button → /analyze.</w:t>
      </w:r>
    </w:p>
    <w:p>
      <w:pPr>
        <w:pStyle w:val="Heading3"/>
        <w:spacing w:after="60" w:before="120"/>
      </w:pPr>
      <w:r>
        <w:rPr>
          <w:rFonts w:ascii="Calibri" w:cs="Calibri" w:eastAsia="Calibri" w:hAnsi="Calibri"/>
          <w:b/>
          <w:bCs/>
          <w:color w:val="1F4E79"/>
          <w:sz w:val="19"/>
          <w:szCs w:val="19"/>
        </w:rPr>
        <w:t xml:space="preserve">9.5 /about — About (app/about/page.tsx)</w:t>
      </w:r>
    </w:p>
    <w:p>
      <w:pPr>
        <w:spacing w:after="80" w:line="260"/>
      </w:pPr>
      <w:r>
        <w:rPr>
          <w:rFonts w:ascii="Calibri" w:cs="Calibri" w:eastAsia="Calibri" w:hAnsi="Calibri"/>
          <w:b w:val="false"/>
          <w:bCs w:val="false"/>
          <w:i w:val="false"/>
          <w:iCs w:val="false"/>
          <w:sz w:val="20"/>
          <w:szCs w:val="20"/>
        </w:rPr>
        <w:t xml:space="preserve">Heading: "About HireGuard". One paragraph: ENTI 333 L01, Generative AI and Prompting, Haskayne School of Business, University of Calgary, Dr. Mohammad Keyhani. Team names (placeholder). Full DISCLAIMER from constants. Placeholder links: GitHub repo, blog post, 3-min video — use &lt;a href="#" data-fill="..."&gt; pattern.</w:t>
      </w:r>
    </w:p>
    <w:p>
      <w:pPr>
        <w:pStyle w:val="Heading1"/>
        <w:spacing w:after="100" w:before="220"/>
      </w:pPr>
      <w:r>
        <w:rPr>
          <w:rFonts w:ascii="Calibri" w:cs="Calibri" w:eastAsia="Calibri" w:hAnsi="Calibri"/>
          <w:b/>
          <w:bCs/>
          <w:color w:val="1F3864"/>
          <w:sz w:val="28"/>
          <w:szCs w:val="28"/>
        </w:rPr>
        <w:t xml:space="preserve">10. Seed Contracts — lib/seed.ts</w:t>
      </w:r>
    </w:p>
    <w:p>
      <w:pPr>
        <w:spacing w:after="80" w:line="260"/>
      </w:pPr>
      <w:r>
        <w:rPr>
          <w:rFonts w:ascii="Calibri" w:cs="Calibri" w:eastAsia="Calibri" w:hAnsi="Calibri"/>
          <w:b w:val="false"/>
          <w:bCs w:val="false"/>
          <w:i w:val="false"/>
          <w:iCs w:val="false"/>
          <w:sz w:val="20"/>
          <w:szCs w:val="20"/>
        </w:rPr>
        <w:t xml:space="preserve">Export SEED_CONTRACTS: SeedContract[] of length exactly 5. precomputed field is a fully-populated OverallReport (including aiComparison). Click renders instantly with zero API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200"/>
        <w:gridCol w:w="3700"/>
        <w:gridCol w:w="1360"/>
      </w:tblGrid>
      <w:tr>
        <w:trPr>
          <w:tblHeader/>
        </w:trPr>
        <w:tc>
          <w:tcPr>
            <w:tcW w:type="dxa" w:w="7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id</w:t>
            </w:r>
          </w:p>
        </w:tc>
        <w:tc>
          <w:tcPr>
            <w:tcW w:type="dxa" w:w="24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title</w:t>
            </w:r>
          </w:p>
        </w:tc>
        <w:tc>
          <w:tcPr>
            <w:tcW w:type="dxa" w:w="12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role</w:t>
            </w:r>
          </w:p>
        </w:tc>
        <w:tc>
          <w:tcPr>
            <w:tcW w:type="dxa" w:w="37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broken clauses</w:t>
            </w:r>
          </w:p>
        </w:tc>
        <w:tc>
          <w:tcPr>
            <w:tcW w:type="dxa" w:w="136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expected band</w:t>
            </w:r>
          </w:p>
        </w:tc>
      </w:tr>
      <w:tr>
        <w:tc>
          <w:tcPr>
            <w:tcW w:type="dxa" w:w="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seed-01</w:t>
            </w:r>
          </w:p>
        </w:tc>
        <w:tc>
          <w:tcPr>
            <w:tcW w:type="dxa" w:w="2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Account Manager Offer Letter</w:t>
            </w:r>
          </w:p>
        </w:tc>
        <w:tc>
          <w:tcPr>
            <w:tcW w:type="dxa" w:w="1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FT salaried</w:t>
            </w:r>
          </w:p>
        </w:tc>
        <w:tc>
          <w:tcPr>
            <w:tcW w:type="dxa" w:w="3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term-001, term-004, comp-003</w:t>
            </w:r>
          </w:p>
        </w:tc>
        <w:tc>
          <w:tcPr>
            <w:tcW w:type="dxa" w:w="13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Critical</w:t>
            </w:r>
          </w:p>
        </w:tc>
      </w:tr>
      <w:tr>
        <w:tc>
          <w:tcPr>
            <w:tcW w:type="dxa" w:w="7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seed-02</w:t>
            </w:r>
          </w:p>
        </w:tc>
        <w:tc>
          <w:tcPr>
            <w:tcW w:type="dxa" w:w="24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Software Developer Employment Agreement</w:t>
            </w:r>
          </w:p>
        </w:tc>
        <w:tc>
          <w:tcPr>
            <w:tcW w:type="dxa" w:w="12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FT salaried</w:t>
            </w:r>
          </w:p>
        </w:tc>
        <w:tc>
          <w:tcPr>
            <w:tcW w:type="dxa" w:w="37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rest-001, rest-002, rest-004, term-002, comp-002</w:t>
            </w:r>
          </w:p>
        </w:tc>
        <w:tc>
          <w:tcPr>
            <w:tcW w:type="dxa" w:w="136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Critical</w:t>
            </w:r>
          </w:p>
        </w:tc>
      </w:tr>
      <w:tr>
        <w:tc>
          <w:tcPr>
            <w:tcW w:type="dxa" w:w="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seed-03</w:t>
            </w:r>
          </w:p>
        </w:tc>
        <w:tc>
          <w:tcPr>
            <w:tcW w:type="dxa" w:w="2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Restaurant Server Contract</w:t>
            </w:r>
          </w:p>
        </w:tc>
        <w:tc>
          <w:tcPr>
            <w:tcW w:type="dxa" w:w="1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PT hourly</w:t>
            </w:r>
          </w:p>
        </w:tc>
        <w:tc>
          <w:tcPr>
            <w:tcW w:type="dxa" w:w="3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pay-001, pay-003, comp-003</w:t>
            </w:r>
          </w:p>
        </w:tc>
        <w:tc>
          <w:tcPr>
            <w:tcW w:type="dxa" w:w="13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High</w:t>
            </w:r>
          </w:p>
        </w:tc>
      </w:tr>
      <w:tr>
        <w:tc>
          <w:tcPr>
            <w:tcW w:type="dxa" w:w="7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seed-04</w:t>
            </w:r>
          </w:p>
        </w:tc>
        <w:tc>
          <w:tcPr>
            <w:tcW w:type="dxa" w:w="24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Executive Employment Agreement</w:t>
            </w:r>
          </w:p>
        </w:tc>
        <w:tc>
          <w:tcPr>
            <w:tcW w:type="dxa" w:w="12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Executive</w:t>
            </w:r>
          </w:p>
        </w:tc>
        <w:tc>
          <w:tcPr>
            <w:tcW w:type="dxa" w:w="37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term-003, flex-001, wr-002</w:t>
            </w:r>
          </w:p>
        </w:tc>
        <w:tc>
          <w:tcPr>
            <w:tcW w:type="dxa" w:w="136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High</w:t>
            </w:r>
          </w:p>
        </w:tc>
      </w:tr>
      <w:tr>
        <w:tc>
          <w:tcPr>
            <w:tcW w:type="dxa" w:w="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seed-05</w:t>
            </w:r>
          </w:p>
        </w:tc>
        <w:tc>
          <w:tcPr>
            <w:tcW w:type="dxa" w:w="24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Clean Reference Contract</w:t>
            </w:r>
          </w:p>
        </w:tc>
        <w:tc>
          <w:tcPr>
            <w:tcW w:type="dxa" w:w="12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FT salaried</w:t>
            </w:r>
          </w:p>
        </w:tc>
        <w:tc>
          <w:tcPr>
            <w:tcW w:type="dxa" w:w="3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NONE</w:t>
            </w:r>
          </w:p>
        </w:tc>
        <w:tc>
          <w:tcPr>
            <w:tcW w:type="dxa" w:w="13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Low</w:t>
            </w:r>
          </w:p>
        </w:tc>
      </w:tr>
    </w:tbl>
    <w:p>
      <w:pPr>
        <w:spacing w:after="60"/>
      </w:pPr>
      <w:r>
        <w:t xml:space="preserve"/>
      </w:r>
    </w:p>
    <w:p>
      <w:pPr>
        <w:spacing w:after="80" w:line="260"/>
      </w:pPr>
      <w:r>
        <w:rPr>
          <w:rFonts w:ascii="Calibri" w:cs="Calibri" w:eastAsia="Calibri" w:hAnsi="Calibri"/>
          <w:b w:val="false"/>
          <w:bCs w:val="false"/>
          <w:i w:val="false"/>
          <w:iCs w:val="false"/>
          <w:sz w:val="20"/>
          <w:szCs w:val="20"/>
        </w:rPr>
        <w:t xml:space="preserve">Procedure: agent generates plausible 300–500 word placeholder rawText per seed (Content/QA replaces with full 800–1500 word contracts before demo). Mark each: // TODO: replace rawText with full contract. Precomputed reports built by hand-coding ExtractedContract stubs and running scoreContract.</w:t>
      </w:r>
    </w:p>
    <w:p>
      <w:pPr>
        <w:spacing w:after="80" w:line="260"/>
      </w:pPr>
      <w:r>
        <w:rPr>
          <w:rFonts w:ascii="Calibri" w:cs="Calibri" w:eastAsia="Calibri" w:hAnsi="Calibri"/>
          <w:b w:val="false"/>
          <w:bCs w:val="false"/>
          <w:i w:val="false"/>
          <w:iCs w:val="false"/>
          <w:sz w:val="20"/>
          <w:szCs w:val="20"/>
        </w:rPr>
        <w:t xml:space="preserve">aiComparison precomputation: paste each seed's rawText through /analyze on running build, copy /api/compare response from DevTools, paste into precomputed.aiComparison. ~30 min for all 5. After this step, seed clicks make zero outbound API calls.</w:t>
      </w:r>
    </w:p>
    <w:p>
      <w:pPr>
        <w:pStyle w:val="Heading1"/>
        <w:spacing w:after="100" w:before="220"/>
      </w:pPr>
      <w:r>
        <w:rPr>
          <w:rFonts w:ascii="Calibri" w:cs="Calibri" w:eastAsia="Calibri" w:hAnsi="Calibri"/>
          <w:b/>
          <w:bCs/>
          <w:color w:val="1F3864"/>
          <w:sz w:val="28"/>
          <w:szCs w:val="28"/>
        </w:rPr>
        <w:t xml:space="preserve">11. Environment &amp; Disclaimer</w:t>
      </w:r>
    </w:p>
    <w:p>
      <w:pPr>
        <w:pStyle w:val="Heading3"/>
        <w:spacing w:after="60" w:before="120"/>
      </w:pPr>
      <w:r>
        <w:rPr>
          <w:rFonts w:ascii="Calibri" w:cs="Calibri" w:eastAsia="Calibri" w:hAnsi="Calibri"/>
          <w:b/>
          <w:bCs/>
          <w:color w:val="1F4E79"/>
          <w:sz w:val="19"/>
          <w:szCs w:val="19"/>
        </w:rPr>
        <w:t xml:space="preserve">11.1 .env.example</w:t>
      </w:r>
    </w:p>
    <w:p>
      <w:pPr>
        <w:shd w:fill="F2F2F2" w:val="clear"/>
        <w:spacing w:after="0" w:line="220"/>
      </w:pPr>
      <w:r>
        <w:rPr>
          <w:rFonts w:ascii="Consolas" w:cs="Consolas" w:eastAsia="Consolas" w:hAnsi="Consolas"/>
          <w:sz w:val="15"/>
          <w:szCs w:val="15"/>
        </w:rPr>
        <w:t xml:space="preserve">GOOGLE_API_KEY=AIza...           # https://aistudio.google.com/app/apikey (free tier)</w:t>
      </w:r>
    </w:p>
    <w:p>
      <w:pPr>
        <w:shd w:fill="F2F2F2" w:val="clear"/>
        <w:spacing w:after="0" w:line="220"/>
      </w:pPr>
      <w:r>
        <w:rPr>
          <w:rFonts w:ascii="Consolas" w:cs="Consolas" w:eastAsia="Consolas" w:hAnsi="Consolas"/>
          <w:sz w:val="15"/>
          <w:szCs w:val="15"/>
        </w:rPr>
        <w:t xml:space="preserve">OPENAI_API_KEY=sk-proj-...       # https://platform.openai.com/api-keys (paid; set $5/mo cap)</w:t>
      </w:r>
    </w:p>
    <w:p>
      <w:pPr>
        <w:shd w:fill="F2F2F2" w:val="clear"/>
        <w:spacing w:after="0" w:line="220"/>
      </w:pPr>
      <w:r>
        <w:rPr>
          <w:rFonts w:ascii="Consolas" w:cs="Consolas" w:eastAsia="Consolas" w:hAnsi="Consolas"/>
          <w:sz w:val="15"/>
          <w:szCs w:val="15"/>
        </w:rPr>
        <w:t xml:space="preserve">NEXT_PUBLIC_APP_NAME=HireGuard</w:t>
      </w:r>
    </w:p>
    <w:p>
      <w:pPr>
        <w:spacing w:after="80" w:line="260"/>
      </w:pPr>
      <w:r>
        <w:rPr>
          <w:rFonts w:ascii="Calibri" w:cs="Calibri" w:eastAsia="Calibri" w:hAnsi="Calibri"/>
          <w:b w:val="false"/>
          <w:bCs w:val="false"/>
          <w:i w:val="false"/>
          <w:iCs w:val="false"/>
          <w:sz w:val="20"/>
          <w:szCs w:val="20"/>
        </w:rPr>
        <w:t xml:space="preserve">On Replit: set both keys in Tools → Secrets. Never commit .env.local. lib/gemini.ts and lib/openai.ts throw clear startup errors if either is missing.</w:t>
      </w:r>
    </w:p>
    <w:p>
      <w:pPr>
        <w:pStyle w:val="Heading3"/>
        <w:spacing w:after="60" w:before="120"/>
      </w:pPr>
      <w:r>
        <w:rPr>
          <w:rFonts w:ascii="Calibri" w:cs="Calibri" w:eastAsia="Calibri" w:hAnsi="Calibri"/>
          <w:b/>
          <w:bCs/>
          <w:color w:val="1F4E79"/>
          <w:sz w:val="19"/>
          <w:szCs w:val="19"/>
        </w:rPr>
        <w:t xml:space="preserve">11.2 Disclaimer (verbatim — lib/constants.ts DISCLAIMER)</w:t>
      </w:r>
    </w:p>
    <w:p>
      <w:pPr>
        <w:spacing w:after="80" w:line="260"/>
      </w:pPr>
      <w:r>
        <w:rPr>
          <w:rFonts w:ascii="Calibri" w:cs="Calibri" w:eastAsia="Calibri" w:hAnsi="Calibri"/>
          <w:b w:val="false"/>
          <w:bCs w:val="false"/>
          <w:i w:val="false"/>
          <w:iCs w:val="false"/>
          <w:sz w:val="20"/>
          <w:szCs w:val="20"/>
        </w:rPr>
        <w:t xml:space="preserve">Must appear in: landing banner, report footer, PDF export footer, README, About page. Use the const DISCLAIMER from §4. Do NOT modify the text.</w:t>
      </w:r>
    </w:p>
    <w:p>
      <w:pPr>
        <w:pStyle w:val="Heading1"/>
        <w:spacing w:after="100" w:before="220"/>
      </w:pPr>
      <w:r>
        <w:rPr>
          <w:rFonts w:ascii="Calibri" w:cs="Calibri" w:eastAsia="Calibri" w:hAnsi="Calibri"/>
          <w:b/>
          <w:bCs/>
          <w:color w:val="1F3864"/>
          <w:sz w:val="28"/>
          <w:szCs w:val="28"/>
        </w:rPr>
        <w:t xml:space="preserve">12. Negative Scope — DO NOT 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Feature</w:t>
            </w:r>
          </w:p>
        </w:tc>
        <w:tc>
          <w:tcPr>
            <w:tcW w:type="dxa" w:w="566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Reason</w:t>
            </w:r>
          </w:p>
        </w:tc>
      </w:tr>
      <w:tr>
        <w:tc>
          <w:tcPr>
            <w:tcW w:type="dxa" w:w="3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Auth, login, signup</w:t>
            </w:r>
          </w:p>
        </w:tc>
        <w:tc>
          <w:tcPr>
            <w:tcW w:type="dxa" w:w="56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localStorage only</w:t>
            </w:r>
          </w:p>
        </w:tc>
      </w:tr>
      <w:tr>
        <w:tc>
          <w:tcPr>
            <w:tcW w:type="dxa" w:w="37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Database (Postgres/Supabase/Prisma)</w:t>
            </w:r>
          </w:p>
        </w:tc>
        <w:tc>
          <w:tcPr>
            <w:tcW w:type="dxa" w:w="566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localStorage + hardcoded seed only</w:t>
            </w:r>
          </w:p>
        </w:tc>
      </w:tr>
      <w:tr>
        <w:tc>
          <w:tcPr>
            <w:tcW w:type="dxa" w:w="3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Stripe/billing</w:t>
            </w:r>
          </w:p>
        </w:tc>
        <w:tc>
          <w:tcPr>
            <w:tcW w:type="dxa" w:w="56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No money</w:t>
            </w:r>
          </w:p>
        </w:tc>
      </w:tr>
      <w:tr>
        <w:tc>
          <w:tcPr>
            <w:tcW w:type="dxa" w:w="37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Background jobs (Inngest, Trigger)</w:t>
            </w:r>
          </w:p>
        </w:tc>
        <w:tc>
          <w:tcPr>
            <w:tcW w:type="dxa" w:w="566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Synchronous is fine</w:t>
            </w:r>
          </w:p>
        </w:tc>
      </w:tr>
      <w:tr>
        <w:tc>
          <w:tcPr>
            <w:tcW w:type="dxa" w:w="3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OCR/image parsing</w:t>
            </w:r>
          </w:p>
        </w:tc>
        <w:tc>
          <w:tcPr>
            <w:tcW w:type="dxa" w:w="56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Text only</w:t>
            </w:r>
          </w:p>
        </w:tc>
      </w:tr>
      <w:tr>
        <w:tc>
          <w:tcPr>
            <w:tcW w:type="dxa" w:w="37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Email/analytics/telemetry</w:t>
            </w:r>
          </w:p>
        </w:tc>
        <w:tc>
          <w:tcPr>
            <w:tcW w:type="dxa" w:w="566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None</w:t>
            </w:r>
          </w:p>
        </w:tc>
      </w:tr>
      <w:tr>
        <w:tc>
          <w:tcPr>
            <w:tcW w:type="dxa" w:w="3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i18n, mobile app</w:t>
            </w:r>
          </w:p>
        </w:tc>
        <w:tc>
          <w:tcPr>
            <w:tcW w:type="dxa" w:w="56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Web English only</w:t>
            </w:r>
          </w:p>
        </w:tc>
      </w:tr>
      <w:tr>
        <w:tc>
          <w:tcPr>
            <w:tcW w:type="dxa" w:w="37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BC/Ontario rule modules</w:t>
            </w:r>
          </w:p>
        </w:tc>
        <w:tc>
          <w:tcPr>
            <w:tcW w:type="dxa" w:w="566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Alberta only</w:t>
            </w:r>
          </w:p>
        </w:tc>
      </w:tr>
      <w:tr>
        <w:tc>
          <w:tcPr>
            <w:tcW w:type="dxa" w:w="3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Tags, notes, rename, share, re-analyze</w:t>
            </w:r>
          </w:p>
        </w:tc>
        <w:tc>
          <w:tcPr>
            <w:tcW w:type="dxa" w:w="56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Not on demo path</w:t>
            </w:r>
          </w:p>
        </w:tc>
      </w:tr>
      <w:tr>
        <w:tc>
          <w:tcPr>
            <w:tcW w:type="dxa" w:w="37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Cross-document consistency matrix</w:t>
            </w:r>
          </w:p>
        </w:tc>
        <w:tc>
          <w:tcPr>
            <w:tcW w:type="dxa" w:w="566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Post-MVP</w:t>
            </w:r>
          </w:p>
        </w:tc>
      </w:tr>
      <w:tr>
        <w:tc>
          <w:tcPr>
            <w:tcW w:type="dxa" w:w="3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CFO/COO exposure dollar figure</w:t>
            </w:r>
          </w:p>
        </w:tc>
        <w:tc>
          <w:tcPr>
            <w:tcW w:type="dxa" w:w="56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Post-MVP</w:t>
            </w:r>
          </w:p>
        </w:tc>
      </w:tr>
      <w:tr>
        <w:tc>
          <w:tcPr>
            <w:tcW w:type="dxa" w:w="37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Milestone tracker</w:t>
            </w:r>
          </w:p>
        </w:tc>
        <w:tc>
          <w:tcPr>
            <w:tcW w:type="dxa" w:w="566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Post-MVP</w:t>
            </w:r>
          </w:p>
        </w:tc>
      </w:tr>
      <w:tr>
        <w:tc>
          <w:tcPr>
            <w:tcW w:type="dxa" w:w="3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Before/after revision panels</w:t>
            </w:r>
          </w:p>
        </w:tc>
        <w:tc>
          <w:tcPr>
            <w:tcW w:type="dxa" w:w="56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UPL risk</w:t>
            </w:r>
          </w:p>
        </w:tc>
      </w:tr>
      <w:tr>
        <w:tc>
          <w:tcPr>
            <w:tcW w:type="dxa" w:w="37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Anthropic Claude in comparison</w:t>
            </w:r>
          </w:p>
        </w:tc>
        <w:tc>
          <w:tcPr>
            <w:tcW w:type="dxa" w:w="566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User chose Gemini + OpenAI only</w:t>
            </w:r>
          </w:p>
        </w:tc>
      </w:tr>
      <w:tr>
        <w:tc>
          <w:tcPr>
            <w:tcW w:type="dxa" w:w="3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Server actions / edge runtime</w:t>
            </w:r>
          </w:p>
        </w:tc>
        <w:tc>
          <w:tcPr>
            <w:tcW w:type="dxa" w:w="56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Use Node serverless</w:t>
            </w:r>
          </w:p>
        </w:tc>
      </w:tr>
    </w:tbl>
    <w:p>
      <w:pPr>
        <w:spacing w:after="60"/>
      </w:pPr>
      <w:r>
        <w:t xml:space="preserve"/>
      </w:r>
    </w:p>
    <w:p>
      <w:pPr>
        <w:pStyle w:val="Heading1"/>
        <w:spacing w:after="100" w:before="220"/>
      </w:pPr>
      <w:r>
        <w:rPr>
          <w:rFonts w:ascii="Calibri" w:cs="Calibri" w:eastAsia="Calibri" w:hAnsi="Calibri"/>
          <w:b/>
          <w:bCs/>
          <w:color w:val="1F3864"/>
          <w:sz w:val="28"/>
          <w:szCs w:val="28"/>
        </w:rPr>
        <w:t xml:space="preserve">13. Build Order (Critical Path)</w:t>
      </w:r>
    </w:p>
    <w:p>
      <w:pPr>
        <w:pStyle w:val="ListParagraph"/>
        <w:numPr>
          <w:ilvl w:val="0"/>
          <w:numId w:val="3"/>
        </w:numPr>
        <w:spacing w:after="40" w:line="240"/>
      </w:pPr>
      <w:r>
        <w:rPr>
          <w:rFonts w:ascii="Calibri" w:cs="Calibri" w:eastAsia="Calibri" w:hAnsi="Calibri"/>
          <w:sz w:val="19"/>
          <w:szCs w:val="19"/>
        </w:rPr>
        <w:t xml:space="preserve">Scaffold per §1 setup commands. File tree per §2. Initial commit.</w:t>
      </w:r>
    </w:p>
    <w:p>
      <w:pPr>
        <w:pStyle w:val="ListParagraph"/>
        <w:numPr>
          <w:ilvl w:val="0"/>
          <w:numId w:val="3"/>
        </w:numPr>
        <w:spacing w:after="40" w:line="240"/>
      </w:pPr>
      <w:r>
        <w:rPr>
          <w:rFonts w:ascii="Calibri" w:cs="Calibri" w:eastAsia="Calibri" w:hAnsi="Calibri"/>
          <w:sz w:val="19"/>
          <w:szCs w:val="19"/>
        </w:rPr>
        <w:t xml:space="preserve">lib/types.ts (§3) and lib/constants.ts (§4). Lock before consumers.</w:t>
      </w:r>
    </w:p>
    <w:p>
      <w:pPr>
        <w:pStyle w:val="ListParagraph"/>
        <w:numPr>
          <w:ilvl w:val="0"/>
          <w:numId w:val="3"/>
        </w:numPr>
        <w:spacing w:after="40" w:line="240"/>
      </w:pPr>
      <w:r>
        <w:rPr>
          <w:rFonts w:ascii="Calibri" w:cs="Calibri" w:eastAsia="Calibri" w:hAnsi="Calibri"/>
          <w:sz w:val="19"/>
          <w:szCs w:val="19"/>
        </w:rPr>
        <w:t xml:space="preserve">All 6 lib/scoring/*.ts files with 20 rules (§5). lib/scoring/index.ts engine.</w:t>
      </w:r>
    </w:p>
    <w:p>
      <w:pPr>
        <w:pStyle w:val="ListParagraph"/>
        <w:numPr>
          <w:ilvl w:val="0"/>
          <w:numId w:val="3"/>
        </w:numPr>
        <w:spacing w:after="40" w:line="240"/>
      </w:pPr>
      <w:r>
        <w:rPr>
          <w:rFonts w:ascii="Calibri" w:cs="Calibri" w:eastAsia="Calibri" w:hAnsi="Calibri"/>
          <w:sz w:val="19"/>
          <w:szCs w:val="19"/>
        </w:rPr>
        <w:t xml:space="preserve">lib/seed.ts with 5 seeds, placeholder rawText, precomputed reports (aiComparison stub initially).</w:t>
      </w:r>
    </w:p>
    <w:p>
      <w:pPr>
        <w:pStyle w:val="ListParagraph"/>
        <w:numPr>
          <w:ilvl w:val="0"/>
          <w:numId w:val="3"/>
        </w:numPr>
        <w:spacing w:after="40" w:line="240"/>
      </w:pPr>
      <w:r>
        <w:rPr>
          <w:rFonts w:ascii="Calibri" w:cs="Calibri" w:eastAsia="Calibri" w:hAnsi="Calibri"/>
          <w:sz w:val="19"/>
          <w:szCs w:val="19"/>
        </w:rPr>
        <w:t xml:space="preserve">UI shell: layout.tsx, globals.css, &lt;DisclaimerBanner /&gt;, shadcn theme.</w:t>
      </w:r>
    </w:p>
    <w:p>
      <w:pPr>
        <w:pStyle w:val="ListParagraph"/>
        <w:numPr>
          <w:ilvl w:val="0"/>
          <w:numId w:val="3"/>
        </w:numPr>
        <w:spacing w:after="40" w:line="240"/>
      </w:pPr>
      <w:r>
        <w:rPr>
          <w:rFonts w:ascii="Calibri" w:cs="Calibri" w:eastAsia="Calibri" w:hAnsi="Calibri"/>
          <w:sz w:val="19"/>
          <w:szCs w:val="19"/>
        </w:rPr>
        <w:t xml:space="preserve">Pages: / and /portfolio (parallel).</w:t>
      </w:r>
    </w:p>
    <w:p>
      <w:pPr>
        <w:pStyle w:val="ListParagraph"/>
        <w:numPr>
          <w:ilvl w:val="0"/>
          <w:numId w:val="3"/>
        </w:numPr>
        <w:spacing w:after="40" w:line="240"/>
      </w:pPr>
      <w:r>
        <w:rPr>
          <w:rFonts w:ascii="Calibri" w:cs="Calibri" w:eastAsia="Calibri" w:hAnsi="Calibri"/>
          <w:sz w:val="19"/>
          <w:szCs w:val="19"/>
        </w:rPr>
        <w:t xml:space="preserve">Components: &lt;RiskScoreGauge&gt;, &lt;CategoryBarChart&gt;, &lt;RedFlagCard&gt;, &lt;ScoreBandPill&gt;.</w:t>
      </w:r>
    </w:p>
    <w:p>
      <w:pPr>
        <w:pStyle w:val="ListParagraph"/>
        <w:numPr>
          <w:ilvl w:val="0"/>
          <w:numId w:val="3"/>
        </w:numPr>
        <w:spacing w:after="40" w:line="240"/>
      </w:pPr>
      <w:r>
        <w:rPr>
          <w:rFonts w:ascii="Calibri" w:cs="Calibri" w:eastAsia="Calibri" w:hAnsi="Calibri"/>
          <w:sz w:val="19"/>
          <w:szCs w:val="19"/>
        </w:rPr>
        <w:t xml:space="preserve">Page: /contracts/[id]. Test against all 5 seeds (without comparison panel).</w:t>
      </w:r>
    </w:p>
    <w:p>
      <w:pPr>
        <w:pStyle w:val="ListParagraph"/>
        <w:numPr>
          <w:ilvl w:val="0"/>
          <w:numId w:val="3"/>
        </w:numPr>
        <w:spacing w:after="40" w:line="240"/>
      </w:pPr>
      <w:r>
        <w:rPr>
          <w:rFonts w:ascii="Calibri" w:cs="Calibri" w:eastAsia="Calibri" w:hAnsi="Calibri"/>
          <w:sz w:val="19"/>
          <w:szCs w:val="19"/>
        </w:rPr>
        <w:t xml:space="preserve">lib/gemini.ts + lib/prompts/extract-v1.ts + lib/summary.ts. app/api/analyze/route.ts. ONE outbound LLM call per analyze.</w:t>
      </w:r>
    </w:p>
    <w:p>
      <w:pPr>
        <w:pStyle w:val="ListParagraph"/>
        <w:numPr>
          <w:ilvl w:val="0"/>
          <w:numId w:val="3"/>
        </w:numPr>
        <w:spacing w:after="40" w:line="240"/>
      </w:pPr>
      <w:r>
        <w:rPr>
          <w:rFonts w:ascii="Calibri" w:cs="Calibri" w:eastAsia="Calibri" w:hAnsi="Calibri"/>
          <w:sz w:val="19"/>
          <w:szCs w:val="19"/>
        </w:rPr>
        <w:t xml:space="preserve">Page: /analyze wired to /api/analyze with loading + error toasts.</w:t>
      </w:r>
    </w:p>
    <w:p>
      <w:pPr>
        <w:pStyle w:val="ListParagraph"/>
        <w:numPr>
          <w:ilvl w:val="0"/>
          <w:numId w:val="3"/>
        </w:numPr>
        <w:spacing w:after="40" w:line="240"/>
      </w:pPr>
      <w:r>
        <w:rPr>
          <w:rFonts w:ascii="Calibri" w:cs="Calibri" w:eastAsia="Calibri" w:hAnsi="Calibri"/>
          <w:sz w:val="19"/>
          <w:szCs w:val="19"/>
        </w:rPr>
        <w:t xml:space="preserve">lib/citation-detect.ts + lib/prompts/raw-opinion-v1.ts + lib/openai.ts + lib/comparison.ts. app/api/compare/route.ts.</w:t>
      </w:r>
    </w:p>
    <w:p>
      <w:pPr>
        <w:pStyle w:val="ListParagraph"/>
        <w:numPr>
          <w:ilvl w:val="0"/>
          <w:numId w:val="3"/>
        </w:numPr>
        <w:spacing w:after="40" w:line="240"/>
      </w:pPr>
      <w:r>
        <w:rPr>
          <w:rFonts w:ascii="Calibri" w:cs="Calibri" w:eastAsia="Calibri" w:hAnsi="Calibri"/>
          <w:sz w:val="19"/>
          <w:szCs w:val="19"/>
        </w:rPr>
        <w:t xml:space="preserve">components/ai-comparison-panel.tsx. Wire into /contracts/[id].</w:t>
      </w:r>
    </w:p>
    <w:p>
      <w:pPr>
        <w:pStyle w:val="ListParagraph"/>
        <w:numPr>
          <w:ilvl w:val="0"/>
          <w:numId w:val="3"/>
        </w:numPr>
        <w:spacing w:after="40" w:line="240"/>
      </w:pPr>
      <w:r>
        <w:rPr>
          <w:rFonts w:ascii="Calibri" w:cs="Calibri" w:eastAsia="Calibri" w:hAnsi="Calibri"/>
          <w:sz w:val="19"/>
          <w:szCs w:val="19"/>
        </w:rPr>
        <w:t xml:space="preserve">Human runs seed comparison precomputation (paste each of 5 seeds through /analyze, copy /api/compare JSON into seed.ts). ~30 min.</w:t>
      </w:r>
    </w:p>
    <w:p>
      <w:pPr>
        <w:pStyle w:val="ListParagraph"/>
        <w:numPr>
          <w:ilvl w:val="0"/>
          <w:numId w:val="3"/>
        </w:numPr>
        <w:spacing w:after="40" w:line="240"/>
      </w:pPr>
      <w:r>
        <w:rPr>
          <w:rFonts w:ascii="Calibri" w:cs="Calibri" w:eastAsia="Calibri" w:hAnsi="Calibri"/>
          <w:sz w:val="19"/>
          <w:szCs w:val="19"/>
        </w:rPr>
        <w:t xml:space="preserve">components/pdf-report.tsx + Export button on report page.</w:t>
      </w:r>
    </w:p>
    <w:p>
      <w:pPr>
        <w:pStyle w:val="ListParagraph"/>
        <w:numPr>
          <w:ilvl w:val="0"/>
          <w:numId w:val="3"/>
        </w:numPr>
        <w:spacing w:after="40" w:line="240"/>
      </w:pPr>
      <w:r>
        <w:rPr>
          <w:rFonts w:ascii="Calibri" w:cs="Calibri" w:eastAsia="Calibri" w:hAnsi="Calibri"/>
          <w:sz w:val="19"/>
          <w:szCs w:val="19"/>
        </w:rPr>
        <w:t xml:space="preserve">Page: /about + README polish.</w:t>
      </w:r>
    </w:p>
    <w:p>
      <w:pPr>
        <w:pStyle w:val="ListParagraph"/>
        <w:numPr>
          <w:ilvl w:val="0"/>
          <w:numId w:val="3"/>
        </w:numPr>
        <w:spacing w:after="40" w:line="240"/>
      </w:pPr>
      <w:r>
        <w:rPr>
          <w:rFonts w:ascii="Calibri" w:cs="Calibri" w:eastAsia="Calibri" w:hAnsi="Calibri"/>
          <w:sz w:val="19"/>
          <w:szCs w:val="19"/>
        </w:rPr>
        <w:t xml:space="preserve">Run §14 acceptance tests. Fix. Re-run.</w:t>
      </w:r>
    </w:p>
    <w:p>
      <w:pPr>
        <w:pStyle w:val="Heading1"/>
        <w:spacing w:after="100" w:before="220"/>
      </w:pPr>
      <w:r>
        <w:rPr>
          <w:rFonts w:ascii="Calibri" w:cs="Calibri" w:eastAsia="Calibri" w:hAnsi="Calibri"/>
          <w:b/>
          <w:bCs/>
          <w:color w:val="1F3864"/>
          <w:sz w:val="28"/>
          <w:szCs w:val="28"/>
        </w:rPr>
        <w:t xml:space="preserve">14. Acceptance Tests — Definition of Done</w:t>
      </w:r>
    </w:p>
    <w:p>
      <w:pPr>
        <w:pStyle w:val="Heading3"/>
        <w:spacing w:after="60" w:before="120"/>
      </w:pPr>
      <w:r>
        <w:rPr>
          <w:rFonts w:ascii="Calibri" w:cs="Calibri" w:eastAsia="Calibri" w:hAnsi="Calibri"/>
          <w:b/>
          <w:bCs/>
          <w:color w:val="1F4E79"/>
          <w:sz w:val="19"/>
          <w:szCs w:val="19"/>
        </w:rPr>
        <w:t xml:space="preserve">14.1 Build</w:t>
      </w:r>
    </w:p>
    <w:p>
      <w:pPr>
        <w:pStyle w:val="ListParagraph"/>
        <w:numPr>
          <w:ilvl w:val="0"/>
          <w:numId w:val="2"/>
        </w:numPr>
        <w:spacing w:after="40" w:line="240"/>
      </w:pPr>
      <w:r>
        <w:rPr>
          <w:rFonts w:ascii="Calibri" w:cs="Calibri" w:eastAsia="Calibri" w:hAnsi="Calibri"/>
          <w:sz w:val="19"/>
          <w:szCs w:val="19"/>
        </w:rPr>
        <w:t xml:space="preserve">pnpm install: zero errors.</w:t>
      </w:r>
    </w:p>
    <w:p>
      <w:pPr>
        <w:pStyle w:val="ListParagraph"/>
        <w:numPr>
          <w:ilvl w:val="0"/>
          <w:numId w:val="2"/>
        </w:numPr>
        <w:spacing w:after="40" w:line="240"/>
      </w:pPr>
      <w:r>
        <w:rPr>
          <w:rFonts w:ascii="Calibri" w:cs="Calibri" w:eastAsia="Calibri" w:hAnsi="Calibri"/>
          <w:sz w:val="19"/>
          <w:szCs w:val="19"/>
        </w:rPr>
        <w:t xml:space="preserve">pnpm dev on :3000: zero TypeScript/ESLint errors.</w:t>
      </w:r>
    </w:p>
    <w:p>
      <w:pPr>
        <w:pStyle w:val="ListParagraph"/>
        <w:numPr>
          <w:ilvl w:val="0"/>
          <w:numId w:val="2"/>
        </w:numPr>
        <w:spacing w:after="40" w:line="240"/>
      </w:pPr>
      <w:r>
        <w:rPr>
          <w:rFonts w:ascii="Calibri" w:cs="Calibri" w:eastAsia="Calibri" w:hAnsi="Calibri"/>
          <w:sz w:val="19"/>
          <w:szCs w:val="19"/>
        </w:rPr>
        <w:t xml:space="preserve">pnpm build: optimized build, zero errors.</w:t>
      </w:r>
    </w:p>
    <w:p>
      <w:pPr>
        <w:pStyle w:val="Heading3"/>
        <w:spacing w:after="60" w:before="120"/>
      </w:pPr>
      <w:r>
        <w:rPr>
          <w:rFonts w:ascii="Calibri" w:cs="Calibri" w:eastAsia="Calibri" w:hAnsi="Calibri"/>
          <w:b/>
          <w:bCs/>
          <w:color w:val="1F4E79"/>
          <w:sz w:val="19"/>
          <w:szCs w:val="19"/>
        </w:rPr>
        <w:t xml:space="preserve">14.2 Routes</w:t>
      </w:r>
    </w:p>
    <w:p>
      <w:pPr>
        <w:pStyle w:val="ListParagraph"/>
        <w:numPr>
          <w:ilvl w:val="0"/>
          <w:numId w:val="2"/>
        </w:numPr>
        <w:spacing w:after="40" w:line="240"/>
      </w:pPr>
      <w:r>
        <w:rPr>
          <w:rFonts w:ascii="Calibri" w:cs="Calibri" w:eastAsia="Calibri" w:hAnsi="Calibri"/>
          <w:sz w:val="19"/>
          <w:szCs w:val="19"/>
        </w:rPr>
        <w:t xml:space="preserve">All 5 routes return 200: /, /analyze, /contracts/seed-01, /portfolio, /about.</w:t>
      </w:r>
    </w:p>
    <w:p>
      <w:pPr>
        <w:pStyle w:val="ListParagraph"/>
        <w:numPr>
          <w:ilvl w:val="0"/>
          <w:numId w:val="2"/>
        </w:numPr>
        <w:spacing w:after="40" w:line="240"/>
      </w:pPr>
      <w:r>
        <w:rPr>
          <w:rFonts w:ascii="Calibri" w:cs="Calibri" w:eastAsia="Calibri" w:hAnsi="Calibri"/>
          <w:sz w:val="19"/>
          <w:szCs w:val="19"/>
        </w:rPr>
        <w:t xml:space="preserve">All 5 seed contracts render reports without errors.</w:t>
      </w:r>
    </w:p>
    <w:p>
      <w:pPr>
        <w:pStyle w:val="Heading3"/>
        <w:spacing w:after="60" w:before="120"/>
      </w:pPr>
      <w:r>
        <w:rPr>
          <w:rFonts w:ascii="Calibri" w:cs="Calibri" w:eastAsia="Calibri" w:hAnsi="Calibri"/>
          <w:b/>
          <w:bCs/>
          <w:color w:val="1F4E79"/>
          <w:sz w:val="19"/>
          <w:szCs w:val="19"/>
        </w:rPr>
        <w:t xml:space="preserve">14.3 Scoring</w:t>
      </w:r>
    </w:p>
    <w:p>
      <w:pPr>
        <w:pStyle w:val="ListParagraph"/>
        <w:numPr>
          <w:ilvl w:val="0"/>
          <w:numId w:val="2"/>
        </w:numPr>
        <w:spacing w:after="40" w:line="240"/>
      </w:pPr>
      <w:r>
        <w:rPr>
          <w:rFonts w:ascii="Calibri" w:cs="Calibri" w:eastAsia="Calibri" w:hAnsi="Calibri"/>
          <w:sz w:val="19"/>
          <w:szCs w:val="19"/>
        </w:rPr>
        <w:t xml:space="preserve">seed-01 → overallBand === "Critical". seed-05 → overallBand === "Low".</w:t>
      </w:r>
    </w:p>
    <w:p>
      <w:pPr>
        <w:pStyle w:val="ListParagraph"/>
        <w:numPr>
          <w:ilvl w:val="0"/>
          <w:numId w:val="2"/>
        </w:numPr>
        <w:spacing w:after="40" w:line="240"/>
      </w:pPr>
      <w:r>
        <w:rPr>
          <w:rFonts w:ascii="Calibri" w:cs="Calibri" w:eastAsia="Calibri" w:hAnsi="Calibri"/>
          <w:sz w:val="19"/>
          <w:szCs w:val="19"/>
        </w:rPr>
        <w:t xml:space="preserve">Each category.score === Math.min(100, sum_of_fired_points).</w:t>
      </w:r>
    </w:p>
    <w:p>
      <w:pPr>
        <w:pStyle w:val="ListParagraph"/>
        <w:numPr>
          <w:ilvl w:val="0"/>
          <w:numId w:val="2"/>
        </w:numPr>
        <w:spacing w:after="40" w:line="240"/>
      </w:pPr>
      <w:r>
        <w:rPr>
          <w:rFonts w:ascii="Calibri" w:cs="Calibri" w:eastAsia="Calibri" w:hAnsi="Calibri"/>
          <w:sz w:val="19"/>
          <w:szCs w:val="19"/>
        </w:rPr>
        <w:t xml:space="preserve">overallScore === Math.round(Σ score * CATEGORY_WEIGHTS[key]).</w:t>
      </w:r>
    </w:p>
    <w:p>
      <w:pPr>
        <w:pStyle w:val="Heading3"/>
        <w:spacing w:after="60" w:before="120"/>
      </w:pPr>
      <w:r>
        <w:rPr>
          <w:rFonts w:ascii="Calibri" w:cs="Calibri" w:eastAsia="Calibri" w:hAnsi="Calibri"/>
          <w:b/>
          <w:bCs/>
          <w:color w:val="1F4E79"/>
          <w:sz w:val="19"/>
          <w:szCs w:val="19"/>
        </w:rPr>
        <w:t xml:space="preserve">14.4 LLM</w:t>
      </w:r>
    </w:p>
    <w:p>
      <w:pPr>
        <w:pStyle w:val="ListParagraph"/>
        <w:numPr>
          <w:ilvl w:val="0"/>
          <w:numId w:val="2"/>
        </w:numPr>
        <w:spacing w:after="40" w:line="240"/>
      </w:pPr>
      <w:r>
        <w:rPr>
          <w:rFonts w:ascii="Calibri" w:cs="Calibri" w:eastAsia="Calibri" w:hAnsi="Calibri"/>
          <w:sz w:val="19"/>
          <w:szCs w:val="19"/>
        </w:rPr>
        <w:t xml:space="preserve">POST /api/analyze with 600-word contract returns valid OverallReport in &lt;= 3.5s p95.</w:t>
      </w:r>
    </w:p>
    <w:p>
      <w:pPr>
        <w:pStyle w:val="ListParagraph"/>
        <w:numPr>
          <w:ilvl w:val="0"/>
          <w:numId w:val="2"/>
        </w:numPr>
        <w:spacing w:after="40" w:line="240"/>
      </w:pPr>
      <w:r>
        <w:rPr>
          <w:rFonts w:ascii="Calibri" w:cs="Calibri" w:eastAsia="Calibri" w:hAnsi="Calibri"/>
          <w:sz w:val="19"/>
          <w:szCs w:val="19"/>
        </w:rPr>
        <w:t xml:space="preserve">Gemini extraction output contains none of: "ESC", "s.", "RSA", "SCC", "Machtinger" (citations come from rule constants only).</w:t>
      </w:r>
    </w:p>
    <w:p>
      <w:pPr>
        <w:pStyle w:val="ListParagraph"/>
        <w:numPr>
          <w:ilvl w:val="0"/>
          <w:numId w:val="2"/>
        </w:numPr>
        <w:spacing w:after="40" w:line="240"/>
      </w:pPr>
      <w:r>
        <w:rPr>
          <w:rFonts w:ascii="Calibri" w:cs="Calibri" w:eastAsia="Calibri" w:hAnsi="Calibri"/>
          <w:sz w:val="19"/>
          <w:szCs w:val="19"/>
        </w:rPr>
        <w:t xml:space="preserve">Invalid GOOGLE_API_KEY → /analyze shows 502 toast.</w:t>
      </w:r>
    </w:p>
    <w:p>
      <w:pPr>
        <w:pStyle w:val="ListParagraph"/>
        <w:numPr>
          <w:ilvl w:val="0"/>
          <w:numId w:val="2"/>
        </w:numPr>
        <w:spacing w:after="40" w:line="240"/>
      </w:pPr>
      <w:r>
        <w:rPr>
          <w:rFonts w:ascii="Calibri" w:cs="Calibri" w:eastAsia="Calibri" w:hAnsi="Calibri"/>
          <w:sz w:val="19"/>
          <w:szCs w:val="19"/>
        </w:rPr>
        <w:t xml:space="preserve">/api/analyze fires exactly ONE outbound request to generativelanguage.googleapis.com (verify in DevTools Network).</w:t>
      </w:r>
    </w:p>
    <w:p>
      <w:pPr>
        <w:pStyle w:val="Heading3"/>
        <w:spacing w:after="60" w:before="120"/>
      </w:pPr>
      <w:r>
        <w:rPr>
          <w:rFonts w:ascii="Calibri" w:cs="Calibri" w:eastAsia="Calibri" w:hAnsi="Calibri"/>
          <w:b/>
          <w:bCs/>
          <w:color w:val="1F4E79"/>
          <w:sz w:val="19"/>
          <w:szCs w:val="19"/>
        </w:rPr>
        <w:t xml:space="preserve">14.5 AI Comparison Panel</w:t>
      </w:r>
    </w:p>
    <w:p>
      <w:pPr>
        <w:pStyle w:val="ListParagraph"/>
        <w:numPr>
          <w:ilvl w:val="0"/>
          <w:numId w:val="2"/>
        </w:numPr>
        <w:spacing w:after="40" w:line="240"/>
      </w:pPr>
      <w:r>
        <w:rPr>
          <w:rFonts w:ascii="Calibri" w:cs="Calibri" w:eastAsia="Calibri" w:hAnsi="Calibri"/>
          <w:sz w:val="19"/>
          <w:szCs w:val="19"/>
        </w:rPr>
        <w:t xml:space="preserve">All 5 seed reports render aiComparison panel from precomputed — zero /api/compare network call (verify DevTools).</w:t>
      </w:r>
    </w:p>
    <w:p>
      <w:pPr>
        <w:pStyle w:val="ListParagraph"/>
        <w:numPr>
          <w:ilvl w:val="0"/>
          <w:numId w:val="2"/>
        </w:numPr>
        <w:spacing w:after="40" w:line="240"/>
      </w:pPr>
      <w:r>
        <w:rPr>
          <w:rFonts w:ascii="Calibri" w:cs="Calibri" w:eastAsia="Calibri" w:hAnsi="Calibri"/>
          <w:sz w:val="19"/>
          <w:szCs w:val="19"/>
        </w:rPr>
        <w:t xml:space="preserve">User-pasted: report renders in &lt;3.5s; panel shows "Loading..." then populates within additional 3–6s.</w:t>
      </w:r>
    </w:p>
    <w:p>
      <w:pPr>
        <w:pStyle w:val="ListParagraph"/>
        <w:numPr>
          <w:ilvl w:val="0"/>
          <w:numId w:val="2"/>
        </w:numPr>
        <w:spacing w:after="40" w:line="240"/>
      </w:pPr>
      <w:r>
        <w:rPr>
          <w:rFonts w:ascii="Calibri" w:cs="Calibri" w:eastAsia="Calibri" w:hAnsi="Calibri"/>
          <w:sz w:val="19"/>
          <w:szCs w:val="19"/>
        </w:rPr>
        <w:t xml:space="preserve">Panel renders 3 columns in order: ChatGPT-4o-mini, Gemini 2.5 Flash (raw), HireGuard (structured).</w:t>
      </w:r>
    </w:p>
    <w:p>
      <w:pPr>
        <w:pStyle w:val="ListParagraph"/>
        <w:numPr>
          <w:ilvl w:val="0"/>
          <w:numId w:val="2"/>
        </w:numPr>
        <w:spacing w:after="40" w:line="240"/>
      </w:pPr>
      <w:r>
        <w:rPr>
          <w:rFonts w:ascii="Calibri" w:cs="Calibri" w:eastAsia="Calibri" w:hAnsi="Calibri"/>
          <w:sz w:val="19"/>
          <w:szCs w:val="19"/>
        </w:rPr>
        <w:t xml:space="preserve">HireGuard column has green border.</w:t>
      </w:r>
    </w:p>
    <w:p>
      <w:pPr>
        <w:pStyle w:val="ListParagraph"/>
        <w:numPr>
          <w:ilvl w:val="0"/>
          <w:numId w:val="2"/>
        </w:numPr>
        <w:spacing w:after="40" w:line="240"/>
      </w:pPr>
      <w:r>
        <w:rPr>
          <w:rFonts w:ascii="Calibri" w:cs="Calibri" w:eastAsia="Calibri" w:hAnsi="Calibri"/>
          <w:sz w:val="19"/>
          <w:szCs w:val="19"/>
        </w:rPr>
        <w:t xml:space="preserve">At least one seed shows a ⚠ Unverified citation tag in ChatGPT or Gemini-raw column — verify during seed precomputation.</w:t>
      </w:r>
    </w:p>
    <w:p>
      <w:pPr>
        <w:pStyle w:val="ListParagraph"/>
        <w:numPr>
          <w:ilvl w:val="0"/>
          <w:numId w:val="2"/>
        </w:numPr>
        <w:spacing w:after="40" w:line="240"/>
      </w:pPr>
      <w:r>
        <w:rPr>
          <w:rFonts w:ascii="Calibri" w:cs="Calibri" w:eastAsia="Calibri" w:hAnsi="Calibri"/>
          <w:sz w:val="19"/>
          <w:szCs w:val="19"/>
        </w:rPr>
        <w:t xml:space="preserve">Invalid OPENAI_API_KEY → user-pasted /api/compare: ChatGPT column shows "Service unavailable"; rest of panel still renders.</w:t>
      </w:r>
    </w:p>
    <w:p>
      <w:pPr>
        <w:pStyle w:val="ListParagraph"/>
        <w:numPr>
          <w:ilvl w:val="0"/>
          <w:numId w:val="2"/>
        </w:numPr>
        <w:spacing w:after="40" w:line="240"/>
      </w:pPr>
      <w:r>
        <w:rPr>
          <w:rFonts w:ascii="Calibri" w:cs="Calibri" w:eastAsia="Calibri" w:hAnsi="Calibri"/>
          <w:sz w:val="19"/>
          <w:szCs w:val="19"/>
        </w:rPr>
        <w:t xml:space="preserve">OpenAI usage check: total spend after 5 precomputations + 5 demo pastes &lt; $0.20 (https://platform.openai.com/usage).</w:t>
      </w:r>
    </w:p>
    <w:p>
      <w:pPr>
        <w:pStyle w:val="Heading3"/>
        <w:spacing w:after="60" w:before="120"/>
      </w:pPr>
      <w:r>
        <w:rPr>
          <w:rFonts w:ascii="Calibri" w:cs="Calibri" w:eastAsia="Calibri" w:hAnsi="Calibri"/>
          <w:b/>
          <w:bCs/>
          <w:color w:val="1F4E79"/>
          <w:sz w:val="19"/>
          <w:szCs w:val="19"/>
        </w:rPr>
        <w:t xml:space="preserve">14.6 Visual &amp; polish</w:t>
      </w:r>
    </w:p>
    <w:p>
      <w:pPr>
        <w:pStyle w:val="ListParagraph"/>
        <w:numPr>
          <w:ilvl w:val="0"/>
          <w:numId w:val="2"/>
        </w:numPr>
        <w:spacing w:after="40" w:line="240"/>
      </w:pPr>
      <w:r>
        <w:rPr>
          <w:rFonts w:ascii="Calibri" w:cs="Calibri" w:eastAsia="Calibri" w:hAnsi="Calibri"/>
          <w:sz w:val="19"/>
          <w:szCs w:val="19"/>
        </w:rPr>
        <w:t xml:space="preserve">Report page readable on 1280×800 (laptop projector default). No layout shift on initial render.</w:t>
      </w:r>
    </w:p>
    <w:p>
      <w:pPr>
        <w:pStyle w:val="ListParagraph"/>
        <w:numPr>
          <w:ilvl w:val="0"/>
          <w:numId w:val="2"/>
        </w:numPr>
        <w:spacing w:after="40" w:line="240"/>
      </w:pPr>
      <w:r>
        <w:rPr>
          <w:rFonts w:ascii="Calibri" w:cs="Calibri" w:eastAsia="Calibri" w:hAnsi="Calibri"/>
          <w:sz w:val="19"/>
          <w:szCs w:val="19"/>
        </w:rPr>
        <w:t xml:space="preserve">PDF export downloads hireguard-&lt;id&gt;.pdf containing all 6 categories, all hits, and DISCLAIMER footer.</w:t>
      </w:r>
    </w:p>
    <w:p>
      <w:pPr>
        <w:pStyle w:val="ListParagraph"/>
        <w:numPr>
          <w:ilvl w:val="0"/>
          <w:numId w:val="2"/>
        </w:numPr>
        <w:spacing w:after="40" w:line="240"/>
      </w:pPr>
      <w:r>
        <w:rPr>
          <w:rFonts w:ascii="Calibri" w:cs="Calibri" w:eastAsia="Calibri" w:hAnsi="Calibri"/>
          <w:sz w:val="19"/>
          <w:szCs w:val="19"/>
        </w:rPr>
        <w:t xml:space="preserve">Every CanLII URL in CANLII_URLS clicked once → resolves to a real Canadian legal document (no 404s).</w:t>
      </w:r>
    </w:p>
    <w:p>
      <w:pPr>
        <w:pStyle w:val="ListParagraph"/>
        <w:numPr>
          <w:ilvl w:val="0"/>
          <w:numId w:val="2"/>
        </w:numPr>
        <w:spacing w:after="40" w:line="240"/>
      </w:pPr>
      <w:r>
        <w:rPr>
          <w:rFonts w:ascii="Calibri" w:cs="Calibri" w:eastAsia="Calibri" w:hAnsi="Calibri"/>
          <w:sz w:val="19"/>
          <w:szCs w:val="19"/>
        </w:rPr>
        <w:t xml:space="preserve">Rule hits with jurisdiction==="persuasive-non-AB" display the caveat.</w:t>
      </w:r>
    </w:p>
    <w:p>
      <w:pPr>
        <w:pStyle w:val="ListParagraph"/>
        <w:numPr>
          <w:ilvl w:val="0"/>
          <w:numId w:val="2"/>
        </w:numPr>
        <w:spacing w:after="40" w:line="240"/>
      </w:pPr>
      <w:r>
        <w:rPr>
          <w:rFonts w:ascii="Calibri" w:cs="Calibri" w:eastAsia="Calibri" w:hAnsi="Calibri"/>
          <w:sz w:val="19"/>
          <w:szCs w:val="19"/>
        </w:rPr>
        <w:t xml:space="preserve">Rule hits with canliiUrl render "View on CanLII →" opening in new tab.</w:t>
      </w:r>
    </w:p>
    <w:p>
      <w:pPr>
        <w:pStyle w:val="Heading3"/>
        <w:spacing w:after="60" w:before="120"/>
      </w:pPr>
      <w:r>
        <w:rPr>
          <w:rFonts w:ascii="Calibri" w:cs="Calibri" w:eastAsia="Calibri" w:hAnsi="Calibri"/>
          <w:b/>
          <w:bCs/>
          <w:color w:val="1F4E79"/>
          <w:sz w:val="19"/>
          <w:szCs w:val="19"/>
        </w:rPr>
        <w:t xml:space="preserve">14.7 Repo hygiene</w:t>
      </w:r>
    </w:p>
    <w:p>
      <w:pPr>
        <w:pStyle w:val="ListParagraph"/>
        <w:numPr>
          <w:ilvl w:val="0"/>
          <w:numId w:val="2"/>
        </w:numPr>
        <w:spacing w:after="40" w:line="240"/>
      </w:pPr>
      <w:r>
        <w:rPr>
          <w:rFonts w:ascii="Calibri" w:cs="Calibri" w:eastAsia="Calibri" w:hAnsi="Calibri"/>
          <w:sz w:val="19"/>
          <w:szCs w:val="19"/>
        </w:rPr>
        <w:t xml:space="preserve">README.md: one-paragraph what + why, ≥4 screenshots, deploy link, blog/video placeholders, run instructions, team, DISCLAIMER.</w:t>
      </w:r>
    </w:p>
    <w:p>
      <w:pPr>
        <w:pStyle w:val="ListParagraph"/>
        <w:numPr>
          <w:ilvl w:val="0"/>
          <w:numId w:val="2"/>
        </w:numPr>
        <w:spacing w:after="40" w:line="240"/>
      </w:pPr>
      <w:r>
        <w:rPr>
          <w:rFonts w:ascii="Calibri" w:cs="Calibri" w:eastAsia="Calibri" w:hAnsi="Calibri"/>
          <w:sz w:val="19"/>
          <w:szCs w:val="19"/>
        </w:rPr>
        <w:t xml:space="preserve">MIT LICENSE at root. .env.example with both keys. No .env.local committed.</w:t>
      </w:r>
    </w:p>
    <w:p>
      <w:pPr>
        <w:pStyle w:val="Heading1"/>
        <w:spacing w:after="100" w:before="220"/>
      </w:pPr>
      <w:r>
        <w:rPr>
          <w:rFonts w:ascii="Calibri" w:cs="Calibri" w:eastAsia="Calibri" w:hAnsi="Calibri"/>
          <w:b/>
          <w:bCs/>
          <w:color w:val="1F3864"/>
          <w:sz w:val="28"/>
          <w:szCs w:val="28"/>
        </w:rPr>
        <w:t xml:space="preserve">15. Known Pitfalls — Predetermined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Symptom</w:t>
            </w:r>
          </w:p>
        </w:tc>
        <w:tc>
          <w:tcPr>
            <w:tcW w:type="dxa" w:w="6660"/>
            <w:tcBorders>
              <w:top w:val="single" w:color="BFBFBF" w:sz="4"/>
              <w:left w:val="single" w:color="BFBFBF" w:sz="4"/>
              <w:bottom w:val="single" w:color="BFBFBF" w:sz="4"/>
              <w:right w:val="single" w:color="BFBFBF" w:sz="4"/>
            </w:tcBorders>
            <w:shd w:fill="1F3864" w:val="clear"/>
            <w:tcMar>
              <w:top w:type="dxa" w:w="40"/>
              <w:left w:type="dxa" w:w="80"/>
              <w:bottom w:type="dxa" w:w="40"/>
              <w:right w:type="dxa" w:w="80"/>
            </w:tcMar>
          </w:tcPr>
          <w:p>
            <w:r>
              <w:rPr>
                <w:rFonts w:ascii="Calibri" w:cs="Calibri" w:eastAsia="Calibri" w:hAnsi="Calibri"/>
                <w:b/>
                <w:bCs/>
                <w:color w:val="FFFFFF"/>
                <w:sz w:val="16"/>
                <w:szCs w:val="16"/>
              </w:rPr>
              <w:t xml:space="preserve">Fix</w:t>
            </w:r>
          </w:p>
        </w:tc>
      </w:tr>
      <w:tr>
        <w:tc>
          <w:tcPr>
            <w:tcW w:type="dxa" w:w="2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Vercel/Replit function timeout</w:t>
            </w:r>
          </w:p>
        </w:tc>
        <w:tc>
          <w:tcPr>
            <w:tcW w:type="dxa" w:w="66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export const maxDuration = 60 in both route.ts. On Replit Autoscale verify timeout &gt; 30s.</w:t>
            </w:r>
          </w:p>
        </w:tc>
      </w:tr>
      <w:tr>
        <w:tc>
          <w:tcPr>
            <w:tcW w:type="dxa" w:w="27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Gemini markdown-wraps JSON</w:t>
            </w:r>
          </w:p>
        </w:tc>
        <w:tc>
          <w:tcPr>
            <w:tcW w:type="dxa" w:w="666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Strip leading/trailing ```json fences before JSON.parse (already in lib/gemini.ts).</w:t>
            </w:r>
          </w:p>
        </w:tc>
      </w:tr>
      <w:tr>
        <w:tc>
          <w:tcPr>
            <w:tcW w:type="dxa" w:w="2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responseSchema validation fails</w:t>
            </w:r>
          </w:p>
        </w:tc>
        <w:tc>
          <w:tcPr>
            <w:tcW w:type="dxa" w:w="66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zod parse → retry once → LLMSchemaError → 502.</w:t>
            </w:r>
          </w:p>
        </w:tc>
      </w:tr>
      <w:tr>
        <w:tc>
          <w:tcPr>
            <w:tcW w:type="dxa" w:w="27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Gemini hallucinates field not in contract</w:t>
            </w:r>
          </w:p>
        </w:tc>
        <w:tc>
          <w:tcPr>
            <w:tcW w:type="dxa" w:w="666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Lower temperature to 0.05; re-emphasize "Extract only what is literally in the text".</w:t>
            </w:r>
          </w:p>
        </w:tc>
      </w:tr>
      <w:tr>
        <w:tc>
          <w:tcPr>
            <w:tcW w:type="dxa" w:w="2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gemini-2.5-flash latency &gt;3s</w:t>
            </w:r>
          </w:p>
        </w:tc>
        <w:tc>
          <w:tcPr>
            <w:tcW w:type="dxa" w:w="66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Verify maxOutputTokens: 2048. Optionally drop to gemini-2.5-flash-lite.</w:t>
            </w:r>
          </w:p>
        </w:tc>
      </w:tr>
      <w:tr>
        <w:tc>
          <w:tcPr>
            <w:tcW w:type="dxa" w:w="27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@react-pdf/renderer App-Router bundling fails</w:t>
            </w:r>
          </w:p>
        </w:tc>
        <w:tc>
          <w:tcPr>
            <w:tcW w:type="dxa" w:w="666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Dynamic import: const { pdf } = await import("@react-pdf/renderer") inside "use client".</w:t>
            </w:r>
          </w:p>
        </w:tc>
      </w:tr>
      <w:tr>
        <w:tc>
          <w:tcPr>
            <w:tcW w:type="dxa" w:w="2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Tailwind classes purged in prod</w:t>
            </w:r>
          </w:p>
        </w:tc>
        <w:tc>
          <w:tcPr>
            <w:tcW w:type="dxa" w:w="66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Confirm content glob in tailwind.config.ts covers ./app/**/*.{ts,tsx} and ./components/**/*.{ts,tsx}.</w:t>
            </w:r>
          </w:p>
        </w:tc>
      </w:tr>
      <w:tr>
        <w:tc>
          <w:tcPr>
            <w:tcW w:type="dxa" w:w="27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shadcn cn helper missing</w:t>
            </w:r>
          </w:p>
        </w:tc>
        <w:tc>
          <w:tcPr>
            <w:tcW w:type="dxa" w:w="666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Generated at init under lib/utils.ts.</w:t>
            </w:r>
          </w:p>
        </w:tc>
      </w:tr>
      <w:tr>
        <w:tc>
          <w:tcPr>
            <w:tcW w:type="dxa" w:w="2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Hydration mismatch on localStorage</w:t>
            </w:r>
          </w:p>
        </w:tc>
        <w:tc>
          <w:tcPr>
            <w:tcW w:type="dxa" w:w="66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Read inside useEffect; gate render with if (!mounted) return null.</w:t>
            </w:r>
          </w:p>
        </w:tc>
      </w:tr>
      <w:tr>
        <w:tc>
          <w:tcPr>
            <w:tcW w:type="dxa" w:w="27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Recharts SSR error</w:t>
            </w:r>
          </w:p>
        </w:tc>
        <w:tc>
          <w:tcPr>
            <w:tcW w:type="dxa" w:w="666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Wrap chart with dynamic(()=&gt;import(...), { ssr: false }).</w:t>
            </w:r>
          </w:p>
        </w:tc>
      </w:tr>
      <w:tr>
        <w:tc>
          <w:tcPr>
            <w:tcW w:type="dxa" w:w="2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Seed/user ID collision</w:t>
            </w:r>
          </w:p>
        </w:tc>
        <w:tc>
          <w:tcPr>
            <w:tcW w:type="dxa" w:w="66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Seed IDs prefix "seed-"; user IDs use crypto.randomUUID().</w:t>
            </w:r>
          </w:p>
        </w:tc>
      </w:tr>
      <w:tr>
        <w:tc>
          <w:tcPr>
            <w:tcW w:type="dxa" w:w="27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CanLII 404 after restructure</w:t>
            </w:r>
          </w:p>
        </w:tc>
        <w:tc>
          <w:tcPr>
            <w:tcW w:type="dxa" w:w="666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Use /latest/ for statutes. If broken at demo, set canliiUrl=undefined; UI degrades gracefully.</w:t>
            </w:r>
          </w:p>
        </w:tc>
      </w:tr>
      <w:tr>
        <w:tc>
          <w:tcPr>
            <w:tcW w:type="dxa" w:w="2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CanLII link opens same tab</w:t>
            </w:r>
          </w:p>
        </w:tc>
        <w:tc>
          <w:tcPr>
            <w:tcW w:type="dxa" w:w="66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All anchors MUST use target="_blank" rel="noopener noreferrer". Enforce in &lt;RedFlagCard&gt;.</w:t>
            </w:r>
          </w:p>
        </w:tc>
      </w:tr>
      <w:tr>
        <w:tc>
          <w:tcPr>
            <w:tcW w:type="dxa" w:w="270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OpenAI 429 rate limit</w:t>
            </w:r>
          </w:p>
        </w:tc>
        <w:tc>
          <w:tcPr>
            <w:tcW w:type="dxa" w:w="6660"/>
            <w:tcBorders>
              <w:top w:val="single" w:color="BFBFBF" w:sz="4"/>
              <w:left w:val="single" w:color="BFBFBF" w:sz="4"/>
              <w:bottom w:val="single" w:color="BFBFBF" w:sz="4"/>
              <w:right w:val="single" w:color="BFBFBF" w:sz="4"/>
            </w:tcBorders>
            <w:shd w:fill="F7F9FC" w:val="clear"/>
            <w:tcMar>
              <w:top w:type="dxa" w:w="40"/>
              <w:left w:type="dxa" w:w="80"/>
              <w:bottom w:type="dxa" w:w="40"/>
              <w:right w:type="dxa" w:w="80"/>
            </w:tcMar>
          </w:tcPr>
          <w:p>
            <w:r>
              <w:rPr>
                <w:rFonts w:ascii="Calibri" w:cs="Calibri" w:eastAsia="Calibri" w:hAnsi="Calibri"/>
                <w:sz w:val="15"/>
                <w:szCs w:val="15"/>
              </w:rPr>
              <w:t xml:space="preserve">Comparison panel column status="error"; rest of report unaffected.</w:t>
            </w:r>
          </w:p>
        </w:tc>
      </w:tr>
      <w:tr>
        <w:tc>
          <w:tcPr>
            <w:tcW w:type="dxa" w:w="270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AI Comparison Panel slow (&gt;10s)</w:t>
            </w:r>
          </w:p>
        </w:tc>
        <w:tc>
          <w:tcPr>
            <w:tcW w:type="dxa" w:w="6660"/>
            <w:tcBorders>
              <w:top w:val="single" w:color="BFBFBF" w:sz="4"/>
              <w:left w:val="single" w:color="BFBFBF" w:sz="4"/>
              <w:bottom w:val="single" w:color="BFBFBF" w:sz="4"/>
              <w:right w:val="single" w:color="BFBFBF" w:sz="4"/>
            </w:tcBorders>
            <w:shd w:fill="FFFFFF" w:val="clear"/>
            <w:tcMar>
              <w:top w:type="dxa" w:w="40"/>
              <w:left w:type="dxa" w:w="80"/>
              <w:bottom w:type="dxa" w:w="40"/>
              <w:right w:type="dxa" w:w="80"/>
            </w:tcMar>
          </w:tcPr>
          <w:p>
            <w:r>
              <w:rPr>
                <w:rFonts w:ascii="Calibri" w:cs="Calibri" w:eastAsia="Calibri" w:hAnsi="Calibri"/>
                <w:sz w:val="15"/>
                <w:szCs w:val="15"/>
              </w:rPr>
              <w:t xml:space="preserve">Acceptable — load progressively after report. If consistently slow, drop to single-provider (Gemini-raw only) and hide ChatGPT column.</w:t>
            </w:r>
          </w:p>
        </w:tc>
      </w:tr>
    </w:tbl>
    <w:p>
      <w:pPr>
        <w:pStyle w:val="Heading1"/>
        <w:spacing w:after="100" w:before="220"/>
      </w:pPr>
      <w:r>
        <w:rPr>
          <w:rFonts w:ascii="Calibri" w:cs="Calibri" w:eastAsia="Calibri" w:hAnsi="Calibri"/>
          <w:b/>
          <w:bCs/>
          <w:color w:val="1F3864"/>
          <w:sz w:val="28"/>
          <w:szCs w:val="28"/>
        </w:rPr>
        <w:t xml:space="preserve">16. Coding Conventions</w:t>
      </w:r>
    </w:p>
    <w:p>
      <w:pPr>
        <w:pStyle w:val="ListParagraph"/>
        <w:numPr>
          <w:ilvl w:val="0"/>
          <w:numId w:val="2"/>
        </w:numPr>
        <w:spacing w:after="40" w:line="240"/>
      </w:pPr>
      <w:r>
        <w:rPr>
          <w:rFonts w:ascii="Calibri" w:cs="Calibri" w:eastAsia="Calibri" w:hAnsi="Calibri"/>
          <w:sz w:val="19"/>
          <w:szCs w:val="19"/>
        </w:rPr>
        <w:t xml:space="preserve">kebab-case files. PascalCase components. camelCase functions. SCREAMING_SNAKE constants.</w:t>
      </w:r>
    </w:p>
    <w:p>
      <w:pPr>
        <w:pStyle w:val="ListParagraph"/>
        <w:numPr>
          <w:ilvl w:val="0"/>
          <w:numId w:val="2"/>
        </w:numPr>
        <w:spacing w:after="40" w:line="240"/>
      </w:pPr>
      <w:r>
        <w:rPr>
          <w:rFonts w:ascii="Calibri" w:cs="Calibri" w:eastAsia="Calibri" w:hAnsi="Calibri"/>
          <w:sz w:val="19"/>
          <w:szCs w:val="19"/>
        </w:rPr>
        <w:t xml:space="preserve">No `any`; use unknown + narrowing.</w:t>
      </w:r>
    </w:p>
    <w:p>
      <w:pPr>
        <w:pStyle w:val="ListParagraph"/>
        <w:numPr>
          <w:ilvl w:val="0"/>
          <w:numId w:val="2"/>
        </w:numPr>
        <w:spacing w:after="40" w:line="240"/>
      </w:pPr>
      <w:r>
        <w:rPr>
          <w:rFonts w:ascii="Calibri" w:cs="Calibri" w:eastAsia="Calibri" w:hAnsi="Calibri"/>
          <w:sz w:val="19"/>
          <w:szCs w:val="19"/>
        </w:rPr>
        <w:t xml:space="preserve">One-line JSDoc on every exported function. Inline comments only where non-obvious.</w:t>
      </w:r>
    </w:p>
    <w:p>
      <w:pPr>
        <w:pStyle w:val="ListParagraph"/>
        <w:numPr>
          <w:ilvl w:val="0"/>
          <w:numId w:val="2"/>
        </w:numPr>
        <w:spacing w:after="40" w:line="240"/>
      </w:pPr>
      <w:r>
        <w:rPr>
          <w:rFonts w:ascii="Calibri" w:cs="Calibri" w:eastAsia="Calibri" w:hAnsi="Calibri"/>
          <w:sz w:val="19"/>
          <w:szCs w:val="19"/>
        </w:rPr>
        <w:t xml:space="preserve">Conventional commits (feat:, fix:, docs:, chore:). One commit per build-order step in §13.</w:t>
      </w:r>
    </w:p>
    <w:p>
      <w:pPr>
        <w:pStyle w:val="ListParagraph"/>
        <w:numPr>
          <w:ilvl w:val="0"/>
          <w:numId w:val="2"/>
        </w:numPr>
        <w:spacing w:after="40" w:line="240"/>
      </w:pPr>
      <w:r>
        <w:rPr>
          <w:rFonts w:ascii="Calibri" w:cs="Calibri" w:eastAsia="Calibri" w:hAnsi="Calibri"/>
          <w:sz w:val="19"/>
          <w:szCs w:val="19"/>
        </w:rPr>
        <w:t xml:space="preserve">No console.log in shipped code. Use lib/log.ts noop wrapper for production.</w:t>
      </w:r>
    </w:p>
    <w:p>
      <w:pPr>
        <w:pStyle w:val="Heading1"/>
        <w:spacing w:after="100" w:before="220"/>
      </w:pPr>
      <w:r>
        <w:rPr>
          <w:rFonts w:ascii="Calibri" w:cs="Calibri" w:eastAsia="Calibri" w:hAnsi="Calibri"/>
          <w:b/>
          <w:bCs/>
          <w:color w:val="1F3864"/>
          <w:sz w:val="28"/>
          <w:szCs w:val="28"/>
        </w:rPr>
        <w:t xml:space="preserve">End of Spec</w:t>
      </w:r>
    </w:p>
    <w:p>
      <w:pPr>
        <w:spacing w:after="80" w:line="260"/>
      </w:pPr>
      <w:r>
        <w:rPr>
          <w:rFonts w:ascii="Calibri" w:cs="Calibri" w:eastAsia="Calibri" w:hAnsi="Calibri"/>
          <w:b w:val="false"/>
          <w:bCs w:val="false"/>
          <w:i w:val="false"/>
          <w:iCs w:val="false"/>
          <w:sz w:val="20"/>
          <w:szCs w:val="20"/>
        </w:rPr>
        <w:t xml:space="preserve">Definition of done = §14 fully passes. No additional features. No additional dependencies beyond §1. If a feature appears desirable that isn't in this doc, stop and surface to the human.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4"/>
        <w:szCs w:val="14"/>
      </w:rPr>
      <w:t xml:space="preserve">Page </w:t>
    </w:r>
    <w:r>
      <w:rPr>
        <w:rFonts w:ascii="Calibri" w:cs="Calibri" w:eastAsia="Calibri" w:hAnsi="Calibri"/>
        <w:color w:val="808080"/>
        <w:sz w:val="14"/>
        <w:szCs w:val="14"/>
      </w:rPr>
      <w:fldChar w:fldCharType="begin"/>
      <w:instrText xml:space="preserve">PAGE</w:instrText>
      <w:fldChar w:fldCharType="separate"/>
      <w:fldChar w:fldCharType="end"/>
    </w:r>
    <w:r>
      <w:rPr>
        <w:rFonts w:ascii="Calibri" w:cs="Calibri" w:eastAsia="Calibri" w:hAnsi="Calibri"/>
        <w:color w:val="808080"/>
        <w:sz w:val="14"/>
        <w:szCs w:val="14"/>
      </w:rPr>
      <w:t xml:space="preserve"> of </w:t>
    </w:r>
    <w:r>
      <w:rPr>
        <w:rFonts w:ascii="Calibri" w:cs="Calibri" w:eastAsia="Calibri" w:hAnsi="Calibri"/>
        <w:color w:val="808080"/>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08080"/>
        <w:sz w:val="14"/>
        <w:szCs w:val="14"/>
      </w:rPr>
      <w:t xml:space="preserve">HireGuard Build Spec v5.1 (Replit one-shot)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2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80" w:before="160"/>
      <w:outlineLvl w:val="1"/>
    </w:pPr>
    <w:rPr>
      <w:rFonts w:ascii="Calibri" w:cs="Calibri" w:eastAsia="Calibri" w:hAnsi="Calibri"/>
      <w:b/>
      <w:bCs/>
      <w:color w:val="2E74B5"/>
      <w:sz w:val="22"/>
      <w:szCs w:val="22"/>
    </w:rPr>
  </w:style>
  <w:style w:type="paragraph" w:styleId="Heading3">
    <w:name w:val="Heading 3"/>
    <w:basedOn w:val="Normal"/>
    <w:next w:val="Normal"/>
    <w:qFormat/>
    <w:pPr>
      <w:spacing w:after="60" w:before="120"/>
      <w:outlineLvl w:val="2"/>
    </w:pPr>
    <w:rPr>
      <w:rFonts w:ascii="Calibri" w:cs="Calibri" w:eastAsia="Calibri" w:hAnsi="Calibri"/>
      <w:b/>
      <w:bCs/>
      <w:color w:val="1F4E79"/>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HireGuard — Replit Build Spec v5.1 compressed</dc:title>
  <dc:creator>Kaiser</dc:creator>
  <cp:lastModifiedBy>Un-named</cp:lastModifiedBy>
  <cp:revision>1</cp:revision>
  <dcterms:created xsi:type="dcterms:W3CDTF">2026-05-13T21:37:13.250Z</dcterms:created>
  <dcterms:modified xsi:type="dcterms:W3CDTF">2026-05-13T21:37:13.252Z</dcterms:modified>
</cp:coreProperties>
</file>

<file path=docProps/custom.xml><?xml version="1.0" encoding="utf-8"?>
<Properties xmlns="http://schemas.openxmlformats.org/officeDocument/2006/custom-properties" xmlns:vt="http://schemas.openxmlformats.org/officeDocument/2006/docPropsVTypes"/>
</file>