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058" w:type="dxa"/>
        <w:tblInd w:w="-9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5"/>
        <w:gridCol w:w="2126"/>
        <w:gridCol w:w="2552"/>
        <w:gridCol w:w="1417"/>
        <w:gridCol w:w="3828"/>
      </w:tblGrid>
      <w:tr w:rsidR="00C0762D" w14:paraId="3FEB4589" w14:textId="77777777" w:rsidTr="0066234A">
        <w:tc>
          <w:tcPr>
            <w:tcW w:w="1135" w:type="dxa"/>
            <w:shd w:val="clear" w:color="auto" w:fill="8EAADB" w:themeFill="accent1" w:themeFillTint="99"/>
            <w:vAlign w:val="center"/>
          </w:tcPr>
          <w:p w14:paraId="4792F4EC" w14:textId="3B65FDE5" w:rsidR="00C0762D" w:rsidRPr="0066234A" w:rsidRDefault="00C0762D" w:rsidP="0066234A">
            <w:pPr>
              <w:jc w:val="center"/>
            </w:pPr>
            <w:r w:rsidRPr="0066234A">
              <w:rPr>
                <w:rFonts w:ascii="Aptos Narrow" w:hAnsi="Aptos Narrow"/>
                <w:color w:val="000000"/>
              </w:rPr>
              <w:t>Test Case ID</w:t>
            </w:r>
          </w:p>
        </w:tc>
        <w:tc>
          <w:tcPr>
            <w:tcW w:w="2126" w:type="dxa"/>
            <w:shd w:val="clear" w:color="auto" w:fill="8EAADB" w:themeFill="accent1" w:themeFillTint="99"/>
            <w:vAlign w:val="center"/>
          </w:tcPr>
          <w:p w14:paraId="6BCAE71C" w14:textId="52CA0964" w:rsidR="00C0762D" w:rsidRPr="0066234A" w:rsidRDefault="00C0762D" w:rsidP="0066234A">
            <w:pPr>
              <w:jc w:val="center"/>
            </w:pPr>
            <w:r w:rsidRPr="0066234A">
              <w:rPr>
                <w:rFonts w:ascii="Aptos Narrow" w:hAnsi="Aptos Narrow"/>
                <w:color w:val="000000"/>
              </w:rPr>
              <w:t>Test Scenario</w:t>
            </w:r>
          </w:p>
        </w:tc>
        <w:tc>
          <w:tcPr>
            <w:tcW w:w="2552" w:type="dxa"/>
            <w:shd w:val="clear" w:color="auto" w:fill="8EAADB" w:themeFill="accent1" w:themeFillTint="99"/>
            <w:vAlign w:val="center"/>
          </w:tcPr>
          <w:p w14:paraId="62111428" w14:textId="2BD71AF2" w:rsidR="00C0762D" w:rsidRPr="0066234A" w:rsidRDefault="00C0762D" w:rsidP="0066234A">
            <w:pPr>
              <w:jc w:val="center"/>
            </w:pPr>
            <w:r w:rsidRPr="0066234A">
              <w:rPr>
                <w:rFonts w:ascii="Aptos Narrow" w:hAnsi="Aptos Narrow"/>
                <w:color w:val="000000"/>
              </w:rPr>
              <w:t>Test Steps</w:t>
            </w:r>
          </w:p>
        </w:tc>
        <w:tc>
          <w:tcPr>
            <w:tcW w:w="1417" w:type="dxa"/>
            <w:shd w:val="clear" w:color="auto" w:fill="8EAADB" w:themeFill="accent1" w:themeFillTint="99"/>
            <w:vAlign w:val="center"/>
          </w:tcPr>
          <w:p w14:paraId="443F2D74" w14:textId="763172AE" w:rsidR="00C0762D" w:rsidRPr="0066234A" w:rsidRDefault="00C0762D" w:rsidP="0066234A">
            <w:pPr>
              <w:jc w:val="center"/>
            </w:pPr>
            <w:r w:rsidRPr="0066234A">
              <w:rPr>
                <w:rFonts w:ascii="Aptos Narrow" w:hAnsi="Aptos Narrow"/>
                <w:color w:val="000000"/>
              </w:rPr>
              <w:t>Input Data</w:t>
            </w:r>
          </w:p>
        </w:tc>
        <w:tc>
          <w:tcPr>
            <w:tcW w:w="3828" w:type="dxa"/>
            <w:shd w:val="clear" w:color="auto" w:fill="8EAADB" w:themeFill="accent1" w:themeFillTint="99"/>
            <w:vAlign w:val="center"/>
          </w:tcPr>
          <w:p w14:paraId="46BF9CB2" w14:textId="620962F6" w:rsidR="00C0762D" w:rsidRPr="0066234A" w:rsidRDefault="00C0762D" w:rsidP="0066234A">
            <w:pPr>
              <w:jc w:val="center"/>
            </w:pPr>
            <w:r w:rsidRPr="0066234A">
              <w:rPr>
                <w:rFonts w:ascii="Aptos Narrow" w:hAnsi="Aptos Narrow"/>
                <w:color w:val="000000"/>
              </w:rPr>
              <w:t>Expected Results</w:t>
            </w:r>
          </w:p>
        </w:tc>
      </w:tr>
      <w:tr w:rsidR="00C0762D" w14:paraId="2A6F6E14" w14:textId="77777777" w:rsidTr="0066234A">
        <w:tc>
          <w:tcPr>
            <w:tcW w:w="1135" w:type="dxa"/>
            <w:vMerge w:val="restart"/>
            <w:vAlign w:val="center"/>
          </w:tcPr>
          <w:p w14:paraId="3FD76FB0" w14:textId="1CB521B2" w:rsidR="00C0762D" w:rsidRDefault="00C0762D" w:rsidP="00C0762D">
            <w:r>
              <w:rPr>
                <w:rFonts w:ascii="Aptos Narrow" w:hAnsi="Aptos Narrow"/>
                <w:color w:val="000000"/>
              </w:rPr>
              <w:t>TC001</w:t>
            </w:r>
          </w:p>
        </w:tc>
        <w:tc>
          <w:tcPr>
            <w:tcW w:w="2126" w:type="dxa"/>
            <w:vMerge w:val="restart"/>
            <w:vAlign w:val="center"/>
          </w:tcPr>
          <w:p w14:paraId="46E48163" w14:textId="33BDF98B" w:rsidR="00C0762D" w:rsidRDefault="00C0762D" w:rsidP="00C0762D">
            <w:r>
              <w:rPr>
                <w:rFonts w:ascii="Aptos Narrow" w:hAnsi="Aptos Narrow"/>
                <w:color w:val="000000"/>
              </w:rPr>
              <w:t>Convert currency from MYR to JPY</w:t>
            </w:r>
          </w:p>
        </w:tc>
        <w:tc>
          <w:tcPr>
            <w:tcW w:w="2552" w:type="dxa"/>
            <w:vAlign w:val="center"/>
          </w:tcPr>
          <w:p w14:paraId="4744939F" w14:textId="1D35F6C8" w:rsidR="00C0762D" w:rsidRDefault="00C0762D" w:rsidP="00C0762D">
            <w:r>
              <w:rPr>
                <w:rFonts w:ascii="Aptos Narrow" w:hAnsi="Aptos Narrow"/>
                <w:color w:val="000000"/>
              </w:rPr>
              <w:t>1. Launch Website</w:t>
            </w:r>
          </w:p>
        </w:tc>
        <w:tc>
          <w:tcPr>
            <w:tcW w:w="1417" w:type="dxa"/>
            <w:vAlign w:val="bottom"/>
          </w:tcPr>
          <w:p w14:paraId="2CE020BE" w14:textId="77777777" w:rsidR="00C0762D" w:rsidRDefault="00C0762D" w:rsidP="00C0762D"/>
        </w:tc>
        <w:tc>
          <w:tcPr>
            <w:tcW w:w="3828" w:type="dxa"/>
            <w:vMerge w:val="restart"/>
            <w:vAlign w:val="center"/>
          </w:tcPr>
          <w:p w14:paraId="2D54D4AB" w14:textId="1F27CB40" w:rsidR="00C0762D" w:rsidRDefault="00C0762D" w:rsidP="00C0762D">
            <w:r>
              <w:rPr>
                <w:rFonts w:ascii="Aptos Narrow" w:hAnsi="Aptos Narrow"/>
                <w:color w:val="000000"/>
              </w:rPr>
              <w:t>The correct conversion result shown.</w:t>
            </w:r>
          </w:p>
        </w:tc>
      </w:tr>
      <w:tr w:rsidR="00C0762D" w14:paraId="72AD14AC" w14:textId="77777777" w:rsidTr="0066234A">
        <w:tc>
          <w:tcPr>
            <w:tcW w:w="1135" w:type="dxa"/>
            <w:vMerge/>
            <w:vAlign w:val="bottom"/>
          </w:tcPr>
          <w:p w14:paraId="0FDEB376" w14:textId="2B9218F0" w:rsidR="00C0762D" w:rsidRDefault="00C0762D" w:rsidP="00C0762D"/>
        </w:tc>
        <w:tc>
          <w:tcPr>
            <w:tcW w:w="2126" w:type="dxa"/>
            <w:vMerge/>
            <w:vAlign w:val="bottom"/>
          </w:tcPr>
          <w:p w14:paraId="6D976033" w14:textId="7D90802C" w:rsidR="00C0762D" w:rsidRDefault="00C0762D" w:rsidP="00C0762D"/>
        </w:tc>
        <w:tc>
          <w:tcPr>
            <w:tcW w:w="2552" w:type="dxa"/>
            <w:vAlign w:val="bottom"/>
          </w:tcPr>
          <w:p w14:paraId="6352766B" w14:textId="0F54DF7C" w:rsidR="00C0762D" w:rsidRDefault="00C0762D" w:rsidP="00C0762D">
            <w:r>
              <w:rPr>
                <w:rFonts w:ascii="Aptos Narrow" w:hAnsi="Aptos Narrow"/>
                <w:color w:val="000000"/>
              </w:rPr>
              <w:t xml:space="preserve">2. </w:t>
            </w:r>
            <w:r>
              <w:rPr>
                <w:rFonts w:ascii="Aptos Narrow" w:hAnsi="Aptos Narrow"/>
                <w:i/>
                <w:iCs/>
                <w:color w:val="000000"/>
              </w:rPr>
              <w:t>Input Amount</w:t>
            </w:r>
          </w:p>
        </w:tc>
        <w:tc>
          <w:tcPr>
            <w:tcW w:w="1417" w:type="dxa"/>
            <w:vAlign w:val="bottom"/>
          </w:tcPr>
          <w:p w14:paraId="6D95C44E" w14:textId="40152F61" w:rsidR="00C0762D" w:rsidRDefault="00C0762D" w:rsidP="00C0762D">
            <w:r>
              <w:t>1</w:t>
            </w:r>
            <w:r w:rsidR="00AE4151">
              <w:t>00</w:t>
            </w:r>
          </w:p>
        </w:tc>
        <w:tc>
          <w:tcPr>
            <w:tcW w:w="3828" w:type="dxa"/>
            <w:vMerge/>
            <w:vAlign w:val="bottom"/>
          </w:tcPr>
          <w:p w14:paraId="2598D195" w14:textId="77777777" w:rsidR="00C0762D" w:rsidRDefault="00C0762D" w:rsidP="00C0762D"/>
        </w:tc>
      </w:tr>
      <w:tr w:rsidR="00C0762D" w14:paraId="43818652" w14:textId="77777777" w:rsidTr="0066234A">
        <w:tc>
          <w:tcPr>
            <w:tcW w:w="1135" w:type="dxa"/>
            <w:vMerge/>
            <w:vAlign w:val="bottom"/>
          </w:tcPr>
          <w:p w14:paraId="74FEF8A0" w14:textId="5C9A0488" w:rsidR="00C0762D" w:rsidRDefault="00C0762D" w:rsidP="00C0762D"/>
        </w:tc>
        <w:tc>
          <w:tcPr>
            <w:tcW w:w="2126" w:type="dxa"/>
            <w:vMerge/>
            <w:vAlign w:val="bottom"/>
          </w:tcPr>
          <w:p w14:paraId="749512ED" w14:textId="1766C4D6" w:rsidR="00C0762D" w:rsidRDefault="00C0762D" w:rsidP="00C0762D"/>
        </w:tc>
        <w:tc>
          <w:tcPr>
            <w:tcW w:w="2552" w:type="dxa"/>
            <w:vAlign w:val="bottom"/>
          </w:tcPr>
          <w:p w14:paraId="1603F13B" w14:textId="716C8DBB" w:rsidR="00C0762D" w:rsidRDefault="00C0762D" w:rsidP="00C0762D">
            <w:r>
              <w:rPr>
                <w:rFonts w:ascii="Aptos Narrow" w:hAnsi="Aptos Narrow"/>
                <w:i/>
                <w:iCs/>
                <w:color w:val="000000"/>
              </w:rPr>
              <w:t>3. Select From</w:t>
            </w:r>
            <w:r>
              <w:rPr>
                <w:rFonts w:ascii="Aptos Narrow" w:hAnsi="Aptos Narrow"/>
                <w:color w:val="000000"/>
              </w:rPr>
              <w:t xml:space="preserve"> </w:t>
            </w:r>
          </w:p>
        </w:tc>
        <w:tc>
          <w:tcPr>
            <w:tcW w:w="1417" w:type="dxa"/>
            <w:vAlign w:val="bottom"/>
          </w:tcPr>
          <w:p w14:paraId="304A23E6" w14:textId="73EF01F1" w:rsidR="00C0762D" w:rsidRDefault="00C0762D" w:rsidP="00C0762D">
            <w:r>
              <w:rPr>
                <w:rFonts w:ascii="Aptos Narrow" w:hAnsi="Aptos Narrow"/>
                <w:color w:val="000000"/>
              </w:rPr>
              <w:t>MYR</w:t>
            </w:r>
          </w:p>
        </w:tc>
        <w:tc>
          <w:tcPr>
            <w:tcW w:w="3828" w:type="dxa"/>
            <w:vMerge/>
            <w:vAlign w:val="bottom"/>
          </w:tcPr>
          <w:p w14:paraId="275002A0" w14:textId="7E110E95" w:rsidR="00C0762D" w:rsidRDefault="00C0762D" w:rsidP="00C0762D"/>
        </w:tc>
      </w:tr>
      <w:tr w:rsidR="00C0762D" w14:paraId="11E1059D" w14:textId="77777777" w:rsidTr="0066234A">
        <w:tc>
          <w:tcPr>
            <w:tcW w:w="1135" w:type="dxa"/>
            <w:vMerge/>
            <w:vAlign w:val="bottom"/>
          </w:tcPr>
          <w:p w14:paraId="5B0ADB98" w14:textId="192D5623" w:rsidR="00C0762D" w:rsidRDefault="00C0762D" w:rsidP="00C0762D"/>
        </w:tc>
        <w:tc>
          <w:tcPr>
            <w:tcW w:w="2126" w:type="dxa"/>
            <w:vMerge/>
            <w:vAlign w:val="bottom"/>
          </w:tcPr>
          <w:p w14:paraId="4A972DF6" w14:textId="6B0E284F" w:rsidR="00C0762D" w:rsidRDefault="00C0762D" w:rsidP="00C0762D"/>
        </w:tc>
        <w:tc>
          <w:tcPr>
            <w:tcW w:w="2552" w:type="dxa"/>
            <w:vAlign w:val="bottom"/>
          </w:tcPr>
          <w:p w14:paraId="24CB04BF" w14:textId="00DF026A" w:rsidR="00C0762D" w:rsidRDefault="00C0762D" w:rsidP="00C0762D">
            <w:r>
              <w:rPr>
                <w:rFonts w:ascii="Aptos Narrow" w:hAnsi="Aptos Narrow"/>
                <w:color w:val="000000"/>
              </w:rPr>
              <w:t xml:space="preserve">4. Select To </w:t>
            </w:r>
          </w:p>
        </w:tc>
        <w:tc>
          <w:tcPr>
            <w:tcW w:w="1417" w:type="dxa"/>
            <w:vAlign w:val="bottom"/>
          </w:tcPr>
          <w:p w14:paraId="1B81C6B7" w14:textId="1DD18598" w:rsidR="00C0762D" w:rsidRDefault="00C0762D" w:rsidP="00C0762D">
            <w:r>
              <w:rPr>
                <w:rFonts w:ascii="Aptos Narrow" w:hAnsi="Aptos Narrow"/>
                <w:color w:val="000000"/>
              </w:rPr>
              <w:t>J</w:t>
            </w:r>
            <w:r w:rsidR="003960D7">
              <w:rPr>
                <w:rFonts w:ascii="Aptos Narrow" w:hAnsi="Aptos Narrow"/>
                <w:color w:val="000000"/>
              </w:rPr>
              <w:t>PY</w:t>
            </w:r>
          </w:p>
        </w:tc>
        <w:tc>
          <w:tcPr>
            <w:tcW w:w="3828" w:type="dxa"/>
            <w:vMerge/>
            <w:vAlign w:val="bottom"/>
          </w:tcPr>
          <w:p w14:paraId="5CB11E37" w14:textId="1BACB77D" w:rsidR="00C0762D" w:rsidRDefault="00C0762D" w:rsidP="00C0762D"/>
        </w:tc>
      </w:tr>
      <w:tr w:rsidR="00C0762D" w14:paraId="57A3CB16" w14:textId="77777777" w:rsidTr="0066234A">
        <w:tc>
          <w:tcPr>
            <w:tcW w:w="1135" w:type="dxa"/>
            <w:vMerge/>
            <w:vAlign w:val="bottom"/>
          </w:tcPr>
          <w:p w14:paraId="00A12584" w14:textId="2D45BA52" w:rsidR="00C0762D" w:rsidRDefault="00C0762D" w:rsidP="00C0762D"/>
        </w:tc>
        <w:tc>
          <w:tcPr>
            <w:tcW w:w="2126" w:type="dxa"/>
            <w:vMerge/>
            <w:vAlign w:val="bottom"/>
          </w:tcPr>
          <w:p w14:paraId="4128E563" w14:textId="04B4F5C8" w:rsidR="00C0762D" w:rsidRDefault="00C0762D" w:rsidP="00C0762D"/>
        </w:tc>
        <w:tc>
          <w:tcPr>
            <w:tcW w:w="2552" w:type="dxa"/>
            <w:vAlign w:val="bottom"/>
          </w:tcPr>
          <w:p w14:paraId="58F4D5CA" w14:textId="4FE8697A" w:rsidR="00C0762D" w:rsidRDefault="00C0762D" w:rsidP="00C0762D">
            <w:r>
              <w:rPr>
                <w:rFonts w:ascii="Aptos Narrow" w:hAnsi="Aptos Narrow"/>
                <w:color w:val="000000"/>
              </w:rPr>
              <w:t>5. Click Convert</w:t>
            </w:r>
          </w:p>
        </w:tc>
        <w:tc>
          <w:tcPr>
            <w:tcW w:w="1417" w:type="dxa"/>
            <w:vAlign w:val="bottom"/>
          </w:tcPr>
          <w:p w14:paraId="43BA8EFC" w14:textId="77777777" w:rsidR="00C0762D" w:rsidRDefault="00C0762D" w:rsidP="00C0762D"/>
        </w:tc>
        <w:tc>
          <w:tcPr>
            <w:tcW w:w="3828" w:type="dxa"/>
            <w:vMerge/>
            <w:vAlign w:val="bottom"/>
          </w:tcPr>
          <w:p w14:paraId="670C22E6" w14:textId="77777777" w:rsidR="00C0762D" w:rsidRDefault="00C0762D" w:rsidP="00C0762D"/>
        </w:tc>
      </w:tr>
      <w:tr w:rsidR="00E419BC" w14:paraId="1CD35672" w14:textId="77777777" w:rsidTr="0066234A">
        <w:tc>
          <w:tcPr>
            <w:tcW w:w="1135" w:type="dxa"/>
            <w:vMerge w:val="restart"/>
            <w:vAlign w:val="center"/>
          </w:tcPr>
          <w:p w14:paraId="41B2FCA9" w14:textId="12C89C40" w:rsidR="00E419BC" w:rsidRDefault="00E419BC" w:rsidP="00C0762D">
            <w:r>
              <w:rPr>
                <w:rFonts w:ascii="Aptos Narrow" w:hAnsi="Aptos Narrow"/>
                <w:color w:val="000000"/>
              </w:rPr>
              <w:t>TC00</w:t>
            </w: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126" w:type="dxa"/>
            <w:vMerge w:val="restart"/>
            <w:vAlign w:val="center"/>
          </w:tcPr>
          <w:p w14:paraId="0A93A7EE" w14:textId="346BD777" w:rsidR="00E419BC" w:rsidRDefault="00E419BC" w:rsidP="00C0762D">
            <w:r>
              <w:rPr>
                <w:rFonts w:ascii="Aptos Narrow" w:hAnsi="Aptos Narrow"/>
                <w:color w:val="000000"/>
              </w:rPr>
              <w:t>Convert currency from MYR to JPY</w:t>
            </w:r>
            <w:r>
              <w:rPr>
                <w:rFonts w:ascii="Aptos Narrow" w:hAnsi="Aptos Narrow"/>
                <w:color w:val="000000"/>
              </w:rPr>
              <w:t xml:space="preserve"> then swap currencies</w:t>
            </w:r>
          </w:p>
        </w:tc>
        <w:tc>
          <w:tcPr>
            <w:tcW w:w="2552" w:type="dxa"/>
            <w:vAlign w:val="center"/>
          </w:tcPr>
          <w:p w14:paraId="5D9E0257" w14:textId="4694FF51" w:rsidR="00E419BC" w:rsidRDefault="00E419BC" w:rsidP="00C0762D">
            <w:r>
              <w:rPr>
                <w:rFonts w:ascii="Aptos Narrow" w:hAnsi="Aptos Narrow"/>
                <w:color w:val="000000"/>
              </w:rPr>
              <w:t>1. Launch Website</w:t>
            </w:r>
          </w:p>
        </w:tc>
        <w:tc>
          <w:tcPr>
            <w:tcW w:w="1417" w:type="dxa"/>
            <w:vAlign w:val="bottom"/>
          </w:tcPr>
          <w:p w14:paraId="11CCBC3E" w14:textId="79226353" w:rsidR="00E419BC" w:rsidRDefault="00E419BC" w:rsidP="00C0762D"/>
        </w:tc>
        <w:tc>
          <w:tcPr>
            <w:tcW w:w="3828" w:type="dxa"/>
            <w:vMerge w:val="restart"/>
            <w:vAlign w:val="center"/>
          </w:tcPr>
          <w:p w14:paraId="765E5AEE" w14:textId="5D13B146" w:rsidR="00E419BC" w:rsidRDefault="00E419BC" w:rsidP="0066234A">
            <w:r>
              <w:rPr>
                <w:rFonts w:ascii="Aptos Narrow" w:hAnsi="Aptos Narrow"/>
                <w:color w:val="000000"/>
              </w:rPr>
              <w:t>The correct conversion result shown.</w:t>
            </w:r>
          </w:p>
        </w:tc>
      </w:tr>
      <w:tr w:rsidR="00E419BC" w14:paraId="72F1886E" w14:textId="77777777" w:rsidTr="0066234A">
        <w:tc>
          <w:tcPr>
            <w:tcW w:w="1135" w:type="dxa"/>
            <w:vMerge/>
            <w:vAlign w:val="bottom"/>
          </w:tcPr>
          <w:p w14:paraId="72A82229" w14:textId="2B02A1F4" w:rsidR="00E419BC" w:rsidRDefault="00E419BC" w:rsidP="00C0762D"/>
        </w:tc>
        <w:tc>
          <w:tcPr>
            <w:tcW w:w="2126" w:type="dxa"/>
            <w:vMerge/>
            <w:vAlign w:val="bottom"/>
          </w:tcPr>
          <w:p w14:paraId="37337B6D" w14:textId="3FA1533A" w:rsidR="00E419BC" w:rsidRDefault="00E419BC" w:rsidP="00C0762D"/>
        </w:tc>
        <w:tc>
          <w:tcPr>
            <w:tcW w:w="2552" w:type="dxa"/>
            <w:vAlign w:val="bottom"/>
          </w:tcPr>
          <w:p w14:paraId="4D12DA3D" w14:textId="5784A504" w:rsidR="00E419BC" w:rsidRDefault="00E419BC" w:rsidP="00C0762D">
            <w:r>
              <w:rPr>
                <w:rFonts w:ascii="Aptos Narrow" w:hAnsi="Aptos Narrow"/>
                <w:color w:val="000000"/>
              </w:rPr>
              <w:t xml:space="preserve">2. </w:t>
            </w:r>
            <w:r>
              <w:rPr>
                <w:rFonts w:ascii="Aptos Narrow" w:hAnsi="Aptos Narrow"/>
                <w:i/>
                <w:iCs/>
                <w:color w:val="000000"/>
              </w:rPr>
              <w:t>Input Amount</w:t>
            </w:r>
          </w:p>
        </w:tc>
        <w:tc>
          <w:tcPr>
            <w:tcW w:w="1417" w:type="dxa"/>
            <w:vAlign w:val="bottom"/>
          </w:tcPr>
          <w:p w14:paraId="674B4799" w14:textId="5CF9EEA5" w:rsidR="00E419BC" w:rsidRDefault="00E419BC" w:rsidP="00C0762D">
            <w:r>
              <w:t>100</w:t>
            </w:r>
            <w:r>
              <w:t xml:space="preserve"> 000 000</w:t>
            </w:r>
          </w:p>
        </w:tc>
        <w:tc>
          <w:tcPr>
            <w:tcW w:w="3828" w:type="dxa"/>
            <w:vMerge/>
            <w:vAlign w:val="bottom"/>
          </w:tcPr>
          <w:p w14:paraId="4E06B8EF" w14:textId="5D3AABC0" w:rsidR="00E419BC" w:rsidRDefault="00E419BC" w:rsidP="0066234A"/>
        </w:tc>
      </w:tr>
      <w:tr w:rsidR="00E419BC" w14:paraId="39D44395" w14:textId="77777777" w:rsidTr="0066234A">
        <w:tc>
          <w:tcPr>
            <w:tcW w:w="1135" w:type="dxa"/>
            <w:vMerge/>
            <w:vAlign w:val="bottom"/>
          </w:tcPr>
          <w:p w14:paraId="02E61D31" w14:textId="77777777" w:rsidR="00E419BC" w:rsidRDefault="00E419BC" w:rsidP="00C0762D"/>
        </w:tc>
        <w:tc>
          <w:tcPr>
            <w:tcW w:w="2126" w:type="dxa"/>
            <w:vMerge/>
            <w:vAlign w:val="bottom"/>
          </w:tcPr>
          <w:p w14:paraId="50FA9600" w14:textId="77777777" w:rsidR="00E419BC" w:rsidRDefault="00E419BC" w:rsidP="00C0762D"/>
        </w:tc>
        <w:tc>
          <w:tcPr>
            <w:tcW w:w="2552" w:type="dxa"/>
            <w:vAlign w:val="bottom"/>
          </w:tcPr>
          <w:p w14:paraId="3859567E" w14:textId="1F318FD6" w:rsidR="00E419BC" w:rsidRDefault="00E419BC" w:rsidP="00C0762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i/>
                <w:iCs/>
                <w:color w:val="000000"/>
              </w:rPr>
              <w:t>3. Select From</w:t>
            </w:r>
            <w:r>
              <w:rPr>
                <w:rFonts w:ascii="Aptos Narrow" w:hAnsi="Aptos Narrow"/>
                <w:color w:val="000000"/>
              </w:rPr>
              <w:t xml:space="preserve"> </w:t>
            </w:r>
          </w:p>
        </w:tc>
        <w:tc>
          <w:tcPr>
            <w:tcW w:w="1417" w:type="dxa"/>
            <w:vAlign w:val="bottom"/>
          </w:tcPr>
          <w:p w14:paraId="5657FE1B" w14:textId="4B67BD03" w:rsidR="00E419BC" w:rsidRDefault="00E419BC" w:rsidP="00C0762D">
            <w:r>
              <w:rPr>
                <w:rFonts w:ascii="Aptos Narrow" w:hAnsi="Aptos Narrow"/>
                <w:color w:val="000000"/>
              </w:rPr>
              <w:t>MYR</w:t>
            </w:r>
          </w:p>
        </w:tc>
        <w:tc>
          <w:tcPr>
            <w:tcW w:w="3828" w:type="dxa"/>
            <w:vMerge/>
            <w:vAlign w:val="bottom"/>
          </w:tcPr>
          <w:p w14:paraId="08BC45F3" w14:textId="77777777" w:rsidR="00E419BC" w:rsidRDefault="00E419BC" w:rsidP="0066234A"/>
        </w:tc>
      </w:tr>
      <w:tr w:rsidR="00E419BC" w14:paraId="4BC1F590" w14:textId="77777777" w:rsidTr="0066234A">
        <w:tc>
          <w:tcPr>
            <w:tcW w:w="1135" w:type="dxa"/>
            <w:vMerge/>
            <w:vAlign w:val="bottom"/>
          </w:tcPr>
          <w:p w14:paraId="68E98FBF" w14:textId="77777777" w:rsidR="00E419BC" w:rsidRDefault="00E419BC" w:rsidP="00C0762D"/>
        </w:tc>
        <w:tc>
          <w:tcPr>
            <w:tcW w:w="2126" w:type="dxa"/>
            <w:vMerge/>
            <w:vAlign w:val="bottom"/>
          </w:tcPr>
          <w:p w14:paraId="633C8CD1" w14:textId="77777777" w:rsidR="00E419BC" w:rsidRDefault="00E419BC" w:rsidP="00C0762D"/>
        </w:tc>
        <w:tc>
          <w:tcPr>
            <w:tcW w:w="2552" w:type="dxa"/>
            <w:vAlign w:val="bottom"/>
          </w:tcPr>
          <w:p w14:paraId="24F3267D" w14:textId="6AF66F00" w:rsidR="00E419BC" w:rsidRDefault="00E419BC" w:rsidP="00C0762D">
            <w:pPr>
              <w:rPr>
                <w:rFonts w:ascii="Aptos Narrow" w:hAnsi="Aptos Narrow"/>
                <w:i/>
                <w:iCs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4. Select To </w:t>
            </w:r>
          </w:p>
        </w:tc>
        <w:tc>
          <w:tcPr>
            <w:tcW w:w="1417" w:type="dxa"/>
            <w:vAlign w:val="bottom"/>
          </w:tcPr>
          <w:p w14:paraId="1F1846DB" w14:textId="21162B65" w:rsidR="00E419BC" w:rsidRDefault="00E419BC" w:rsidP="00C0762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JPY</w:t>
            </w:r>
          </w:p>
        </w:tc>
        <w:tc>
          <w:tcPr>
            <w:tcW w:w="3828" w:type="dxa"/>
            <w:vMerge/>
            <w:vAlign w:val="bottom"/>
          </w:tcPr>
          <w:p w14:paraId="0162F0F1" w14:textId="77777777" w:rsidR="00E419BC" w:rsidRDefault="00E419BC" w:rsidP="0066234A"/>
        </w:tc>
      </w:tr>
      <w:tr w:rsidR="00E419BC" w14:paraId="5846B95E" w14:textId="77777777" w:rsidTr="0066234A">
        <w:tc>
          <w:tcPr>
            <w:tcW w:w="1135" w:type="dxa"/>
            <w:vMerge/>
            <w:vAlign w:val="bottom"/>
          </w:tcPr>
          <w:p w14:paraId="4BFABDB2" w14:textId="77777777" w:rsidR="00E419BC" w:rsidRDefault="00E419BC" w:rsidP="00C0762D"/>
        </w:tc>
        <w:tc>
          <w:tcPr>
            <w:tcW w:w="2126" w:type="dxa"/>
            <w:vMerge/>
            <w:vAlign w:val="bottom"/>
          </w:tcPr>
          <w:p w14:paraId="6D4C2E9A" w14:textId="77777777" w:rsidR="00E419BC" w:rsidRDefault="00E419BC" w:rsidP="00C0762D"/>
        </w:tc>
        <w:tc>
          <w:tcPr>
            <w:tcW w:w="2552" w:type="dxa"/>
            <w:vAlign w:val="bottom"/>
          </w:tcPr>
          <w:p w14:paraId="1EA4BB17" w14:textId="012A28BB" w:rsidR="00E419BC" w:rsidRDefault="00E419BC" w:rsidP="00C0762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5. Click Convert</w:t>
            </w:r>
          </w:p>
        </w:tc>
        <w:tc>
          <w:tcPr>
            <w:tcW w:w="1417" w:type="dxa"/>
            <w:vAlign w:val="bottom"/>
          </w:tcPr>
          <w:p w14:paraId="30AA1F9F" w14:textId="77777777" w:rsidR="00E419BC" w:rsidRDefault="00E419BC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3828" w:type="dxa"/>
            <w:vMerge/>
            <w:vAlign w:val="bottom"/>
          </w:tcPr>
          <w:p w14:paraId="098BEE6E" w14:textId="77777777" w:rsidR="00E419BC" w:rsidRDefault="00E419BC" w:rsidP="0066234A"/>
        </w:tc>
      </w:tr>
      <w:tr w:rsidR="00E419BC" w14:paraId="140F8D2C" w14:textId="77777777" w:rsidTr="0066234A">
        <w:tc>
          <w:tcPr>
            <w:tcW w:w="1135" w:type="dxa"/>
            <w:vMerge/>
            <w:vAlign w:val="bottom"/>
          </w:tcPr>
          <w:p w14:paraId="1C2CC974" w14:textId="77777777" w:rsidR="00E419BC" w:rsidRDefault="00E419BC" w:rsidP="00C0762D"/>
        </w:tc>
        <w:tc>
          <w:tcPr>
            <w:tcW w:w="2126" w:type="dxa"/>
            <w:vMerge/>
            <w:vAlign w:val="bottom"/>
          </w:tcPr>
          <w:p w14:paraId="7D393729" w14:textId="77777777" w:rsidR="00E419BC" w:rsidRDefault="00E419BC" w:rsidP="00C0762D"/>
        </w:tc>
        <w:tc>
          <w:tcPr>
            <w:tcW w:w="2552" w:type="dxa"/>
            <w:vAlign w:val="bottom"/>
          </w:tcPr>
          <w:p w14:paraId="17061FCD" w14:textId="4F2C9E83" w:rsidR="00E419BC" w:rsidRDefault="00E419BC" w:rsidP="00C0762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6. Click Swap currency</w:t>
            </w:r>
          </w:p>
        </w:tc>
        <w:tc>
          <w:tcPr>
            <w:tcW w:w="1417" w:type="dxa"/>
            <w:vAlign w:val="bottom"/>
          </w:tcPr>
          <w:p w14:paraId="60FEB158" w14:textId="77777777" w:rsidR="00E419BC" w:rsidRDefault="00E419BC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3828" w:type="dxa"/>
            <w:vMerge/>
            <w:vAlign w:val="bottom"/>
          </w:tcPr>
          <w:p w14:paraId="25E66DD0" w14:textId="77777777" w:rsidR="00E419BC" w:rsidRDefault="00E419BC" w:rsidP="0066234A"/>
        </w:tc>
      </w:tr>
      <w:tr w:rsidR="0066234A" w14:paraId="6F7222D7" w14:textId="77777777" w:rsidTr="0066234A">
        <w:tc>
          <w:tcPr>
            <w:tcW w:w="1135" w:type="dxa"/>
            <w:vMerge w:val="restart"/>
            <w:vAlign w:val="center"/>
          </w:tcPr>
          <w:p w14:paraId="40A2154C" w14:textId="00424B5E" w:rsidR="0066234A" w:rsidRDefault="0066234A" w:rsidP="00C0762D">
            <w:r>
              <w:rPr>
                <w:rFonts w:ascii="Aptos Narrow" w:hAnsi="Aptos Narrow"/>
                <w:color w:val="000000"/>
              </w:rPr>
              <w:t>TC00</w:t>
            </w: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126" w:type="dxa"/>
            <w:vMerge w:val="restart"/>
            <w:vAlign w:val="center"/>
          </w:tcPr>
          <w:p w14:paraId="2517E1C0" w14:textId="3FD7273A" w:rsidR="0066234A" w:rsidRDefault="0066234A" w:rsidP="00C0762D">
            <w:r>
              <w:rPr>
                <w:rFonts w:ascii="Aptos Narrow" w:hAnsi="Aptos Narrow"/>
                <w:color w:val="000000"/>
              </w:rPr>
              <w:t xml:space="preserve">Convert </w:t>
            </w:r>
            <w:r>
              <w:rPr>
                <w:rFonts w:ascii="Aptos Narrow" w:hAnsi="Aptos Narrow"/>
                <w:color w:val="000000"/>
              </w:rPr>
              <w:t>with an invalid input</w:t>
            </w:r>
          </w:p>
        </w:tc>
        <w:tc>
          <w:tcPr>
            <w:tcW w:w="2552" w:type="dxa"/>
            <w:vAlign w:val="center"/>
          </w:tcPr>
          <w:p w14:paraId="203C393A" w14:textId="54C3495A" w:rsidR="0066234A" w:rsidRDefault="0066234A" w:rsidP="00C0762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 Launch Website</w:t>
            </w:r>
          </w:p>
        </w:tc>
        <w:tc>
          <w:tcPr>
            <w:tcW w:w="1417" w:type="dxa"/>
            <w:vAlign w:val="bottom"/>
          </w:tcPr>
          <w:p w14:paraId="416C1B92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3828" w:type="dxa"/>
            <w:vMerge w:val="restart"/>
            <w:vAlign w:val="center"/>
          </w:tcPr>
          <w:p w14:paraId="6B6A7E09" w14:textId="2DF2ABB1" w:rsidR="0066234A" w:rsidRDefault="0066234A" w:rsidP="0066234A">
            <w:r w:rsidRPr="00C0762D">
              <w:rPr>
                <w:rFonts w:ascii="Aptos Narrow" w:hAnsi="Aptos Narrow"/>
                <w:color w:val="000000"/>
              </w:rPr>
              <w:t>An error message is shown, and no conversion happens.</w:t>
            </w:r>
          </w:p>
        </w:tc>
      </w:tr>
      <w:tr w:rsidR="0066234A" w14:paraId="266A7FAD" w14:textId="77777777" w:rsidTr="0066234A">
        <w:tc>
          <w:tcPr>
            <w:tcW w:w="1135" w:type="dxa"/>
            <w:vMerge/>
            <w:vAlign w:val="bottom"/>
          </w:tcPr>
          <w:p w14:paraId="339D23A8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vMerge/>
            <w:vAlign w:val="bottom"/>
          </w:tcPr>
          <w:p w14:paraId="2E6DAC30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552" w:type="dxa"/>
            <w:vAlign w:val="bottom"/>
          </w:tcPr>
          <w:p w14:paraId="40738434" w14:textId="5EB0D288" w:rsidR="0066234A" w:rsidRDefault="0066234A" w:rsidP="00C0762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2. </w:t>
            </w:r>
            <w:r>
              <w:rPr>
                <w:rFonts w:ascii="Aptos Narrow" w:hAnsi="Aptos Narrow"/>
                <w:i/>
                <w:iCs/>
                <w:color w:val="000000"/>
              </w:rPr>
              <w:t>Input Amount</w:t>
            </w:r>
          </w:p>
        </w:tc>
        <w:tc>
          <w:tcPr>
            <w:tcW w:w="1417" w:type="dxa"/>
            <w:vAlign w:val="bottom"/>
          </w:tcPr>
          <w:p w14:paraId="2AA3A5C5" w14:textId="04554120" w:rsidR="0066234A" w:rsidRDefault="0066234A" w:rsidP="00C0762D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t>abc</w:t>
            </w:r>
            <w:proofErr w:type="spellEnd"/>
          </w:p>
        </w:tc>
        <w:tc>
          <w:tcPr>
            <w:tcW w:w="3828" w:type="dxa"/>
            <w:vMerge/>
            <w:vAlign w:val="bottom"/>
          </w:tcPr>
          <w:p w14:paraId="631B391A" w14:textId="77777777" w:rsidR="0066234A" w:rsidRDefault="0066234A" w:rsidP="0066234A">
            <w:pPr>
              <w:rPr>
                <w:rFonts w:ascii="Aptos Narrow" w:hAnsi="Aptos Narrow"/>
                <w:color w:val="000000"/>
              </w:rPr>
            </w:pPr>
          </w:p>
        </w:tc>
      </w:tr>
      <w:tr w:rsidR="0066234A" w14:paraId="412F4925" w14:textId="77777777" w:rsidTr="0066234A">
        <w:tc>
          <w:tcPr>
            <w:tcW w:w="1135" w:type="dxa"/>
            <w:vMerge/>
            <w:vAlign w:val="bottom"/>
          </w:tcPr>
          <w:p w14:paraId="27F13FCF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vMerge/>
            <w:vAlign w:val="bottom"/>
          </w:tcPr>
          <w:p w14:paraId="6D29B3F3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552" w:type="dxa"/>
            <w:vAlign w:val="bottom"/>
          </w:tcPr>
          <w:p w14:paraId="73E9639D" w14:textId="4E15D826" w:rsidR="0066234A" w:rsidRDefault="0066234A" w:rsidP="00C0762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i/>
                <w:iCs/>
                <w:color w:val="000000"/>
              </w:rPr>
              <w:t>3. Select From</w:t>
            </w:r>
            <w:r>
              <w:rPr>
                <w:rFonts w:ascii="Aptos Narrow" w:hAnsi="Aptos Narrow"/>
                <w:color w:val="000000"/>
              </w:rPr>
              <w:t xml:space="preserve"> </w:t>
            </w:r>
          </w:p>
        </w:tc>
        <w:tc>
          <w:tcPr>
            <w:tcW w:w="1417" w:type="dxa"/>
            <w:vAlign w:val="bottom"/>
          </w:tcPr>
          <w:p w14:paraId="5B9F856E" w14:textId="3711FD20" w:rsidR="0066234A" w:rsidRDefault="0066234A" w:rsidP="00C0762D">
            <w:r>
              <w:rPr>
                <w:rFonts w:ascii="Aptos Narrow" w:hAnsi="Aptos Narrow"/>
                <w:color w:val="000000"/>
              </w:rPr>
              <w:t>MYR</w:t>
            </w:r>
          </w:p>
        </w:tc>
        <w:tc>
          <w:tcPr>
            <w:tcW w:w="3828" w:type="dxa"/>
            <w:vMerge/>
            <w:vAlign w:val="bottom"/>
          </w:tcPr>
          <w:p w14:paraId="11CEAF7F" w14:textId="77777777" w:rsidR="0066234A" w:rsidRDefault="0066234A" w:rsidP="0066234A">
            <w:pPr>
              <w:rPr>
                <w:rFonts w:ascii="Aptos Narrow" w:hAnsi="Aptos Narrow"/>
                <w:color w:val="000000"/>
              </w:rPr>
            </w:pPr>
          </w:p>
        </w:tc>
      </w:tr>
      <w:tr w:rsidR="0066234A" w14:paraId="628DE698" w14:textId="77777777" w:rsidTr="0066234A">
        <w:tc>
          <w:tcPr>
            <w:tcW w:w="1135" w:type="dxa"/>
            <w:vMerge/>
            <w:vAlign w:val="bottom"/>
          </w:tcPr>
          <w:p w14:paraId="3C3725EC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vMerge/>
            <w:vAlign w:val="bottom"/>
          </w:tcPr>
          <w:p w14:paraId="2AB6A0A2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552" w:type="dxa"/>
            <w:vAlign w:val="bottom"/>
          </w:tcPr>
          <w:p w14:paraId="3B3D2EC9" w14:textId="78D44502" w:rsidR="0066234A" w:rsidRDefault="0066234A" w:rsidP="00C0762D">
            <w:pPr>
              <w:rPr>
                <w:rFonts w:ascii="Aptos Narrow" w:hAnsi="Aptos Narrow"/>
                <w:i/>
                <w:iCs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4. Select To </w:t>
            </w:r>
          </w:p>
        </w:tc>
        <w:tc>
          <w:tcPr>
            <w:tcW w:w="1417" w:type="dxa"/>
            <w:vAlign w:val="bottom"/>
          </w:tcPr>
          <w:p w14:paraId="353896E2" w14:textId="5658DDC9" w:rsidR="0066234A" w:rsidRDefault="0066234A" w:rsidP="00C0762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USD</w:t>
            </w:r>
          </w:p>
        </w:tc>
        <w:tc>
          <w:tcPr>
            <w:tcW w:w="3828" w:type="dxa"/>
            <w:vMerge/>
            <w:vAlign w:val="bottom"/>
          </w:tcPr>
          <w:p w14:paraId="570128FA" w14:textId="77777777" w:rsidR="0066234A" w:rsidRDefault="0066234A" w:rsidP="0066234A">
            <w:pPr>
              <w:rPr>
                <w:rFonts w:ascii="Aptos Narrow" w:hAnsi="Aptos Narrow"/>
                <w:color w:val="000000"/>
              </w:rPr>
            </w:pPr>
          </w:p>
        </w:tc>
      </w:tr>
      <w:tr w:rsidR="0066234A" w14:paraId="7537FC80" w14:textId="77777777" w:rsidTr="0066234A">
        <w:tc>
          <w:tcPr>
            <w:tcW w:w="1135" w:type="dxa"/>
            <w:vMerge/>
            <w:vAlign w:val="bottom"/>
          </w:tcPr>
          <w:p w14:paraId="1473DAB0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vMerge/>
            <w:vAlign w:val="bottom"/>
          </w:tcPr>
          <w:p w14:paraId="3B993BD3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552" w:type="dxa"/>
            <w:vAlign w:val="bottom"/>
          </w:tcPr>
          <w:p w14:paraId="0098D5BD" w14:textId="640F4E86" w:rsidR="0066234A" w:rsidRDefault="0066234A" w:rsidP="00C0762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5. Click Convert</w:t>
            </w:r>
          </w:p>
        </w:tc>
        <w:tc>
          <w:tcPr>
            <w:tcW w:w="1417" w:type="dxa"/>
            <w:vAlign w:val="bottom"/>
          </w:tcPr>
          <w:p w14:paraId="024C5D19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3828" w:type="dxa"/>
            <w:vMerge/>
            <w:vAlign w:val="bottom"/>
          </w:tcPr>
          <w:p w14:paraId="469C4CB8" w14:textId="77777777" w:rsidR="0066234A" w:rsidRDefault="0066234A" w:rsidP="0066234A">
            <w:pPr>
              <w:rPr>
                <w:rFonts w:ascii="Aptos Narrow" w:hAnsi="Aptos Narrow"/>
                <w:color w:val="000000"/>
              </w:rPr>
            </w:pPr>
          </w:p>
        </w:tc>
      </w:tr>
      <w:tr w:rsidR="0066234A" w14:paraId="1F9448C2" w14:textId="77777777" w:rsidTr="0066234A">
        <w:tc>
          <w:tcPr>
            <w:tcW w:w="1135" w:type="dxa"/>
            <w:vMerge w:val="restart"/>
            <w:vAlign w:val="center"/>
          </w:tcPr>
          <w:p w14:paraId="55855677" w14:textId="06C8C352" w:rsidR="0066234A" w:rsidRDefault="0066234A" w:rsidP="00C0762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TC00</w:t>
            </w: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126" w:type="dxa"/>
            <w:vMerge w:val="restart"/>
            <w:vAlign w:val="center"/>
          </w:tcPr>
          <w:p w14:paraId="7752E56C" w14:textId="3D517091" w:rsidR="0066234A" w:rsidRDefault="0066234A" w:rsidP="00C0762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Change the amount and convert again</w:t>
            </w:r>
          </w:p>
        </w:tc>
        <w:tc>
          <w:tcPr>
            <w:tcW w:w="2552" w:type="dxa"/>
            <w:vAlign w:val="center"/>
          </w:tcPr>
          <w:p w14:paraId="42386A67" w14:textId="6502B7FB" w:rsidR="0066234A" w:rsidRDefault="0066234A" w:rsidP="00C0762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 Launch Website</w:t>
            </w:r>
          </w:p>
        </w:tc>
        <w:tc>
          <w:tcPr>
            <w:tcW w:w="1417" w:type="dxa"/>
            <w:vAlign w:val="bottom"/>
          </w:tcPr>
          <w:p w14:paraId="0956C92A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3828" w:type="dxa"/>
            <w:vMerge w:val="restart"/>
            <w:vAlign w:val="center"/>
          </w:tcPr>
          <w:p w14:paraId="616FF845" w14:textId="0023E3CB" w:rsidR="0066234A" w:rsidRDefault="0066234A" w:rsidP="0066234A">
            <w:pPr>
              <w:rPr>
                <w:rFonts w:ascii="Aptos Narrow" w:hAnsi="Aptos Narrow"/>
                <w:color w:val="000000"/>
              </w:rPr>
            </w:pPr>
            <w:r w:rsidRPr="0066234A">
              <w:rPr>
                <w:rFonts w:ascii="Aptos Narrow" w:hAnsi="Aptos Narrow"/>
                <w:color w:val="000000"/>
              </w:rPr>
              <w:t>The conversion updates correctly for the new amount.</w:t>
            </w:r>
          </w:p>
        </w:tc>
      </w:tr>
      <w:tr w:rsidR="0066234A" w14:paraId="3A7D67F4" w14:textId="77777777" w:rsidTr="0066234A">
        <w:tc>
          <w:tcPr>
            <w:tcW w:w="1135" w:type="dxa"/>
            <w:vMerge/>
            <w:vAlign w:val="bottom"/>
          </w:tcPr>
          <w:p w14:paraId="0383CB4D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vMerge/>
            <w:vAlign w:val="bottom"/>
          </w:tcPr>
          <w:p w14:paraId="721AE8AA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552" w:type="dxa"/>
            <w:vAlign w:val="bottom"/>
          </w:tcPr>
          <w:p w14:paraId="0D5CBB98" w14:textId="7809C092" w:rsidR="0066234A" w:rsidRDefault="0066234A" w:rsidP="00C0762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2. </w:t>
            </w:r>
            <w:r>
              <w:rPr>
                <w:rFonts w:ascii="Aptos Narrow" w:hAnsi="Aptos Narrow"/>
                <w:i/>
                <w:iCs/>
                <w:color w:val="000000"/>
              </w:rPr>
              <w:t>Input Amount</w:t>
            </w:r>
          </w:p>
        </w:tc>
        <w:tc>
          <w:tcPr>
            <w:tcW w:w="1417" w:type="dxa"/>
            <w:vAlign w:val="bottom"/>
          </w:tcPr>
          <w:p w14:paraId="3995772F" w14:textId="292DA570" w:rsidR="0066234A" w:rsidRDefault="0066234A" w:rsidP="00C0762D">
            <w:pPr>
              <w:rPr>
                <w:rFonts w:ascii="Aptos Narrow" w:hAnsi="Aptos Narrow"/>
                <w:color w:val="000000"/>
              </w:rPr>
            </w:pPr>
            <w:r>
              <w:t>100</w:t>
            </w:r>
          </w:p>
        </w:tc>
        <w:tc>
          <w:tcPr>
            <w:tcW w:w="3828" w:type="dxa"/>
            <w:vMerge/>
            <w:vAlign w:val="bottom"/>
          </w:tcPr>
          <w:p w14:paraId="360A0C0F" w14:textId="77777777" w:rsidR="0066234A" w:rsidRDefault="0066234A" w:rsidP="0066234A">
            <w:pPr>
              <w:rPr>
                <w:rFonts w:ascii="Aptos Narrow" w:hAnsi="Aptos Narrow"/>
                <w:color w:val="000000"/>
              </w:rPr>
            </w:pPr>
          </w:p>
        </w:tc>
      </w:tr>
      <w:tr w:rsidR="0066234A" w14:paraId="0FCDAB03" w14:textId="77777777" w:rsidTr="0066234A">
        <w:tc>
          <w:tcPr>
            <w:tcW w:w="1135" w:type="dxa"/>
            <w:vMerge/>
            <w:vAlign w:val="bottom"/>
          </w:tcPr>
          <w:p w14:paraId="14B6DCC0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vMerge/>
            <w:vAlign w:val="bottom"/>
          </w:tcPr>
          <w:p w14:paraId="463F6D8B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552" w:type="dxa"/>
            <w:vAlign w:val="bottom"/>
          </w:tcPr>
          <w:p w14:paraId="0A5A4564" w14:textId="60264650" w:rsidR="0066234A" w:rsidRDefault="0066234A" w:rsidP="00C0762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i/>
                <w:iCs/>
                <w:color w:val="000000"/>
              </w:rPr>
              <w:t>3. Select From</w:t>
            </w:r>
            <w:r>
              <w:rPr>
                <w:rFonts w:ascii="Aptos Narrow" w:hAnsi="Aptos Narrow"/>
                <w:color w:val="000000"/>
              </w:rPr>
              <w:t xml:space="preserve"> </w:t>
            </w:r>
          </w:p>
        </w:tc>
        <w:tc>
          <w:tcPr>
            <w:tcW w:w="1417" w:type="dxa"/>
            <w:vAlign w:val="bottom"/>
          </w:tcPr>
          <w:p w14:paraId="4424C347" w14:textId="37645C0E" w:rsidR="0066234A" w:rsidRDefault="0066234A" w:rsidP="00C0762D">
            <w:r>
              <w:rPr>
                <w:rFonts w:ascii="Aptos Narrow" w:hAnsi="Aptos Narrow"/>
                <w:color w:val="000000"/>
              </w:rPr>
              <w:t>MYR</w:t>
            </w:r>
          </w:p>
        </w:tc>
        <w:tc>
          <w:tcPr>
            <w:tcW w:w="3828" w:type="dxa"/>
            <w:vMerge/>
            <w:vAlign w:val="bottom"/>
          </w:tcPr>
          <w:p w14:paraId="51644C3D" w14:textId="77777777" w:rsidR="0066234A" w:rsidRDefault="0066234A" w:rsidP="0066234A">
            <w:pPr>
              <w:rPr>
                <w:rFonts w:ascii="Aptos Narrow" w:hAnsi="Aptos Narrow"/>
                <w:color w:val="000000"/>
              </w:rPr>
            </w:pPr>
          </w:p>
        </w:tc>
      </w:tr>
      <w:tr w:rsidR="0066234A" w14:paraId="3B2234FA" w14:textId="77777777" w:rsidTr="0066234A">
        <w:tc>
          <w:tcPr>
            <w:tcW w:w="1135" w:type="dxa"/>
            <w:vMerge/>
            <w:vAlign w:val="bottom"/>
          </w:tcPr>
          <w:p w14:paraId="7CA86287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vMerge/>
            <w:vAlign w:val="bottom"/>
          </w:tcPr>
          <w:p w14:paraId="62D8D698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552" w:type="dxa"/>
            <w:vAlign w:val="bottom"/>
          </w:tcPr>
          <w:p w14:paraId="33AD614F" w14:textId="2A573004" w:rsidR="0066234A" w:rsidRDefault="0066234A" w:rsidP="00C0762D">
            <w:pPr>
              <w:rPr>
                <w:rFonts w:ascii="Aptos Narrow" w:hAnsi="Aptos Narrow"/>
                <w:i/>
                <w:iCs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4. Select To </w:t>
            </w:r>
          </w:p>
        </w:tc>
        <w:tc>
          <w:tcPr>
            <w:tcW w:w="1417" w:type="dxa"/>
            <w:vAlign w:val="bottom"/>
          </w:tcPr>
          <w:p w14:paraId="1D7AD03E" w14:textId="03572195" w:rsidR="0066234A" w:rsidRDefault="003960D7" w:rsidP="00C0762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JPY</w:t>
            </w:r>
          </w:p>
        </w:tc>
        <w:tc>
          <w:tcPr>
            <w:tcW w:w="3828" w:type="dxa"/>
            <w:vMerge/>
            <w:vAlign w:val="bottom"/>
          </w:tcPr>
          <w:p w14:paraId="0B93AB60" w14:textId="77777777" w:rsidR="0066234A" w:rsidRDefault="0066234A" w:rsidP="0066234A">
            <w:pPr>
              <w:rPr>
                <w:rFonts w:ascii="Aptos Narrow" w:hAnsi="Aptos Narrow"/>
                <w:color w:val="000000"/>
              </w:rPr>
            </w:pPr>
          </w:p>
        </w:tc>
      </w:tr>
      <w:tr w:rsidR="0066234A" w14:paraId="4EAD21C9" w14:textId="77777777" w:rsidTr="0066234A">
        <w:tc>
          <w:tcPr>
            <w:tcW w:w="1135" w:type="dxa"/>
            <w:vMerge/>
            <w:vAlign w:val="bottom"/>
          </w:tcPr>
          <w:p w14:paraId="145AD08F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vMerge/>
            <w:vAlign w:val="bottom"/>
          </w:tcPr>
          <w:p w14:paraId="7AFFCC79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552" w:type="dxa"/>
            <w:vAlign w:val="bottom"/>
          </w:tcPr>
          <w:p w14:paraId="42542595" w14:textId="13F1E463" w:rsidR="0066234A" w:rsidRDefault="0066234A" w:rsidP="00C0762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5. Click Convert</w:t>
            </w:r>
          </w:p>
        </w:tc>
        <w:tc>
          <w:tcPr>
            <w:tcW w:w="1417" w:type="dxa"/>
            <w:vAlign w:val="bottom"/>
          </w:tcPr>
          <w:p w14:paraId="3132A710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3828" w:type="dxa"/>
            <w:vMerge/>
            <w:vAlign w:val="bottom"/>
          </w:tcPr>
          <w:p w14:paraId="7F3FD3CB" w14:textId="77777777" w:rsidR="0066234A" w:rsidRDefault="0066234A" w:rsidP="0066234A">
            <w:pPr>
              <w:rPr>
                <w:rFonts w:ascii="Aptos Narrow" w:hAnsi="Aptos Narrow"/>
                <w:color w:val="000000"/>
              </w:rPr>
            </w:pPr>
          </w:p>
        </w:tc>
      </w:tr>
      <w:tr w:rsidR="0066234A" w14:paraId="5423B9CE" w14:textId="77777777" w:rsidTr="0066234A">
        <w:tc>
          <w:tcPr>
            <w:tcW w:w="1135" w:type="dxa"/>
            <w:vMerge/>
            <w:vAlign w:val="bottom"/>
          </w:tcPr>
          <w:p w14:paraId="51F1C921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vMerge/>
            <w:vAlign w:val="bottom"/>
          </w:tcPr>
          <w:p w14:paraId="43BDC716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552" w:type="dxa"/>
            <w:vAlign w:val="bottom"/>
          </w:tcPr>
          <w:p w14:paraId="628B777F" w14:textId="77BF702D" w:rsidR="0066234A" w:rsidRDefault="0066234A" w:rsidP="00C0762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6. Input Amount</w:t>
            </w:r>
          </w:p>
        </w:tc>
        <w:tc>
          <w:tcPr>
            <w:tcW w:w="1417" w:type="dxa"/>
            <w:vAlign w:val="bottom"/>
          </w:tcPr>
          <w:p w14:paraId="1B74418B" w14:textId="4EC7A8A6" w:rsidR="0066234A" w:rsidRDefault="0066234A" w:rsidP="00C0762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3828" w:type="dxa"/>
            <w:vMerge/>
            <w:vAlign w:val="bottom"/>
          </w:tcPr>
          <w:p w14:paraId="56033561" w14:textId="77777777" w:rsidR="0066234A" w:rsidRDefault="0066234A" w:rsidP="0066234A">
            <w:pPr>
              <w:rPr>
                <w:rFonts w:ascii="Aptos Narrow" w:hAnsi="Aptos Narrow"/>
                <w:color w:val="000000"/>
              </w:rPr>
            </w:pPr>
          </w:p>
        </w:tc>
      </w:tr>
      <w:tr w:rsidR="0066234A" w14:paraId="71DF8A2D" w14:textId="77777777" w:rsidTr="0066234A">
        <w:tc>
          <w:tcPr>
            <w:tcW w:w="1135" w:type="dxa"/>
            <w:vMerge/>
            <w:vAlign w:val="bottom"/>
          </w:tcPr>
          <w:p w14:paraId="10EB2DE4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vMerge/>
            <w:vAlign w:val="bottom"/>
          </w:tcPr>
          <w:p w14:paraId="294C3608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552" w:type="dxa"/>
            <w:vAlign w:val="bottom"/>
          </w:tcPr>
          <w:p w14:paraId="6BC19F34" w14:textId="44C458F5" w:rsidR="0066234A" w:rsidRDefault="0066234A" w:rsidP="00C0762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7. Click Convert</w:t>
            </w:r>
          </w:p>
        </w:tc>
        <w:tc>
          <w:tcPr>
            <w:tcW w:w="1417" w:type="dxa"/>
            <w:vAlign w:val="bottom"/>
          </w:tcPr>
          <w:p w14:paraId="7E0586F9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3828" w:type="dxa"/>
            <w:vMerge/>
            <w:vAlign w:val="bottom"/>
          </w:tcPr>
          <w:p w14:paraId="3517ECAD" w14:textId="77777777" w:rsidR="0066234A" w:rsidRDefault="0066234A" w:rsidP="0066234A">
            <w:pPr>
              <w:rPr>
                <w:rFonts w:ascii="Aptos Narrow" w:hAnsi="Aptos Narrow"/>
                <w:color w:val="000000"/>
              </w:rPr>
            </w:pPr>
          </w:p>
        </w:tc>
      </w:tr>
      <w:tr w:rsidR="0066234A" w14:paraId="55B47AED" w14:textId="77777777" w:rsidTr="0066234A">
        <w:tc>
          <w:tcPr>
            <w:tcW w:w="1135" w:type="dxa"/>
            <w:vMerge w:val="restart"/>
            <w:vAlign w:val="center"/>
          </w:tcPr>
          <w:p w14:paraId="7AAF7C46" w14:textId="32C65994" w:rsidR="0066234A" w:rsidRDefault="0066234A" w:rsidP="00C0762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TC00</w:t>
            </w: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126" w:type="dxa"/>
            <w:vMerge w:val="restart"/>
            <w:vAlign w:val="center"/>
          </w:tcPr>
          <w:p w14:paraId="393F800B" w14:textId="274652BA" w:rsidR="0066234A" w:rsidRDefault="0066234A" w:rsidP="00C0762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Convert </w:t>
            </w:r>
            <w:r>
              <w:rPr>
                <w:rFonts w:ascii="Aptos Narrow" w:hAnsi="Aptos Narrow"/>
                <w:color w:val="000000"/>
              </w:rPr>
              <w:t>with the same currency</w:t>
            </w:r>
          </w:p>
        </w:tc>
        <w:tc>
          <w:tcPr>
            <w:tcW w:w="2552" w:type="dxa"/>
            <w:vAlign w:val="center"/>
          </w:tcPr>
          <w:p w14:paraId="541FEE27" w14:textId="4B282520" w:rsidR="0066234A" w:rsidRDefault="0066234A" w:rsidP="00C0762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 Launch Website</w:t>
            </w:r>
          </w:p>
        </w:tc>
        <w:tc>
          <w:tcPr>
            <w:tcW w:w="1417" w:type="dxa"/>
            <w:vAlign w:val="bottom"/>
          </w:tcPr>
          <w:p w14:paraId="680024EF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3828" w:type="dxa"/>
            <w:vMerge w:val="restart"/>
            <w:vAlign w:val="center"/>
          </w:tcPr>
          <w:p w14:paraId="6895CBB3" w14:textId="0BE39477" w:rsidR="0066234A" w:rsidRDefault="0066234A" w:rsidP="0066234A">
            <w:pPr>
              <w:rPr>
                <w:rFonts w:ascii="Aptos Narrow" w:hAnsi="Aptos Narrow"/>
                <w:color w:val="000000"/>
              </w:rPr>
            </w:pPr>
            <w:r w:rsidRPr="0066234A">
              <w:rPr>
                <w:rFonts w:ascii="Aptos Narrow" w:hAnsi="Aptos Narrow"/>
                <w:color w:val="000000"/>
              </w:rPr>
              <w:t>The amount stays the same, and a message indicates the currencies are the same.</w:t>
            </w:r>
          </w:p>
        </w:tc>
      </w:tr>
      <w:tr w:rsidR="0066234A" w14:paraId="5FA96DC3" w14:textId="77777777" w:rsidTr="0066234A">
        <w:tc>
          <w:tcPr>
            <w:tcW w:w="1135" w:type="dxa"/>
            <w:vMerge/>
            <w:vAlign w:val="bottom"/>
          </w:tcPr>
          <w:p w14:paraId="215E4BB4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vMerge/>
            <w:vAlign w:val="bottom"/>
          </w:tcPr>
          <w:p w14:paraId="398AE965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552" w:type="dxa"/>
            <w:vAlign w:val="bottom"/>
          </w:tcPr>
          <w:p w14:paraId="21289997" w14:textId="01E4B99F" w:rsidR="0066234A" w:rsidRDefault="0066234A" w:rsidP="00C0762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2. </w:t>
            </w:r>
            <w:r>
              <w:rPr>
                <w:rFonts w:ascii="Aptos Narrow" w:hAnsi="Aptos Narrow"/>
                <w:i/>
                <w:iCs/>
                <w:color w:val="000000"/>
              </w:rPr>
              <w:t>Input Amount</w:t>
            </w:r>
          </w:p>
        </w:tc>
        <w:tc>
          <w:tcPr>
            <w:tcW w:w="1417" w:type="dxa"/>
            <w:vAlign w:val="bottom"/>
          </w:tcPr>
          <w:p w14:paraId="2D98FDCA" w14:textId="3EB1ABD4" w:rsidR="0066234A" w:rsidRDefault="0066234A" w:rsidP="00C0762D">
            <w:pPr>
              <w:rPr>
                <w:rFonts w:ascii="Aptos Narrow" w:hAnsi="Aptos Narrow"/>
                <w:color w:val="000000"/>
              </w:rPr>
            </w:pPr>
            <w:r>
              <w:t>100</w:t>
            </w:r>
          </w:p>
        </w:tc>
        <w:tc>
          <w:tcPr>
            <w:tcW w:w="3828" w:type="dxa"/>
            <w:vMerge/>
            <w:vAlign w:val="bottom"/>
          </w:tcPr>
          <w:p w14:paraId="614CF03E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</w:tr>
      <w:tr w:rsidR="0066234A" w14:paraId="63D4A4A3" w14:textId="77777777" w:rsidTr="0066234A">
        <w:tc>
          <w:tcPr>
            <w:tcW w:w="1135" w:type="dxa"/>
            <w:vMerge/>
            <w:vAlign w:val="bottom"/>
          </w:tcPr>
          <w:p w14:paraId="43F2DEA9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vMerge/>
            <w:vAlign w:val="bottom"/>
          </w:tcPr>
          <w:p w14:paraId="5754BF87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552" w:type="dxa"/>
            <w:vAlign w:val="bottom"/>
          </w:tcPr>
          <w:p w14:paraId="6944787B" w14:textId="6FBCEE28" w:rsidR="0066234A" w:rsidRDefault="0066234A" w:rsidP="00C0762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i/>
                <w:iCs/>
                <w:color w:val="000000"/>
              </w:rPr>
              <w:t>3. Select From</w:t>
            </w:r>
            <w:r>
              <w:rPr>
                <w:rFonts w:ascii="Aptos Narrow" w:hAnsi="Aptos Narrow"/>
                <w:color w:val="000000"/>
              </w:rPr>
              <w:t xml:space="preserve"> </w:t>
            </w:r>
          </w:p>
        </w:tc>
        <w:tc>
          <w:tcPr>
            <w:tcW w:w="1417" w:type="dxa"/>
            <w:vAlign w:val="bottom"/>
          </w:tcPr>
          <w:p w14:paraId="02CEE9BE" w14:textId="3E0978C8" w:rsidR="0066234A" w:rsidRDefault="0066234A" w:rsidP="00C0762D">
            <w:r>
              <w:rPr>
                <w:rFonts w:ascii="Aptos Narrow" w:hAnsi="Aptos Narrow"/>
                <w:color w:val="000000"/>
              </w:rPr>
              <w:t>MYR</w:t>
            </w:r>
          </w:p>
        </w:tc>
        <w:tc>
          <w:tcPr>
            <w:tcW w:w="3828" w:type="dxa"/>
            <w:vMerge/>
            <w:vAlign w:val="bottom"/>
          </w:tcPr>
          <w:p w14:paraId="56E9D672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</w:tr>
      <w:tr w:rsidR="0066234A" w14:paraId="63DEE6A9" w14:textId="77777777" w:rsidTr="0066234A">
        <w:tc>
          <w:tcPr>
            <w:tcW w:w="1135" w:type="dxa"/>
            <w:vMerge/>
            <w:vAlign w:val="bottom"/>
          </w:tcPr>
          <w:p w14:paraId="1E0AF9DB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vMerge/>
            <w:vAlign w:val="bottom"/>
          </w:tcPr>
          <w:p w14:paraId="261FFED5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552" w:type="dxa"/>
            <w:vAlign w:val="bottom"/>
          </w:tcPr>
          <w:p w14:paraId="347FF4AA" w14:textId="7943C558" w:rsidR="0066234A" w:rsidRDefault="0066234A" w:rsidP="00C0762D">
            <w:pPr>
              <w:rPr>
                <w:rFonts w:ascii="Aptos Narrow" w:hAnsi="Aptos Narrow"/>
                <w:i/>
                <w:iCs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4. Select To </w:t>
            </w:r>
          </w:p>
        </w:tc>
        <w:tc>
          <w:tcPr>
            <w:tcW w:w="1417" w:type="dxa"/>
            <w:vAlign w:val="bottom"/>
          </w:tcPr>
          <w:p w14:paraId="2BD9FBF2" w14:textId="3BFA1052" w:rsidR="0066234A" w:rsidRDefault="0037194D" w:rsidP="00C0762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MYR</w:t>
            </w:r>
          </w:p>
        </w:tc>
        <w:tc>
          <w:tcPr>
            <w:tcW w:w="3828" w:type="dxa"/>
            <w:vMerge/>
            <w:vAlign w:val="bottom"/>
          </w:tcPr>
          <w:p w14:paraId="64A332C0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</w:tr>
      <w:tr w:rsidR="0066234A" w14:paraId="1117B8ED" w14:textId="77777777" w:rsidTr="0066234A">
        <w:tc>
          <w:tcPr>
            <w:tcW w:w="1135" w:type="dxa"/>
            <w:vMerge/>
            <w:vAlign w:val="bottom"/>
          </w:tcPr>
          <w:p w14:paraId="3939CA9D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vMerge/>
            <w:vAlign w:val="bottom"/>
          </w:tcPr>
          <w:p w14:paraId="791ECE1C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552" w:type="dxa"/>
            <w:vAlign w:val="bottom"/>
          </w:tcPr>
          <w:p w14:paraId="2DD609A6" w14:textId="561E1258" w:rsidR="0066234A" w:rsidRDefault="0066234A" w:rsidP="00C0762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5. Click Convert</w:t>
            </w:r>
          </w:p>
        </w:tc>
        <w:tc>
          <w:tcPr>
            <w:tcW w:w="1417" w:type="dxa"/>
            <w:vAlign w:val="bottom"/>
          </w:tcPr>
          <w:p w14:paraId="073CFA5A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3828" w:type="dxa"/>
            <w:vMerge/>
            <w:vAlign w:val="bottom"/>
          </w:tcPr>
          <w:p w14:paraId="495D0864" w14:textId="77777777" w:rsidR="0066234A" w:rsidRDefault="0066234A" w:rsidP="00C0762D">
            <w:pPr>
              <w:rPr>
                <w:rFonts w:ascii="Aptos Narrow" w:hAnsi="Aptos Narrow"/>
                <w:color w:val="000000"/>
              </w:rPr>
            </w:pPr>
          </w:p>
        </w:tc>
      </w:tr>
    </w:tbl>
    <w:p w14:paraId="1BAD4DE2" w14:textId="77777777" w:rsidR="00E2652C" w:rsidRDefault="00E2652C"/>
    <w:sectPr w:rsidR="00E26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2D"/>
    <w:rsid w:val="0037194D"/>
    <w:rsid w:val="003960D7"/>
    <w:rsid w:val="003E57DC"/>
    <w:rsid w:val="0066234A"/>
    <w:rsid w:val="00A81ED0"/>
    <w:rsid w:val="00AE4151"/>
    <w:rsid w:val="00C0762D"/>
    <w:rsid w:val="00D44C75"/>
    <w:rsid w:val="00E2652C"/>
    <w:rsid w:val="00E419BC"/>
    <w:rsid w:val="00EB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3E72"/>
  <w15:chartTrackingRefBased/>
  <w15:docId w15:val="{BF7373BC-440F-47BB-A14F-66FD6A08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6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6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6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6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6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6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6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6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6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62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07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ALIN ALIA BINTI SHUKRI</dc:creator>
  <cp:keywords/>
  <dc:description/>
  <cp:lastModifiedBy>SITI ALIN ALIA BINTI SHUKRI</cp:lastModifiedBy>
  <cp:revision>3</cp:revision>
  <dcterms:created xsi:type="dcterms:W3CDTF">2024-06-15T05:43:00Z</dcterms:created>
  <dcterms:modified xsi:type="dcterms:W3CDTF">2024-06-15T15:51:00Z</dcterms:modified>
</cp:coreProperties>
</file>