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A24AD" w14:textId="43920530" w:rsidR="00926D63" w:rsidRDefault="00926D63" w:rsidP="00926D63">
      <w:pPr>
        <w:jc w:val="center"/>
      </w:pPr>
      <w:r>
        <w:t>Heterogeneous Effects of Supply Chain Monitoring on Child Labor: Evidence from the Bangladesh Garment Sector Following Rana Plaza</w:t>
      </w:r>
    </w:p>
    <w:p w14:paraId="408DF9C8" w14:textId="77777777" w:rsidR="00926D63" w:rsidRDefault="00926D63" w:rsidP="00926D63"/>
    <w:p w14:paraId="3127893F" w14:textId="43D424B4" w:rsidR="00926D63" w:rsidRDefault="00926D63" w:rsidP="00926D63">
      <w:r>
        <w:t xml:space="preserve">Corresponding author: </w:t>
      </w:r>
      <w:r>
        <w:t xml:space="preserve">Alina Malkova, </w:t>
      </w:r>
      <w:hyperlink r:id="rId4" w:history="1">
        <w:r w:rsidRPr="00C47476">
          <w:rPr>
            <w:rStyle w:val="Hyperlink"/>
          </w:rPr>
          <w:t>amalkova@fit.edu</w:t>
        </w:r>
      </w:hyperlink>
      <w:r>
        <w:t xml:space="preserve">, </w:t>
      </w:r>
      <w:r>
        <w:t>Florida Institute of Technology</w:t>
      </w:r>
      <w:r>
        <w:t>, Nathan Bisk College of Business</w:t>
      </w:r>
    </w:p>
    <w:p w14:paraId="72395FB2" w14:textId="222D3126" w:rsidR="00027B21" w:rsidRDefault="00926D63" w:rsidP="00926D63">
      <w:r>
        <w:t>Clara Canon, Florida Institute of Technology</w:t>
      </w:r>
      <w:r>
        <w:t xml:space="preserve">, </w:t>
      </w:r>
      <w:hyperlink r:id="rId5" w:history="1">
        <w:r w:rsidRPr="00C47476">
          <w:rPr>
            <w:rStyle w:val="Hyperlink"/>
          </w:rPr>
          <w:t>clara.canon@outlook.com</w:t>
        </w:r>
      </w:hyperlink>
    </w:p>
    <w:p w14:paraId="16D1349F" w14:textId="77777777" w:rsidR="00926D63" w:rsidRDefault="00926D63" w:rsidP="00926D63"/>
    <w:sectPr w:rsidR="00926D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D63"/>
    <w:rsid w:val="00027B21"/>
    <w:rsid w:val="000D2495"/>
    <w:rsid w:val="00157070"/>
    <w:rsid w:val="003F266A"/>
    <w:rsid w:val="005010F7"/>
    <w:rsid w:val="005C0153"/>
    <w:rsid w:val="00926D63"/>
    <w:rsid w:val="00A702A4"/>
    <w:rsid w:val="00B5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5EE7D2"/>
  <w15:chartTrackingRefBased/>
  <w15:docId w15:val="{252735FD-785A-0849-948A-9BD78CD13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D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6D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6D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clara.canon@outlook.com" TargetMode="External"/><Relationship Id="rId4" Type="http://schemas.openxmlformats.org/officeDocument/2006/relationships/hyperlink" Target="mailto:amalkova@fit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Malkova</dc:creator>
  <cp:keywords/>
  <dc:description/>
  <cp:lastModifiedBy>Alina Malkova</cp:lastModifiedBy>
  <cp:revision>1</cp:revision>
  <dcterms:created xsi:type="dcterms:W3CDTF">2026-02-03T15:21:00Z</dcterms:created>
  <dcterms:modified xsi:type="dcterms:W3CDTF">2026-02-03T15:24:00Z</dcterms:modified>
</cp:coreProperties>
</file>