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26463" w14:textId="77777777" w:rsidR="006E62D1" w:rsidRDefault="00462F97">
      <w:pPr>
        <w:pStyle w:val="11"/>
        <w:keepNext/>
        <w:keepLines/>
        <w:shd w:val="clear" w:color="auto" w:fill="auto"/>
        <w:spacing w:after="240"/>
      </w:pPr>
      <w:bookmarkStart w:id="0" w:name="bookmark0"/>
      <w:bookmarkStart w:id="1" w:name="bookmark1"/>
      <w:r>
        <w:t>Федеральное государственное автономное</w:t>
      </w:r>
      <w:r>
        <w:br/>
        <w:t>образовательное учреждение высшего образования</w:t>
      </w:r>
      <w:r>
        <w:br/>
        <w:t>«Научно-образовательная корпорация ИТМО»</w:t>
      </w:r>
      <w:bookmarkEnd w:id="0"/>
      <w:bookmarkEnd w:id="1"/>
    </w:p>
    <w:p w14:paraId="77E21629" w14:textId="77777777" w:rsidR="006E62D1" w:rsidRDefault="00462F97">
      <w:pPr>
        <w:pStyle w:val="1"/>
        <w:shd w:val="clear" w:color="auto" w:fill="auto"/>
        <w:spacing w:after="600"/>
        <w:jc w:val="center"/>
      </w:pPr>
      <w:r>
        <w:t>Факультет программной инженерии и компьютерной техники</w:t>
      </w:r>
      <w:r>
        <w:br/>
        <w:t>Направление подготовки 09.03.04 Программная инженерия</w:t>
      </w:r>
    </w:p>
    <w:p w14:paraId="377907D3" w14:textId="77777777" w:rsidR="006E62D1" w:rsidRDefault="00462F97">
      <w:pPr>
        <w:pStyle w:val="11"/>
        <w:keepNext/>
        <w:keepLines/>
        <w:shd w:val="clear" w:color="auto" w:fill="auto"/>
        <w:spacing w:after="0" w:line="269" w:lineRule="auto"/>
      </w:pPr>
      <w:bookmarkStart w:id="2" w:name="bookmark2"/>
      <w:bookmarkStart w:id="3" w:name="bookmark3"/>
      <w:r>
        <w:t>Отчёт по лабораторной работе №1</w:t>
      </w:r>
      <w:bookmarkEnd w:id="2"/>
      <w:bookmarkEnd w:id="3"/>
    </w:p>
    <w:p w14:paraId="392DF6E7" w14:textId="77777777" w:rsidR="006E62D1" w:rsidRDefault="00462F97">
      <w:pPr>
        <w:pStyle w:val="11"/>
        <w:keepNext/>
        <w:keepLines/>
        <w:shd w:val="clear" w:color="auto" w:fill="auto"/>
        <w:spacing w:after="4440" w:line="269" w:lineRule="auto"/>
      </w:pPr>
      <w:bookmarkStart w:id="4" w:name="bookmark4"/>
      <w:bookmarkStart w:id="5" w:name="bookmark5"/>
      <w:r>
        <w:t>По дисциплине «Математическая статистика»</w:t>
      </w:r>
      <w:r w:rsidR="00912E22">
        <w:t xml:space="preserve"> </w:t>
      </w:r>
      <w:r>
        <w:br/>
        <w:t>Исследование распределения случайной величины</w:t>
      </w:r>
      <w:bookmarkEnd w:id="4"/>
      <w:bookmarkEnd w:id="5"/>
    </w:p>
    <w:p w14:paraId="3365E02C" w14:textId="77777777" w:rsidR="006E62D1" w:rsidRDefault="00462F97">
      <w:pPr>
        <w:pStyle w:val="40"/>
        <w:shd w:val="clear" w:color="auto" w:fill="auto"/>
        <w:spacing w:after="40"/>
      </w:pPr>
      <w:r>
        <w:t>Студент:</w:t>
      </w:r>
    </w:p>
    <w:p w14:paraId="6655D32C" w14:textId="77777777" w:rsidR="006E62D1" w:rsidRDefault="00912E22">
      <w:pPr>
        <w:pStyle w:val="1"/>
        <w:shd w:val="clear" w:color="auto" w:fill="auto"/>
        <w:ind w:left="6680"/>
      </w:pPr>
      <w:r>
        <w:t>Агнистова Алина Юрьевна</w:t>
      </w:r>
    </w:p>
    <w:p w14:paraId="05931B00" w14:textId="77777777" w:rsidR="00912E22" w:rsidRDefault="00912E22">
      <w:pPr>
        <w:pStyle w:val="1"/>
        <w:shd w:val="clear" w:color="auto" w:fill="auto"/>
        <w:ind w:left="6680"/>
      </w:pPr>
      <w:r>
        <w:t>Докшина Алёна Максимовна</w:t>
      </w:r>
    </w:p>
    <w:p w14:paraId="777F8492" w14:textId="77777777" w:rsidR="006E62D1" w:rsidRDefault="00462F97">
      <w:pPr>
        <w:pStyle w:val="40"/>
        <w:shd w:val="clear" w:color="auto" w:fill="auto"/>
        <w:spacing w:after="0"/>
      </w:pPr>
      <w:r>
        <w:t>Преподаватель:</w:t>
      </w:r>
    </w:p>
    <w:p w14:paraId="720DD05E" w14:textId="77777777" w:rsidR="006E62D1" w:rsidRDefault="00462F97">
      <w:pPr>
        <w:pStyle w:val="1"/>
        <w:shd w:val="clear" w:color="auto" w:fill="auto"/>
        <w:spacing w:after="3180"/>
        <w:ind w:left="6680"/>
      </w:pPr>
      <w:proofErr w:type="spellStart"/>
      <w:r>
        <w:t>Милованович</w:t>
      </w:r>
      <w:proofErr w:type="spellEnd"/>
      <w:r>
        <w:t xml:space="preserve"> Екатерина </w:t>
      </w:r>
      <w:proofErr w:type="spellStart"/>
      <w:r>
        <w:t>Воиславовна</w:t>
      </w:r>
      <w:proofErr w:type="spellEnd"/>
    </w:p>
    <w:p w14:paraId="16FFA5C1" w14:textId="77777777" w:rsidR="006E62D1" w:rsidRDefault="00462F97">
      <w:pPr>
        <w:pStyle w:val="1"/>
        <w:shd w:val="clear" w:color="auto" w:fill="auto"/>
        <w:spacing w:after="140"/>
        <w:jc w:val="center"/>
      </w:pPr>
      <w:r>
        <w:t>Санкт-Петербург</w:t>
      </w:r>
      <w:r>
        <w:br/>
        <w:t>2024 г.</w:t>
      </w:r>
      <w:r>
        <w:br w:type="page"/>
      </w:r>
    </w:p>
    <w:p w14:paraId="68869D79" w14:textId="77777777" w:rsidR="006E62D1" w:rsidRDefault="00462F97">
      <w:pPr>
        <w:pStyle w:val="11"/>
        <w:keepNext/>
        <w:keepLines/>
        <w:shd w:val="clear" w:color="auto" w:fill="auto"/>
        <w:spacing w:after="180" w:line="240" w:lineRule="auto"/>
        <w:jc w:val="left"/>
      </w:pPr>
      <w:bookmarkStart w:id="6" w:name="bookmark6"/>
      <w:bookmarkStart w:id="7" w:name="bookmark7"/>
      <w:r>
        <w:lastRenderedPageBreak/>
        <w:t>Цель работы:</w:t>
      </w:r>
      <w:bookmarkEnd w:id="6"/>
      <w:bookmarkEnd w:id="7"/>
    </w:p>
    <w:p w14:paraId="0F542C49" w14:textId="77777777" w:rsidR="006E62D1" w:rsidRDefault="00462F97">
      <w:pPr>
        <w:pStyle w:val="1"/>
        <w:shd w:val="clear" w:color="auto" w:fill="auto"/>
      </w:pPr>
      <w:r>
        <w:t>На основании анализа опытных данных</w:t>
      </w:r>
    </w:p>
    <w:p w14:paraId="2B33B3A1" w14:textId="77777777" w:rsidR="006E62D1" w:rsidRDefault="00462F97">
      <w:pPr>
        <w:pStyle w:val="1"/>
        <w:numPr>
          <w:ilvl w:val="0"/>
          <w:numId w:val="1"/>
        </w:numPr>
        <w:shd w:val="clear" w:color="auto" w:fill="auto"/>
        <w:tabs>
          <w:tab w:val="left" w:pos="661"/>
        </w:tabs>
        <w:ind w:firstLine="320"/>
      </w:pPr>
      <w:r>
        <w:t>Построить интервальный ряд; полигон частот; выборочную функцию распределения; гистограмму для изучения признака</w:t>
      </w:r>
    </w:p>
    <w:p w14:paraId="797EE96C" w14:textId="77777777" w:rsidR="006E62D1" w:rsidRDefault="00462F97">
      <w:pPr>
        <w:pStyle w:val="1"/>
        <w:numPr>
          <w:ilvl w:val="0"/>
          <w:numId w:val="1"/>
        </w:numPr>
        <w:shd w:val="clear" w:color="auto" w:fill="auto"/>
        <w:tabs>
          <w:tab w:val="left" w:pos="674"/>
        </w:tabs>
        <w:ind w:firstLine="320"/>
      </w:pPr>
      <w:r>
        <w:t>Вычислить точечные оценки математического ожидания и дисперсии</w:t>
      </w:r>
    </w:p>
    <w:p w14:paraId="01B0E44B" w14:textId="19C54A0E" w:rsidR="00665824" w:rsidRDefault="00462F97" w:rsidP="00665824">
      <w:pPr>
        <w:pStyle w:val="1"/>
        <w:numPr>
          <w:ilvl w:val="0"/>
          <w:numId w:val="1"/>
        </w:numPr>
        <w:shd w:val="clear" w:color="auto" w:fill="auto"/>
        <w:tabs>
          <w:tab w:val="left" w:pos="656"/>
        </w:tabs>
        <w:spacing w:after="380"/>
        <w:ind w:firstLine="320"/>
      </w:pPr>
      <w:r>
        <w:t>Построить доверительные интервалы для мат</w:t>
      </w:r>
      <w:r w:rsidR="00665824">
        <w:t>ематического</w:t>
      </w:r>
      <w:r>
        <w:t xml:space="preserve"> ожидания и дисперсии с доверительной вероятно</w:t>
      </w:r>
      <w:r>
        <w:softHyphen/>
        <w:t>стью 0,95</w:t>
      </w:r>
    </w:p>
    <w:p w14:paraId="43AB2E05" w14:textId="532392F7" w:rsidR="00665824" w:rsidRPr="00665824" w:rsidRDefault="00665824" w:rsidP="00665824">
      <w:pPr>
        <w:pStyle w:val="1"/>
        <w:numPr>
          <w:ilvl w:val="0"/>
          <w:numId w:val="1"/>
        </w:numPr>
        <w:shd w:val="clear" w:color="auto" w:fill="auto"/>
        <w:tabs>
          <w:tab w:val="left" w:pos="656"/>
        </w:tabs>
        <w:spacing w:after="380"/>
        <w:ind w:firstLine="320"/>
        <w:rPr>
          <w:highlight w:val="yellow"/>
        </w:rPr>
      </w:pPr>
      <w:r w:rsidRPr="00665824">
        <w:rPr>
          <w:highlight w:val="yellow"/>
        </w:rPr>
        <w:t>Проверить статистическую гипотезу о виде закона распределения</w:t>
      </w:r>
    </w:p>
    <w:p w14:paraId="3675A8C8" w14:textId="77777777" w:rsidR="006E62D1" w:rsidRDefault="00462F97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43"/>
        </w:tabs>
        <w:spacing w:after="220" w:line="240" w:lineRule="auto"/>
        <w:jc w:val="left"/>
      </w:pPr>
      <w:bookmarkStart w:id="8" w:name="bookmark8"/>
      <w:bookmarkStart w:id="9" w:name="bookmark9"/>
      <w:r>
        <w:t>Интервальный ряд</w:t>
      </w:r>
      <w:bookmarkEnd w:id="8"/>
      <w:bookmarkEnd w:id="9"/>
    </w:p>
    <w:p w14:paraId="5AD8D16D" w14:textId="77777777" w:rsidR="004E47B3" w:rsidRDefault="00462F97">
      <w:pPr>
        <w:pStyle w:val="1"/>
        <w:shd w:val="clear" w:color="auto" w:fill="auto"/>
        <w:spacing w:line="430" w:lineRule="auto"/>
        <w:ind w:left="5180" w:hanging="5180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78C017B0" wp14:editId="7C59C34E">
                <wp:simplePos x="0" y="0"/>
                <wp:positionH relativeFrom="page">
                  <wp:posOffset>7211695</wp:posOffset>
                </wp:positionH>
                <wp:positionV relativeFrom="paragraph">
                  <wp:posOffset>317500</wp:posOffset>
                </wp:positionV>
                <wp:extent cx="213360" cy="219710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19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7042C" w14:textId="77777777" w:rsidR="00462F97" w:rsidRDefault="00462F97">
                            <w:pPr>
                              <w:pStyle w:val="1"/>
                              <w:shd w:val="clear" w:color="auto" w:fill="auto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78C017B0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567.85pt;margin-top:25pt;width:16.8pt;height:17.3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" filled="f" stroked="f">
                <v:textbox inset="0,0,0,0">
                  <w:txbxContent>
                    <w:p w14:paraId="0B97042C" w14:textId="77777777" w:rsidR="00462F97" w:rsidRDefault="00462F97">
                      <w:pPr>
                        <w:pStyle w:val="1"/>
                        <w:shd w:val="clear" w:color="auto" w:fill="auto"/>
                      </w:pPr>
                      <w:r>
                        <w:t>(1)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2E22">
        <w:t>По условию нам дано n = 100. Получим k</w:t>
      </w:r>
      <w:r w:rsidR="004E47B3">
        <w:t xml:space="preserve"> - число интервалов:</w:t>
      </w:r>
      <w:r w:rsidR="004E47B3">
        <w:rPr>
          <w:lang w:val="en-US"/>
        </w:rPr>
        <w:t xml:space="preserve"> </w:t>
      </w:r>
    </w:p>
    <w:p w14:paraId="4AE73B75" w14:textId="77777777" w:rsidR="00912E22" w:rsidRPr="004E47B3" w:rsidRDefault="00912E22" w:rsidP="004E47B3">
      <w:pPr>
        <w:pStyle w:val="1"/>
        <w:shd w:val="clear" w:color="auto" w:fill="auto"/>
        <w:spacing w:line="430" w:lineRule="auto"/>
      </w:pPr>
      <m:oMathPara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23E0D0D2" w14:textId="77777777" w:rsidR="004E47B3" w:rsidRDefault="004E47B3" w:rsidP="004E47B3">
      <w:pPr>
        <w:pStyle w:val="1"/>
        <w:shd w:val="clear" w:color="auto" w:fill="auto"/>
        <w:spacing w:line="430" w:lineRule="auto"/>
      </w:pPr>
      <m:oMathPara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=10</m:t>
          </m:r>
        </m:oMath>
      </m:oMathPara>
    </w:p>
    <w:p w14:paraId="02B7CF8D" w14:textId="77777777" w:rsidR="006E62D1" w:rsidRDefault="00462F97">
      <w:pPr>
        <w:pStyle w:val="1"/>
        <w:shd w:val="clear" w:color="auto" w:fill="auto"/>
        <w:spacing w:after="220"/>
      </w:pPr>
      <w:r>
        <w:t>Таблица для оценивания исследования распределения случайной величины: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3"/>
        <w:gridCol w:w="763"/>
        <w:gridCol w:w="768"/>
        <w:gridCol w:w="768"/>
        <w:gridCol w:w="768"/>
        <w:gridCol w:w="768"/>
        <w:gridCol w:w="768"/>
        <w:gridCol w:w="768"/>
        <w:gridCol w:w="763"/>
        <w:gridCol w:w="773"/>
      </w:tblGrid>
      <w:tr w:rsidR="006E62D1" w14:paraId="2D69B25F" w14:textId="77777777">
        <w:trPr>
          <w:trHeight w:hRule="exact" w:val="254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A1FDB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-0.719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8FE0E7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1.202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3D2F6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-1.083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B1076D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0.606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76B532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1.244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1F569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-1.547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0AA76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-0.108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987199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0.856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4AB04E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1.034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5A833D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-0.127</w:t>
            </w:r>
          </w:p>
        </w:tc>
      </w:tr>
      <w:tr w:rsidR="006E62D1" w14:paraId="2A8F6689" w14:textId="77777777">
        <w:trPr>
          <w:trHeight w:hRule="exact" w:val="245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ECBFFA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-0.219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DAF0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-0.112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FF416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0.157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C3BC57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0.074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D5955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0.029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F8D1F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-1.071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AF002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-0.300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F62DF5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3.343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DD072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-0.618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4260F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1.019</w:t>
            </w:r>
          </w:p>
        </w:tc>
      </w:tr>
      <w:tr w:rsidR="006E62D1" w14:paraId="518BF9E4" w14:textId="77777777">
        <w:trPr>
          <w:trHeight w:hRule="exact" w:val="25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5D5814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-0.030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08EDF4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0.673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9D78B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-0.662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2BE9FA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-0.685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C073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-1.675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CC7CE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0.737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9FDF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1.279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D15F59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0.894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43B90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0.987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1DA69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0.170</w:t>
            </w:r>
          </w:p>
        </w:tc>
      </w:tr>
      <w:tr w:rsidR="006E62D1" w14:paraId="28D9DD18" w14:textId="77777777">
        <w:trPr>
          <w:trHeight w:hRule="exact" w:val="245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FE8B48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-0.495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31E867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-1.322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AD8772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0.362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31EA99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0.475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019C5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-0.043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D693C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-1.698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F837F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-0.404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9468F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-0.741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ABC2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-0.237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61969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-0.420</w:t>
            </w:r>
          </w:p>
        </w:tc>
      </w:tr>
      <w:tr w:rsidR="006E62D1" w14:paraId="47E55137" w14:textId="77777777">
        <w:trPr>
          <w:trHeight w:hRule="exact" w:val="25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39FD6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-0.333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179E79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-0.216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27579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1.170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58B25F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0.757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FB0EA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-0.691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F2E902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-0.591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E1D00F" w14:textId="77777777" w:rsidR="006E62D1" w:rsidRDefault="007E640A" w:rsidP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1.444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7C397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1.695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174029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0.307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054999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2.096</w:t>
            </w:r>
          </w:p>
        </w:tc>
      </w:tr>
      <w:tr w:rsidR="006E62D1" w14:paraId="76007743" w14:textId="77777777">
        <w:trPr>
          <w:trHeight w:hRule="exact" w:val="245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994A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-0.857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7C2AC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1.419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7426B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-1.178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FCFE7D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-0.848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BBF0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-1.576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B48AE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2.249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00158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-1.159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806768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-0.676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0BE3D7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-0.486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306786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0.388</w:t>
            </w:r>
          </w:p>
        </w:tc>
      </w:tr>
      <w:tr w:rsidR="006E62D1" w14:paraId="72847A01" w14:textId="77777777">
        <w:trPr>
          <w:trHeight w:hRule="exact" w:val="25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C41A6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-0.771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9F3DF8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0.626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192392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-0.567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764EAA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1.859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4933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FAAEC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-0.016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CCFDB1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0.686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D66F5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3.412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D3C848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-0.331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B72EA0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-0.652</w:t>
            </w:r>
          </w:p>
        </w:tc>
      </w:tr>
      <w:tr w:rsidR="006E62D1" w14:paraId="36D11DC3" w14:textId="77777777">
        <w:trPr>
          <w:trHeight w:hRule="exact" w:val="245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496CF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1.464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E59865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2.221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1426A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1.177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1C4F01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-0.036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0FADE1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8E8CBE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0.735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BA4677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0.730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E1D5E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-0.394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298CB2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0.776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075191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-0.056</w:t>
            </w:r>
          </w:p>
        </w:tc>
      </w:tr>
      <w:tr w:rsidR="006E62D1" w14:paraId="46C79830" w14:textId="77777777">
        <w:trPr>
          <w:trHeight w:hRule="exact" w:val="25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6FA5DF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1.091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3B224B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-1.292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9F7F9E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0.225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EFD194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2.591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47D3F0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1.27</w:t>
            </w:r>
            <w:r w:rsidR="00462F97"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9A685F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-0.640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A2B13E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0.514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68239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1.205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6E915B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-0.032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B494B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0.422</w:t>
            </w:r>
          </w:p>
        </w:tc>
      </w:tr>
      <w:tr w:rsidR="006E62D1" w14:paraId="603648BC" w14:textId="77777777">
        <w:trPr>
          <w:trHeight w:hRule="exact" w:val="250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265063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-0.074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E6D5D5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-0.030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A62D90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1.592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2EB757" w14:textId="77777777" w:rsidR="006E62D1" w:rsidRDefault="00ED3FC6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-0.039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13C7020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1.199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A66EA3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0.212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EF5C74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-2.032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BA7D93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0.180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70230E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-1.065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FDA1D6" w14:textId="77777777" w:rsidR="006E62D1" w:rsidRDefault="007E640A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-0.053</w:t>
            </w:r>
          </w:p>
        </w:tc>
      </w:tr>
    </w:tbl>
    <w:p w14:paraId="1D9144C4" w14:textId="77777777" w:rsidR="006E62D1" w:rsidRDefault="00462F97" w:rsidP="006C4F9B">
      <w:pPr>
        <w:pStyle w:val="a5"/>
        <w:shd w:val="clear" w:color="auto" w:fill="auto"/>
        <w:jc w:val="center"/>
      </w:pPr>
      <w:r>
        <w:t>Таблица 1: Данные</w:t>
      </w:r>
    </w:p>
    <w:p w14:paraId="6907DF54" w14:textId="77777777" w:rsidR="006E62D1" w:rsidRDefault="006E62D1">
      <w:pPr>
        <w:spacing w:after="219" w:line="1" w:lineRule="exact"/>
      </w:pPr>
    </w:p>
    <w:p w14:paraId="6E0F8855" w14:textId="77777777" w:rsidR="006E62D1" w:rsidRPr="00665824" w:rsidRDefault="00462F97">
      <w:pPr>
        <w:pStyle w:val="1"/>
        <w:shd w:val="clear" w:color="auto" w:fill="auto"/>
        <w:rPr>
          <w:lang w:eastAsia="en-US"/>
        </w:rPr>
      </w:pPr>
      <w:r>
        <w:t xml:space="preserve">Для выборки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eastAsia="en-US" w:bidi="en-US"/>
          </w:rPr>
          <m:t xml:space="preserve"> </m:t>
        </m:r>
        <m:r>
          <w:rPr>
            <w:rFonts w:ascii="Cambria Math" w:hAnsi="Cambria Math"/>
          </w:rPr>
          <m:t xml:space="preserve">= -2.032,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eastAsia="en-US" w:bidi="en-US"/>
          </w:rPr>
          <m:t xml:space="preserve"> </m:t>
        </m:r>
        <m:r>
          <w:rPr>
            <w:rFonts w:ascii="Cambria Math" w:hAnsi="Cambria Math"/>
          </w:rPr>
          <m:t>= 3.412</m:t>
        </m:r>
      </m:oMath>
      <w:r>
        <w:t xml:space="preserve">. Для удобства расчётов пусть </w:t>
      </w:r>
      <m:oMath>
        <m:sSub>
          <m:sSubPr>
            <m:ctrlPr>
              <w:rPr>
                <w:rFonts w:ascii="Cambria Math" w:hAnsi="Cambria Math"/>
                <w:i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 w:bidi="en-US"/>
              </w:rPr>
              <m:t>min</m:t>
            </m:r>
          </m:sub>
        </m:sSub>
        <m:r>
          <w:rPr>
            <w:rFonts w:ascii="Cambria Math" w:hAnsi="Cambria Math"/>
            <w:lang w:eastAsia="en-US" w:bidi="en-US"/>
          </w:rPr>
          <m:t xml:space="preserve"> </m:t>
        </m:r>
        <m:r>
          <w:rPr>
            <w:rFonts w:ascii="Cambria Math" w:hAnsi="Cambria Math"/>
            <w:lang w:eastAsia="en-US"/>
          </w:rPr>
          <m:t xml:space="preserve">= -2.1, 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max</m:t>
            </m:r>
          </m:sub>
        </m:sSub>
        <m:r>
          <w:rPr>
            <w:rFonts w:ascii="Cambria Math" w:hAnsi="Cambria Math"/>
            <w:lang w:eastAsia="en-US" w:bidi="en-US"/>
          </w:rPr>
          <m:t xml:space="preserve"> </m:t>
        </m:r>
        <m:r>
          <w:rPr>
            <w:rFonts w:ascii="Cambria Math" w:hAnsi="Cambria Math"/>
            <w:lang w:eastAsia="en-US"/>
          </w:rPr>
          <m:t>= 3.5</m:t>
        </m:r>
      </m:oMath>
    </w:p>
    <w:p w14:paraId="64EE1784" w14:textId="77777777" w:rsidR="006C4F9B" w:rsidRPr="00665824" w:rsidRDefault="006C4F9B">
      <w:pPr>
        <w:pStyle w:val="1"/>
        <w:shd w:val="clear" w:color="auto" w:fill="auto"/>
        <w:rPr>
          <w:lang w:eastAsia="en-US"/>
        </w:rPr>
      </w:pPr>
    </w:p>
    <w:p w14:paraId="1D091FDC" w14:textId="77777777" w:rsidR="006C4F9B" w:rsidRDefault="00F12143">
      <w:pPr>
        <w:pStyle w:val="1"/>
        <w:shd w:val="clear" w:color="auto" w:fill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=-2.1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=3.5</m:t>
          </m:r>
        </m:oMath>
      </m:oMathPara>
    </w:p>
    <w:p w14:paraId="02180CE6" w14:textId="77777777" w:rsidR="006E62D1" w:rsidRDefault="006E62D1">
      <w:pPr>
        <w:spacing w:line="1" w:lineRule="exact"/>
        <w:sectPr w:rsidR="006E62D1">
          <w:footerReference w:type="default" r:id="rId7"/>
          <w:pgSz w:w="12240" w:h="15840"/>
          <w:pgMar w:top="1058" w:right="547" w:bottom="1064" w:left="528" w:header="630" w:footer="3" w:gutter="0"/>
          <w:pgNumType w:start="1"/>
          <w:cols w:space="720"/>
          <w:noEndnote/>
          <w:docGrid w:linePitch="360"/>
        </w:sectPr>
      </w:pPr>
    </w:p>
    <w:p w14:paraId="6FB37C17" w14:textId="77777777" w:rsidR="006E62D1" w:rsidRDefault="006E62D1">
      <w:pPr>
        <w:spacing w:line="19" w:lineRule="exact"/>
        <w:rPr>
          <w:sz w:val="2"/>
          <w:szCs w:val="2"/>
        </w:rPr>
      </w:pPr>
    </w:p>
    <w:p w14:paraId="53AC6276" w14:textId="77777777" w:rsidR="006E62D1" w:rsidRDefault="006E62D1">
      <w:pPr>
        <w:spacing w:line="1" w:lineRule="exact"/>
        <w:sectPr w:rsidR="006E62D1">
          <w:type w:val="continuous"/>
          <w:pgSz w:w="12240" w:h="15840"/>
          <w:pgMar w:top="1018" w:right="0" w:bottom="759" w:left="0" w:header="0" w:footer="3" w:gutter="0"/>
          <w:cols w:space="720"/>
          <w:noEndnote/>
          <w:docGrid w:linePitch="360"/>
        </w:sectPr>
      </w:pPr>
    </w:p>
    <w:p w14:paraId="174A2D33" w14:textId="77777777" w:rsidR="006E62D1" w:rsidRDefault="00462F97">
      <w:pPr>
        <w:pStyle w:val="1"/>
        <w:shd w:val="clear" w:color="auto" w:fill="auto"/>
        <w:spacing w:after="140"/>
      </w:pPr>
      <w:r>
        <w:t>По формуле найдём шаг разбиения:</w:t>
      </w:r>
    </w:p>
    <w:p w14:paraId="13B4B953" w14:textId="77777777" w:rsidR="006C4F9B" w:rsidRDefault="006C4F9B">
      <w:pPr>
        <w:pStyle w:val="1"/>
        <w:shd w:val="clear" w:color="auto" w:fill="auto"/>
        <w:spacing w:after="140"/>
      </w:pPr>
    </w:p>
    <w:p w14:paraId="173656AF" w14:textId="77777777" w:rsidR="006C4F9B" w:rsidRPr="006C4F9B" w:rsidRDefault="006C4F9B">
      <w:pPr>
        <w:pStyle w:val="1"/>
        <w:shd w:val="clear" w:color="auto" w:fill="auto"/>
        <w:spacing w:after="140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AA82D86" w14:textId="77777777" w:rsidR="006C4F9B" w:rsidRDefault="006C4F9B">
      <w:pPr>
        <w:pStyle w:val="1"/>
        <w:shd w:val="clear" w:color="auto" w:fill="auto"/>
        <w:spacing w:after="140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=0.56</m:t>
          </m:r>
        </m:oMath>
      </m:oMathPara>
    </w:p>
    <w:p w14:paraId="40E73F21" w14:textId="77777777" w:rsidR="006E62D1" w:rsidRDefault="00462F97" w:rsidP="006C4F9B">
      <w:pPr>
        <w:pStyle w:val="1"/>
        <w:shd w:val="clear" w:color="auto" w:fill="auto"/>
        <w:spacing w:after="140"/>
        <w:jc w:val="right"/>
      </w:pPr>
      <w:r>
        <w:t>(2)</w:t>
      </w:r>
    </w:p>
    <w:p w14:paraId="026D997A" w14:textId="2D0CA463" w:rsidR="006E62D1" w:rsidRPr="003D5699" w:rsidRDefault="003D5699">
      <w:pPr>
        <w:pStyle w:val="1"/>
        <w:shd w:val="clear" w:color="auto" w:fill="auto"/>
        <w:spacing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677A8" wp14:editId="7F49264B">
                <wp:simplePos x="0" y="0"/>
                <wp:positionH relativeFrom="column">
                  <wp:posOffset>6301105</wp:posOffset>
                </wp:positionH>
                <wp:positionV relativeFrom="paragraph">
                  <wp:posOffset>654050</wp:posOffset>
                </wp:positionV>
                <wp:extent cx="213360" cy="2070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BDBB13" w14:textId="77777777" w:rsidR="00462F97" w:rsidRDefault="00462F97">
                            <w:pPr>
                              <w:pStyle w:val="1"/>
                              <w:shd w:val="clear" w:color="auto" w:fill="auto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A677A8" id="Shape 17" o:spid="_x0000_s1027" type="#_x0000_t202" style="position:absolute;margin-left:496.15pt;margin-top:51.5pt;width:16.8pt;height:16.3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" filled="f" stroked="f">
                <v:textbox inset="0,0,0,0">
                  <w:txbxContent>
                    <w:p w14:paraId="5FBDBB13" w14:textId="77777777" w:rsidR="00462F97" w:rsidRDefault="00462F97">
                      <w:pPr>
                        <w:pStyle w:val="1"/>
                        <w:shd w:val="clear" w:color="auto" w:fill="auto"/>
                      </w:pPr>
                      <w:r>
                        <w:t>(3)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62F97">
        <w:t xml:space="preserve">Введём отрезок </w:t>
      </w:r>
      <w:r w:rsidR="00462F97" w:rsidRPr="00912E22">
        <w:rPr>
          <w:lang w:eastAsia="en-US" w:bidi="en-US"/>
        </w:rPr>
        <w:t>[</w:t>
      </w:r>
      <w:r w:rsidR="00462F97">
        <w:rPr>
          <w:lang w:val="en-US" w:eastAsia="en-US" w:bidi="en-US"/>
        </w:rPr>
        <w:t>a</w:t>
      </w:r>
      <w:r w:rsidR="00462F97" w:rsidRPr="00912E22">
        <w:rPr>
          <w:lang w:eastAsia="en-US" w:bidi="en-US"/>
        </w:rPr>
        <w:t xml:space="preserve">, </w:t>
      </w:r>
      <w:r w:rsidR="00462F97">
        <w:rPr>
          <w:lang w:val="en-US" w:eastAsia="en-US" w:bidi="en-US"/>
        </w:rPr>
        <w:t>b</w:t>
      </w:r>
      <w:r w:rsidR="00462F97" w:rsidRPr="00912E22">
        <w:rPr>
          <w:lang w:eastAsia="en-US" w:bidi="en-US"/>
        </w:rPr>
        <w:t>]</w:t>
      </w:r>
      <w:r w:rsidR="00462F97">
        <w:t xml:space="preserve">, длина которого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h</m:t>
        </m:r>
      </m:oMath>
      <w:r w:rsidR="00462F97" w:rsidRPr="00912E22">
        <w:rPr>
          <w:lang w:eastAsia="en-US" w:bidi="en-US"/>
        </w:rPr>
        <w:t xml:space="preserve">. </w:t>
      </w:r>
      <w:r w:rsidR="00462F97">
        <w:t>Разбиваем его на 10 равных частичных интервалов, опреде</w:t>
      </w:r>
      <w:r w:rsidR="00462F97">
        <w:softHyphen/>
        <w:t>ляем частоты и относительные частоты. Представителя каждого интервала будем считать по формуле: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A5918C" w14:textId="77777777" w:rsidR="003D5699" w:rsidRPr="003D5699" w:rsidRDefault="00F12143">
      <w:pPr>
        <w:pStyle w:val="1"/>
        <w:shd w:val="clear" w:color="auto" w:fill="auto"/>
        <w:spacing w:after="1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tbl>
      <w:tblPr>
        <w:tblStyle w:val="ab"/>
        <w:tblW w:w="11566" w:type="dxa"/>
        <w:tblLook w:val="04A0" w:firstRow="1" w:lastRow="0" w:firstColumn="1" w:lastColumn="0" w:noHBand="0" w:noVBand="1"/>
      </w:tblPr>
      <w:tblGrid>
        <w:gridCol w:w="1162"/>
        <w:gridCol w:w="1095"/>
        <w:gridCol w:w="1127"/>
        <w:gridCol w:w="1095"/>
        <w:gridCol w:w="1051"/>
        <w:gridCol w:w="1006"/>
        <w:gridCol w:w="1006"/>
        <w:gridCol w:w="1006"/>
        <w:gridCol w:w="1006"/>
        <w:gridCol w:w="1006"/>
        <w:gridCol w:w="1006"/>
      </w:tblGrid>
      <w:tr w:rsidR="00BE2D16" w:rsidRPr="003D5699" w14:paraId="006AF273" w14:textId="77777777" w:rsidTr="00462F97">
        <w:trPr>
          <w:trHeight w:val="20"/>
        </w:trPr>
        <w:tc>
          <w:tcPr>
            <w:tcW w:w="0" w:type="auto"/>
            <w:vAlign w:val="center"/>
          </w:tcPr>
          <w:p w14:paraId="07CD727E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6FAE12F4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41A09EA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5FAFF71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9267D0D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4981DE3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ABF4FDA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867357E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A7BC756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99B20A8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F40B4F5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E2D16" w:rsidRPr="003D5699" w14:paraId="14375DB3" w14:textId="77777777" w:rsidTr="00462F97">
        <w:trPr>
          <w:trHeight w:val="20"/>
        </w:trPr>
        <w:tc>
          <w:tcPr>
            <w:tcW w:w="0" w:type="auto"/>
            <w:vAlign w:val="center"/>
          </w:tcPr>
          <w:p w14:paraId="21E3D848" w14:textId="77777777" w:rsidR="003D5699" w:rsidRPr="003D5699" w:rsidRDefault="003D5699" w:rsidP="00462F97">
            <w:pPr>
              <w:pStyle w:val="1"/>
              <w:shd w:val="clear" w:color="auto" w:fill="auto"/>
              <w:spacing w:after="140"/>
              <w:jc w:val="center"/>
            </w:pPr>
            <w:r>
              <w:t>Границы</w:t>
            </w:r>
          </w:p>
        </w:tc>
        <w:tc>
          <w:tcPr>
            <w:tcW w:w="0" w:type="auto"/>
            <w:vAlign w:val="center"/>
          </w:tcPr>
          <w:p w14:paraId="3CED05F8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-2,032;-1,472)</w:t>
            </w:r>
          </w:p>
        </w:tc>
        <w:tc>
          <w:tcPr>
            <w:tcW w:w="0" w:type="auto"/>
            <w:vAlign w:val="center"/>
          </w:tcPr>
          <w:p w14:paraId="6C0AC8D4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-1,472; -0,912)</w:t>
            </w:r>
          </w:p>
        </w:tc>
        <w:tc>
          <w:tcPr>
            <w:tcW w:w="0" w:type="auto"/>
            <w:vAlign w:val="center"/>
          </w:tcPr>
          <w:p w14:paraId="74C76B58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-0,912;-0,352)</w:t>
            </w:r>
          </w:p>
        </w:tc>
        <w:tc>
          <w:tcPr>
            <w:tcW w:w="0" w:type="auto"/>
            <w:vAlign w:val="center"/>
          </w:tcPr>
          <w:p w14:paraId="216DF267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-0,352;0,208)</w:t>
            </w:r>
          </w:p>
        </w:tc>
        <w:tc>
          <w:tcPr>
            <w:tcW w:w="0" w:type="auto"/>
            <w:vAlign w:val="center"/>
          </w:tcPr>
          <w:p w14:paraId="11F90E65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0,208;0,768)</w:t>
            </w:r>
          </w:p>
        </w:tc>
        <w:tc>
          <w:tcPr>
            <w:tcW w:w="0" w:type="auto"/>
            <w:vAlign w:val="center"/>
          </w:tcPr>
          <w:p w14:paraId="1AA9FC48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0,768;1,328)</w:t>
            </w:r>
          </w:p>
        </w:tc>
        <w:tc>
          <w:tcPr>
            <w:tcW w:w="0" w:type="auto"/>
            <w:vAlign w:val="center"/>
          </w:tcPr>
          <w:p w14:paraId="0640037E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1,328;1,888)</w:t>
            </w:r>
          </w:p>
        </w:tc>
        <w:tc>
          <w:tcPr>
            <w:tcW w:w="0" w:type="auto"/>
            <w:vAlign w:val="center"/>
          </w:tcPr>
          <w:p w14:paraId="60D2A820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1,888;2,448)</w:t>
            </w:r>
          </w:p>
        </w:tc>
        <w:tc>
          <w:tcPr>
            <w:tcW w:w="0" w:type="auto"/>
            <w:vAlign w:val="center"/>
          </w:tcPr>
          <w:p w14:paraId="0C88CC0A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2,448;3,008)</w:t>
            </w:r>
          </w:p>
        </w:tc>
        <w:tc>
          <w:tcPr>
            <w:tcW w:w="0" w:type="auto"/>
            <w:vAlign w:val="center"/>
          </w:tcPr>
          <w:p w14:paraId="77084B22" w14:textId="77777777" w:rsidR="003D5699" w:rsidRPr="00BE2D16" w:rsidRDefault="007548D2" w:rsidP="00462F97">
            <w:pPr>
              <w:jc w:val="center"/>
              <w:rPr>
                <w:rFonts w:ascii="Calibri" w:hAnsi="Calibri" w:cs="Calibri"/>
                <w:sz w:val="14"/>
                <w:szCs w:val="22"/>
              </w:rPr>
            </w:pPr>
            <w:r w:rsidRPr="00BE2D16">
              <w:rPr>
                <w:rFonts w:ascii="Calibri" w:hAnsi="Calibri" w:cs="Calibri"/>
                <w:sz w:val="14"/>
                <w:szCs w:val="22"/>
              </w:rPr>
              <w:t>[</w:t>
            </w:r>
            <w:r w:rsidR="003D5699" w:rsidRPr="00BE2D16">
              <w:rPr>
                <w:rFonts w:ascii="Calibri" w:hAnsi="Calibri" w:cs="Calibri"/>
                <w:sz w:val="14"/>
                <w:szCs w:val="22"/>
              </w:rPr>
              <w:t>3,008;3,568)</w:t>
            </w:r>
          </w:p>
        </w:tc>
      </w:tr>
      <w:tr w:rsidR="007548D2" w:rsidRPr="003D5699" w14:paraId="232B1E4C" w14:textId="77777777" w:rsidTr="00462F97">
        <w:trPr>
          <w:trHeight w:val="20"/>
        </w:trPr>
        <w:tc>
          <w:tcPr>
            <w:tcW w:w="0" w:type="auto"/>
            <w:vAlign w:val="center"/>
          </w:tcPr>
          <w:p w14:paraId="2B1269BB" w14:textId="77777777" w:rsidR="007548D2" w:rsidRPr="003D5699" w:rsidRDefault="00F12143" w:rsidP="00462F97">
            <w:pPr>
              <w:pStyle w:val="1"/>
              <w:shd w:val="clear" w:color="auto" w:fill="auto"/>
              <w:spacing w:after="14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7C6EEC45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-1,752</w:t>
            </w:r>
          </w:p>
        </w:tc>
        <w:tc>
          <w:tcPr>
            <w:tcW w:w="0" w:type="auto"/>
            <w:vAlign w:val="center"/>
          </w:tcPr>
          <w:p w14:paraId="466AFBE4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-1,192</w:t>
            </w:r>
          </w:p>
        </w:tc>
        <w:tc>
          <w:tcPr>
            <w:tcW w:w="0" w:type="auto"/>
            <w:vAlign w:val="center"/>
          </w:tcPr>
          <w:p w14:paraId="114E382B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-0,632</w:t>
            </w:r>
          </w:p>
        </w:tc>
        <w:tc>
          <w:tcPr>
            <w:tcW w:w="0" w:type="auto"/>
            <w:vAlign w:val="center"/>
          </w:tcPr>
          <w:p w14:paraId="00CD710A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-0,072</w:t>
            </w:r>
          </w:p>
        </w:tc>
        <w:tc>
          <w:tcPr>
            <w:tcW w:w="0" w:type="auto"/>
            <w:vAlign w:val="center"/>
          </w:tcPr>
          <w:p w14:paraId="64762E93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0,488</w:t>
            </w:r>
          </w:p>
        </w:tc>
        <w:tc>
          <w:tcPr>
            <w:tcW w:w="0" w:type="auto"/>
            <w:vAlign w:val="center"/>
          </w:tcPr>
          <w:p w14:paraId="24E5A21C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1,048</w:t>
            </w:r>
          </w:p>
        </w:tc>
        <w:tc>
          <w:tcPr>
            <w:tcW w:w="0" w:type="auto"/>
            <w:vAlign w:val="center"/>
          </w:tcPr>
          <w:p w14:paraId="1888CFE9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1,608</w:t>
            </w:r>
          </w:p>
        </w:tc>
        <w:tc>
          <w:tcPr>
            <w:tcW w:w="0" w:type="auto"/>
            <w:vAlign w:val="center"/>
          </w:tcPr>
          <w:p w14:paraId="539CD8E9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2,168</w:t>
            </w:r>
          </w:p>
        </w:tc>
        <w:tc>
          <w:tcPr>
            <w:tcW w:w="0" w:type="auto"/>
            <w:vAlign w:val="center"/>
          </w:tcPr>
          <w:p w14:paraId="433A567C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2,728</w:t>
            </w:r>
          </w:p>
        </w:tc>
        <w:tc>
          <w:tcPr>
            <w:tcW w:w="0" w:type="auto"/>
            <w:vAlign w:val="center"/>
          </w:tcPr>
          <w:p w14:paraId="3014A5D8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3,288</w:t>
            </w:r>
          </w:p>
        </w:tc>
      </w:tr>
      <w:tr w:rsidR="007548D2" w:rsidRPr="003D5699" w14:paraId="44A0A37D" w14:textId="77777777" w:rsidTr="00462F97">
        <w:trPr>
          <w:trHeight w:val="20"/>
        </w:trPr>
        <w:tc>
          <w:tcPr>
            <w:tcW w:w="0" w:type="auto"/>
            <w:vAlign w:val="center"/>
          </w:tcPr>
          <w:p w14:paraId="48360062" w14:textId="77777777" w:rsidR="007548D2" w:rsidRPr="003D5699" w:rsidRDefault="00F12143" w:rsidP="00462F97">
            <w:pPr>
              <w:pStyle w:val="1"/>
              <w:shd w:val="clear" w:color="auto" w:fill="auto"/>
              <w:spacing w:after="1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AB980F9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14:paraId="1995B457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1F3425F4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20</w:t>
            </w:r>
          </w:p>
        </w:tc>
        <w:tc>
          <w:tcPr>
            <w:tcW w:w="0" w:type="auto"/>
            <w:vAlign w:val="center"/>
          </w:tcPr>
          <w:p w14:paraId="2EA0CBE5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24</w:t>
            </w:r>
          </w:p>
        </w:tc>
        <w:tc>
          <w:tcPr>
            <w:tcW w:w="0" w:type="auto"/>
            <w:vAlign w:val="center"/>
          </w:tcPr>
          <w:p w14:paraId="69BAEA41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17</w:t>
            </w:r>
          </w:p>
        </w:tc>
        <w:tc>
          <w:tcPr>
            <w:tcW w:w="0" w:type="auto"/>
            <w:vAlign w:val="center"/>
          </w:tcPr>
          <w:p w14:paraId="42B9A631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14:paraId="672972D3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3C26FE5E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3</w:t>
            </w:r>
          </w:p>
        </w:tc>
        <w:tc>
          <w:tcPr>
            <w:tcW w:w="0" w:type="auto"/>
            <w:vAlign w:val="center"/>
          </w:tcPr>
          <w:p w14:paraId="3EF91D56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14:paraId="75E74721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</w:t>
            </w:r>
          </w:p>
        </w:tc>
      </w:tr>
      <w:tr w:rsidR="007548D2" w:rsidRPr="003D5699" w14:paraId="36630594" w14:textId="77777777" w:rsidTr="00462F97">
        <w:trPr>
          <w:trHeight w:val="20"/>
        </w:trPr>
        <w:tc>
          <w:tcPr>
            <w:tcW w:w="0" w:type="auto"/>
            <w:vAlign w:val="center"/>
          </w:tcPr>
          <w:p w14:paraId="61ACDED4" w14:textId="77777777" w:rsidR="007548D2" w:rsidRPr="003D5699" w:rsidRDefault="00F12143" w:rsidP="00462F97">
            <w:pPr>
              <w:pStyle w:val="1"/>
              <w:shd w:val="clear" w:color="auto" w:fill="auto"/>
              <w:spacing w:after="14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3FED64D9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0,05</w:t>
            </w:r>
          </w:p>
        </w:tc>
        <w:tc>
          <w:tcPr>
            <w:tcW w:w="0" w:type="auto"/>
            <w:vAlign w:val="center"/>
          </w:tcPr>
          <w:p w14:paraId="1142C003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0,06</w:t>
            </w:r>
          </w:p>
        </w:tc>
        <w:tc>
          <w:tcPr>
            <w:tcW w:w="0" w:type="auto"/>
            <w:vAlign w:val="center"/>
          </w:tcPr>
          <w:p w14:paraId="48CCEB23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0,2</w:t>
            </w:r>
          </w:p>
        </w:tc>
        <w:tc>
          <w:tcPr>
            <w:tcW w:w="0" w:type="auto"/>
            <w:vAlign w:val="center"/>
          </w:tcPr>
          <w:p w14:paraId="78657275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0,24</w:t>
            </w:r>
          </w:p>
        </w:tc>
        <w:tc>
          <w:tcPr>
            <w:tcW w:w="0" w:type="auto"/>
            <w:vAlign w:val="center"/>
          </w:tcPr>
          <w:p w14:paraId="66E4DD0D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0,17</w:t>
            </w:r>
          </w:p>
        </w:tc>
        <w:tc>
          <w:tcPr>
            <w:tcW w:w="0" w:type="auto"/>
            <w:vAlign w:val="center"/>
          </w:tcPr>
          <w:p w14:paraId="750120F3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0,15</w:t>
            </w:r>
          </w:p>
        </w:tc>
        <w:tc>
          <w:tcPr>
            <w:tcW w:w="0" w:type="auto"/>
            <w:vAlign w:val="center"/>
          </w:tcPr>
          <w:p w14:paraId="4759F354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0,06</w:t>
            </w:r>
          </w:p>
        </w:tc>
        <w:tc>
          <w:tcPr>
            <w:tcW w:w="0" w:type="auto"/>
            <w:vAlign w:val="center"/>
          </w:tcPr>
          <w:p w14:paraId="60D8AA77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0,03</w:t>
            </w:r>
          </w:p>
        </w:tc>
        <w:tc>
          <w:tcPr>
            <w:tcW w:w="0" w:type="auto"/>
            <w:vAlign w:val="center"/>
          </w:tcPr>
          <w:p w14:paraId="731085F9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0,02</w:t>
            </w:r>
          </w:p>
        </w:tc>
        <w:tc>
          <w:tcPr>
            <w:tcW w:w="0" w:type="auto"/>
            <w:vAlign w:val="center"/>
          </w:tcPr>
          <w:p w14:paraId="5BF08D21" w14:textId="77777777" w:rsidR="007548D2" w:rsidRPr="007548D2" w:rsidRDefault="007548D2" w:rsidP="00462F97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0,02</w:t>
            </w:r>
          </w:p>
        </w:tc>
      </w:tr>
    </w:tbl>
    <w:p w14:paraId="0FD9C966" w14:textId="77777777" w:rsidR="003D5699" w:rsidRDefault="003D5699">
      <w:pPr>
        <w:pStyle w:val="1"/>
        <w:shd w:val="clear" w:color="auto" w:fill="auto"/>
        <w:spacing w:after="140"/>
      </w:pPr>
    </w:p>
    <w:p w14:paraId="310FFE3C" w14:textId="77777777" w:rsidR="006E62D1" w:rsidRPr="003D5699" w:rsidRDefault="006E62D1">
      <w:pPr>
        <w:spacing w:line="1" w:lineRule="exact"/>
        <w:rPr>
          <w:lang w:val="en-US"/>
        </w:rPr>
      </w:pPr>
    </w:p>
    <w:p w14:paraId="4D9915C5" w14:textId="77777777" w:rsidR="006E62D1" w:rsidRDefault="006E62D1">
      <w:pPr>
        <w:spacing w:after="199" w:line="1" w:lineRule="exact"/>
      </w:pPr>
    </w:p>
    <w:p w14:paraId="04E4F578" w14:textId="77777777" w:rsidR="006E62D1" w:rsidRDefault="00462F97">
      <w:pPr>
        <w:pStyle w:val="30"/>
        <w:shd w:val="clear" w:color="auto" w:fill="auto"/>
        <w:spacing w:after="360"/>
        <w:ind w:left="0"/>
      </w:pPr>
      <w:r>
        <w:t>Таблица. 2: Интервальный ряд с характеристиками</w:t>
      </w:r>
    </w:p>
    <w:p w14:paraId="5EA9BA55" w14:textId="77777777" w:rsidR="007548D2" w:rsidRDefault="007548D2" w:rsidP="007548D2">
      <w:pPr>
        <w:pStyle w:val="30"/>
        <w:spacing w:after="360"/>
        <w:ind w:left="0"/>
      </w:pPr>
      <w:r w:rsidRPr="007548D2">
        <w:rPr>
          <w:noProof/>
        </w:rPr>
        <w:drawing>
          <wp:inline distT="0" distB="0" distL="0" distR="0" wp14:anchorId="344F0947" wp14:editId="5723B059">
            <wp:extent cx="4610678" cy="2405801"/>
            <wp:effectExtent l="0" t="0" r="0" b="0"/>
            <wp:docPr id="6" name="Рисунок 6" descr="C:\Users\АлёнА\AppData\Local\Microsoft\Windows\INetCache\Content.MSO\C2EEAC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ёнА\AppData\Local\Microsoft\Windows\INetCache\Content.MSO\C2EEAC0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39" cy="240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427F" w14:textId="77777777" w:rsidR="006E62D1" w:rsidRDefault="00462F97" w:rsidP="007548D2">
      <w:pPr>
        <w:pStyle w:val="30"/>
        <w:spacing w:after="360"/>
        <w:ind w:left="0"/>
      </w:pPr>
      <w:r>
        <w:t>Рис. 1: Гистограмма</w:t>
      </w:r>
    </w:p>
    <w:p w14:paraId="2B29C007" w14:textId="77777777" w:rsidR="006E62D1" w:rsidRDefault="007548D2" w:rsidP="000C3362">
      <w:pPr>
        <w:pStyle w:val="30"/>
        <w:spacing w:after="360"/>
        <w:ind w:left="0"/>
        <w:rPr>
          <w:sz w:val="2"/>
          <w:szCs w:val="2"/>
        </w:rPr>
      </w:pPr>
      <w:r w:rsidRPr="007548D2">
        <w:rPr>
          <w:noProof/>
        </w:rPr>
        <w:drawing>
          <wp:inline distT="0" distB="0" distL="0" distR="0" wp14:anchorId="0F313215" wp14:editId="6D5B0ABF">
            <wp:extent cx="4299598" cy="2699192"/>
            <wp:effectExtent l="0" t="0" r="5715" b="6350"/>
            <wp:docPr id="10" name="Рисунок 10" descr="C:\Users\АлёнА\AppData\Local\Microsoft\Windows\INetCache\Content.MSO\2E475D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ёнА\AppData\Local\Microsoft\Windows\INetCache\Content.MSO\2E475D6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8" cy="270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A7BA" w14:textId="77777777" w:rsidR="006E62D1" w:rsidRDefault="006E62D1">
      <w:pPr>
        <w:pStyle w:val="22"/>
        <w:shd w:val="clear" w:color="auto" w:fill="auto"/>
        <w:tabs>
          <w:tab w:val="left" w:pos="3795"/>
          <w:tab w:val="left" w:pos="4458"/>
          <w:tab w:val="left" w:pos="5120"/>
          <w:tab w:val="left" w:pos="5782"/>
          <w:tab w:val="left" w:pos="6464"/>
          <w:tab w:val="left" w:pos="7136"/>
          <w:tab w:val="left" w:pos="7808"/>
          <w:tab w:val="left" w:pos="8480"/>
          <w:tab w:val="left" w:pos="9166"/>
        </w:tabs>
        <w:ind w:left="2600"/>
      </w:pPr>
    </w:p>
    <w:p w14:paraId="76078CF1" w14:textId="77777777" w:rsidR="006E62D1" w:rsidRDefault="00462F97">
      <w:pPr>
        <w:pStyle w:val="30"/>
        <w:shd w:val="clear" w:color="auto" w:fill="auto"/>
        <w:ind w:left="0"/>
      </w:pPr>
      <w:r>
        <w:t xml:space="preserve">Рис. 2: </w:t>
      </w:r>
      <w:r w:rsidR="004B19CC">
        <w:t>Статистическая функция распределения</w:t>
      </w:r>
      <w:r>
        <w:br w:type="page"/>
      </w:r>
    </w:p>
    <w:p w14:paraId="1AB6FBDB" w14:textId="77777777" w:rsidR="006E62D1" w:rsidRDefault="00462F97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473"/>
        </w:tabs>
        <w:spacing w:after="220" w:line="240" w:lineRule="auto"/>
        <w:jc w:val="left"/>
      </w:pPr>
      <w:bookmarkStart w:id="10" w:name="bookmark10"/>
      <w:bookmarkStart w:id="11" w:name="bookmark11"/>
      <w:r>
        <w:lastRenderedPageBreak/>
        <w:t>Вычисление точечных оценок мат ожидания и дисперсии</w:t>
      </w:r>
      <w:bookmarkEnd w:id="10"/>
      <w:bookmarkEnd w:id="11"/>
    </w:p>
    <w:p w14:paraId="78E8AF3C" w14:textId="77777777" w:rsidR="006E62D1" w:rsidRDefault="00462F97">
      <w:pPr>
        <w:pStyle w:val="1"/>
        <w:shd w:val="clear" w:color="auto" w:fill="auto"/>
        <w:jc w:val="both"/>
      </w:pPr>
      <w:r>
        <w:t>Найдем точечные оценки математического ожидания и дисперсии. В качестве таких оценок выбирают среднее выборочное значение:</w:t>
      </w:r>
    </w:p>
    <w:p w14:paraId="11979739" w14:textId="77777777" w:rsidR="00567EE1" w:rsidRDefault="00F12143">
      <w:pPr>
        <w:pStyle w:val="1"/>
        <w:shd w:val="clear" w:color="auto" w:fill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7F911416" w14:textId="77777777" w:rsidR="006E62D1" w:rsidRDefault="006E62D1">
      <w:pPr>
        <w:pStyle w:val="22"/>
        <w:shd w:val="clear" w:color="auto" w:fill="auto"/>
        <w:ind w:left="0"/>
        <w:jc w:val="center"/>
        <w:rPr>
          <w:sz w:val="15"/>
          <w:szCs w:val="15"/>
        </w:rPr>
      </w:pPr>
    </w:p>
    <w:p w14:paraId="7BBC7A89" w14:textId="77777777" w:rsidR="006E62D1" w:rsidRDefault="00462F97">
      <w:pPr>
        <w:pStyle w:val="1"/>
        <w:shd w:val="clear" w:color="auto" w:fill="auto"/>
        <w:spacing w:after="140"/>
        <w:jc w:val="both"/>
      </w:pPr>
      <w:r>
        <w:t>и выборочную дисперсию:</w:t>
      </w:r>
    </w:p>
    <w:p w14:paraId="08B5E55D" w14:textId="77777777" w:rsidR="00567EE1" w:rsidRDefault="00F12143">
      <w:pPr>
        <w:pStyle w:val="1"/>
        <w:shd w:val="clear" w:color="auto" w:fill="auto"/>
        <w:spacing w:after="14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2CE38C" w14:textId="77777777" w:rsidR="006E62D1" w:rsidRDefault="00462F97" w:rsidP="00462F97">
      <w:pPr>
        <w:pStyle w:val="1"/>
        <w:shd w:val="clear" w:color="auto" w:fill="auto"/>
        <w:jc w:val="both"/>
      </w:pPr>
      <w:r>
        <w:t>Где</w:t>
      </w:r>
    </w:p>
    <w:p w14:paraId="662245A1" w14:textId="77777777" w:rsidR="00462F97" w:rsidRPr="00462F97" w:rsidRDefault="00F12143" w:rsidP="00462F97">
      <w:pPr>
        <w:pStyle w:val="1"/>
        <w:shd w:val="clear" w:color="auto" w:fill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4BD60E2D" w14:textId="77777777" w:rsidR="00462F97" w:rsidRPr="00462F97" w:rsidRDefault="00462F97" w:rsidP="00462F97">
      <w:pPr>
        <w:pStyle w:val="1"/>
        <w:shd w:val="clear" w:color="auto" w:fill="auto"/>
        <w:jc w:val="both"/>
        <w:rPr>
          <w:i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"/>
        <w:gridCol w:w="830"/>
        <w:gridCol w:w="835"/>
        <w:gridCol w:w="835"/>
        <w:gridCol w:w="762"/>
        <w:gridCol w:w="835"/>
        <w:gridCol w:w="762"/>
        <w:gridCol w:w="762"/>
        <w:gridCol w:w="762"/>
        <w:gridCol w:w="762"/>
        <w:gridCol w:w="762"/>
        <w:gridCol w:w="2025"/>
      </w:tblGrid>
      <w:tr w:rsidR="006E62D1" w14:paraId="1C97DB1A" w14:textId="77777777" w:rsidTr="003B53BB">
        <w:trPr>
          <w:trHeight w:hRule="exact" w:val="351"/>
          <w:jc w:val="center"/>
        </w:trPr>
        <w:tc>
          <w:tcPr>
            <w:tcW w:w="913" w:type="dxa"/>
            <w:shd w:val="clear" w:color="auto" w:fill="FFFFFF"/>
            <w:vAlign w:val="center"/>
          </w:tcPr>
          <w:p w14:paraId="6DEAA245" w14:textId="77777777" w:rsidR="006E62D1" w:rsidRPr="00462F97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  <w:lang w:val="ru-RU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  <w:t>№</w:t>
            </w:r>
          </w:p>
        </w:tc>
        <w:tc>
          <w:tcPr>
            <w:tcW w:w="830" w:type="dxa"/>
            <w:shd w:val="clear" w:color="auto" w:fill="FFFFFF"/>
            <w:vAlign w:val="center"/>
          </w:tcPr>
          <w:p w14:paraId="5D602DAC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4DC4FC05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905322C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3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7627A1A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4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7F33986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5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8F289BE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B9B237A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7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9ACD6E9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6BD8F73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9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134EA59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10</w:t>
            </w:r>
          </w:p>
        </w:tc>
        <w:tc>
          <w:tcPr>
            <w:tcW w:w="2025" w:type="dxa"/>
            <w:shd w:val="clear" w:color="auto" w:fill="FFFFFF"/>
            <w:vAlign w:val="center"/>
          </w:tcPr>
          <w:p w14:paraId="560F1B51" w14:textId="77777777" w:rsidR="006E62D1" w:rsidRDefault="00462F97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  <w:t>некоторые рез-ты</w:t>
            </w:r>
          </w:p>
        </w:tc>
      </w:tr>
      <w:tr w:rsidR="00462F97" w14:paraId="1DFA1BB3" w14:textId="77777777" w:rsidTr="003B53BB">
        <w:trPr>
          <w:trHeight w:hRule="exact" w:val="351"/>
          <w:jc w:val="center"/>
        </w:trPr>
        <w:tc>
          <w:tcPr>
            <w:tcW w:w="913" w:type="dxa"/>
            <w:shd w:val="clear" w:color="auto" w:fill="FFFFFF"/>
            <w:vAlign w:val="center"/>
          </w:tcPr>
          <w:p w14:paraId="08BD44C6" w14:textId="77777777" w:rsidR="00462F97" w:rsidRDefault="00F12143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entury Schoolbook" w:hAnsi="Cambria Math" w:cs="Century Schoolbook"/>
                        <w:i/>
                        <w:sz w:val="16"/>
                        <w:szCs w:val="16"/>
                        <w:lang w:val="ru-RU" w:eastAsia="ru-RU" w:bidi="ru-RU"/>
                      </w:rPr>
                    </m:ctrlPr>
                  </m:sSubSupPr>
                  <m:e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eastAsia="ru-RU" w:bidi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val="ru-RU" w:eastAsia="ru-RU" w:bidi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val="ru-RU" w:eastAsia="ru-RU" w:bidi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0" w:type="dxa"/>
            <w:shd w:val="clear" w:color="auto" w:fill="FFFFFF"/>
            <w:vAlign w:val="center"/>
          </w:tcPr>
          <w:p w14:paraId="6004089D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-1.752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5CB6114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-1.192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36580147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-0.632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935BF6E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-0.072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4DFDD978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0.488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E8CA9C3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1.048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559572A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1.608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F719803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2.168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3E175F1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2.728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B7689FF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3.288</w:t>
            </w:r>
          </w:p>
        </w:tc>
        <w:tc>
          <w:tcPr>
            <w:tcW w:w="2025" w:type="dxa"/>
            <w:shd w:val="clear" w:color="auto" w:fill="FFFFFF"/>
            <w:vAlign w:val="center"/>
          </w:tcPr>
          <w:p w14:paraId="6D98E79B" w14:textId="77777777" w:rsidR="00462F97" w:rsidRDefault="00462F97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</w:pPr>
          </w:p>
        </w:tc>
      </w:tr>
      <w:tr w:rsidR="00462F97" w14:paraId="4D66D115" w14:textId="77777777" w:rsidTr="003B53BB">
        <w:trPr>
          <w:trHeight w:hRule="exact" w:val="351"/>
          <w:jc w:val="center"/>
        </w:trPr>
        <w:tc>
          <w:tcPr>
            <w:tcW w:w="913" w:type="dxa"/>
            <w:shd w:val="clear" w:color="auto" w:fill="FFFFFF"/>
            <w:vAlign w:val="center"/>
          </w:tcPr>
          <w:p w14:paraId="1F055535" w14:textId="77777777" w:rsidR="00462F97" w:rsidRDefault="00F12143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entury Schoolbook" w:hAnsi="Cambria Math" w:cs="Century Schoolbook"/>
                        <w:i/>
                        <w:sz w:val="16"/>
                        <w:szCs w:val="16"/>
                        <w:lang w:val="ru-RU" w:eastAsia="ru-RU" w:bidi="ru-RU"/>
                      </w:rPr>
                    </m:ctrlPr>
                  </m:sSubSupPr>
                  <m:e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val="ru-RU" w:eastAsia="ru-RU" w:bidi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val="ru-RU" w:eastAsia="ru-RU" w:bidi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Century Schoolbook" w:hAnsi="Cambria Math" w:cs="Century Schoolbook"/>
                        <w:sz w:val="16"/>
                        <w:szCs w:val="16"/>
                        <w:lang w:val="ru-RU" w:eastAsia="ru-RU" w:bidi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0" w:type="dxa"/>
            <w:shd w:val="clear" w:color="auto" w:fill="FFFFFF"/>
            <w:vAlign w:val="center"/>
          </w:tcPr>
          <w:p w14:paraId="2AA2880E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0.05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384A4499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0.06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4366E50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732A68B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0.24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3D2BCDCE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0.17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4833139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0.15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8044C4C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7EFCB5C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0.03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75597AC2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4C76BBA" w14:textId="77777777" w:rsidR="00462F97" w:rsidRDefault="003B53BB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0.02</w:t>
            </w:r>
          </w:p>
        </w:tc>
        <w:tc>
          <w:tcPr>
            <w:tcW w:w="2025" w:type="dxa"/>
            <w:shd w:val="clear" w:color="auto" w:fill="FFFFFF"/>
            <w:vAlign w:val="center"/>
          </w:tcPr>
          <w:p w14:paraId="717C6CCC" w14:textId="77777777" w:rsidR="00462F97" w:rsidRDefault="00462F97" w:rsidP="00462F97">
            <w:pPr>
              <w:pStyle w:val="a7"/>
              <w:shd w:val="clear" w:color="auto" w:fill="auto"/>
              <w:jc w:val="center"/>
              <w:rPr>
                <w:rFonts w:ascii="Century Schoolbook" w:eastAsia="Century Schoolbook" w:hAnsi="Century Schoolbook" w:cs="Century Schoolbook"/>
                <w:sz w:val="16"/>
                <w:szCs w:val="16"/>
                <w:lang w:val="ru-RU" w:eastAsia="ru-RU" w:bidi="ru-RU"/>
              </w:rPr>
            </w:pPr>
          </w:p>
        </w:tc>
      </w:tr>
      <w:tr w:rsidR="006E62D1" w14:paraId="5A243519" w14:textId="77777777" w:rsidTr="003B53BB">
        <w:trPr>
          <w:trHeight w:hRule="exact" w:val="338"/>
          <w:jc w:val="center"/>
        </w:trPr>
        <w:tc>
          <w:tcPr>
            <w:tcW w:w="913" w:type="dxa"/>
            <w:shd w:val="clear" w:color="auto" w:fill="FFFFFF"/>
            <w:vAlign w:val="center"/>
          </w:tcPr>
          <w:p w14:paraId="7C6FFFF2" w14:textId="77777777" w:rsidR="006E62D1" w:rsidRDefault="00F12143" w:rsidP="003B53BB">
            <w:pPr>
              <w:pStyle w:val="a7"/>
              <w:shd w:val="clear" w:color="auto" w:fill="auto"/>
              <w:spacing w:line="18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0" w:type="dxa"/>
            <w:shd w:val="clear" w:color="auto" w:fill="FFFFFF"/>
            <w:vAlign w:val="center"/>
          </w:tcPr>
          <w:p w14:paraId="6FBAE7A3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-0.0876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70555AD0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-0.07152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1589CE7B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-0.1264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2C31455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-0.01728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70EFDDF0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0.08296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D2230F5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0.1572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3BCE8B7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0.09648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13899C8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0.06504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3707DAC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0.05456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1D921E88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0.06576</w:t>
            </w:r>
          </w:p>
        </w:tc>
        <w:tc>
          <w:tcPr>
            <w:tcW w:w="2025" w:type="dxa"/>
            <w:shd w:val="clear" w:color="auto" w:fill="FFFFFF"/>
            <w:vAlign w:val="center"/>
          </w:tcPr>
          <w:p w14:paraId="09AA023B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0.2192</w:t>
            </w:r>
          </w:p>
        </w:tc>
      </w:tr>
      <w:tr w:rsidR="006E62D1" w14:paraId="3F7D5F25" w14:textId="77777777" w:rsidTr="003B53BB">
        <w:trPr>
          <w:trHeight w:hRule="exact" w:val="346"/>
          <w:jc w:val="center"/>
        </w:trPr>
        <w:tc>
          <w:tcPr>
            <w:tcW w:w="913" w:type="dxa"/>
            <w:shd w:val="clear" w:color="auto" w:fill="FFFFFF"/>
            <w:vAlign w:val="center"/>
          </w:tcPr>
          <w:p w14:paraId="3A15EB9B" w14:textId="77777777" w:rsidR="006E62D1" w:rsidRPr="003B53BB" w:rsidRDefault="00F12143" w:rsidP="003B53BB">
            <w:pPr>
              <w:pStyle w:val="a7"/>
              <w:shd w:val="clear" w:color="auto" w:fill="auto"/>
              <w:ind w:firstLine="420"/>
              <w:rPr>
                <w:sz w:val="14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6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14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30" w:type="dxa"/>
            <w:shd w:val="clear" w:color="auto" w:fill="FFFFFF"/>
            <w:vAlign w:val="center"/>
          </w:tcPr>
          <w:p w14:paraId="75FC65E2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 w:rsidRPr="003B53BB">
              <w:rPr>
                <w:sz w:val="14"/>
                <w:szCs w:val="16"/>
              </w:rPr>
              <w:t>0.1534752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6EDD815D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 w:rsidRPr="003B53BB">
              <w:rPr>
                <w:sz w:val="14"/>
                <w:szCs w:val="16"/>
              </w:rPr>
              <w:t>0.08525184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42B8CD23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 w:rsidRPr="003B53BB">
              <w:rPr>
                <w:sz w:val="14"/>
                <w:szCs w:val="16"/>
              </w:rPr>
              <w:t>0.0798848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6A29766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 w:rsidRPr="003B53BB">
              <w:rPr>
                <w:sz w:val="14"/>
                <w:szCs w:val="16"/>
              </w:rPr>
              <w:t>0.00124416</w:t>
            </w:r>
          </w:p>
        </w:tc>
        <w:tc>
          <w:tcPr>
            <w:tcW w:w="835" w:type="dxa"/>
            <w:shd w:val="clear" w:color="auto" w:fill="FFFFFF"/>
            <w:vAlign w:val="center"/>
          </w:tcPr>
          <w:p w14:paraId="6696FC2B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0.04048448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4954EED6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0.1647456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5A5B7330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0.15513984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015EE46A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0.14100672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306D602B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0.14883968</w:t>
            </w:r>
          </w:p>
        </w:tc>
        <w:tc>
          <w:tcPr>
            <w:tcW w:w="762" w:type="dxa"/>
            <w:shd w:val="clear" w:color="auto" w:fill="FFFFFF"/>
            <w:vAlign w:val="center"/>
          </w:tcPr>
          <w:p w14:paraId="6F0F2B29" w14:textId="77777777" w:rsidR="006E62D1" w:rsidRPr="003B53BB" w:rsidRDefault="003B53BB" w:rsidP="00462F97">
            <w:pPr>
              <w:pStyle w:val="a7"/>
              <w:shd w:val="clear" w:color="auto" w:fill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0.21621888</w:t>
            </w:r>
          </w:p>
        </w:tc>
        <w:tc>
          <w:tcPr>
            <w:tcW w:w="2025" w:type="dxa"/>
            <w:shd w:val="clear" w:color="auto" w:fill="FFFFFF"/>
            <w:vAlign w:val="center"/>
          </w:tcPr>
          <w:p w14:paraId="33F7AB8F" w14:textId="77777777" w:rsidR="006E62D1" w:rsidRDefault="003B53BB" w:rsidP="00462F97">
            <w:pPr>
              <w:pStyle w:val="a7"/>
              <w:shd w:val="clear" w:color="auto" w:fill="auto"/>
              <w:jc w:val="center"/>
              <w:rPr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sz w:val="16"/>
                <w:szCs w:val="16"/>
              </w:rPr>
              <w:t>1.186291</w:t>
            </w:r>
          </w:p>
        </w:tc>
      </w:tr>
    </w:tbl>
    <w:p w14:paraId="47B7F23F" w14:textId="77777777" w:rsidR="006E62D1" w:rsidRDefault="00462F97">
      <w:pPr>
        <w:pStyle w:val="a5"/>
        <w:shd w:val="clear" w:color="auto" w:fill="auto"/>
        <w:ind w:left="2746"/>
      </w:pPr>
      <w:r>
        <w:t xml:space="preserve">Таблица </w:t>
      </w:r>
      <w:r w:rsidRPr="00912E22">
        <w:rPr>
          <w:lang w:eastAsia="en-US" w:bidi="en-US"/>
        </w:rPr>
        <w:t xml:space="preserve">3: </w:t>
      </w:r>
      <w:r>
        <w:t>Данные для подсчёта мат ожидания и дисперсии</w:t>
      </w:r>
    </w:p>
    <w:p w14:paraId="76D532A0" w14:textId="77777777" w:rsidR="006E62D1" w:rsidRDefault="006E62D1">
      <w:pPr>
        <w:spacing w:after="259" w:line="1" w:lineRule="exact"/>
      </w:pPr>
    </w:p>
    <w:p w14:paraId="6C0418DC" w14:textId="77777777" w:rsidR="006E62D1" w:rsidRPr="000950FD" w:rsidRDefault="00462F97">
      <w:pPr>
        <w:pStyle w:val="1"/>
        <w:shd w:val="clear" w:color="auto" w:fill="auto"/>
        <w:jc w:val="both"/>
      </w:pPr>
      <w:r>
        <w:t>Оценка математического ожидания: 0.</w:t>
      </w:r>
      <w:r w:rsidR="003B53BB" w:rsidRPr="000950FD">
        <w:t>2192</w:t>
      </w:r>
    </w:p>
    <w:p w14:paraId="743AB01F" w14:textId="77777777" w:rsidR="006E62D1" w:rsidRDefault="000950FD">
      <w:pPr>
        <w:pStyle w:val="1"/>
        <w:shd w:val="clear" w:color="auto" w:fill="auto"/>
        <w:spacing w:after="380"/>
        <w:jc w:val="both"/>
      </w:pPr>
      <w:r>
        <w:t>Оценка дисперсии: 1.13824256</w:t>
      </w:r>
    </w:p>
    <w:p w14:paraId="0A838D60" w14:textId="77777777" w:rsidR="006E62D1" w:rsidRDefault="00462F97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473"/>
        </w:tabs>
        <w:spacing w:after="220" w:line="240" w:lineRule="auto"/>
        <w:jc w:val="left"/>
      </w:pPr>
      <w:bookmarkStart w:id="12" w:name="bookmark12"/>
      <w:bookmarkStart w:id="13" w:name="bookmark13"/>
      <w:r>
        <w:t>Построить доверительн</w:t>
      </w:r>
      <w:r w:rsidR="000950FD">
        <w:t xml:space="preserve">ые интервалы для мат. </w:t>
      </w:r>
      <w:r>
        <w:t>ожидания и дисперсии</w:t>
      </w:r>
      <w:bookmarkEnd w:id="12"/>
      <w:bookmarkEnd w:id="13"/>
    </w:p>
    <w:p w14:paraId="73D355F1" w14:textId="77777777" w:rsidR="006E62D1" w:rsidRDefault="00462F97">
      <w:pPr>
        <w:pStyle w:val="1"/>
        <w:shd w:val="clear" w:color="auto" w:fill="auto"/>
        <w:spacing w:after="140"/>
        <w:jc w:val="both"/>
      </w:pPr>
      <w:r>
        <w:t>Для рассматриваемого примера будем иметь:</w:t>
      </w:r>
    </w:p>
    <w:p w14:paraId="0D94F5FD" w14:textId="77777777" w:rsidR="000950FD" w:rsidRDefault="000950FD">
      <w:pPr>
        <w:pStyle w:val="1"/>
        <w:shd w:val="clear" w:color="auto" w:fill="auto"/>
        <w:spacing w:after="140"/>
        <w:jc w:val="both"/>
      </w:pPr>
      <m:oMathPara>
        <m:oMath>
          <m:r>
            <w:rPr>
              <w:rFonts w:ascii="Cambria Math" w:hAnsi="Cambria Math"/>
            </w:rPr>
            <m:t>γ=0.95</m:t>
          </m:r>
        </m:oMath>
      </m:oMathPara>
    </w:p>
    <w:p w14:paraId="26ADB311" w14:textId="77777777" w:rsidR="000950FD" w:rsidRDefault="00462F97">
      <w:pPr>
        <w:pStyle w:val="1"/>
        <w:shd w:val="clear" w:color="auto" w:fill="auto"/>
        <w:jc w:val="both"/>
      </w:pPr>
      <w:r>
        <w:t xml:space="preserve">тогда находим по таблице распределения Стьюдента для 0.05 квантиль </w:t>
      </w:r>
      <w:r>
        <w:rPr>
          <w:lang w:val="en-US" w:eastAsia="en-US" w:bidi="en-US"/>
        </w:rPr>
        <w:t>t</w:t>
      </w:r>
      <w:r w:rsidRPr="00912E22">
        <w:rPr>
          <w:lang w:eastAsia="en-US" w:bidi="en-US"/>
        </w:rPr>
        <w:t xml:space="preserve"> </w:t>
      </w:r>
      <w:r>
        <w:t xml:space="preserve">= 2.262, поэтому в нашем примере имеем: </w:t>
      </w:r>
    </w:p>
    <w:p w14:paraId="70BB69F1" w14:textId="77777777" w:rsidR="000950FD" w:rsidRPr="000950FD" w:rsidRDefault="00F12143">
      <w:pPr>
        <w:pStyle w:val="1"/>
        <w:shd w:val="clear" w:color="auto" w:fill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=0.006441242</m:t>
          </m:r>
        </m:oMath>
      </m:oMathPara>
    </w:p>
    <w:p w14:paraId="60DC296D" w14:textId="77777777" w:rsidR="000950FD" w:rsidRDefault="00F12143">
      <w:pPr>
        <w:pStyle w:val="1"/>
        <w:shd w:val="clear" w:color="auto" w:fill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=0.431958758</m:t>
          </m:r>
        </m:oMath>
      </m:oMathPara>
    </w:p>
    <w:p w14:paraId="792E2392" w14:textId="77777777" w:rsidR="000950FD" w:rsidRDefault="000950FD">
      <w:pPr>
        <w:pStyle w:val="1"/>
        <w:shd w:val="clear" w:color="auto" w:fill="auto"/>
        <w:jc w:val="both"/>
      </w:pPr>
    </w:p>
    <w:p w14:paraId="7A17843B" w14:textId="77777777" w:rsidR="006E62D1" w:rsidRDefault="00462F97">
      <w:pPr>
        <w:pStyle w:val="1"/>
        <w:shd w:val="clear" w:color="auto" w:fill="auto"/>
        <w:jc w:val="both"/>
      </w:pPr>
      <w:r>
        <w:t>таким образом:</w:t>
      </w:r>
    </w:p>
    <w:p w14:paraId="7338D6B9" w14:textId="77777777" w:rsidR="006E62D1" w:rsidRDefault="000950FD">
      <w:pPr>
        <w:pStyle w:val="1"/>
        <w:shd w:val="clear" w:color="auto" w:fill="auto"/>
        <w:spacing w:after="80"/>
        <w:jc w:val="center"/>
      </w:pPr>
      <w:r>
        <w:t>-0.00644</w:t>
      </w:r>
      <w:r w:rsidR="00462F97">
        <w:t xml:space="preserve"> </w:t>
      </w:r>
      <w:proofErr w:type="gramStart"/>
      <w:r w:rsidR="00462F97">
        <w:t xml:space="preserve">&lt; </w:t>
      </w:r>
      <w:r w:rsidR="00462F97">
        <w:rPr>
          <w:i/>
          <w:iCs/>
          <w:lang w:val="en-US" w:eastAsia="en-US" w:bidi="en-US"/>
        </w:rPr>
        <w:t>m</w:t>
      </w:r>
      <w:proofErr w:type="gramEnd"/>
      <w:r w:rsidR="00462F97" w:rsidRPr="00912E22">
        <w:rPr>
          <w:lang w:eastAsia="en-US" w:bidi="en-US"/>
        </w:rPr>
        <w:t xml:space="preserve"> </w:t>
      </w:r>
      <w:r>
        <w:t>&lt; 0.431958</w:t>
      </w:r>
    </w:p>
    <w:p w14:paraId="66926AD2" w14:textId="77777777" w:rsidR="000950FD" w:rsidRDefault="00462F97" w:rsidP="000950FD">
      <w:pPr>
        <w:pStyle w:val="1"/>
        <w:shd w:val="clear" w:color="auto" w:fill="auto"/>
        <w:spacing w:after="140"/>
        <w:jc w:val="both"/>
      </w:pPr>
      <w:r>
        <w:t>Для дисперсии определим квантили распределения хи-квадрат с</w:t>
      </w:r>
      <w:r w:rsidR="000950FD" w:rsidRPr="000950FD">
        <w:t xml:space="preserve"> 9</w:t>
      </w:r>
      <w:r w:rsidR="000950FD">
        <w:t xml:space="preserve"> степенями свободы:</w:t>
      </w:r>
    </w:p>
    <w:p w14:paraId="1A18DE9F" w14:textId="77777777" w:rsidR="000950FD" w:rsidRDefault="000950FD" w:rsidP="000950FD">
      <w:pPr>
        <w:pStyle w:val="1"/>
        <w:shd w:val="clear" w:color="auto" w:fill="auto"/>
        <w:spacing w:line="492" w:lineRule="auto"/>
      </w:pPr>
    </w:p>
    <w:p w14:paraId="4721358E" w14:textId="77777777" w:rsidR="000950FD" w:rsidRPr="000C3362" w:rsidRDefault="00F12143" w:rsidP="000950FD">
      <w:pPr>
        <w:pStyle w:val="1"/>
        <w:shd w:val="clear" w:color="auto" w:fill="auto"/>
        <w:spacing w:line="492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=0,025</m:t>
          </m:r>
        </m:oMath>
      </m:oMathPara>
    </w:p>
    <w:p w14:paraId="6010607A" w14:textId="77777777" w:rsidR="000C3362" w:rsidRPr="000C3362" w:rsidRDefault="00F12143" w:rsidP="000C3362">
      <w:pPr>
        <w:pStyle w:val="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=0,975</m:t>
          </m:r>
        </m:oMath>
      </m:oMathPara>
    </w:p>
    <w:p w14:paraId="6F5204A1" w14:textId="77777777" w:rsidR="000C3362" w:rsidRPr="000C3362" w:rsidRDefault="00F12143" w:rsidP="000C3362">
      <w:pPr>
        <w:pStyle w:val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=2.7003895</m:t>
          </m:r>
        </m:oMath>
      </m:oMathPara>
    </w:p>
    <w:p w14:paraId="38888C4D" w14:textId="77777777" w:rsidR="000C3362" w:rsidRPr="000C3362" w:rsidRDefault="00F12143" w:rsidP="000950FD">
      <w:pPr>
        <w:pStyle w:val="1"/>
        <w:shd w:val="clear" w:color="auto" w:fill="auto"/>
        <w:spacing w:line="492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=190.0227678</m:t>
          </m:r>
        </m:oMath>
      </m:oMathPara>
    </w:p>
    <w:p w14:paraId="697B2A88" w14:textId="77777777" w:rsidR="000C3362" w:rsidRDefault="000C3362" w:rsidP="000950FD">
      <w:pPr>
        <w:pStyle w:val="1"/>
        <w:shd w:val="clear" w:color="auto" w:fill="auto"/>
        <w:spacing w:line="492" w:lineRule="auto"/>
      </w:pPr>
      <w:r>
        <w:t>Граница 1 = 5,983580161</w:t>
      </w:r>
    </w:p>
    <w:p w14:paraId="351B84F7" w14:textId="77777777" w:rsidR="000C3362" w:rsidRPr="000C3362" w:rsidRDefault="000C3362" w:rsidP="000950FD">
      <w:pPr>
        <w:pStyle w:val="1"/>
        <w:shd w:val="clear" w:color="auto" w:fill="auto"/>
        <w:spacing w:line="492" w:lineRule="auto"/>
      </w:pPr>
      <w:r>
        <w:t>Граница 2 = 42,15105117</w:t>
      </w:r>
    </w:p>
    <w:p w14:paraId="7BC8BE3C" w14:textId="77777777" w:rsidR="006E62D1" w:rsidRDefault="00462F97" w:rsidP="000950FD">
      <w:pPr>
        <w:pStyle w:val="1"/>
        <w:shd w:val="clear" w:color="auto" w:fill="auto"/>
        <w:spacing w:line="492" w:lineRule="auto"/>
      </w:pPr>
      <w:r>
        <w:t>Доверительный интервал для дисперсии:</w:t>
      </w:r>
    </w:p>
    <w:p w14:paraId="5F370113" w14:textId="77777777" w:rsidR="006E62D1" w:rsidRDefault="000C3362">
      <w:pPr>
        <w:pStyle w:val="1"/>
        <w:shd w:val="clear" w:color="auto" w:fill="auto"/>
        <w:spacing w:after="400"/>
        <w:jc w:val="center"/>
        <w:rPr>
          <w:lang w:val="en-US"/>
        </w:rPr>
      </w:pPr>
      <w:r>
        <w:t>5,9835</w:t>
      </w:r>
      <w:r w:rsidR="00462F97">
        <w:t xml:space="preserve"> </w:t>
      </w:r>
      <w:proofErr w:type="gramStart"/>
      <w:r w:rsidR="00462F97">
        <w:t xml:space="preserve">&lt; </w:t>
      </w:r>
      <w:r w:rsidR="00462F97">
        <w:rPr>
          <w:lang w:val="en-US" w:eastAsia="en-US" w:bidi="en-US"/>
        </w:rPr>
        <w:t>s</w:t>
      </w:r>
      <w:proofErr w:type="gramEnd"/>
      <w:r w:rsidR="00462F97" w:rsidRPr="00912E22">
        <w:rPr>
          <w:vertAlign w:val="superscript"/>
          <w:lang w:eastAsia="en-US" w:bidi="en-US"/>
        </w:rPr>
        <w:t>2</w:t>
      </w:r>
      <w:r w:rsidR="00462F97" w:rsidRPr="00912E22">
        <w:rPr>
          <w:lang w:eastAsia="en-US" w:bidi="en-US"/>
        </w:rPr>
        <w:t xml:space="preserve"> </w:t>
      </w:r>
      <w:r>
        <w:t>&lt; 42,151</w:t>
      </w:r>
    </w:p>
    <w:p w14:paraId="7C720EB3" w14:textId="600DFF95" w:rsidR="00AE35B5" w:rsidRDefault="00AE35B5" w:rsidP="00AE35B5">
      <w:pPr>
        <w:pStyle w:val="1"/>
        <w:shd w:val="clear" w:color="auto" w:fill="auto"/>
        <w:spacing w:after="400"/>
      </w:pPr>
      <w:r>
        <w:t>Проверка статической гипотезы о виде распределения:</w:t>
      </w:r>
    </w:p>
    <w:p w14:paraId="59D7368A" w14:textId="77777777" w:rsidR="00D902F8" w:rsidRPr="00C133AE" w:rsidRDefault="00D902F8" w:rsidP="00D902F8">
      <w:pPr>
        <w:pStyle w:val="ac"/>
        <w:numPr>
          <w:ilvl w:val="0"/>
          <w:numId w:val="3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133AE">
        <w:t xml:space="preserve"> – </w:t>
      </w:r>
      <w:r>
        <w:t>случайная величина Х имеет нормальное распределение</w:t>
      </w:r>
    </w:p>
    <w:p w14:paraId="30544136" w14:textId="77777777" w:rsidR="00D902F8" w:rsidRDefault="00D902F8" w:rsidP="00D902F8">
      <w:pPr>
        <w:pStyle w:val="ac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133AE">
        <w:t xml:space="preserve"> – случайная величина Х имеет распределение, отличное от нормального</w:t>
      </w:r>
    </w:p>
    <w:p w14:paraId="2B567428" w14:textId="77777777" w:rsidR="00D902F8" w:rsidRDefault="00D902F8" w:rsidP="00D902F8">
      <w:pPr>
        <w:pStyle w:val="ac"/>
        <w:numPr>
          <w:ilvl w:val="0"/>
          <w:numId w:val="3"/>
        </w:numPr>
        <w:spacing w:line="276" w:lineRule="auto"/>
      </w:pPr>
      <w:r>
        <w:t xml:space="preserve">Уровень значимости </w:t>
      </w:r>
      <m:oMath>
        <m:r>
          <w:rPr>
            <w:rFonts w:ascii="Cambria Math" w:hAnsi="Cambria Math"/>
          </w:rPr>
          <m:t>α=0,05</m:t>
        </m:r>
      </m:oMath>
    </w:p>
    <w:p w14:paraId="2EB2FD92" w14:textId="77777777" w:rsidR="00D902F8" w:rsidRDefault="00D902F8" w:rsidP="00D902F8">
      <w:pPr>
        <w:pStyle w:val="ac"/>
        <w:numPr>
          <w:ilvl w:val="0"/>
          <w:numId w:val="3"/>
        </w:numPr>
        <w:spacing w:line="276" w:lineRule="auto"/>
      </w:pPr>
      <w:r>
        <w:t>Критерий Пирсона</w:t>
      </w:r>
    </w:p>
    <w:p w14:paraId="23B6981E" w14:textId="77777777" w:rsidR="00D902F8" w:rsidRPr="006E6858" w:rsidRDefault="00D902F8" w:rsidP="00D902F8">
      <w:pPr>
        <w:pStyle w:val="ac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2EF674B7" w14:textId="0BA1BFBB" w:rsidR="00D902F8" w:rsidRPr="00396A4D" w:rsidRDefault="00981024" w:rsidP="00D902F8">
      <w:pPr>
        <w:spacing w:after="160" w:line="259" w:lineRule="auto"/>
        <w:rPr>
          <w:i/>
        </w:rPr>
      </w:pPr>
      <w:r w:rsidRPr="009A3B0D">
        <w:rPr>
          <w:rFonts w:ascii="Times New Roman" w:hAnsi="Times New Roman" w:cs="Times New Roman"/>
        </w:rPr>
        <w:t>В</w:t>
      </w:r>
      <w:r w:rsidR="00D902F8" w:rsidRPr="009A3B0D">
        <w:rPr>
          <w:rFonts w:ascii="Times New Roman" w:hAnsi="Times New Roman" w:cs="Times New Roman"/>
        </w:rPr>
        <w:t>ыборочное среднее:</w:t>
      </w:r>
      <w:r w:rsidR="00D902F8" w:rsidRPr="0071376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0,2192</m:t>
        </m:r>
      </m:oMath>
    </w:p>
    <w:p w14:paraId="673316B7" w14:textId="7E6A187B" w:rsidR="00997CB4" w:rsidRPr="00396A4D" w:rsidRDefault="00981024" w:rsidP="00997CB4">
      <w:pPr>
        <w:spacing w:after="160" w:line="259" w:lineRule="auto"/>
        <w:rPr>
          <w:i/>
          <w:sz w:val="32"/>
          <w:szCs w:val="32"/>
        </w:rPr>
      </w:pPr>
      <w:r w:rsidRPr="009A3B0D">
        <w:rPr>
          <w:rFonts w:ascii="Times New Roman" w:hAnsi="Times New Roman" w:cs="Times New Roman"/>
        </w:rPr>
        <w:t>В</w:t>
      </w:r>
      <w:r w:rsidR="00997CB4" w:rsidRPr="009A3B0D">
        <w:rPr>
          <w:rFonts w:ascii="Times New Roman" w:hAnsi="Times New Roman" w:cs="Times New Roman"/>
        </w:rPr>
        <w:t>ыборочная дисперсия:</w:t>
      </w:r>
      <w:r w:rsidR="00997CB4" w:rsidRPr="00713768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997CB4" w:rsidRPr="009A3B0D">
        <w:rPr>
          <w:sz w:val="28"/>
          <w:szCs w:val="28"/>
        </w:rPr>
        <w:t xml:space="preserve"> –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1,</m:t>
        </m:r>
        <m:r>
          <w:rPr>
            <w:rFonts w:ascii="Cambria Math" w:hAnsi="Cambria Math"/>
            <w:sz w:val="28"/>
            <w:szCs w:val="28"/>
          </w:rPr>
          <m:t>13824</m:t>
        </m:r>
      </m:oMath>
    </w:p>
    <w:p w14:paraId="2DFB5C99" w14:textId="53891156" w:rsidR="00997CB4" w:rsidRPr="00F12143" w:rsidRDefault="00981024" w:rsidP="00997CB4">
      <w:pPr>
        <w:spacing w:after="160" w:line="259" w:lineRule="auto"/>
        <w:rPr>
          <w:i/>
          <w:sz w:val="32"/>
          <w:szCs w:val="32"/>
        </w:rPr>
      </w:pPr>
      <w:r w:rsidRPr="009A3B0D">
        <w:rPr>
          <w:rFonts w:ascii="Times New Roman" w:hAnsi="Times New Roman" w:cs="Times New Roman"/>
        </w:rPr>
        <w:t>В</w:t>
      </w:r>
      <w:r w:rsidR="00997CB4" w:rsidRPr="009A3B0D">
        <w:rPr>
          <w:rFonts w:ascii="Times New Roman" w:hAnsi="Times New Roman" w:cs="Times New Roman"/>
        </w:rPr>
        <w:t>ыборочное стандартное отклонение:</w:t>
      </w:r>
      <w:r w:rsidR="00997CB4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1,06688</m:t>
        </m:r>
      </m:oMath>
    </w:p>
    <w:p w14:paraId="1F1C2590" w14:textId="5C91F07D" w:rsidR="00997CB4" w:rsidRPr="009F5286" w:rsidRDefault="00981024" w:rsidP="00997CB4">
      <w:pPr>
        <w:spacing w:after="160" w:line="259" w:lineRule="auto"/>
        <w:rPr>
          <w:i/>
        </w:rPr>
      </w:pPr>
      <w:r w:rsidRPr="009A3B0D">
        <w:rPr>
          <w:rFonts w:ascii="Times New Roman" w:hAnsi="Times New Roman" w:cs="Times New Roman"/>
        </w:rPr>
        <w:t>Т</w:t>
      </w:r>
      <w:r w:rsidR="00997CB4" w:rsidRPr="009A3B0D">
        <w:rPr>
          <w:rFonts w:ascii="Times New Roman" w:hAnsi="Times New Roman" w:cs="Times New Roman"/>
        </w:rPr>
        <w:t>еоретические частоты:</w:t>
      </w:r>
      <w:r w:rsidR="00997CB4" w:rsidRPr="00997CB4">
        <w:rPr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, а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sub>
            </m:sSub>
          </m:den>
        </m:f>
      </m:oMath>
    </w:p>
    <w:tbl>
      <w:tblPr>
        <w:tblStyle w:val="ab"/>
        <w:tblW w:w="10800" w:type="dxa"/>
        <w:tblInd w:w="-185" w:type="dxa"/>
        <w:tblLook w:val="04A0" w:firstRow="1" w:lastRow="0" w:firstColumn="1" w:lastColumn="0" w:noHBand="0" w:noVBand="1"/>
      </w:tblPr>
      <w:tblGrid>
        <w:gridCol w:w="1103"/>
        <w:gridCol w:w="940"/>
        <w:gridCol w:w="829"/>
        <w:gridCol w:w="940"/>
        <w:gridCol w:w="940"/>
        <w:gridCol w:w="940"/>
        <w:gridCol w:w="829"/>
        <w:gridCol w:w="1052"/>
        <w:gridCol w:w="1163"/>
        <w:gridCol w:w="1163"/>
        <w:gridCol w:w="1052"/>
      </w:tblGrid>
      <w:tr w:rsidR="00352625" w:rsidRPr="00FE5C76" w14:paraId="43770DA0" w14:textId="77777777" w:rsidTr="00352625">
        <w:tc>
          <w:tcPr>
            <w:tcW w:w="1103" w:type="dxa"/>
            <w:vAlign w:val="bottom"/>
          </w:tcPr>
          <w:p w14:paraId="4DB1D6AB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номер интервала</w:t>
            </w:r>
            <w:r w:rsidRPr="00FE5C7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5C7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29" w:type="dxa"/>
            <w:vAlign w:val="bottom"/>
          </w:tcPr>
          <w:p w14:paraId="3A854539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9" w:type="dxa"/>
            <w:vAlign w:val="bottom"/>
          </w:tcPr>
          <w:p w14:paraId="25BD7326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9" w:type="dxa"/>
            <w:vAlign w:val="bottom"/>
          </w:tcPr>
          <w:p w14:paraId="6FF751AB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0" w:type="dxa"/>
            <w:vAlign w:val="bottom"/>
          </w:tcPr>
          <w:p w14:paraId="7E04F74B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47" w:type="dxa"/>
            <w:vAlign w:val="bottom"/>
          </w:tcPr>
          <w:p w14:paraId="1F8FE0EC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0" w:type="dxa"/>
            <w:vAlign w:val="bottom"/>
          </w:tcPr>
          <w:p w14:paraId="6DB48E21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47" w:type="dxa"/>
            <w:vAlign w:val="bottom"/>
          </w:tcPr>
          <w:p w14:paraId="42BD845F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3" w:type="dxa"/>
            <w:vAlign w:val="bottom"/>
          </w:tcPr>
          <w:p w14:paraId="7B8BF811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3" w:type="dxa"/>
            <w:vAlign w:val="bottom"/>
          </w:tcPr>
          <w:p w14:paraId="43B88FEC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bottom"/>
          </w:tcPr>
          <w:p w14:paraId="1A76325E" w14:textId="77777777" w:rsidR="005168CD" w:rsidRPr="00FE5C76" w:rsidRDefault="005168CD" w:rsidP="001D33F7">
            <w:pPr>
              <w:pStyle w:val="ac"/>
              <w:ind w:left="0"/>
              <w:rPr>
                <w:sz w:val="20"/>
                <w:szCs w:val="20"/>
              </w:rPr>
            </w:pPr>
            <w:r w:rsidRPr="00FE5C76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2F511E" w:rsidRPr="00FE5C76" w14:paraId="7CD281E4" w14:textId="77777777" w:rsidTr="00352625">
        <w:tc>
          <w:tcPr>
            <w:tcW w:w="1103" w:type="dxa"/>
            <w:vAlign w:val="bottom"/>
          </w:tcPr>
          <w:p w14:paraId="495285EC" w14:textId="77777777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9" w:type="dxa"/>
            <w:vAlign w:val="center"/>
          </w:tcPr>
          <w:p w14:paraId="7DE87D8E" w14:textId="69BC8681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5</w:t>
            </w:r>
          </w:p>
        </w:tc>
        <w:tc>
          <w:tcPr>
            <w:tcW w:w="829" w:type="dxa"/>
            <w:vAlign w:val="center"/>
          </w:tcPr>
          <w:p w14:paraId="5B25B415" w14:textId="6E48CCE6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6</w:t>
            </w:r>
          </w:p>
        </w:tc>
        <w:tc>
          <w:tcPr>
            <w:tcW w:w="829" w:type="dxa"/>
            <w:vAlign w:val="center"/>
          </w:tcPr>
          <w:p w14:paraId="507A8170" w14:textId="10A858D6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20</w:t>
            </w:r>
          </w:p>
        </w:tc>
        <w:tc>
          <w:tcPr>
            <w:tcW w:w="950" w:type="dxa"/>
            <w:vAlign w:val="center"/>
          </w:tcPr>
          <w:p w14:paraId="06C4908A" w14:textId="23F2A812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24</w:t>
            </w:r>
          </w:p>
        </w:tc>
        <w:tc>
          <w:tcPr>
            <w:tcW w:w="947" w:type="dxa"/>
            <w:vAlign w:val="center"/>
          </w:tcPr>
          <w:p w14:paraId="3DE9B25C" w14:textId="7342BF7F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17</w:t>
            </w:r>
          </w:p>
        </w:tc>
        <w:tc>
          <w:tcPr>
            <w:tcW w:w="870" w:type="dxa"/>
            <w:vAlign w:val="center"/>
          </w:tcPr>
          <w:p w14:paraId="496C3E0D" w14:textId="7EADF678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15</w:t>
            </w:r>
          </w:p>
        </w:tc>
        <w:tc>
          <w:tcPr>
            <w:tcW w:w="947" w:type="dxa"/>
            <w:vAlign w:val="center"/>
          </w:tcPr>
          <w:p w14:paraId="58954F43" w14:textId="7D951C45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6</w:t>
            </w:r>
          </w:p>
        </w:tc>
        <w:tc>
          <w:tcPr>
            <w:tcW w:w="1163" w:type="dxa"/>
            <w:vAlign w:val="center"/>
          </w:tcPr>
          <w:p w14:paraId="730EB5AC" w14:textId="7C99C70D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3</w:t>
            </w:r>
          </w:p>
        </w:tc>
        <w:tc>
          <w:tcPr>
            <w:tcW w:w="1163" w:type="dxa"/>
            <w:vAlign w:val="center"/>
          </w:tcPr>
          <w:p w14:paraId="165C7CC0" w14:textId="7E4392A1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752A8F90" w14:textId="6F13306C" w:rsidR="00C22C55" w:rsidRPr="00D43C6D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</w:t>
            </w:r>
          </w:p>
        </w:tc>
      </w:tr>
      <w:tr w:rsidR="002F511E" w:rsidRPr="00FE5C76" w14:paraId="7791728C" w14:textId="77777777" w:rsidTr="00352625">
        <w:tc>
          <w:tcPr>
            <w:tcW w:w="1103" w:type="dxa"/>
          </w:tcPr>
          <w:p w14:paraId="32CE0E53" w14:textId="77777777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9" w:type="dxa"/>
            <w:vAlign w:val="center"/>
          </w:tcPr>
          <w:p w14:paraId="260861CB" w14:textId="17DF3BD5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-1,752</w:t>
            </w:r>
          </w:p>
        </w:tc>
        <w:tc>
          <w:tcPr>
            <w:tcW w:w="829" w:type="dxa"/>
            <w:vAlign w:val="center"/>
          </w:tcPr>
          <w:p w14:paraId="2A9C61D8" w14:textId="2FAD8E10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-1,192</w:t>
            </w:r>
          </w:p>
        </w:tc>
        <w:tc>
          <w:tcPr>
            <w:tcW w:w="829" w:type="dxa"/>
            <w:vAlign w:val="center"/>
          </w:tcPr>
          <w:p w14:paraId="4C625EAE" w14:textId="34107144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-0,632</w:t>
            </w:r>
          </w:p>
        </w:tc>
        <w:tc>
          <w:tcPr>
            <w:tcW w:w="950" w:type="dxa"/>
            <w:vAlign w:val="center"/>
          </w:tcPr>
          <w:p w14:paraId="74D7106D" w14:textId="3085EA5A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-0,072</w:t>
            </w:r>
          </w:p>
        </w:tc>
        <w:tc>
          <w:tcPr>
            <w:tcW w:w="947" w:type="dxa"/>
            <w:vAlign w:val="center"/>
          </w:tcPr>
          <w:p w14:paraId="799E0FEB" w14:textId="6729EACA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0,488</w:t>
            </w:r>
          </w:p>
        </w:tc>
        <w:tc>
          <w:tcPr>
            <w:tcW w:w="870" w:type="dxa"/>
            <w:vAlign w:val="center"/>
          </w:tcPr>
          <w:p w14:paraId="3FD5A0FC" w14:textId="68439688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1,048</w:t>
            </w:r>
          </w:p>
        </w:tc>
        <w:tc>
          <w:tcPr>
            <w:tcW w:w="947" w:type="dxa"/>
            <w:vAlign w:val="center"/>
          </w:tcPr>
          <w:p w14:paraId="018DABB5" w14:textId="15514E2D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1,608</w:t>
            </w:r>
          </w:p>
        </w:tc>
        <w:tc>
          <w:tcPr>
            <w:tcW w:w="1163" w:type="dxa"/>
            <w:vAlign w:val="center"/>
          </w:tcPr>
          <w:p w14:paraId="3300EF29" w14:textId="4CF552B7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2,168</w:t>
            </w:r>
          </w:p>
        </w:tc>
        <w:tc>
          <w:tcPr>
            <w:tcW w:w="1163" w:type="dxa"/>
            <w:vAlign w:val="center"/>
          </w:tcPr>
          <w:p w14:paraId="45E3B869" w14:textId="2CC15A64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2,728</w:t>
            </w:r>
          </w:p>
        </w:tc>
        <w:tc>
          <w:tcPr>
            <w:tcW w:w="1170" w:type="dxa"/>
            <w:vAlign w:val="center"/>
          </w:tcPr>
          <w:p w14:paraId="4C26622F" w14:textId="1E21B7B6" w:rsidR="00C22C55" w:rsidRPr="00FE5C76" w:rsidRDefault="00C22C55" w:rsidP="00C22C55">
            <w:pPr>
              <w:pStyle w:val="ac"/>
              <w:ind w:left="0"/>
              <w:rPr>
                <w:sz w:val="20"/>
                <w:szCs w:val="20"/>
              </w:rPr>
            </w:pPr>
            <w:r w:rsidRPr="007548D2">
              <w:rPr>
                <w:rFonts w:ascii="Calibri" w:hAnsi="Calibri" w:cs="Calibri"/>
                <w:sz w:val="18"/>
                <w:szCs w:val="22"/>
              </w:rPr>
              <w:t>3,288</w:t>
            </w:r>
          </w:p>
        </w:tc>
      </w:tr>
      <w:tr w:rsidR="00352625" w:rsidRPr="00FE5C76" w14:paraId="0E0ADED5" w14:textId="77777777" w:rsidTr="00352625">
        <w:tc>
          <w:tcPr>
            <w:tcW w:w="1103" w:type="dxa"/>
          </w:tcPr>
          <w:p w14:paraId="21E45E05" w14:textId="77777777" w:rsidR="00D14CCE" w:rsidRPr="00FE5C76" w:rsidRDefault="00D14CCE" w:rsidP="00D14CCE">
            <w:pPr>
              <w:pStyle w:val="ac"/>
              <w:ind w:left="0"/>
              <w:rPr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9" w:type="dxa"/>
            <w:vAlign w:val="bottom"/>
          </w:tcPr>
          <w:p w14:paraId="50F7B4B7" w14:textId="15944E16" w:rsidR="00D14CCE" w:rsidRPr="00BE1684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  <w:r w:rsidR="00051FE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9" w:type="dxa"/>
            <w:vAlign w:val="bottom"/>
          </w:tcPr>
          <w:p w14:paraId="49DCB496" w14:textId="5D877BB8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-1,32</w:t>
            </w:r>
            <w:r w:rsidR="00051FE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9" w:type="dxa"/>
            <w:vAlign w:val="bottom"/>
          </w:tcPr>
          <w:p w14:paraId="3308ABBF" w14:textId="591EAA6D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</w:t>
            </w:r>
            <w:r w:rsidR="00D8232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50" w:type="dxa"/>
            <w:vAlign w:val="bottom"/>
          </w:tcPr>
          <w:p w14:paraId="6EB17C46" w14:textId="69006509" w:rsidR="00D14CCE" w:rsidRPr="00A34F41" w:rsidRDefault="00D14CCE" w:rsidP="00D14CCE">
            <w:pPr>
              <w:pStyle w:val="ac"/>
              <w:ind w:left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-0,27</w:t>
            </w:r>
            <w:r w:rsidR="00D8232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47" w:type="dxa"/>
            <w:vAlign w:val="bottom"/>
          </w:tcPr>
          <w:p w14:paraId="29F98AFB" w14:textId="0CC83989" w:rsidR="00D14CCE" w:rsidRPr="00A34F41" w:rsidRDefault="00D14CCE" w:rsidP="00D14CCE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  <w:r w:rsidR="00D8232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0" w:type="dxa"/>
            <w:vAlign w:val="bottom"/>
          </w:tcPr>
          <w:p w14:paraId="65559B45" w14:textId="036C7AC5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  <w:r w:rsidR="00D8232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bottom"/>
          </w:tcPr>
          <w:p w14:paraId="203288F9" w14:textId="73AE90CF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1,3017</w:t>
            </w:r>
          </w:p>
        </w:tc>
        <w:tc>
          <w:tcPr>
            <w:tcW w:w="1163" w:type="dxa"/>
            <w:vAlign w:val="bottom"/>
          </w:tcPr>
          <w:p w14:paraId="4DBD894E" w14:textId="0AF64CB7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1,8266</w:t>
            </w:r>
          </w:p>
        </w:tc>
        <w:tc>
          <w:tcPr>
            <w:tcW w:w="1163" w:type="dxa"/>
            <w:vAlign w:val="bottom"/>
          </w:tcPr>
          <w:p w14:paraId="7B494ECC" w14:textId="3A973230" w:rsidR="00D14CCE" w:rsidRPr="00FE5C76" w:rsidRDefault="00D14CCE" w:rsidP="00D14CCE">
            <w:pPr>
              <w:pStyle w:val="ac"/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2,35</w:t>
            </w:r>
            <w:r w:rsidR="00D8232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bottom"/>
          </w:tcPr>
          <w:p w14:paraId="4660E3AB" w14:textId="556D2F95" w:rsidR="00D14CCE" w:rsidRPr="00D43C6D" w:rsidRDefault="00D14CCE" w:rsidP="00D14CCE">
            <w:pPr>
              <w:pStyle w:val="ac"/>
              <w:ind w:left="0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2,876</w:t>
            </w:r>
          </w:p>
        </w:tc>
      </w:tr>
      <w:tr w:rsidR="00352625" w:rsidRPr="00FE5C76" w14:paraId="290ED546" w14:textId="77777777" w:rsidTr="00352625">
        <w:tc>
          <w:tcPr>
            <w:tcW w:w="1103" w:type="dxa"/>
          </w:tcPr>
          <w:p w14:paraId="52133E56" w14:textId="77777777" w:rsidR="00721667" w:rsidRPr="00A34F41" w:rsidRDefault="00721667" w:rsidP="00721667">
            <w:pPr>
              <w:pStyle w:val="ac"/>
              <w:ind w:left="0"/>
              <w:rPr>
                <w:color w:val="00000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9" w:type="dxa"/>
            <w:vAlign w:val="bottom"/>
          </w:tcPr>
          <w:p w14:paraId="474B427B" w14:textId="6B6F74E7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0,0724</w:t>
            </w:r>
          </w:p>
        </w:tc>
        <w:tc>
          <w:tcPr>
            <w:tcW w:w="829" w:type="dxa"/>
            <w:vAlign w:val="bottom"/>
          </w:tcPr>
          <w:p w14:paraId="2D424F56" w14:textId="70E3518C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</w:t>
            </w:r>
            <w:r w:rsidR="00A2102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9" w:type="dxa"/>
            <w:vAlign w:val="bottom"/>
          </w:tcPr>
          <w:p w14:paraId="63EA6A3C" w14:textId="0744D7F6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0,290</w:t>
            </w:r>
            <w:r w:rsidR="00A21028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50" w:type="dxa"/>
            <w:vAlign w:val="bottom"/>
          </w:tcPr>
          <w:p w14:paraId="32FA7164" w14:textId="70CA7C17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0,38445</w:t>
            </w:r>
          </w:p>
        </w:tc>
        <w:tc>
          <w:tcPr>
            <w:tcW w:w="947" w:type="dxa"/>
            <w:vAlign w:val="bottom"/>
          </w:tcPr>
          <w:p w14:paraId="4CDCCAE4" w14:textId="7CDF18DF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0,386</w:t>
            </w:r>
            <w:r w:rsidR="00A2102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70" w:type="dxa"/>
            <w:vAlign w:val="bottom"/>
          </w:tcPr>
          <w:p w14:paraId="4D606432" w14:textId="3E2F8898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0,2951</w:t>
            </w:r>
          </w:p>
        </w:tc>
        <w:tc>
          <w:tcPr>
            <w:tcW w:w="947" w:type="dxa"/>
            <w:vAlign w:val="bottom"/>
          </w:tcPr>
          <w:p w14:paraId="05F0A411" w14:textId="7547832D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0,171</w:t>
            </w:r>
          </w:p>
        </w:tc>
        <w:tc>
          <w:tcPr>
            <w:tcW w:w="1163" w:type="dxa"/>
            <w:vAlign w:val="bottom"/>
          </w:tcPr>
          <w:p w14:paraId="7BD2C1BE" w14:textId="766D92F8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0,0752</w:t>
            </w:r>
          </w:p>
        </w:tc>
        <w:tc>
          <w:tcPr>
            <w:tcW w:w="1163" w:type="dxa"/>
            <w:vAlign w:val="bottom"/>
          </w:tcPr>
          <w:p w14:paraId="5F5F7E3F" w14:textId="71C383BA" w:rsidR="00721667" w:rsidRPr="00A34F41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0,0251</w:t>
            </w:r>
          </w:p>
        </w:tc>
        <w:tc>
          <w:tcPr>
            <w:tcW w:w="1170" w:type="dxa"/>
            <w:vAlign w:val="bottom"/>
          </w:tcPr>
          <w:p w14:paraId="6D7B2A33" w14:textId="3B6E0A45" w:rsidR="00721667" w:rsidRPr="00981024" w:rsidRDefault="00721667" w:rsidP="00721667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0,006374</w:t>
            </w:r>
          </w:p>
        </w:tc>
      </w:tr>
      <w:tr w:rsidR="00352625" w:rsidRPr="00FE5C76" w14:paraId="7C3C2D8A" w14:textId="77777777" w:rsidTr="00352625">
        <w:tc>
          <w:tcPr>
            <w:tcW w:w="1103" w:type="dxa"/>
          </w:tcPr>
          <w:p w14:paraId="3918A3E4" w14:textId="77777777" w:rsidR="00255C40" w:rsidRPr="00A34F41" w:rsidRDefault="00255C40" w:rsidP="00255C40">
            <w:pPr>
              <w:pStyle w:val="ac"/>
              <w:ind w:left="0"/>
              <w:rPr>
                <w:i/>
                <w:color w:val="000000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29" w:type="dxa"/>
            <w:vAlign w:val="bottom"/>
          </w:tcPr>
          <w:p w14:paraId="015423EB" w14:textId="7FB2C099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  <w:r w:rsidR="00A2407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9" w:type="dxa"/>
            <w:vAlign w:val="bottom"/>
          </w:tcPr>
          <w:p w14:paraId="13F2A9CB" w14:textId="35A6972B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8,733</w:t>
            </w:r>
          </w:p>
        </w:tc>
        <w:tc>
          <w:tcPr>
            <w:tcW w:w="829" w:type="dxa"/>
            <w:vAlign w:val="bottom"/>
          </w:tcPr>
          <w:p w14:paraId="5F6885CB" w14:textId="6A5E7D1B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15,23</w:t>
            </w:r>
            <w:r w:rsidR="009E17C9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0" w:type="dxa"/>
            <w:vAlign w:val="bottom"/>
          </w:tcPr>
          <w:p w14:paraId="47E1B92A" w14:textId="21533E66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20,179</w:t>
            </w:r>
            <w:r w:rsidR="00775AB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47" w:type="dxa"/>
            <w:vAlign w:val="bottom"/>
          </w:tcPr>
          <w:p w14:paraId="39895E85" w14:textId="3BE7F8DE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20,2911</w:t>
            </w:r>
          </w:p>
        </w:tc>
        <w:tc>
          <w:tcPr>
            <w:tcW w:w="870" w:type="dxa"/>
            <w:vAlign w:val="bottom"/>
          </w:tcPr>
          <w:p w14:paraId="65FBDB1F" w14:textId="18B8135A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</w:t>
            </w:r>
            <w:r w:rsidR="00775AB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47" w:type="dxa"/>
            <w:vAlign w:val="bottom"/>
          </w:tcPr>
          <w:p w14:paraId="0A12270E" w14:textId="0A56DCAB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8,97702</w:t>
            </w:r>
          </w:p>
        </w:tc>
        <w:tc>
          <w:tcPr>
            <w:tcW w:w="1163" w:type="dxa"/>
            <w:vAlign w:val="bottom"/>
          </w:tcPr>
          <w:p w14:paraId="7571020C" w14:textId="51B5D295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3,949705</w:t>
            </w:r>
            <w:r w:rsidR="0057598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3" w:type="dxa"/>
            <w:vAlign w:val="bottom"/>
          </w:tcPr>
          <w:p w14:paraId="0B688EE2" w14:textId="43E5DA93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1,3193001</w:t>
            </w:r>
          </w:p>
        </w:tc>
        <w:tc>
          <w:tcPr>
            <w:tcW w:w="1170" w:type="dxa"/>
            <w:vAlign w:val="bottom"/>
          </w:tcPr>
          <w:p w14:paraId="453E25C7" w14:textId="0A36A06C" w:rsidR="00255C40" w:rsidRPr="00A34F41" w:rsidRDefault="00255C40" w:rsidP="00255C40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0,334556</w:t>
            </w:r>
          </w:p>
        </w:tc>
      </w:tr>
      <w:tr w:rsidR="00352625" w:rsidRPr="00FE5C76" w14:paraId="5049395A" w14:textId="77777777" w:rsidTr="00352625">
        <w:tc>
          <w:tcPr>
            <w:tcW w:w="1103" w:type="dxa"/>
          </w:tcPr>
          <w:p w14:paraId="2BABF6B4" w14:textId="77777777" w:rsidR="00352625" w:rsidRPr="00FE5C76" w:rsidRDefault="00352625" w:rsidP="00352625">
            <w:pPr>
              <w:pStyle w:val="ac"/>
              <w:ind w:left="0"/>
              <w:rPr>
                <w:color w:val="000000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9" w:type="dxa"/>
            <w:vAlign w:val="bottom"/>
          </w:tcPr>
          <w:p w14:paraId="7F241CB2" w14:textId="7FA03090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0,37875</w:t>
            </w:r>
          </w:p>
        </w:tc>
        <w:tc>
          <w:tcPr>
            <w:tcW w:w="829" w:type="dxa"/>
            <w:vAlign w:val="bottom"/>
          </w:tcPr>
          <w:p w14:paraId="276DD98B" w14:textId="72978E03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0,8553</w:t>
            </w:r>
          </w:p>
        </w:tc>
        <w:tc>
          <w:tcPr>
            <w:tcW w:w="829" w:type="dxa"/>
            <w:vAlign w:val="bottom"/>
          </w:tcPr>
          <w:p w14:paraId="3C3F6D28" w14:textId="106F3C0D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1,4897</w:t>
            </w:r>
            <w:r w:rsidR="002F511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0" w:type="dxa"/>
            <w:vAlign w:val="bottom"/>
          </w:tcPr>
          <w:p w14:paraId="684B7231" w14:textId="4E8C744B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0,7232</w:t>
            </w:r>
          </w:p>
        </w:tc>
        <w:tc>
          <w:tcPr>
            <w:tcW w:w="947" w:type="dxa"/>
            <w:vAlign w:val="bottom"/>
          </w:tcPr>
          <w:p w14:paraId="3168B9C3" w14:textId="7D56512F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0,53381</w:t>
            </w:r>
          </w:p>
        </w:tc>
        <w:tc>
          <w:tcPr>
            <w:tcW w:w="870" w:type="dxa"/>
            <w:vAlign w:val="bottom"/>
          </w:tcPr>
          <w:p w14:paraId="19AB4043" w14:textId="73758683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  <w:tc>
          <w:tcPr>
            <w:tcW w:w="947" w:type="dxa"/>
            <w:vAlign w:val="bottom"/>
          </w:tcPr>
          <w:p w14:paraId="59CD1CAF" w14:textId="7EB634F7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0,987259</w:t>
            </w:r>
          </w:p>
        </w:tc>
        <w:tc>
          <w:tcPr>
            <w:tcW w:w="1163" w:type="dxa"/>
            <w:vAlign w:val="bottom"/>
          </w:tcPr>
          <w:p w14:paraId="2CD25751" w14:textId="2F1ADECB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0,2283</w:t>
            </w:r>
          </w:p>
        </w:tc>
        <w:tc>
          <w:tcPr>
            <w:tcW w:w="1163" w:type="dxa"/>
            <w:vAlign w:val="bottom"/>
          </w:tcPr>
          <w:p w14:paraId="1C6C8DED" w14:textId="34E1DD5A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0,3512</w:t>
            </w:r>
          </w:p>
        </w:tc>
        <w:tc>
          <w:tcPr>
            <w:tcW w:w="1170" w:type="dxa"/>
            <w:vAlign w:val="bottom"/>
          </w:tcPr>
          <w:p w14:paraId="0B8D8C3A" w14:textId="20A27F02" w:rsidR="00352625" w:rsidRPr="00A34F41" w:rsidRDefault="00352625" w:rsidP="00352625">
            <w:pPr>
              <w:pStyle w:val="ac"/>
              <w:ind w:left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8,290</w:t>
            </w:r>
            <w:r w:rsidR="002F511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6FEE7FAF" w14:textId="0994A695" w:rsidR="009F5286" w:rsidRPr="004321F7" w:rsidRDefault="009F5286" w:rsidP="009F5286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U ≈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.8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2BA54F37" w14:textId="77777777" w:rsidR="009F5286" w:rsidRPr="00A34F41" w:rsidRDefault="009F5286" w:rsidP="009F5286">
      <w:pPr>
        <w:rPr>
          <w:lang w:val="en-US"/>
        </w:rPr>
      </w:pPr>
    </w:p>
    <w:p w14:paraId="7FDCC785" w14:textId="77777777" w:rsidR="009F5286" w:rsidRPr="00A34F41" w:rsidRDefault="009F5286" w:rsidP="009F5286">
      <w:pPr>
        <w:pStyle w:val="ac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7,   0.05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=14,067</m:t>
          </m:r>
        </m:oMath>
      </m:oMathPara>
    </w:p>
    <w:p w14:paraId="53DF31A6" w14:textId="77777777" w:rsidR="009F5286" w:rsidRDefault="009F5286" w:rsidP="009F5286">
      <w:pPr>
        <w:pStyle w:val="ac"/>
        <w:rPr>
          <w:lang w:val="en-US"/>
        </w:rPr>
      </w:pPr>
    </w:p>
    <w:p w14:paraId="3480A2B8" w14:textId="74C51945" w:rsidR="009F5286" w:rsidRPr="00C66ABF" w:rsidRDefault="009F5286" w:rsidP="009F5286">
      <w:pPr>
        <w:pStyle w:val="ac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</m:oMath>
      </m:oMathPara>
    </w:p>
    <w:p w14:paraId="45EF3885" w14:textId="3893F77E" w:rsidR="009F5286" w:rsidRPr="00FB26B0" w:rsidRDefault="009F5286" w:rsidP="00FB26B0">
      <w:pPr>
        <w:pStyle w:val="ac"/>
      </w:pPr>
      <m:oMathPara>
        <m:oMath>
          <m:r>
            <w:rPr>
              <w:rFonts w:ascii="Cambria Math" w:hAnsi="Cambria Math"/>
              <w:lang w:val="en-US"/>
            </w:rPr>
            <m:t>=&gt;</m:t>
          </m:r>
          <m:r>
            <m:rPr>
              <m:sty m:val="p"/>
            </m:rPr>
            <w:rPr>
              <w:rFonts w:ascii="Cambria Math" w:hAnsi="Cambria Math"/>
            </w:rPr>
            <m:t xml:space="preserve">случайная величина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Х имеет </m:t>
          </m:r>
          <m:r>
            <m:rPr>
              <m:sty m:val="p"/>
            </m:rPr>
            <w:rPr>
              <w:rFonts w:ascii="Cambria Math" w:hAnsi="Cambria Math"/>
            </w:rPr>
            <m:t xml:space="preserve">нормальное </m:t>
          </m:r>
          <m:r>
            <m:rPr>
              <m:sty m:val="p"/>
            </m:rPr>
            <w:rPr>
              <w:rFonts w:ascii="Cambria Math" w:hAnsi="Cambria Math"/>
            </w:rPr>
            <m:t>распределени</m:t>
          </m:r>
          <m:r>
            <m:rPr>
              <m:sty m:val="p"/>
            </m:rPr>
            <w:rPr>
              <w:rFonts w:ascii="Cambria Math" w:hAnsi="Cambria Math"/>
            </w:rPr>
            <m:t>е</m:t>
          </m:r>
        </m:oMath>
      </m:oMathPara>
    </w:p>
    <w:p w14:paraId="336B6ECC" w14:textId="77777777" w:rsidR="00AE35B5" w:rsidRPr="00D902F8" w:rsidRDefault="00AE35B5" w:rsidP="00AE35B5">
      <w:pPr>
        <w:pStyle w:val="1"/>
        <w:shd w:val="clear" w:color="auto" w:fill="auto"/>
        <w:spacing w:after="400"/>
      </w:pPr>
    </w:p>
    <w:p w14:paraId="5C312AB7" w14:textId="77777777" w:rsidR="006E62D1" w:rsidRDefault="00462F97">
      <w:pPr>
        <w:pStyle w:val="11"/>
        <w:keepNext/>
        <w:keepLines/>
        <w:shd w:val="clear" w:color="auto" w:fill="auto"/>
        <w:spacing w:after="200" w:line="240" w:lineRule="auto"/>
        <w:jc w:val="left"/>
      </w:pPr>
      <w:bookmarkStart w:id="14" w:name="bookmark14"/>
      <w:bookmarkStart w:id="15" w:name="bookmark15"/>
      <w:r>
        <w:lastRenderedPageBreak/>
        <w:t>Вывод</w:t>
      </w:r>
      <w:bookmarkEnd w:id="14"/>
      <w:bookmarkEnd w:id="15"/>
    </w:p>
    <w:p w14:paraId="65408F23" w14:textId="14EF260E" w:rsidR="006E62D1" w:rsidRDefault="00462F97">
      <w:pPr>
        <w:pStyle w:val="1"/>
        <w:shd w:val="clear" w:color="auto" w:fill="auto"/>
        <w:spacing w:after="200"/>
      </w:pPr>
      <w:r>
        <w:t>На основании анализа опытных данных: построили интервальный ряд; полигон частот; выборочную функцию распределения; гистограмму для изучения признака. Вычислили точечные оценки мат ожида</w:t>
      </w:r>
      <w:r>
        <w:softHyphen/>
        <w:t xml:space="preserve">ния и дисперсии. Построили доверительные интервалы </w:t>
      </w:r>
      <w:proofErr w:type="gramStart"/>
      <w:r>
        <w:t>для мат</w:t>
      </w:r>
      <w:proofErr w:type="gramEnd"/>
      <w:r>
        <w:t xml:space="preserve"> ожидания и дисперсии с </w:t>
      </w:r>
      <w:r w:rsidR="000C3362">
        <w:t>доверительной вероятностью 0,95</w:t>
      </w:r>
      <w:r w:rsidR="002F511E">
        <w:t>.</w:t>
      </w:r>
    </w:p>
    <w:sectPr w:rsidR="006E62D1">
      <w:type w:val="continuous"/>
      <w:pgSz w:w="12240" w:h="15840"/>
      <w:pgMar w:top="1018" w:right="558" w:bottom="759" w:left="517" w:header="59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E9184" w14:textId="77777777" w:rsidR="009F0F67" w:rsidRDefault="009F0F67">
      <w:r>
        <w:separator/>
      </w:r>
    </w:p>
  </w:endnote>
  <w:endnote w:type="continuationSeparator" w:id="0">
    <w:p w14:paraId="42A55847" w14:textId="77777777" w:rsidR="009F0F67" w:rsidRDefault="009F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7C52" w14:textId="77777777" w:rsidR="00462F97" w:rsidRDefault="00462F97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7019AFB" wp14:editId="63A3523E">
              <wp:simplePos x="0" y="0"/>
              <wp:positionH relativeFrom="page">
                <wp:posOffset>3864610</wp:posOffset>
              </wp:positionH>
              <wp:positionV relativeFrom="page">
                <wp:posOffset>9642475</wp:posOffset>
              </wp:positionV>
              <wp:extent cx="45720" cy="850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96FAE0" w14:textId="77777777" w:rsidR="00462F97" w:rsidRDefault="00462F97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C3362" w:rsidRPr="000C3362">
                            <w:rPr>
                              <w:rFonts w:ascii="Century Schoolbook" w:eastAsia="Century Schoolbook" w:hAnsi="Century Schoolbook" w:cs="Century Schoolbook"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rFonts w:ascii="Century Schoolbook" w:eastAsia="Century Schoolbook" w:hAnsi="Century Schoolbook" w:cs="Century Schoolboo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19AFB"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04.3pt;margin-top:759.25pt;width:3.6pt;height:6.7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" filled="f" stroked="f">
              <v:textbox style="mso-fit-shape-to-text:t" inset="0,0,0,0">
                <w:txbxContent>
                  <w:p w14:paraId="5B96FAE0" w14:textId="77777777" w:rsidR="00462F97" w:rsidRDefault="00462F97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C3362" w:rsidRPr="000C3362">
                      <w:rPr>
                        <w:rFonts w:ascii="Century Schoolbook" w:eastAsia="Century Schoolbook" w:hAnsi="Century Schoolbook" w:cs="Century Schoolbook"/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rFonts w:ascii="Century Schoolbook" w:eastAsia="Century Schoolbook" w:hAnsi="Century Schoolbook" w:cs="Century Schoolbook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B4526" w14:textId="77777777" w:rsidR="009F0F67" w:rsidRDefault="009F0F67"/>
  </w:footnote>
  <w:footnote w:type="continuationSeparator" w:id="0">
    <w:p w14:paraId="453D8B79" w14:textId="77777777" w:rsidR="009F0F67" w:rsidRDefault="009F0F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A07"/>
    <w:multiLevelType w:val="multilevel"/>
    <w:tmpl w:val="1A963E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662B9"/>
    <w:multiLevelType w:val="hybridMultilevel"/>
    <w:tmpl w:val="7C8A4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E9C"/>
    <w:multiLevelType w:val="multilevel"/>
    <w:tmpl w:val="F85437E6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4860000">
    <w:abstractNumId w:val="0"/>
  </w:num>
  <w:num w:numId="2" w16cid:durableId="1916934329">
    <w:abstractNumId w:val="2"/>
  </w:num>
  <w:num w:numId="3" w16cid:durableId="173862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D1"/>
    <w:rsid w:val="00051FE8"/>
    <w:rsid w:val="00061CF7"/>
    <w:rsid w:val="00076D75"/>
    <w:rsid w:val="000950FD"/>
    <w:rsid w:val="000C3362"/>
    <w:rsid w:val="00104D31"/>
    <w:rsid w:val="001D2FDD"/>
    <w:rsid w:val="001E2690"/>
    <w:rsid w:val="00255C40"/>
    <w:rsid w:val="002E6795"/>
    <w:rsid w:val="002F511E"/>
    <w:rsid w:val="00352625"/>
    <w:rsid w:val="003765EE"/>
    <w:rsid w:val="00396A4D"/>
    <w:rsid w:val="003B53BB"/>
    <w:rsid w:val="003D5699"/>
    <w:rsid w:val="004321F7"/>
    <w:rsid w:val="00462F97"/>
    <w:rsid w:val="004A5E83"/>
    <w:rsid w:val="004B19CC"/>
    <w:rsid w:val="004E47B3"/>
    <w:rsid w:val="00501AE1"/>
    <w:rsid w:val="005168CD"/>
    <w:rsid w:val="00567EE1"/>
    <w:rsid w:val="00575984"/>
    <w:rsid w:val="00665824"/>
    <w:rsid w:val="006C4F9B"/>
    <w:rsid w:val="006E62D1"/>
    <w:rsid w:val="00721667"/>
    <w:rsid w:val="007548D2"/>
    <w:rsid w:val="00775AB4"/>
    <w:rsid w:val="007E640A"/>
    <w:rsid w:val="00803423"/>
    <w:rsid w:val="00912E22"/>
    <w:rsid w:val="00981024"/>
    <w:rsid w:val="00997CB4"/>
    <w:rsid w:val="009A3B0D"/>
    <w:rsid w:val="009E17C9"/>
    <w:rsid w:val="009F0F67"/>
    <w:rsid w:val="009F5286"/>
    <w:rsid w:val="00A21028"/>
    <w:rsid w:val="00A24072"/>
    <w:rsid w:val="00AE35B5"/>
    <w:rsid w:val="00B011F8"/>
    <w:rsid w:val="00B7652C"/>
    <w:rsid w:val="00B912BE"/>
    <w:rsid w:val="00BE1684"/>
    <w:rsid w:val="00BE2D16"/>
    <w:rsid w:val="00BF0138"/>
    <w:rsid w:val="00C0464F"/>
    <w:rsid w:val="00C22C55"/>
    <w:rsid w:val="00D01CB6"/>
    <w:rsid w:val="00D14CCE"/>
    <w:rsid w:val="00D62E6F"/>
    <w:rsid w:val="00D8232D"/>
    <w:rsid w:val="00D902F8"/>
    <w:rsid w:val="00DD75B1"/>
    <w:rsid w:val="00DE48A9"/>
    <w:rsid w:val="00ED3FC6"/>
    <w:rsid w:val="00F12143"/>
    <w:rsid w:val="00F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5E6E"/>
  <w15:docId w15:val="{011D140E-98C3-4E56-B1E9-B849BC4C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Подпись к таблице_"/>
    <w:basedOn w:val="a0"/>
    <w:link w:val="a5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8">
    <w:name w:val="Подпись к картинке_"/>
    <w:basedOn w:val="a0"/>
    <w:link w:val="a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3F3F3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3F3F3F"/>
      <w:sz w:val="16"/>
      <w:szCs w:val="16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</w:pPr>
    <w:rPr>
      <w:rFonts w:ascii="Arial" w:eastAsia="Arial" w:hAnsi="Arial" w:cs="Arial"/>
      <w:i/>
      <w:iCs/>
      <w:sz w:val="13"/>
      <w:szCs w:val="13"/>
      <w:lang w:val="en-US" w:eastAsia="en-US" w:bidi="en-US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30" w:line="264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20"/>
      <w:ind w:left="6680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a5">
    <w:name w:val="Подпись к таблице"/>
    <w:basedOn w:val="a"/>
    <w:link w:val="a4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7">
    <w:name w:val="Друго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/>
      <w:ind w:left="2840"/>
      <w:jc w:val="center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9">
    <w:name w:val="Подпись к картинке"/>
    <w:basedOn w:val="a"/>
    <w:link w:val="a8"/>
    <w:pPr>
      <w:shd w:val="clear" w:color="auto" w:fill="FFFFFF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ind w:left="1300"/>
    </w:pPr>
    <w:rPr>
      <w:rFonts w:ascii="Times New Roman" w:eastAsia="Times New Roman" w:hAnsi="Times New Roman" w:cs="Times New Roman"/>
      <w:b/>
      <w:bCs/>
      <w:color w:val="3F3F3F"/>
      <w:sz w:val="16"/>
      <w:szCs w:val="1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80"/>
      <w:jc w:val="center"/>
    </w:pPr>
    <w:rPr>
      <w:rFonts w:ascii="Arial" w:eastAsia="Arial" w:hAnsi="Arial" w:cs="Arial"/>
      <w:color w:val="3F3F3F"/>
      <w:sz w:val="16"/>
      <w:szCs w:val="16"/>
    </w:rPr>
  </w:style>
  <w:style w:type="character" w:styleId="aa">
    <w:name w:val="Placeholder Text"/>
    <w:basedOn w:val="a0"/>
    <w:uiPriority w:val="99"/>
    <w:semiHidden/>
    <w:rsid w:val="00912E22"/>
    <w:rPr>
      <w:color w:val="808080"/>
    </w:rPr>
  </w:style>
  <w:style w:type="table" w:styleId="ab">
    <w:name w:val="Table Grid"/>
    <w:basedOn w:val="a1"/>
    <w:uiPriority w:val="59"/>
    <w:rsid w:val="003D5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902F8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bidi="ar-SA"/>
    </w:rPr>
  </w:style>
  <w:style w:type="paragraph" w:styleId="ad">
    <w:name w:val="header"/>
    <w:basedOn w:val="a"/>
    <w:link w:val="ae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B26B0"/>
    <w:rPr>
      <w:color w:val="000000"/>
    </w:rPr>
  </w:style>
  <w:style w:type="paragraph" w:styleId="af">
    <w:name w:val="footer"/>
    <w:basedOn w:val="a"/>
    <w:link w:val="af0"/>
    <w:uiPriority w:val="99"/>
    <w:unhideWhenUsed/>
    <w:rsid w:val="00FB26B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B26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Алина Агнистова</cp:lastModifiedBy>
  <cp:revision>35</cp:revision>
  <dcterms:created xsi:type="dcterms:W3CDTF">2024-04-12T22:32:00Z</dcterms:created>
  <dcterms:modified xsi:type="dcterms:W3CDTF">2024-06-04T11:15:00Z</dcterms:modified>
</cp:coreProperties>
</file>