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20" w:rsidRPr="00E94520" w:rsidRDefault="00E94520" w:rsidP="00E9452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Адаменко Алина АА-24-08</w:t>
      </w:r>
    </w:p>
    <w:p w:rsidR="00E94520" w:rsidRPr="00E94520" w:rsidRDefault="00E94520" w:rsidP="00E9452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4520">
        <w:rPr>
          <w:rFonts w:ascii="Times New Roman" w:hAnsi="Times New Roman" w:cs="Times New Roman"/>
          <w:i/>
          <w:sz w:val="28"/>
          <w:szCs w:val="28"/>
        </w:rPr>
        <w:t>Практическое задание 1</w:t>
      </w:r>
    </w:p>
    <w:p w:rsidR="00E94520" w:rsidRDefault="00E94520" w:rsidP="00E9452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4520">
        <w:rPr>
          <w:rFonts w:ascii="Times New Roman" w:hAnsi="Times New Roman" w:cs="Times New Roman"/>
          <w:i/>
          <w:sz w:val="28"/>
          <w:szCs w:val="28"/>
        </w:rPr>
        <w:t>Цель: изучить принципы работы процессора с архитектурой фон Неймана.</w:t>
      </w:r>
    </w:p>
    <w:p w:rsidR="00E94520" w:rsidRDefault="00E94520" w:rsidP="00E94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52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94520" w:rsidRDefault="00E94520" w:rsidP="00E945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t xml:space="preserve">Построить модель процессора с архитектурой фон Неймана, реализующего выполнение простейших команд (чтение, запись, арифметические операции, команда безусловного перехода) в программе </w:t>
      </w:r>
      <w:proofErr w:type="spellStart"/>
      <w:r w:rsidRPr="00E94520">
        <w:rPr>
          <w:rFonts w:ascii="Times New Roman" w:hAnsi="Times New Roman" w:cs="Times New Roman"/>
          <w:sz w:val="28"/>
          <w:szCs w:val="28"/>
        </w:rPr>
        <w:t>Logisim</w:t>
      </w:r>
      <w:proofErr w:type="spellEnd"/>
      <w:r w:rsidRPr="00E94520">
        <w:rPr>
          <w:rFonts w:ascii="Times New Roman" w:hAnsi="Times New Roman" w:cs="Times New Roman"/>
          <w:sz w:val="28"/>
          <w:szCs w:val="28"/>
        </w:rPr>
        <w:t xml:space="preserve"> (или любой другой программе для моделирования цифровых электрических схем). Провести моделирование его работы.</w:t>
      </w:r>
    </w:p>
    <w:p w:rsidR="00E94520" w:rsidRDefault="00E94520" w:rsidP="00E945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94520">
        <w:rPr>
          <w:rFonts w:ascii="Times New Roman" w:hAnsi="Times New Roman" w:cs="Times New Roman"/>
          <w:b/>
          <w:i/>
          <w:sz w:val="28"/>
          <w:szCs w:val="28"/>
        </w:rPr>
        <w:t>АЛУ (арифметико-логического устройство) процессора</w:t>
      </w:r>
    </w:p>
    <w:p w:rsidR="00E94520" w:rsidRDefault="00E94520" w:rsidP="00E9452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75D3E">
        <w:drawing>
          <wp:inline distT="0" distB="0" distL="0" distR="0" wp14:anchorId="4AC6BC04" wp14:editId="4527CC41">
            <wp:extent cx="5940425" cy="236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bCs/>
          <w:sz w:val="28"/>
          <w:szCs w:val="28"/>
        </w:rPr>
        <w:t xml:space="preserve">Создание схемы в </w:t>
      </w:r>
      <w:proofErr w:type="spellStart"/>
      <w:r w:rsidRPr="00E94520">
        <w:rPr>
          <w:rFonts w:ascii="Times New Roman" w:hAnsi="Times New Roman" w:cs="Times New Roman"/>
          <w:bCs/>
          <w:sz w:val="28"/>
          <w:szCs w:val="28"/>
        </w:rPr>
        <w:t>Logisim</w:t>
      </w:r>
      <w:proofErr w:type="spellEnd"/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t>В режиме «Редактировать выделения и добавлять провода» (кнопка КК) была построена схема, соответствующая рисунку 1. Использованы следующие элементы:</w:t>
      </w:r>
    </w:p>
    <w:p w:rsidR="00E94520" w:rsidRPr="00E94520" w:rsidRDefault="00E94520" w:rsidP="00E9452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bCs/>
          <w:sz w:val="28"/>
          <w:szCs w:val="28"/>
        </w:rPr>
        <w:t>ОЗУ</w:t>
      </w:r>
      <w:r w:rsidRPr="00E94520">
        <w:rPr>
          <w:rFonts w:ascii="Times New Roman" w:hAnsi="Times New Roman" w:cs="Times New Roman"/>
          <w:sz w:val="28"/>
          <w:szCs w:val="28"/>
        </w:rPr>
        <w:t> (разрядность адреса: 4, разрядность данных: 8, интерфейс: раздельные порты чтения/записи).</w:t>
      </w:r>
    </w:p>
    <w:p w:rsidR="00E94520" w:rsidRPr="00E94520" w:rsidRDefault="00E94520" w:rsidP="00E9452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bCs/>
          <w:sz w:val="28"/>
          <w:szCs w:val="28"/>
        </w:rPr>
        <w:t>Контакты</w:t>
      </w:r>
      <w:r w:rsidRPr="00E94520">
        <w:rPr>
          <w:rFonts w:ascii="Times New Roman" w:hAnsi="Times New Roman" w:cs="Times New Roman"/>
          <w:sz w:val="28"/>
          <w:szCs w:val="28"/>
        </w:rPr>
        <w:t>:</w:t>
      </w:r>
    </w:p>
    <w:p w:rsidR="00E94520" w:rsidRPr="00E94520" w:rsidRDefault="00E94520" w:rsidP="00E94520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t>Входной (4 бита, направление: Восток, выход</w:t>
      </w:r>
      <w:proofErr w:type="gramStart"/>
      <w:r w:rsidRPr="00E94520"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 w:rsidRPr="00E94520">
        <w:rPr>
          <w:rFonts w:ascii="Times New Roman" w:hAnsi="Times New Roman" w:cs="Times New Roman"/>
          <w:sz w:val="28"/>
          <w:szCs w:val="28"/>
        </w:rPr>
        <w:t>).</w:t>
      </w:r>
    </w:p>
    <w:p w:rsidR="00E94520" w:rsidRPr="00E94520" w:rsidRDefault="00E94520" w:rsidP="00E94520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t>Выходной (8 бит, направление: Запад, выход</w:t>
      </w:r>
      <w:proofErr w:type="gramStart"/>
      <w:r w:rsidRPr="00E94520">
        <w:rPr>
          <w:rFonts w:ascii="Times New Roman" w:hAnsi="Times New Roman" w:cs="Times New Roman"/>
          <w:sz w:val="28"/>
          <w:szCs w:val="28"/>
        </w:rPr>
        <w:t>: Да</w:t>
      </w:r>
      <w:proofErr w:type="gramEnd"/>
      <w:r w:rsidRPr="00E94520">
        <w:rPr>
          <w:rFonts w:ascii="Times New Roman" w:hAnsi="Times New Roman" w:cs="Times New Roman"/>
          <w:sz w:val="28"/>
          <w:szCs w:val="28"/>
        </w:rPr>
        <w:t>, поддержка трёх состояний).</w:t>
      </w:r>
    </w:p>
    <w:p w:rsidR="00E94520" w:rsidRPr="00E94520" w:rsidRDefault="00E94520" w:rsidP="00E9452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bCs/>
          <w:sz w:val="28"/>
          <w:szCs w:val="28"/>
        </w:rPr>
        <w:t>Регистр</w:t>
      </w:r>
      <w:r w:rsidRPr="00E94520">
        <w:rPr>
          <w:rFonts w:ascii="Times New Roman" w:hAnsi="Times New Roman" w:cs="Times New Roman"/>
          <w:sz w:val="28"/>
          <w:szCs w:val="28"/>
        </w:rPr>
        <w:t> (срабатывание по заднему фронту).</w:t>
      </w:r>
    </w:p>
    <w:p w:rsidR="00E94520" w:rsidRPr="00E94520" w:rsidRDefault="00E94520" w:rsidP="00E9452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bCs/>
          <w:sz w:val="28"/>
          <w:szCs w:val="28"/>
        </w:rPr>
        <w:t>Тактовый генератор</w:t>
      </w:r>
      <w:r w:rsidRPr="00E94520">
        <w:rPr>
          <w:rFonts w:ascii="Times New Roman" w:hAnsi="Times New Roman" w:cs="Times New Roman"/>
          <w:sz w:val="28"/>
          <w:szCs w:val="28"/>
        </w:rPr>
        <w:t>, </w:t>
      </w:r>
      <w:r w:rsidRPr="00E94520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E94520">
        <w:rPr>
          <w:rFonts w:ascii="Times New Roman" w:hAnsi="Times New Roman" w:cs="Times New Roman"/>
          <w:sz w:val="28"/>
          <w:szCs w:val="28"/>
        </w:rPr>
        <w:t> (для сброса аккумулятора), </w:t>
      </w:r>
      <w:r w:rsidRPr="00E94520">
        <w:rPr>
          <w:rFonts w:ascii="Times New Roman" w:hAnsi="Times New Roman" w:cs="Times New Roman"/>
          <w:bCs/>
          <w:sz w:val="28"/>
          <w:szCs w:val="28"/>
        </w:rPr>
        <w:t>сумматор</w:t>
      </w:r>
      <w:r w:rsidRPr="00E94520">
        <w:rPr>
          <w:rFonts w:ascii="Times New Roman" w:hAnsi="Times New Roman" w:cs="Times New Roman"/>
          <w:sz w:val="28"/>
          <w:szCs w:val="28"/>
        </w:rPr>
        <w:t>.</w:t>
      </w:r>
    </w:p>
    <w:p w:rsidR="00E94520" w:rsidRPr="00E94520" w:rsidRDefault="00E94520" w:rsidP="00E94520">
      <w:pPr>
        <w:pStyle w:val="ds-markdown-paragraph"/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 w:rsidRPr="00E94520">
        <w:rPr>
          <w:rFonts w:eastAsiaTheme="minorHAnsi"/>
          <w:sz w:val="28"/>
          <w:szCs w:val="28"/>
          <w:lang w:eastAsia="en-US"/>
        </w:rPr>
        <w:lastRenderedPageBreak/>
        <w:t>На входной Контакт подавались адреса ячеек памяти (4-битные значения).</w:t>
      </w:r>
      <w:r w:rsidRPr="00E94520">
        <w:rPr>
          <w:rFonts w:eastAsiaTheme="minorHAnsi"/>
          <w:sz w:val="28"/>
          <w:szCs w:val="28"/>
          <w:lang w:eastAsia="en-US"/>
        </w:rPr>
        <w:t xml:space="preserve"> </w:t>
      </w:r>
      <w:r w:rsidRPr="00E94520">
        <w:rPr>
          <w:rFonts w:eastAsiaTheme="minorHAnsi"/>
          <w:sz w:val="28"/>
          <w:szCs w:val="28"/>
          <w:lang w:eastAsia="en-US"/>
        </w:rPr>
        <w:t>Синхроимпульсы управлялись тактовым генератором для пошагового выполнения операции:</w:t>
      </w:r>
    </w:p>
    <w:p w:rsidR="00E94520" w:rsidRPr="00E94520" w:rsidRDefault="00E94520" w:rsidP="00E9452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 w:rsidRPr="00E94520">
        <w:rPr>
          <w:rFonts w:eastAsiaTheme="minorHAnsi"/>
          <w:sz w:val="28"/>
          <w:szCs w:val="28"/>
          <w:lang w:eastAsia="en-US"/>
        </w:rPr>
        <w:t>Чтение чисел из ОЗУ.</w:t>
      </w:r>
    </w:p>
    <w:p w:rsidR="00E94520" w:rsidRPr="00E94520" w:rsidRDefault="00E94520" w:rsidP="00E9452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 w:rsidRPr="00E94520">
        <w:rPr>
          <w:rFonts w:eastAsiaTheme="minorHAnsi"/>
          <w:sz w:val="28"/>
          <w:szCs w:val="28"/>
          <w:lang w:eastAsia="en-US"/>
        </w:rPr>
        <w:t>Передача их в сумматор через регистр.</w:t>
      </w:r>
    </w:p>
    <w:p w:rsidR="00E94520" w:rsidRPr="00E94520" w:rsidRDefault="00E94520" w:rsidP="00E9452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 w:rsidRPr="00E94520">
        <w:rPr>
          <w:rFonts w:eastAsiaTheme="minorHAnsi"/>
          <w:sz w:val="28"/>
          <w:szCs w:val="28"/>
          <w:lang w:eastAsia="en-US"/>
        </w:rPr>
        <w:t>Фиксация результата в аккумуляторе.</w:t>
      </w:r>
    </w:p>
    <w:p w:rsidR="00E94520" w:rsidRPr="00E94520" w:rsidRDefault="00E94520" w:rsidP="00E94520">
      <w:pPr>
        <w:pStyle w:val="ds-markdown-paragraph"/>
        <w:shd w:val="clear" w:color="auto" w:fill="FFFFFF"/>
        <w:spacing w:before="0" w:beforeAutospacing="0"/>
        <w:rPr>
          <w:rFonts w:eastAsiaTheme="minorHAnsi"/>
          <w:sz w:val="28"/>
          <w:szCs w:val="28"/>
          <w:lang w:eastAsia="en-US"/>
        </w:rPr>
      </w:pPr>
      <w:r w:rsidRPr="00E94520">
        <w:rPr>
          <w:rFonts w:eastAsiaTheme="minorHAnsi"/>
          <w:sz w:val="28"/>
          <w:szCs w:val="28"/>
          <w:lang w:eastAsia="en-US"/>
        </w:rPr>
        <w:t>Для сброса регистра использовалась кнопка, подключенная к его входу сброса.</w:t>
      </w:r>
    </w:p>
    <w:p w:rsidR="00E94520" w:rsidRDefault="00E94520" w:rsidP="00E945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t>Считывания команд из памяти процессора</w:t>
      </w:r>
    </w:p>
    <w:p w:rsid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  <w:r w:rsidRPr="00BE5A7C">
        <w:drawing>
          <wp:anchor distT="0" distB="0" distL="114300" distR="114300" simplePos="0" relativeHeight="251659264" behindDoc="0" locked="0" layoutInCell="1" allowOverlap="1" wp14:anchorId="61D65194" wp14:editId="76049831">
            <wp:simplePos x="0" y="0"/>
            <wp:positionH relativeFrom="margin">
              <wp:posOffset>-545844</wp:posOffset>
            </wp:positionH>
            <wp:positionV relativeFrom="paragraph">
              <wp:posOffset>609089</wp:posOffset>
            </wp:positionV>
            <wp:extent cx="6436426" cy="4363422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26" cy="436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 данном этапе мы разделили выходные данные на 2 регистра: инструкции и адреса. </w:t>
      </w: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P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Default="00E94520" w:rsidP="00E94520">
      <w:pPr>
        <w:rPr>
          <w:rFonts w:ascii="Times New Roman" w:hAnsi="Times New Roman" w:cs="Times New Roman"/>
          <w:sz w:val="28"/>
          <w:szCs w:val="28"/>
        </w:rPr>
      </w:pPr>
    </w:p>
    <w:p w:rsidR="00E94520" w:rsidRDefault="00E94520" w:rsidP="00E94520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4520" w:rsidRDefault="00E94520" w:rsidP="00E94520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E94520" w:rsidRDefault="00E94520" w:rsidP="00E94520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E94520" w:rsidRDefault="00E94520" w:rsidP="00E94520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E94520" w:rsidRDefault="00E94520" w:rsidP="00E94520">
      <w:pPr>
        <w:pStyle w:val="a3"/>
        <w:numPr>
          <w:ilvl w:val="0"/>
          <w:numId w:val="1"/>
        </w:num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lastRenderedPageBreak/>
        <w:t>Счетчик команд процессора</w:t>
      </w:r>
    </w:p>
    <w:p w:rsidR="00E94520" w:rsidRPr="00E94520" w:rsidRDefault="00E94520" w:rsidP="00061CE4">
      <w:pPr>
        <w:shd w:val="clear" w:color="auto" w:fill="FFFFFF"/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61CE4">
        <w:rPr>
          <w:rFonts w:ascii="Times New Roman" w:hAnsi="Times New Roman" w:cs="Times New Roman"/>
          <w:i/>
          <w:sz w:val="28"/>
          <w:szCs w:val="28"/>
        </w:rPr>
        <w:t>Настройка схемы</w:t>
      </w:r>
    </w:p>
    <w:p w:rsidR="00E94520" w:rsidRPr="00E94520" w:rsidRDefault="00061CE4" w:rsidP="00061CE4">
      <w:pPr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CE4">
        <w:rPr>
          <w:rFonts w:ascii="Times New Roman" w:hAnsi="Times New Roman" w:cs="Times New Roman"/>
          <w:sz w:val="28"/>
          <w:szCs w:val="28"/>
        </w:rPr>
        <w:t>Подключили</w:t>
      </w:r>
      <w:r w:rsidR="00E94520" w:rsidRPr="00E94520">
        <w:rPr>
          <w:rFonts w:ascii="Times New Roman" w:hAnsi="Times New Roman" w:cs="Times New Roman"/>
          <w:sz w:val="28"/>
          <w:szCs w:val="28"/>
        </w:rPr>
        <w:t xml:space="preserve"> счётчик к адресной шине ОЗУ для последовательного перебора ячеек памяти.</w:t>
      </w:r>
      <w:r w:rsidRPr="00061CE4">
        <w:rPr>
          <w:rFonts w:ascii="Times New Roman" w:hAnsi="Times New Roman" w:cs="Times New Roman"/>
          <w:sz w:val="28"/>
          <w:szCs w:val="28"/>
        </w:rPr>
        <w:t xml:space="preserve"> </w:t>
      </w:r>
      <w:r w:rsidR="00E94520" w:rsidRPr="00E94520">
        <w:rPr>
          <w:rFonts w:ascii="Times New Roman" w:hAnsi="Times New Roman" w:cs="Times New Roman"/>
          <w:sz w:val="28"/>
          <w:szCs w:val="28"/>
        </w:rPr>
        <w:t>Управление счётчиком осуществлял</w:t>
      </w:r>
      <w:r w:rsidRPr="00061CE4">
        <w:rPr>
          <w:rFonts w:ascii="Times New Roman" w:hAnsi="Times New Roman" w:cs="Times New Roman"/>
          <w:sz w:val="28"/>
          <w:szCs w:val="28"/>
        </w:rPr>
        <w:t>и</w:t>
      </w:r>
      <w:r w:rsidR="00E94520" w:rsidRPr="00E94520">
        <w:rPr>
          <w:rFonts w:ascii="Times New Roman" w:hAnsi="Times New Roman" w:cs="Times New Roman"/>
          <w:sz w:val="28"/>
          <w:szCs w:val="28"/>
        </w:rPr>
        <w:t xml:space="preserve"> тактовым генератором, регулируя частоту импульсов (например, 1 Гц).</w:t>
      </w:r>
    </w:p>
    <w:p w:rsidR="00E94520" w:rsidRPr="00E94520" w:rsidRDefault="00E94520" w:rsidP="00061CE4">
      <w:pPr>
        <w:shd w:val="clear" w:color="auto" w:fill="FFFFFF"/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61CE4">
        <w:rPr>
          <w:rFonts w:ascii="Times New Roman" w:hAnsi="Times New Roman" w:cs="Times New Roman"/>
          <w:i/>
          <w:sz w:val="28"/>
          <w:szCs w:val="28"/>
        </w:rPr>
        <w:t>Моделирование работы</w:t>
      </w:r>
    </w:p>
    <w:p w:rsidR="00E94520" w:rsidRPr="00E94520" w:rsidRDefault="00E94520" w:rsidP="00061CE4">
      <w:pPr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94520">
        <w:rPr>
          <w:rFonts w:ascii="Times New Roman" w:hAnsi="Times New Roman" w:cs="Times New Roman"/>
          <w:sz w:val="28"/>
          <w:szCs w:val="28"/>
        </w:rPr>
        <w:t>В режиме «Моделирование» я запустил</w:t>
      </w:r>
      <w:r w:rsidR="00061CE4" w:rsidRPr="00061CE4">
        <w:rPr>
          <w:rFonts w:ascii="Times New Roman" w:hAnsi="Times New Roman" w:cs="Times New Roman"/>
          <w:sz w:val="28"/>
          <w:szCs w:val="28"/>
        </w:rPr>
        <w:t>а</w:t>
      </w:r>
      <w:r w:rsidRPr="00E94520">
        <w:rPr>
          <w:rFonts w:ascii="Times New Roman" w:hAnsi="Times New Roman" w:cs="Times New Roman"/>
          <w:sz w:val="28"/>
          <w:szCs w:val="28"/>
        </w:rPr>
        <w:t xml:space="preserve"> тактовый генератор, наблюдая, как счётчик автоматически меняет адреса ОЗУ.</w:t>
      </w:r>
      <w:r w:rsidR="00061CE4" w:rsidRPr="00061CE4">
        <w:rPr>
          <w:rFonts w:ascii="Times New Roman" w:hAnsi="Times New Roman" w:cs="Times New Roman"/>
          <w:sz w:val="28"/>
          <w:szCs w:val="28"/>
        </w:rPr>
        <w:t xml:space="preserve"> </w:t>
      </w:r>
      <w:r w:rsidRPr="00E94520">
        <w:rPr>
          <w:rFonts w:ascii="Times New Roman" w:hAnsi="Times New Roman" w:cs="Times New Roman"/>
          <w:sz w:val="28"/>
          <w:szCs w:val="28"/>
        </w:rPr>
        <w:t>Проверил</w:t>
      </w:r>
      <w:r w:rsidR="00061CE4" w:rsidRPr="00061CE4">
        <w:rPr>
          <w:rFonts w:ascii="Times New Roman" w:hAnsi="Times New Roman" w:cs="Times New Roman"/>
          <w:sz w:val="28"/>
          <w:szCs w:val="28"/>
        </w:rPr>
        <w:t>и</w:t>
      </w:r>
      <w:r w:rsidRPr="00E94520">
        <w:rPr>
          <w:rFonts w:ascii="Times New Roman" w:hAnsi="Times New Roman" w:cs="Times New Roman"/>
          <w:sz w:val="28"/>
          <w:szCs w:val="28"/>
        </w:rPr>
        <w:t xml:space="preserve"> корректность последовательного доступа к данным.</w:t>
      </w:r>
    </w:p>
    <w:p w:rsidR="00E94520" w:rsidRDefault="00061CE4" w:rsidP="00E94520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BE5A7C">
        <w:drawing>
          <wp:inline distT="0" distB="0" distL="0" distR="0" wp14:anchorId="3447C0B1" wp14:editId="3FB8040B">
            <wp:extent cx="5039428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CD" w:rsidRDefault="000561CD" w:rsidP="000561CD">
      <w:pPr>
        <w:pStyle w:val="a3"/>
        <w:numPr>
          <w:ilvl w:val="0"/>
          <w:numId w:val="1"/>
        </w:num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Выбор источника получения данных с помощью Мультиплексора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Выбор источника адреса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Использовали 1-битный мультиплексор (4-битные данные) для переключения между адресом от Счётчика и адресом из регистра Адреса.</w:t>
      </w:r>
    </w:p>
    <w:p w:rsidR="000561CD" w:rsidRPr="000561CD" w:rsidRDefault="000561CD" w:rsidP="000561CD">
      <w:pPr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Управляющий вход мультиплексора подключили к инвертированному выходу тактового генератора, чтобы выбор происходил синхронно с тактовыми импульсами.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Буферизация данных</w:t>
      </w:r>
    </w:p>
    <w:p w:rsidR="000561CD" w:rsidRPr="000561CD" w:rsidRDefault="000561CD" w:rsidP="000561CD">
      <w:pPr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Добавили регистр Буфер обмена (срабатывание по заднему фронту) между памятью и сумматором для временного хранения данных.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Выбор операции с данными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Применили второй 1-битный мультиплексор (8-битные данные) для выбора между Суммированием данных из Буфера с Аккумулятором и Перезаписью данных из Буфера в Аккумулятор</w:t>
      </w:r>
    </w:p>
    <w:p w:rsidR="000561CD" w:rsidRPr="000561CD" w:rsidRDefault="000561CD" w:rsidP="000561CD">
      <w:pPr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lastRenderedPageBreak/>
        <w:t>Настроили управление через тактовые сигналы.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Синхронизация компонентов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Подключили Аккумулятор к прямому выходу тактового генератора и Регистры Инструкции и Адреса — к инвертированному выходу</w:t>
      </w:r>
    </w:p>
    <w:p w:rsidR="000561CD" w:rsidRDefault="000561CD" w:rsidP="000561CD">
      <w:pPr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Это обеспечило пошаговое выполнение операций без конфликтов.</w:t>
      </w:r>
    </w:p>
    <w:p w:rsidR="000561CD" w:rsidRDefault="000561CD" w:rsidP="000561CD">
      <w:pPr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B0724">
        <w:drawing>
          <wp:anchor distT="0" distB="0" distL="114300" distR="114300" simplePos="0" relativeHeight="251661312" behindDoc="1" locked="0" layoutInCell="1" allowOverlap="1" wp14:anchorId="0792845C" wp14:editId="1AEC8009">
            <wp:simplePos x="0" y="0"/>
            <wp:positionH relativeFrom="column">
              <wp:posOffset>520</wp:posOffset>
            </wp:positionH>
            <wp:positionV relativeFrom="paragraph">
              <wp:posOffset>-1056</wp:posOffset>
            </wp:positionV>
            <wp:extent cx="5940425" cy="3196590"/>
            <wp:effectExtent l="0" t="0" r="3175" b="3810"/>
            <wp:wrapThrough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1CD" w:rsidRDefault="000561CD" w:rsidP="000561CD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Интерпретация и выполнение команд процессора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Выполняется следующая последовательность команд: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00 – Инструкция «0» (отсутствие команды) выполняет действие над ячейкой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с адресом «0»;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18 - Инструкция «1» (Считывание данных из памяти в Буфер) выполняет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действие над ячейкой с адресом «8», в которой записано число «04»; далее по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умолчанию данные суммируются в Аккумулятор;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19 - Инструкция «1» (Считывание данных из памяти в Буфер) выполняет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действие над ячейкой с адресом «9», в которой записано число «01»; затем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производится суммирование в Аккумулятор;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1a - Инструкция «1» (Считывание данных из памяти в Буфер) выполняет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lastRenderedPageBreak/>
        <w:t>действие над ячейкой с адресом «a», в которой записано число «06»; затем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производится суммирование в Аккумулятор;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4f - Инструкция «4» (Запись данных в память) выполняет действие над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ячейкой с адресом «f»;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30 - Инструкция «3» реализует последовательно две команды: Считывание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данных из памяти в Буфер, Перенос данных из Буфера в Аккумулятор, выполняет</w:t>
      </w:r>
    </w:p>
    <w:p w:rsidR="000561CD" w:rsidRPr="000561CD" w:rsidRDefault="000561CD" w:rsidP="000561CD">
      <w:pPr>
        <w:shd w:val="clear" w:color="auto" w:fill="FFFFFF"/>
        <w:spacing w:after="6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561CD">
        <w:rPr>
          <w:rFonts w:ascii="Times New Roman" w:hAnsi="Times New Roman" w:cs="Times New Roman"/>
          <w:sz w:val="28"/>
          <w:szCs w:val="28"/>
        </w:rPr>
        <w:t>действие над ячейкой с адресом «0», в которой записано число «00»;</w:t>
      </w:r>
    </w:p>
    <w:p w:rsidR="000561CD" w:rsidRPr="000561CD" w:rsidRDefault="000561CD" w:rsidP="000561C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5D6D">
        <w:drawing>
          <wp:anchor distT="0" distB="0" distL="114300" distR="114300" simplePos="0" relativeHeight="251663360" behindDoc="0" locked="0" layoutInCell="1" allowOverlap="1" wp14:anchorId="06DAF2B0" wp14:editId="189D03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3390265"/>
            <wp:effectExtent l="0" t="0" r="317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1CD" w:rsidRDefault="000561CD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Default="00465EB6" w:rsidP="000561CD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</w:p>
    <w:p w:rsidR="00465EB6" w:rsidRPr="00465EB6" w:rsidRDefault="00465EB6" w:rsidP="000561CD">
      <w:pPr>
        <w:tabs>
          <w:tab w:val="left" w:pos="51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465EB6">
        <w:rPr>
          <w:rFonts w:ascii="Times New Roman" w:hAnsi="Times New Roman" w:cs="Times New Roman"/>
          <w:b/>
          <w:i/>
          <w:sz w:val="28"/>
          <w:szCs w:val="28"/>
        </w:rPr>
        <w:t>Собственная программа работы процессора: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Выполняется следующая последовательность команд: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5EB6">
        <w:rPr>
          <w:rFonts w:ascii="Times New Roman" w:hAnsi="Times New Roman" w:cs="Times New Roman"/>
          <w:sz w:val="28"/>
          <w:szCs w:val="28"/>
        </w:rPr>
        <w:t xml:space="preserve"> – Инструкция «0» (отсутствие команды) выполняет действие над ячейкой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с адресом «0»;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18 - Инструкция «1» (Считывание данных из памяти в Буфер) выполняет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действие над ячейкой с адресом «8», в которой записано число «0</w:t>
      </w:r>
      <w:r w:rsidRPr="00465EB6">
        <w:rPr>
          <w:rFonts w:ascii="Times New Roman" w:hAnsi="Times New Roman" w:cs="Times New Roman"/>
          <w:sz w:val="28"/>
          <w:szCs w:val="28"/>
        </w:rPr>
        <w:t>2</w:t>
      </w:r>
      <w:r w:rsidRPr="00465EB6">
        <w:rPr>
          <w:rFonts w:ascii="Times New Roman" w:hAnsi="Times New Roman" w:cs="Times New Roman"/>
          <w:sz w:val="28"/>
          <w:szCs w:val="28"/>
        </w:rPr>
        <w:t>»; далее по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умолчанию данные суммируются в Аккумулятор;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19 - Инструкция «1» (Считывание данных из памяти в Буфер) выполняет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действие над ячейкой с адресом «9», в которой записано число «0</w:t>
      </w:r>
      <w:r w:rsidRPr="00465EB6">
        <w:rPr>
          <w:rFonts w:ascii="Times New Roman" w:hAnsi="Times New Roman" w:cs="Times New Roman"/>
          <w:sz w:val="28"/>
          <w:szCs w:val="28"/>
        </w:rPr>
        <w:t>3</w:t>
      </w:r>
      <w:r w:rsidRPr="00465EB6">
        <w:rPr>
          <w:rFonts w:ascii="Times New Roman" w:hAnsi="Times New Roman" w:cs="Times New Roman"/>
          <w:sz w:val="28"/>
          <w:szCs w:val="28"/>
        </w:rPr>
        <w:t>»; затем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производится суммирование в Аккумулятор;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465EB6">
        <w:rPr>
          <w:rFonts w:ascii="Times New Roman" w:hAnsi="Times New Roman" w:cs="Times New Roman"/>
          <w:sz w:val="28"/>
          <w:szCs w:val="28"/>
        </w:rPr>
        <w:t>a - Инструкция «1» (Считывание данных из памяти в Буфер) выполняет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действие над ячейкой с адресом «a», в которой записано число «</w:t>
      </w:r>
      <w:r w:rsidRPr="00465EB6">
        <w:rPr>
          <w:rFonts w:ascii="Times New Roman" w:hAnsi="Times New Roman" w:cs="Times New Roman"/>
          <w:sz w:val="28"/>
          <w:szCs w:val="28"/>
        </w:rPr>
        <w:t>00</w:t>
      </w:r>
      <w:r w:rsidRPr="00465EB6">
        <w:rPr>
          <w:rFonts w:ascii="Times New Roman" w:hAnsi="Times New Roman" w:cs="Times New Roman"/>
          <w:sz w:val="28"/>
          <w:szCs w:val="28"/>
        </w:rPr>
        <w:t>»; затем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производится суммирование в Аккумулятор;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f - Инструкция «4» (Запись данных в память) выполняет действие над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ячейкой с адресом «f»;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30 - Инструкция «3» реализует последовательно две команды: Считывание</w:t>
      </w:r>
    </w:p>
    <w:p w:rsidR="00465EB6" w:rsidRPr="00465EB6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данных из памяти в Буфер, Перенос данных из Буфера в Аккумулятор, выполняет</w:t>
      </w:r>
    </w:p>
    <w:p w:rsidR="00196FED" w:rsidRDefault="00465EB6" w:rsidP="00465EB6">
      <w:pPr>
        <w:tabs>
          <w:tab w:val="left" w:pos="5180"/>
        </w:tabs>
        <w:rPr>
          <w:rFonts w:ascii="Times New Roman" w:hAnsi="Times New Roman" w:cs="Times New Roman"/>
          <w:sz w:val="28"/>
          <w:szCs w:val="28"/>
        </w:rPr>
      </w:pPr>
      <w:r w:rsidRPr="00465EB6">
        <w:rPr>
          <w:rFonts w:ascii="Times New Roman" w:hAnsi="Times New Roman" w:cs="Times New Roman"/>
          <w:sz w:val="28"/>
          <w:szCs w:val="28"/>
        </w:rPr>
        <w:t>действие над ячейкой с адресом «0», в которой записано число «00»;</w:t>
      </w:r>
      <w:r w:rsidRPr="00465EB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33D28DC">
            <wp:simplePos x="0" y="0"/>
            <wp:positionH relativeFrom="page">
              <wp:align>left</wp:align>
            </wp:positionH>
            <wp:positionV relativeFrom="paragraph">
              <wp:posOffset>445878</wp:posOffset>
            </wp:positionV>
            <wp:extent cx="7646909" cy="4812564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909" cy="481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025ECA" w:rsidRDefault="00025ECA" w:rsidP="00196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ознакомилась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r w:rsidRPr="00025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изучила принцип работы процессора с архитектурой фон Неймана.</w:t>
      </w:r>
      <w:bookmarkStart w:id="0" w:name="_GoBack"/>
      <w:bookmarkEnd w:id="0"/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196FED" w:rsidRPr="00196FED" w:rsidRDefault="00196FED" w:rsidP="00196FED">
      <w:pPr>
        <w:rPr>
          <w:rFonts w:ascii="Times New Roman" w:hAnsi="Times New Roman" w:cs="Times New Roman"/>
          <w:sz w:val="28"/>
          <w:szCs w:val="28"/>
        </w:rPr>
      </w:pPr>
    </w:p>
    <w:p w:rsidR="00465EB6" w:rsidRPr="00196FED" w:rsidRDefault="00465EB6" w:rsidP="00196FED">
      <w:pPr>
        <w:rPr>
          <w:rFonts w:ascii="Times New Roman" w:hAnsi="Times New Roman" w:cs="Times New Roman"/>
          <w:sz w:val="28"/>
          <w:szCs w:val="28"/>
        </w:rPr>
      </w:pPr>
    </w:p>
    <w:sectPr w:rsidR="00465EB6" w:rsidRPr="0019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3B73"/>
    <w:multiLevelType w:val="hybridMultilevel"/>
    <w:tmpl w:val="76BA4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D406CD"/>
    <w:multiLevelType w:val="hybridMultilevel"/>
    <w:tmpl w:val="28440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8585D"/>
    <w:multiLevelType w:val="multilevel"/>
    <w:tmpl w:val="4134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E1092"/>
    <w:multiLevelType w:val="multilevel"/>
    <w:tmpl w:val="C9844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72E21AD"/>
    <w:multiLevelType w:val="multilevel"/>
    <w:tmpl w:val="5EFE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161EB"/>
    <w:multiLevelType w:val="multilevel"/>
    <w:tmpl w:val="622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20"/>
    <w:rsid w:val="00025ECA"/>
    <w:rsid w:val="000561CD"/>
    <w:rsid w:val="00061CE4"/>
    <w:rsid w:val="00196FED"/>
    <w:rsid w:val="00465EB6"/>
    <w:rsid w:val="00E9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7284"/>
  <w15:chartTrackingRefBased/>
  <w15:docId w15:val="{C8ACFAB5-E452-404E-9E26-404B7518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520"/>
    <w:pPr>
      <w:ind w:left="720"/>
      <w:contextualSpacing/>
    </w:pPr>
  </w:style>
  <w:style w:type="paragraph" w:customStyle="1" w:styleId="ds-markdown-paragraph">
    <w:name w:val="ds-markdown-paragraph"/>
    <w:basedOn w:val="a"/>
    <w:rsid w:val="00E9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2025-07-08T13:50:00Z</dcterms:created>
  <dcterms:modified xsi:type="dcterms:W3CDTF">2025-07-08T14:51:00Z</dcterms:modified>
</cp:coreProperties>
</file>