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4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82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7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Гомазкова</w:t>
      </w:r>
      <w:r>
        <w:t xml:space="preserve"> </w:t>
      </w:r>
      <w:r>
        <w:t xml:space="preserve">Алина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Создание программы Hello world!</w:t>
      </w:r>
    </w:p>
    <w:p>
      <w:pPr>
        <w:numPr>
          <w:ilvl w:val="0"/>
          <w:numId w:val="1001"/>
        </w:numPr>
      </w:pPr>
      <w:r>
        <w:t xml:space="preserve">Работа с транслятором NASM</w:t>
      </w:r>
    </w:p>
    <w:p>
      <w:pPr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</w:pPr>
      <w:r>
        <w:t xml:space="preserve">Работа с компоновщиком LD</w:t>
      </w:r>
    </w:p>
    <w:p>
      <w:pPr>
        <w:numPr>
          <w:ilvl w:val="0"/>
          <w:numId w:val="1001"/>
        </w:numPr>
      </w:pPr>
      <w:r>
        <w:t xml:space="preserve">Запуск исполняемого файла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</w:t>
      </w:r>
      <w:r>
        <w:t xml:space="preserve"> </w:t>
      </w:r>
      <w:r>
        <w:t xml:space="preserve">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8-битные.Другим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  <w:r>
        <w:t xml:space="preserve"> </w:t>
      </w:r>
      <w:r>
        <w:t xml:space="preserve"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1. 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 1)</w:t>
      </w:r>
    </w:p>
    <w:p>
      <w:pPr>
        <w:pStyle w:val="CaptionedFigure"/>
      </w:pPr>
      <w:r>
        <w:drawing>
          <wp:inline>
            <wp:extent cx="3733800" cy="292210"/>
            <wp:effectExtent b="0" l="0" r="0" t="0"/>
            <wp:docPr descr="Рис. 1 Перемещение между директориями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 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 2)</w:t>
      </w:r>
    </w:p>
    <w:p>
      <w:pPr>
        <w:pStyle w:val="CaptionedFigure"/>
      </w:pPr>
      <w:r>
        <w:drawing>
          <wp:inline>
            <wp:extent cx="3733800" cy="263236"/>
            <wp:effectExtent b="0" l="0" r="0" t="0"/>
            <wp:docPr descr="Рис. 2 Создание пустого файла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 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 mousepad (рис. 3)</w:t>
      </w:r>
    </w:p>
    <w:p>
      <w:pPr>
        <w:pStyle w:val="CaptionedFigure"/>
      </w:pPr>
      <w:r>
        <w:drawing>
          <wp:inline>
            <wp:extent cx="3733800" cy="832232"/>
            <wp:effectExtent b="0" l="0" r="0" t="0"/>
            <wp:docPr descr="Рис. 3 Открытие файла в текстовом редакторе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 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4)</w:t>
      </w:r>
    </w:p>
    <w:p>
      <w:pPr>
        <w:pStyle w:val="CaptionedFigure"/>
      </w:pPr>
      <w:r>
        <w:drawing>
          <wp:inline>
            <wp:extent cx="3733800" cy="1651085"/>
            <wp:effectExtent b="0" l="0" r="0" t="0"/>
            <wp:docPr descr="Рис. 4 Заполнение файла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 Заполнение файла</w:t>
      </w:r>
    </w:p>
    <w:bookmarkEnd w:id="35"/>
    <w:bookmarkStart w:id="39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2. 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 </w:t>
      </w:r>
      <w:r>
        <w:t xml:space="preserve">(рис. 5)</w:t>
      </w:r>
    </w:p>
    <w:p>
      <w:pPr>
        <w:pStyle w:val="CaptionedFigure"/>
      </w:pPr>
      <w:r>
        <w:drawing>
          <wp:inline>
            <wp:extent cx="3733800" cy="330973"/>
            <wp:effectExtent b="0" l="0" r="0" t="0"/>
            <wp:docPr descr="Рис. 5 Компиляция текста программы" title="fig: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 Компиляция текста программы</w:t>
      </w:r>
    </w:p>
    <w:bookmarkEnd w:id="39"/>
    <w:bookmarkStart w:id="43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3. 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. Далее проверяю с помощью утилиты ls правильность выполнения команды (рис. 6)</w:t>
      </w:r>
    </w:p>
    <w:p>
      <w:pPr>
        <w:pStyle w:val="CaptionedFigure"/>
      </w:pPr>
      <w:r>
        <w:drawing>
          <wp:inline>
            <wp:extent cx="3733800" cy="330973"/>
            <wp:effectExtent b="0" l="0" r="0" t="0"/>
            <wp:docPr descr="Рис. 6 Компиляция текста программы" title="fig: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 Компиляция текста программы</w:t>
      </w:r>
    </w:p>
    <w:bookmarkEnd w:id="43"/>
    <w:bookmarkStart w:id="53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4. 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. Ключ -о задает имя создаваемого исполняемого файла. Далее проверяю с помощью утилиты ls правильность выполнения команды (рис. 7)</w:t>
      </w:r>
    </w:p>
    <w:p>
      <w:pPr>
        <w:pStyle w:val="CaptionedFigure"/>
      </w:pPr>
      <w:r>
        <w:drawing>
          <wp:inline>
            <wp:extent cx="3733800" cy="144801"/>
            <wp:effectExtent b="0" l="0" r="0" t="0"/>
            <wp:docPr descr="Рис. 7 Передача объектного файла на обработку компоновщику" title="fig: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 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команду. Исполняемый файл будет иметь имя main, т.к. после ключа -о было задано значение main. Объектный файл, из которого собран этот исполняемый файл, имеет имя obj.o (рис. 8) (рис. 9).</w:t>
      </w:r>
    </w:p>
    <w:p>
      <w:pPr>
        <w:pStyle w:val="CaptionedFigure"/>
      </w:pPr>
      <w:r>
        <w:drawing>
          <wp:inline>
            <wp:extent cx="3733800" cy="144801"/>
            <wp:effectExtent b="0" l="0" r="0" t="0"/>
            <wp:docPr descr="Рис. 8 Передача объектного файла на обработку компоновщику" title="fig: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 Передача объектного файла на обработку компоновщику</w:t>
      </w:r>
    </w:p>
    <w:p>
      <w:pPr>
        <w:pStyle w:val="CaptionedFigure"/>
      </w:pPr>
      <w:r>
        <w:drawing>
          <wp:inline>
            <wp:extent cx="3733800" cy="144801"/>
            <wp:effectExtent b="0" l="0" r="0" t="0"/>
            <wp:docPr descr="Рис. 9" title="fig: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</w:t>
      </w:r>
    </w:p>
    <w:bookmarkEnd w:id="53"/>
    <w:bookmarkStart w:id="57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5. 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10)</w:t>
      </w:r>
    </w:p>
    <w:p>
      <w:pPr>
        <w:pStyle w:val="CaptionedFigure"/>
      </w:pPr>
      <w:r>
        <w:drawing>
          <wp:inline>
            <wp:extent cx="3733800" cy="385020"/>
            <wp:effectExtent b="0" l="0" r="0" t="0"/>
            <wp:docPr descr="Рис. 10 Запуск исполняемого файла" title="fig:" id="55" name="Picture"/>
            <a:graphic>
              <a:graphicData uri="http://schemas.openxmlformats.org/drawingml/2006/picture">
                <pic:pic>
                  <pic:nvPicPr>
                    <pic:cNvPr descr="image/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 Запуск исполняемого файла</w:t>
      </w:r>
    </w:p>
    <w:bookmarkEnd w:id="57"/>
    <w:bookmarkStart w:id="85" w:name="X32ff26b75a7156f968f22ae721fd8fec4b51e1d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6. Выполнение заданий для самостоятельной работы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 (рис. 11)</w:t>
      </w:r>
    </w:p>
    <w:p>
      <w:pPr>
        <w:pStyle w:val="CaptionedFigure"/>
      </w:pPr>
      <w:r>
        <w:drawing>
          <wp:inline>
            <wp:extent cx="3733800" cy="370793"/>
            <wp:effectExtent b="0" l="0" r="0" t="0"/>
            <wp:docPr descr="Рис. 11 Создание копии файла" title="fig:" id="59" name="Picture"/>
            <a:graphic>
              <a:graphicData uri="http://schemas.openxmlformats.org/drawingml/2006/picture">
                <pic:pic>
                  <pic:nvPicPr>
                    <pic:cNvPr descr="image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 Создание копии файла</w:t>
      </w:r>
    </w:p>
    <w:p>
      <w:pPr>
        <w:pStyle w:val="BodyText"/>
      </w:pPr>
      <w:r>
        <w:t xml:space="preserve">С помощью текстового редактора mousepad открываю файл lab4.asm и вношу изменения в программу так, чтобы она выводила мои имя и фамилию (рис. 12)</w:t>
      </w:r>
    </w:p>
    <w:p>
      <w:pPr>
        <w:pStyle w:val="CaptionedFigure"/>
      </w:pPr>
      <w:r>
        <w:drawing>
          <wp:inline>
            <wp:extent cx="3733800" cy="2029972"/>
            <wp:effectExtent b="0" l="0" r="0" t="0"/>
            <wp:docPr descr="Рис. 12 Изменение программы" title="fig:" id="62" name="Picture"/>
            <a:graphic>
              <a:graphicData uri="http://schemas.openxmlformats.org/drawingml/2006/picture">
                <pic:pic>
                  <pic:nvPicPr>
                    <pic:cNvPr descr="image/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9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 Изменение программы</w:t>
      </w:r>
    </w:p>
    <w:p>
      <w:pPr>
        <w:pStyle w:val="BodyText"/>
      </w:pPr>
      <w:r>
        <w:t xml:space="preserve">Компилирую текст программы в объектный файл. Проверяю с помощью утилиты ls, что файл lab4.o создан (рис. 13)</w:t>
      </w:r>
    </w:p>
    <w:p>
      <w:pPr>
        <w:pStyle w:val="CaptionedFigure"/>
      </w:pPr>
      <w:r>
        <w:drawing>
          <wp:inline>
            <wp:extent cx="3733800" cy="322232"/>
            <wp:effectExtent b="0" l="0" r="0" t="0"/>
            <wp:docPr descr="Рис. 13 Компиляция текста программы" title="fig:" id="65" name="Picture"/>
            <a:graphic>
              <a:graphicData uri="http://schemas.openxmlformats.org/drawingml/2006/picture">
                <pic:pic>
                  <pic:nvPicPr>
                    <pic:cNvPr descr="image/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 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14)</w:t>
      </w:r>
    </w:p>
    <w:p>
      <w:pPr>
        <w:pStyle w:val="CaptionedFigure"/>
      </w:pPr>
      <w:r>
        <w:drawing>
          <wp:inline>
            <wp:extent cx="3733800" cy="305889"/>
            <wp:effectExtent b="0" l="0" r="0" t="0"/>
            <wp:docPr descr="Рис. 14 Передача объектного файла на обработку компоновщику" title="fig:" id="68" name="Picture"/>
            <a:graphic>
              <a:graphicData uri="http://schemas.openxmlformats.org/drawingml/2006/picture">
                <pic:pic>
                  <pic:nvPicPr>
                    <pic:cNvPr descr="image/14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 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 15)</w:t>
      </w:r>
    </w:p>
    <w:p>
      <w:pPr>
        <w:pStyle w:val="CaptionedFigure"/>
      </w:pPr>
      <w:r>
        <w:drawing>
          <wp:inline>
            <wp:extent cx="3733800" cy="238097"/>
            <wp:effectExtent b="0" l="0" r="0" t="0"/>
            <wp:docPr descr="Рис. 15 Запуск исполняемого файла" title="fig:" id="71" name="Picture"/>
            <a:graphic>
              <a:graphicData uri="http://schemas.openxmlformats.org/drawingml/2006/picture">
                <pic:pic>
                  <pic:nvPicPr>
                    <pic:cNvPr descr="image/1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 Запуск исполняемого файла</w:t>
      </w:r>
    </w:p>
    <w:p>
      <w:pPr>
        <w:pStyle w:val="BodyText"/>
      </w:pPr>
      <w:r>
        <w:t xml:space="preserve">Копирую из текущего каталога файлы, созданные в процессе выполнения лабораторной работы, с помощью утилиты cp, указывая вместо имени файла символ *, чтобы скопировать все файлы. Команда проигнорирует директории в этом каталоге, т. к. не указан ключ -r, это мне и нужно. Проверяю с помощью утилиты ls правильность выполнения команды (рис. 16)</w:t>
      </w:r>
    </w:p>
    <w:p>
      <w:pPr>
        <w:pStyle w:val="CaptionedFigure"/>
      </w:pPr>
      <w:r>
        <w:drawing>
          <wp:inline>
            <wp:extent cx="3733800" cy="1423626"/>
            <wp:effectExtent b="0" l="0" r="0" t="0"/>
            <wp:docPr descr="Рис. 16 Создании копии файлов в новом каталоге" title="fig:" id="74" name="Picture"/>
            <a:graphic>
              <a:graphicData uri="http://schemas.openxmlformats.org/drawingml/2006/picture">
                <pic:pic>
                  <pic:nvPicPr>
                    <pic:cNvPr descr="image/1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 Создании копии файлов в новом каталоге</w:t>
      </w:r>
    </w:p>
    <w:p>
      <w:pPr>
        <w:pStyle w:val="BodyText"/>
      </w:pPr>
      <w:r>
        <w:t xml:space="preserve">Удаляю лишние файлы в текущем каталоге с помощью утилиты rm, ведь копии файлов остались в другой директории (рис. 17)</w:t>
      </w:r>
    </w:p>
    <w:p>
      <w:pPr>
        <w:pStyle w:val="CaptionedFigure"/>
      </w:pPr>
      <w:r>
        <w:drawing>
          <wp:inline>
            <wp:extent cx="3733800" cy="441434"/>
            <wp:effectExtent b="0" l="0" r="0" t="0"/>
            <wp:docPr descr="Рис. 17 Удаление лишних файлов в текущем каталоге" title="fig:" id="77" name="Picture"/>
            <a:graphic>
              <a:graphicData uri="http://schemas.openxmlformats.org/drawingml/2006/picture">
                <pic:pic>
                  <pic:nvPicPr>
                    <pic:cNvPr descr="image/17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 Удаление лишних файлов в текущем каталоге</w:t>
      </w:r>
    </w:p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№4 (рис. 18)</w:t>
      </w:r>
    </w:p>
    <w:p>
      <w:pPr>
        <w:pStyle w:val="CaptionedFigure"/>
      </w:pPr>
      <w:r>
        <w:drawing>
          <wp:inline>
            <wp:extent cx="3733800" cy="445113"/>
            <wp:effectExtent b="0" l="0" r="0" t="0"/>
            <wp:docPr descr="Рис. 18 Добавление файлов на GitHub" title="fig:" id="80" name="Picture"/>
            <a:graphic>
              <a:graphicData uri="http://schemas.openxmlformats.org/drawingml/2006/picture">
                <pic:pic>
                  <pic:nvPicPr>
                    <pic:cNvPr descr="image/18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 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push (рис. 19)</w:t>
      </w:r>
    </w:p>
    <w:p>
      <w:pPr>
        <w:pStyle w:val="CaptionedFigure"/>
      </w:pPr>
      <w:r>
        <w:drawing>
          <wp:inline>
            <wp:extent cx="3733800" cy="621686"/>
            <wp:effectExtent b="0" l="0" r="0" t="0"/>
            <wp:docPr descr="Рис. 19 Отправка файлов" title="fig:" id="83" name="Picture"/>
            <a:graphic>
              <a:graphicData uri="http://schemas.openxmlformats.org/drawingml/2006/picture">
                <pic:pic>
                  <pic:nvPicPr>
                    <pic:cNvPr descr="image/19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 Отправка файлов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87"/>
    <w:bookmarkStart w:id="8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1.</w:t>
      </w:r>
      <w:hyperlink r:id="rId88">
        <w:r>
          <w:rPr>
            <w:rStyle w:val="Hyperlink"/>
          </w:rPr>
          <w:t xml:space="preserve">Архитектура ЭВМ</w:t>
        </w:r>
      </w:hyperlink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hyperlink" Id="rId88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Гомазкова Алина</dc:creator>
  <dc:language>ru-RU</dc:language>
  <cp:keywords/>
  <dcterms:created xsi:type="dcterms:W3CDTF">2023-10-27T18:42:31Z</dcterms:created>
  <dcterms:modified xsi:type="dcterms:W3CDTF">2023-10-27T18:42:31Z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