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№12</w:t>
      </w:r>
    </w:p>
    <w:p>
      <w:pPr>
        <w:pStyle w:val="Subtitle"/>
      </w:pPr>
      <w:r>
        <w:t xml:space="preserve">Операционные</w:t>
      </w:r>
      <w:r>
        <w:t xml:space="preserve"> </w:t>
      </w:r>
      <w:r>
        <w:t xml:space="preserve">системы</w:t>
      </w:r>
    </w:p>
    <w:p>
      <w:pPr>
        <w:pStyle w:val="Author"/>
      </w:pPr>
      <w:r>
        <w:t xml:space="preserve">Гомазкова</w:t>
      </w:r>
      <w:r>
        <w:t xml:space="preserve"> </w:t>
      </w:r>
      <w:r>
        <w:t xml:space="preserve">Алина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изучить основы программирования в оболочке ОС UNIX/Linux, научиться писать 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Написать 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Способ использования команд архивации</w:t>
      </w:r>
      <w:r>
        <w:t xml:space="preserve"> </w:t>
      </w:r>
      <w:r>
        <w:t xml:space="preserve">необходимо узнать, изучив справку.</w:t>
      </w:r>
    </w:p>
    <w:p>
      <w:pPr>
        <w:numPr>
          <w:ilvl w:val="0"/>
          <w:numId w:val="1001"/>
        </w:numPr>
      </w:pPr>
      <w:r>
        <w:t xml:space="preserve">Написать 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w:t>
      </w:r>
    </w:p>
    <w:p>
      <w:pPr>
        <w:numPr>
          <w:ilvl w:val="0"/>
          <w:numId w:val="1001"/>
        </w:numPr>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w:t>
      </w:r>
    </w:p>
    <w:p>
      <w:pPr>
        <w:numPr>
          <w:ilvl w:val="0"/>
          <w:numId w:val="1001"/>
        </w:numPr>
      </w:pPr>
      <w:r>
        <w:t xml:space="preserve">Написать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pStyle w:val="BodyText"/>
      </w:pPr>
      <w:r>
        <w:t xml:space="preserve">оболочка Борна (Bourne shell или sh) — стандартная командная оболочка UNIX/Linux, содержащая базовый, но при этом полный набор функций;</w:t>
      </w:r>
    </w:p>
    <w:p>
      <w:pPr>
        <w:pStyle w:val="BodyText"/>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pStyle w:val="BodyText"/>
      </w:pPr>
      <w:r>
        <w:t xml:space="preserve">оболочка Корна (или ksh) — напоминает оболочку С, но операторы управления программой совместимы с операторами оболочки Борна;</w:t>
      </w:r>
    </w:p>
    <w:p>
      <w:pPr>
        <w:pStyle w:val="BodyText"/>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BodyText"/>
      </w:pPr>
      <w:r>
        <w:t xml:space="preserve">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других оболочках большинство команд будет совпадать с описанными ниже.</w:t>
      </w:r>
    </w:p>
    <w:bookmarkEnd w:id="22"/>
    <w:bookmarkStart w:id="50"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Создаю файл prog1.sh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написала программу в файле, я могу его запустить bash</w:t>
      </w:r>
      <w:r>
        <w:t xml:space="preserve"> </w:t>
      </w:r>
      <w:r>
        <w:t xml:space="preserve"> </w:t>
      </w:r>
      <w:r>
        <w:t xml:space="preserve"> </w:t>
      </w:r>
      <w:r>
        <w:t xml:space="preserve">(рис. fig. 1).</w:t>
      </w:r>
    </w:p>
    <w:p>
      <w:pPr>
        <w:pStyle w:val="CaptionedFigure"/>
      </w:pPr>
      <w:r>
        <w:drawing>
          <wp:inline>
            <wp:extent cx="3733800" cy="1140736"/>
            <wp:effectExtent b="0" l="0" r="0" t="0"/>
            <wp:docPr descr="Выполнение программы 1"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1140736"/>
                    </a:xfrm>
                    <a:prstGeom prst="rect">
                      <a:avLst/>
                    </a:prstGeom>
                    <a:noFill/>
                    <a:ln w="9525">
                      <a:noFill/>
                      <a:headEnd/>
                      <a:tailEnd/>
                    </a:ln>
                  </pic:spPr>
                </pic:pic>
              </a:graphicData>
            </a:graphic>
          </wp:inline>
        </w:drawing>
      </w:r>
    </w:p>
    <w:p>
      <w:pPr>
        <w:pStyle w:val="ImageCaption"/>
      </w:pPr>
      <w:r>
        <w:t xml:space="preserve">Рис. 1: Выполнение программы 1</w:t>
      </w:r>
    </w:p>
    <w:p>
      <w:pPr>
        <w:pStyle w:val="BodyText"/>
      </w:pPr>
      <w:r>
        <w:t xml:space="preserve">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(рис. fig. 2).</w:t>
      </w:r>
    </w:p>
    <w:p>
      <w:pPr>
        <w:pStyle w:val="CaptionedFigure"/>
      </w:pPr>
      <w:r>
        <w:drawing>
          <wp:inline>
            <wp:extent cx="3733800" cy="1140736"/>
            <wp:effectExtent b="0" l="0" r="0" t="0"/>
            <wp:docPr descr="Написанная программа 1"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1140736"/>
                    </a:xfrm>
                    <a:prstGeom prst="rect">
                      <a:avLst/>
                    </a:prstGeom>
                    <a:noFill/>
                    <a:ln w="9525">
                      <a:noFill/>
                      <a:headEnd/>
                      <a:tailEnd/>
                    </a:ln>
                  </pic:spPr>
                </pic:pic>
              </a:graphicData>
            </a:graphic>
          </wp:inline>
        </w:drawing>
      </w:r>
    </w:p>
    <w:p>
      <w:pPr>
        <w:pStyle w:val="ImageCaption"/>
      </w:pPr>
      <w:r>
        <w:t xml:space="preserve">Рис. 2: Написанная программа 1</w:t>
      </w:r>
    </w:p>
    <w:p>
      <w:pPr>
        <w:pStyle w:val="SourceCode"/>
      </w:pPr>
      <w:r>
        <w:rPr>
          <w:rStyle w:val="VerbatimChar"/>
        </w:rPr>
        <w:t xml:space="preserve">#!/bin/bash</w:t>
      </w:r>
      <w:r>
        <w:br/>
      </w:r>
      <w:r>
        <w:rPr>
          <w:rStyle w:val="VerbatimChar"/>
        </w:rPr>
        <w:t xml:space="preserve">tar -cvf ~/backup/backup.tar prog1.sh</w:t>
      </w:r>
    </w:p>
    <w:p>
      <w:pPr>
        <w:pStyle w:val="FirstParagraph"/>
      </w:pPr>
      <w:r>
        <w:t xml:space="preserve">Создаю файл prog2.sh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написала программу в файле, я могу его запустить bash</w:t>
      </w:r>
      <w:r>
        <w:t xml:space="preserve"> </w:t>
      </w:r>
      <w:r>
        <w:t xml:space="preserve"> </w:t>
      </w:r>
      <w:r>
        <w:t xml:space="preserve"> </w:t>
      </w:r>
      <w:r>
        <w:t xml:space="preserve">(рис. fig. 3).</w:t>
      </w:r>
    </w:p>
    <w:p>
      <w:pPr>
        <w:pStyle w:val="CaptionedFigure"/>
      </w:pPr>
      <w:r>
        <w:drawing>
          <wp:inline>
            <wp:extent cx="3733800" cy="1404677"/>
            <wp:effectExtent b="0" l="0" r="0" t="0"/>
            <wp:docPr descr="Выполнение программы 2"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1404677"/>
                    </a:xfrm>
                    <a:prstGeom prst="rect">
                      <a:avLst/>
                    </a:prstGeom>
                    <a:noFill/>
                    <a:ln w="9525">
                      <a:noFill/>
                      <a:headEnd/>
                      <a:tailEnd/>
                    </a:ln>
                  </pic:spPr>
                </pic:pic>
              </a:graphicData>
            </a:graphic>
          </wp:inline>
        </w:drawing>
      </w:r>
    </w:p>
    <w:p>
      <w:pPr>
        <w:pStyle w:val="ImageCaption"/>
      </w:pPr>
      <w:r>
        <w:t xml:space="preserve">Рис. 3: Выполнение программы 2</w:t>
      </w:r>
    </w:p>
    <w:p>
      <w:pPr>
        <w:pStyle w:val="BodyText"/>
      </w:pPr>
      <w:r>
        <w:t xml:space="preserve">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 (рис. fig. 4).</w:t>
      </w:r>
    </w:p>
    <w:p>
      <w:pPr>
        <w:pStyle w:val="CaptionedFigure"/>
      </w:pPr>
      <w:r>
        <w:drawing>
          <wp:inline>
            <wp:extent cx="3733800" cy="1853565"/>
            <wp:effectExtent b="0" l="0" r="0" t="0"/>
            <wp:docPr descr="Написання программа 2"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1853565"/>
                    </a:xfrm>
                    <a:prstGeom prst="rect">
                      <a:avLst/>
                    </a:prstGeom>
                    <a:noFill/>
                    <a:ln w="9525">
                      <a:noFill/>
                      <a:headEnd/>
                      <a:tailEnd/>
                    </a:ln>
                  </pic:spPr>
                </pic:pic>
              </a:graphicData>
            </a:graphic>
          </wp:inline>
        </w:drawing>
      </w:r>
    </w:p>
    <w:p>
      <w:pPr>
        <w:pStyle w:val="ImageCaption"/>
      </w:pPr>
      <w:r>
        <w:t xml:space="preserve">Рис. 4: Написання программа 2</w:t>
      </w:r>
    </w:p>
    <w:p>
      <w:pPr>
        <w:pStyle w:val="SourceCode"/>
      </w:pPr>
      <w:r>
        <w:rPr>
          <w:rStyle w:val="VerbatimChar"/>
        </w:rPr>
        <w:t xml:space="preserve">#!/bin/bash</w:t>
      </w:r>
      <w:r>
        <w:br/>
      </w:r>
      <w:r>
        <w:rPr>
          <w:rStyle w:val="VerbatimChar"/>
        </w:rPr>
        <w:t xml:space="preserve">for A in $*</w:t>
      </w:r>
      <w:r>
        <w:br/>
      </w:r>
      <w:r>
        <w:rPr>
          <w:rStyle w:val="VerbatimChar"/>
        </w:rPr>
        <w:t xml:space="preserve">    do echo $A</w:t>
      </w:r>
      <w:r>
        <w:br/>
      </w:r>
      <w:r>
        <w:rPr>
          <w:rStyle w:val="VerbatimChar"/>
        </w:rPr>
        <w:t xml:space="preserve">done</w:t>
      </w:r>
    </w:p>
    <w:p>
      <w:pPr>
        <w:pStyle w:val="FirstParagraph"/>
      </w:pPr>
      <w:r>
        <w:t xml:space="preserve">Создаю файл prog3.sh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написала программу в файле, я могу его запустить bash</w:t>
      </w:r>
      <w:r>
        <w:t xml:space="preserve"> </w:t>
      </w:r>
      <w:r>
        <w:t xml:space="preserve"> </w:t>
      </w:r>
      <w:r>
        <w:t xml:space="preserve"> </w:t>
      </w:r>
      <w:r>
        <w:t xml:space="preserve">(рис. fig. 5).</w:t>
      </w:r>
    </w:p>
    <w:p>
      <w:pPr>
        <w:pStyle w:val="CaptionedFigure"/>
      </w:pPr>
      <w:r>
        <w:drawing>
          <wp:inline>
            <wp:extent cx="3733800" cy="3293265"/>
            <wp:effectExtent b="0" l="0" r="0" t="0"/>
            <wp:docPr descr="Выполнение программы 3"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3293265"/>
                    </a:xfrm>
                    <a:prstGeom prst="rect">
                      <a:avLst/>
                    </a:prstGeom>
                    <a:noFill/>
                    <a:ln w="9525">
                      <a:noFill/>
                      <a:headEnd/>
                      <a:tailEnd/>
                    </a:ln>
                  </pic:spPr>
                </pic:pic>
              </a:graphicData>
            </a:graphic>
          </wp:inline>
        </w:drawing>
      </w:r>
    </w:p>
    <w:p>
      <w:pPr>
        <w:pStyle w:val="ImageCaption"/>
      </w:pPr>
      <w:r>
        <w:t xml:space="preserve">Рис. 5: Выполнение программы 3</w:t>
      </w:r>
    </w:p>
    <w:p>
      <w:pPr>
        <w:pStyle w:val="BodyText"/>
      </w:pPr>
      <w:r>
        <w:t xml:space="preserve">Командный файл — аналог команды ls (без использования самой этой команды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 (рис. fig. 6).</w:t>
      </w:r>
    </w:p>
    <w:p>
      <w:pPr>
        <w:pStyle w:val="CaptionedFigure"/>
      </w:pPr>
      <w:r>
        <w:drawing>
          <wp:inline>
            <wp:extent cx="3733800" cy="3661996"/>
            <wp:effectExtent b="0" l="0" r="0" t="0"/>
            <wp:docPr descr="Написанная программа программа 3"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3661996"/>
                    </a:xfrm>
                    <a:prstGeom prst="rect">
                      <a:avLst/>
                    </a:prstGeom>
                    <a:noFill/>
                    <a:ln w="9525">
                      <a:noFill/>
                      <a:headEnd/>
                      <a:tailEnd/>
                    </a:ln>
                  </pic:spPr>
                </pic:pic>
              </a:graphicData>
            </a:graphic>
          </wp:inline>
        </w:drawing>
      </w:r>
    </w:p>
    <w:p>
      <w:pPr>
        <w:pStyle w:val="ImageCaption"/>
      </w:pPr>
      <w:r>
        <w:t xml:space="preserve">Рис. 6: Написанная программа программа 3</w:t>
      </w:r>
    </w:p>
    <w:p>
      <w:pPr>
        <w:pStyle w:val="SourceCode"/>
      </w:pPr>
      <w:r>
        <w:rPr>
          <w:rStyle w:val="VerbatimChar"/>
        </w:rPr>
        <w:t xml:space="preserve">#!/bin/bash</w:t>
      </w:r>
      <w:r>
        <w:br/>
      </w:r>
      <w:r>
        <w:rPr>
          <w:rStyle w:val="VerbatimChar"/>
        </w:rPr>
        <w:t xml:space="preserve">for A in *</w:t>
      </w:r>
      <w:r>
        <w:br/>
      </w:r>
      <w:r>
        <w:rPr>
          <w:rStyle w:val="VerbatimChar"/>
        </w:rPr>
        <w:t xml:space="preserve">do</w:t>
      </w:r>
      <w:r>
        <w:br/>
      </w:r>
      <w:r>
        <w:rPr>
          <w:rStyle w:val="VerbatimChar"/>
        </w:rPr>
        <w:t xml:space="preserve">    if test -d "$A"</w:t>
      </w:r>
      <w:r>
        <w:br/>
      </w:r>
      <w:r>
        <w:rPr>
          <w:rStyle w:val="VerbatimChar"/>
        </w:rPr>
        <w:t xml:space="preserve">    then</w:t>
      </w:r>
      <w:r>
        <w:br/>
      </w:r>
      <w:r>
        <w:rPr>
          <w:rStyle w:val="VerbatimChar"/>
        </w:rPr>
        <w:t xml:space="preserve">        echo "$A^ is a directory"</w:t>
      </w:r>
      <w:r>
        <w:br/>
      </w:r>
      <w:r>
        <w:rPr>
          <w:rStyle w:val="VerbatimChar"/>
        </w:rPr>
        <w:t xml:space="preserve">    else</w:t>
      </w:r>
      <w:r>
        <w:br/>
      </w:r>
      <w:r>
        <w:rPr>
          <w:rStyle w:val="VerbatimChar"/>
        </w:rPr>
        <w:t xml:space="preserve">        echo -n "$A: is a file and "</w:t>
      </w:r>
      <w:r>
        <w:br/>
      </w:r>
      <w:r>
        <w:rPr>
          <w:rStyle w:val="VerbatimChar"/>
        </w:rPr>
        <w:t xml:space="preserve">        if test -w $A</w:t>
      </w:r>
      <w:r>
        <w:br/>
      </w:r>
      <w:r>
        <w:rPr>
          <w:rStyle w:val="VerbatimChar"/>
        </w:rPr>
        <w:t xml:space="preserve">        then</w:t>
      </w:r>
      <w:r>
        <w:br/>
      </w:r>
      <w:r>
        <w:rPr>
          <w:rStyle w:val="VerbatimChar"/>
        </w:rPr>
        <w:t xml:space="preserve">            echo writeable</w:t>
      </w:r>
      <w:r>
        <w:br/>
      </w:r>
      <w:r>
        <w:rPr>
          <w:rStyle w:val="VerbatimChar"/>
        </w:rPr>
        <w:t xml:space="preserve">                if test -r $A</w:t>
      </w:r>
      <w:r>
        <w:br/>
      </w:r>
      <w:r>
        <w:rPr>
          <w:rStyle w:val="VerbatimChar"/>
        </w:rPr>
        <w:t xml:space="preserve">                then</w:t>
      </w:r>
      <w:r>
        <w:br/>
      </w:r>
      <w:r>
        <w:rPr>
          <w:rStyle w:val="VerbatimChar"/>
        </w:rPr>
        <w:t xml:space="preserve">                    echo "readable"</w:t>
      </w:r>
      <w:r>
        <w:br/>
      </w:r>
      <w:r>
        <w:rPr>
          <w:rStyle w:val="VerbatimChar"/>
        </w:rPr>
        <w:t xml:space="preserve">            else</w:t>
      </w:r>
      <w:r>
        <w:br/>
      </w:r>
      <w:r>
        <w:rPr>
          <w:rStyle w:val="VerbatimChar"/>
        </w:rPr>
        <w:t xml:space="preserve">                echo "neither readable or writeable"</w:t>
      </w:r>
      <w:r>
        <w:br/>
      </w:r>
      <w:r>
        <w:rPr>
          <w:rStyle w:val="VerbatimChar"/>
        </w:rPr>
        <w:t xml:space="preserve">                fi</w:t>
      </w:r>
      <w:r>
        <w:br/>
      </w:r>
      <w:r>
        <w:rPr>
          <w:rStyle w:val="VerbatimChar"/>
        </w:rPr>
        <w:t xml:space="preserve">            fi</w:t>
      </w:r>
      <w:r>
        <w:br/>
      </w:r>
      <w:r>
        <w:rPr>
          <w:rStyle w:val="VerbatimChar"/>
        </w:rPr>
        <w:t xml:space="preserve">        fi</w:t>
      </w:r>
      <w:r>
        <w:br/>
      </w:r>
      <w:r>
        <w:rPr>
          <w:rStyle w:val="VerbatimChar"/>
        </w:rPr>
        <w:t xml:space="preserve">    done</w:t>
      </w:r>
    </w:p>
    <w:p>
      <w:pPr>
        <w:pStyle w:val="FirstParagraph"/>
      </w:pPr>
      <w:r>
        <w:t xml:space="preserve">Создаю файл prog4.sh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(рис. fig. 7).</w:t>
      </w:r>
    </w:p>
    <w:p>
      <w:pPr>
        <w:pStyle w:val="CaptionedFigure"/>
      </w:pPr>
      <w:r>
        <w:drawing>
          <wp:inline>
            <wp:extent cx="3733800" cy="495393"/>
            <wp:effectExtent b="0" l="0" r="0" t="0"/>
            <wp:docPr descr="Создание файла с программой 4" title=""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495393"/>
                    </a:xfrm>
                    <a:prstGeom prst="rect">
                      <a:avLst/>
                    </a:prstGeom>
                    <a:noFill/>
                    <a:ln w="9525">
                      <a:noFill/>
                      <a:headEnd/>
                      <a:tailEnd/>
                    </a:ln>
                  </pic:spPr>
                </pic:pic>
              </a:graphicData>
            </a:graphic>
          </wp:inline>
        </w:drawing>
      </w:r>
    </w:p>
    <w:p>
      <w:pPr>
        <w:pStyle w:val="ImageCaption"/>
      </w:pPr>
      <w:r>
        <w:t xml:space="preserve">Рис. 7: Создание файла с программой 4</w:t>
      </w:r>
    </w:p>
    <w:p>
      <w:pPr>
        <w:pStyle w:val="BodyText"/>
      </w:pPr>
      <w:r>
        <w:t xml:space="preserve">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 (рис. fig. 8).</w:t>
      </w:r>
    </w:p>
    <w:p>
      <w:pPr>
        <w:pStyle w:val="CaptionedFigure"/>
      </w:pPr>
      <w:r>
        <w:drawing>
          <wp:inline>
            <wp:extent cx="3733800" cy="1959764"/>
            <wp:effectExtent b="0" l="0" r="0" t="0"/>
            <wp:docPr descr="Написанная программа 4" title=""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1959764"/>
                    </a:xfrm>
                    <a:prstGeom prst="rect">
                      <a:avLst/>
                    </a:prstGeom>
                    <a:noFill/>
                    <a:ln w="9525">
                      <a:noFill/>
                      <a:headEnd/>
                      <a:tailEnd/>
                    </a:ln>
                  </pic:spPr>
                </pic:pic>
              </a:graphicData>
            </a:graphic>
          </wp:inline>
        </w:drawing>
      </w:r>
    </w:p>
    <w:p>
      <w:pPr>
        <w:pStyle w:val="ImageCaption"/>
      </w:pPr>
      <w:r>
        <w:t xml:space="preserve">Рис. 8: Написанная программа 4</w:t>
      </w:r>
    </w:p>
    <w:p>
      <w:pPr>
        <w:pStyle w:val="BodyText"/>
      </w:pPr>
      <w:r>
        <w:t xml:space="preserve">И после того как я написала программу в файле, я могу его запустить bash</w:t>
      </w:r>
      <w:r>
        <w:t xml:space="preserve"> </w:t>
      </w:r>
      <w:r>
        <w:t xml:space="preserve"> </w:t>
      </w:r>
      <w:r>
        <w:t xml:space="preserve"> </w:t>
      </w:r>
      <w:r>
        <w:t xml:space="preserve">(рис. fig. 9).</w:t>
      </w:r>
    </w:p>
    <w:p>
      <w:pPr>
        <w:pStyle w:val="CaptionedFigure"/>
      </w:pPr>
      <w:r>
        <w:drawing>
          <wp:inline>
            <wp:extent cx="3733800" cy="929301"/>
            <wp:effectExtent b="0" l="0" r="0" t="0"/>
            <wp:docPr descr="Выполнение программы 4" title=""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929301"/>
                    </a:xfrm>
                    <a:prstGeom prst="rect">
                      <a:avLst/>
                    </a:prstGeom>
                    <a:noFill/>
                    <a:ln w="9525">
                      <a:noFill/>
                      <a:headEnd/>
                      <a:tailEnd/>
                    </a:ln>
                  </pic:spPr>
                </pic:pic>
              </a:graphicData>
            </a:graphic>
          </wp:inline>
        </w:drawing>
      </w:r>
    </w:p>
    <w:p>
      <w:pPr>
        <w:pStyle w:val="ImageCaption"/>
      </w:pPr>
      <w:r>
        <w:t xml:space="preserve">Рис. 9: Выполнение программы 4</w:t>
      </w:r>
    </w:p>
    <w:p>
      <w:pPr>
        <w:pStyle w:val="SourceCode"/>
      </w:pPr>
      <w:r>
        <w:rPr>
          <w:rStyle w:val="VerbatimChar"/>
        </w:rPr>
        <w:t xml:space="preserve">#!bin/bash</w:t>
      </w:r>
      <w:r>
        <w:br/>
      </w:r>
      <w:r>
        <w:rPr>
          <w:rStyle w:val="VerbatimChar"/>
        </w:rPr>
        <w:t xml:space="preserve">format=""</w:t>
      </w:r>
      <w:r>
        <w:br/>
      </w:r>
      <w:r>
        <w:rPr>
          <w:rStyle w:val="VerbatimChar"/>
        </w:rPr>
        <w:t xml:space="preserve">directory=""</w:t>
      </w:r>
      <w:r>
        <w:br/>
      </w:r>
      <w:r>
        <w:rPr>
          <w:rStyle w:val="VerbatimChar"/>
        </w:rPr>
        <w:t xml:space="preserve">echo "Напишите формат файла"</w:t>
      </w:r>
      <w:r>
        <w:br/>
      </w:r>
      <w:r>
        <w:rPr>
          <w:rStyle w:val="VerbatimChar"/>
        </w:rPr>
        <w:t xml:space="preserve">read format</w:t>
      </w:r>
      <w:r>
        <w:br/>
      </w:r>
      <w:r>
        <w:rPr>
          <w:rStyle w:val="VerbatimChar"/>
        </w:rPr>
        <w:t xml:space="preserve">echo "Напишите директорию"</w:t>
      </w:r>
      <w:r>
        <w:br/>
      </w:r>
      <w:r>
        <w:rPr>
          <w:rStyle w:val="VerbatimChar"/>
        </w:rPr>
        <w:t xml:space="preserve">read directory</w:t>
      </w:r>
      <w:r>
        <w:br/>
      </w:r>
      <w:r>
        <w:rPr>
          <w:rStyle w:val="VerbatimChar"/>
        </w:rPr>
        <w:t xml:space="preserve">find "${directory}" -name "*.${format}" -type f | wc -l</w:t>
      </w:r>
      <w:r>
        <w:br/>
      </w:r>
      <w:r>
        <w:rPr>
          <w:rStyle w:val="VerbatimChar"/>
        </w:rPr>
        <w:t xml:space="preserve">ls</w:t>
      </w:r>
    </w:p>
    <w:bookmarkEnd w:id="50"/>
    <w:bookmarkStart w:id="51"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изучила основы программирования в оболочке ОС UNIX/Linux, научилась писать небольшие командные файлы.</w:t>
      </w:r>
    </w:p>
    <w:bookmarkEnd w:id="51"/>
    <w:bookmarkStart w:id="52" w:name="ответы-на-контрольные-вопросы"/>
    <w:p>
      <w:pPr>
        <w:pStyle w:val="Heading1"/>
      </w:pPr>
      <w:r>
        <w:rPr>
          <w:rStyle w:val="SectionNumber"/>
        </w:rPr>
        <w:t xml:space="preserve">6</w:t>
      </w:r>
      <w:r>
        <w:tab/>
      </w:r>
      <w:r>
        <w:t xml:space="preserve">Ответы на контрольные вопросы</w:t>
      </w:r>
    </w:p>
    <w:p>
      <w:pPr>
        <w:pStyle w:val="Compact"/>
        <w:numPr>
          <w:ilvl w:val="0"/>
          <w:numId w:val="1002"/>
        </w:numPr>
      </w:pPr>
      <w:r>
        <w:t xml:space="preserve">Объясните понятие командной оболочки. Приведите примеры командных оболочек.</w:t>
      </w:r>
    </w:p>
    <w:p>
      <w:pPr>
        <w:pStyle w:val="Compact"/>
        <w:numPr>
          <w:ilvl w:val="0"/>
          <w:numId w:val="1002"/>
        </w:numPr>
      </w:pPr>
      <w:r>
        <w:t xml:space="preserve">Чем они отличаются?</w:t>
      </w:r>
    </w:p>
    <w:p>
      <w:pPr>
        <w:pStyle w:val="FirstParagraph"/>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3"/>
        </w:numPr>
      </w:pPr>
      <w:r>
        <w:t xml:space="preserve">Что такое POSIX?</w:t>
      </w:r>
      <w:r>
        <w:t xml:space="preserve"> </w:t>
      </w: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3"/>
        </w:numPr>
      </w:pPr>
      <w:r>
        <w:t xml:space="preserve">Как определяются переменные и массивы в языке программирования bash?</w:t>
      </w:r>
      <w:r>
        <w:t xml:space="preserve"> </w:t>
      </w: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w:t>
      </w:r>
      <w:r>
        <w:t xml:space="preserve"> </w:t>
      </w:r>
      <w:r>
        <w:t xml:space="preserve">{имя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3"/>
        </w:numPr>
      </w:pPr>
      <w:r>
        <w:t xml:space="preserve">Каково назначение операторов let и read?</w:t>
      </w:r>
      <w:r>
        <w:t xml:space="preserve"> </w:t>
      </w: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w:t>
      </w:r>
      <w:r>
        <w:t xml:space="preserve"> </w:t>
      </w:r>
      <w:r>
        <w:t xml:space="preserve">переменной.</w:t>
      </w:r>
    </w:p>
    <w:p>
      <w:pPr>
        <w:numPr>
          <w:ilvl w:val="0"/>
          <w:numId w:val="1003"/>
        </w:numPr>
      </w:pPr>
      <w:r>
        <w:t xml:space="preserve">Какие арифметические операции можно применять в языке программирования bash?</w:t>
      </w:r>
    </w:p>
    <w:p>
      <w:pPr>
        <w:pStyle w:val="FirstParagraph"/>
      </w:pPr>
      <w:r>
        <w:t xml:space="preserve">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
          <w:iCs/>
        </w:rPr>
        <w:t xml:space="preserve">= var</w:t>
      </w:r>
      <w:r>
        <w:rPr>
          <w:i/>
          <w:iCs/>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BodyText"/>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pPr>
        <w:pStyle w:val="BodyText"/>
      </w:pPr>
      <w:r>
        <w:t xml:space="preserve">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04"/>
        </w:numPr>
      </w:pPr>
      <w:r>
        <w:t xml:space="preserve">Что означает операция (( ))?</w:t>
      </w:r>
      <w:r>
        <w:t xml:space="preserve"> </w:t>
      </w:r>
      <w:r>
        <w:t xml:space="preserve">Условия оболочки bash.</w:t>
      </w:r>
    </w:p>
    <w:p>
      <w:pPr>
        <w:numPr>
          <w:ilvl w:val="0"/>
          <w:numId w:val="1004"/>
        </w:numPr>
      </w:pPr>
      <w:r>
        <w:t xml:space="preserve">Какие стандартные имена переменных Вам известны?</w:t>
      </w:r>
      <w:r>
        <w:t xml:space="preserve"> </w:t>
      </w: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04"/>
        </w:numPr>
      </w:pPr>
      <w:r>
        <w:t xml:space="preserve">Что такое метасимволы?</w:t>
      </w:r>
      <w:r>
        <w:t xml:space="preserve"> </w:t>
      </w:r>
      <w:r>
        <w:t xml:space="preserve">Такие символы, как ’ &lt; &gt; * ? |  ” &amp; являются метасимволами и имеют для командного процессора специальный смысл.</w:t>
      </w:r>
    </w:p>
    <w:p>
      <w:pPr>
        <w:numPr>
          <w:ilvl w:val="0"/>
          <w:numId w:val="1004"/>
        </w:numPr>
      </w:pPr>
      <w:r>
        <w:t xml:space="preserve">Как экранировать метасимволы?</w:t>
      </w:r>
      <w:r>
        <w:t xml:space="preserve"> </w:t>
      </w: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w:t>
      </w:r>
      <w:r>
        <w:t xml:space="preserve"> </w:t>
      </w:r>
      <w:r>
        <w:t xml:space="preserve">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символ,–echo ab’|’cdвыдаст строку ab</w:t>
      </w:r>
      <w:r>
        <w:rPr>
          <w:i/>
          <w:iCs/>
        </w:rPr>
        <w:t xml:space="preserve">|</w:t>
      </w:r>
      <w:r>
        <w:t xml:space="preserve">cd.</w:t>
      </w:r>
    </w:p>
    <w:p>
      <w:pPr>
        <w:numPr>
          <w:ilvl w:val="0"/>
          <w:numId w:val="1004"/>
        </w:numPr>
      </w:pPr>
      <w:r>
        <w:t xml:space="preserve">Как создавать и запускать командные файлы?</w:t>
      </w:r>
      <w:r>
        <w:t xml:space="preserve"> </w:t>
      </w: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04"/>
        </w:numPr>
      </w:pPr>
      <w:r>
        <w:t xml:space="preserve">Как определяются функции в языке программирования bash?</w:t>
      </w:r>
      <w:r>
        <w:t xml:space="preserve"> </w:t>
      </w: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FirstParagraph"/>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05"/>
        </w:numPr>
      </w:pPr>
      <w:r>
        <w:t xml:space="preserve">Каким образом можно выяснить, является файл каталогом или обычным файлом?</w:t>
      </w:r>
      <w:r>
        <w:t xml:space="preserve"> </w:t>
      </w:r>
      <w:r>
        <w:t xml:space="preserve">ls -lrt Если есть d, то является файл каталогом</w:t>
      </w:r>
    </w:p>
    <w:p>
      <w:pPr>
        <w:numPr>
          <w:ilvl w:val="0"/>
          <w:numId w:val="1005"/>
        </w:numPr>
      </w:pPr>
      <w:r>
        <w:t xml:space="preserve">Каково назначение команд set, typeset и unset?</w:t>
      </w:r>
      <w:r>
        <w:t xml:space="preserve"> </w:t>
      </w: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05"/>
        </w:numPr>
      </w:pPr>
      <w:r>
        <w:t xml:space="preserve">Как передаются параметры в командные файлы?</w:t>
      </w:r>
      <w:r>
        <w:t xml:space="preserve"> </w:t>
      </w:r>
      <w:r>
        <w:t xml:space="preserve">Символ $ является метасимволом командного</w:t>
      </w:r>
      <w:r>
        <w:t xml:space="preserve"> </w:t>
      </w:r>
      <w:r>
        <w:t xml:space="preserve">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FirstParagraph"/>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pStyle w:val="Compact"/>
        <w:numPr>
          <w:ilvl w:val="0"/>
          <w:numId w:val="1006"/>
        </w:numPr>
      </w:pPr>
      <w:r>
        <w:t xml:space="preserve">Назовите специальные переменные языка bash и их назначение.</w:t>
      </w:r>
    </w:p>
    <w:p>
      <w:pPr>
        <w:pStyle w:val="FirstParagraph"/>
      </w:pPr>
      <w:r>
        <w:t xml:space="preserve">$* — отображается вся командная строка или параметры оболочки;</w:t>
      </w:r>
    </w:p>
    <w:p>
      <w:pPr>
        <w:pStyle w:val="BodyText"/>
      </w:pPr>
      <w:r>
        <w:t xml:space="preserve">$? — код завершения последней выполненной команды;</w:t>
      </w:r>
    </w:p>
    <w:p>
      <w:pPr>
        <w:pStyle w:val="BodyText"/>
      </w:pPr>
      <w:r>
        <w:t xml:space="preserve">$$ — уникальный идентификатор процесса, в рамках которого выполняется командный процессор;</w:t>
      </w:r>
    </w:p>
    <w:p>
      <w:pPr>
        <w:pStyle w:val="BodyText"/>
      </w:pPr>
      <w:r>
        <w:t xml:space="preserve">$! — номер процесса, в рамках которого выполняется последняя вызванная на выполнение в командном режиме команда;</w:t>
      </w:r>
    </w:p>
    <w:p>
      <w:pPr>
        <w:pStyle w:val="BodyText"/>
      </w:pPr>
      <w:r>
        <w:t xml:space="preserve">$- — значение флагов командного процессора;</w:t>
      </w:r>
    </w:p>
    <w:p>
      <w:pPr>
        <w:pStyle w:val="BodyText"/>
      </w:pPr>
      <w:r>
        <w:t xml:space="preserve">${#} — возвращает целое число — количество слов, которые были результатом $;</w:t>
      </w:r>
    </w:p>
    <w:p>
      <w:pPr>
        <w:pStyle w:val="BodyText"/>
      </w:pPr>
      <w:r>
        <w:t xml:space="preserve">${#name} — возвращает целое значение длины строки в переменной name;</w:t>
      </w:r>
    </w:p>
    <w:p>
      <w:pPr>
        <w:pStyle w:val="BodyText"/>
      </w:pPr>
      <w:r>
        <w:t xml:space="preserve">${name[n]} — обращение к n-ному элементу массива;</w:t>
      </w:r>
    </w:p>
    <w:p>
      <w:pPr>
        <w:pStyle w:val="BodyText"/>
      </w:pPr>
      <w:r>
        <w:t xml:space="preserve">${name[*]} — перечисляет все элементы массива, разделенные пробелом;</w:t>
      </w:r>
    </w:p>
    <w:p>
      <w:pPr>
        <w:pStyle w:val="BodyText"/>
      </w:pPr>
      <w:r>
        <w:t xml:space="preserve">${name[@]} — то же самое, но позволяет учитывать символы пробелы в самих переменных;</w:t>
      </w:r>
    </w:p>
    <w:p>
      <w:pPr>
        <w:pStyle w:val="BodyText"/>
      </w:pPr>
      <w:r>
        <w:t xml:space="preserve">${name:-value} — если значение переменной name не определено, то оно будет заменено на указанное value;</w:t>
      </w:r>
    </w:p>
    <w:p>
      <w:pPr>
        <w:pStyle w:val="BodyText"/>
      </w:pPr>
      <w:r>
        <w:t xml:space="preserve">${name:value} — проверяется факт существования переменной;</w:t>
      </w:r>
    </w:p>
    <w:p>
      <w:pPr>
        <w:pStyle w:val="BodyText"/>
      </w:pPr>
      <w:r>
        <w:t xml:space="preserve">${name=value} — если name не определено, то ему присваивается значение value;</w:t>
      </w:r>
    </w:p>
    <w:p>
      <w:pPr>
        <w:pStyle w:val="BodyText"/>
      </w:pPr>
      <w:r>
        <w:t xml:space="preserve">${name?value} — останавливает выполнение, если имя переменной не определено, и выводит value, как сообщение об ошибке;</w:t>
      </w:r>
    </w:p>
    <w:p>
      <w:pPr>
        <w:pStyle w:val="BodyText"/>
      </w:pPr>
      <w:r>
        <w:t xml:space="preserve">этовыражениеработаетпротивоположно</w:t>
      </w:r>
      <w:r>
        <w:t xml:space="preserve"> </w:t>
      </w:r>
      <w:r>
        <w:t xml:space="preserve">{name-value}. Если переменная определена, то подставляется value;</w:t>
      </w:r>
    </w:p>
    <w:p>
      <w:pPr>
        <w:pStyle w:val="BodyText"/>
      </w:pPr>
      <w:r>
        <w:t xml:space="preserve">${name#pattern} — представляет значение переменной name с удаленным самым коротким левым образцом (pattern);</w:t>
      </w:r>
    </w:p>
    <w:p>
      <w:pPr>
        <w:pStyle w:val="BodyText"/>
      </w:pPr>
      <w:r>
        <w:t xml:space="preserve">${#name[*]} и ${#name[@]} — эти выражения возвращают количество элементов в массиве name.</w:t>
      </w:r>
    </w:p>
    <w:p>
      <w:pPr>
        <w:pStyle w:val="BodyText"/>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3">
    <w:nsid w:val="0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6">
    <w:nsid w:val="0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6">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№12</dc:title>
  <dc:creator>Гомазкова Алина</dc:creator>
  <dc:language>ru-RU</dc:language>
  <cp:keywords/>
  <dcterms:created xsi:type="dcterms:W3CDTF">2024-04-27T13:31:37Z</dcterms:created>
  <dcterms:modified xsi:type="dcterms:W3CDTF">2024-04-27T13:31:37Z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