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4D5A" w14:textId="77777777" w:rsidR="00AE6C07" w:rsidRPr="00AE6C07" w:rsidRDefault="00AE6C07" w:rsidP="00AE6C07">
      <w:pPr>
        <w:jc w:val="both"/>
        <w:rPr>
          <w:rFonts w:ascii="Times New Roman" w:hAnsi="Times New Roman" w:cs="Times New Roman"/>
          <w:b/>
          <w:bCs/>
          <w:sz w:val="28"/>
          <w:szCs w:val="28"/>
        </w:rPr>
      </w:pPr>
      <w:r w:rsidRPr="00AE6C07">
        <w:rPr>
          <w:rFonts w:ascii="Times New Roman" w:hAnsi="Times New Roman" w:cs="Times New Roman"/>
          <w:b/>
          <w:bCs/>
          <w:sz w:val="28"/>
          <w:szCs w:val="28"/>
        </w:rPr>
        <w:t>Database Connectivity in C#: Research Answers</w:t>
      </w:r>
    </w:p>
    <w:p w14:paraId="2AE13E74" w14:textId="77777777" w:rsidR="00AE6C07" w:rsidRPr="00AE6C07" w:rsidRDefault="00AE6C07" w:rsidP="00AE6C07">
      <w:pPr>
        <w:jc w:val="both"/>
        <w:rPr>
          <w:rFonts w:ascii="Times New Roman" w:hAnsi="Times New Roman" w:cs="Times New Roman"/>
          <w:b/>
          <w:bCs/>
          <w:sz w:val="28"/>
          <w:szCs w:val="28"/>
        </w:rPr>
      </w:pPr>
      <w:r w:rsidRPr="00AE6C07">
        <w:rPr>
          <w:rFonts w:ascii="Times New Roman" w:hAnsi="Times New Roman" w:cs="Times New Roman"/>
          <w:b/>
          <w:bCs/>
          <w:sz w:val="28"/>
          <w:szCs w:val="28"/>
        </w:rPr>
        <w:t>Research Question 1: "Microsoft.ACE.OLEDB.12.0 provider is not registered on the local machine"</w:t>
      </w:r>
    </w:p>
    <w:p w14:paraId="1E25A9EE"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In C#, I connect to an Access database with an </w:t>
      </w:r>
      <w:proofErr w:type="spellStart"/>
      <w:r w:rsidRPr="00AE6C07">
        <w:rPr>
          <w:rFonts w:ascii="Times New Roman" w:hAnsi="Times New Roman" w:cs="Times New Roman"/>
        </w:rPr>
        <w:t>OleDbConnection</w:t>
      </w:r>
      <w:proofErr w:type="spellEnd"/>
      <w:r w:rsidRPr="00AE6C07">
        <w:rPr>
          <w:rFonts w:ascii="Times New Roman" w:hAnsi="Times New Roman" w:cs="Times New Roman"/>
        </w:rPr>
        <w:t>, and the connection string names the provider that does the work.</w:t>
      </w:r>
    </w:p>
    <w:p w14:paraId="25F4D55F"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csharp</w:t>
      </w:r>
      <w:proofErr w:type="spellEnd"/>
    </w:p>
    <w:p w14:paraId="3CAA630C"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string cs = @"Provider=Microsoft.ACE.OLEDB.12.</w:t>
      </w:r>
      <w:proofErr w:type="gramStart"/>
      <w:r w:rsidRPr="00AE6C07">
        <w:rPr>
          <w:rFonts w:ascii="Times New Roman" w:hAnsi="Times New Roman" w:cs="Times New Roman"/>
        </w:rPr>
        <w:t>0;Data</w:t>
      </w:r>
      <w:proofErr w:type="gramEnd"/>
      <w:r w:rsidRPr="00AE6C07">
        <w:rPr>
          <w:rFonts w:ascii="Times New Roman" w:hAnsi="Times New Roman" w:cs="Times New Roman"/>
        </w:rPr>
        <w:t xml:space="preserve"> Source=C:\data\students.accdb;";</w:t>
      </w:r>
    </w:p>
    <w:p w14:paraId="6FA68C69"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OleDbConnection</w:t>
      </w:r>
      <w:proofErr w:type="spellEnd"/>
      <w:r w:rsidRPr="00AE6C07">
        <w:rPr>
          <w:rFonts w:ascii="Times New Roman" w:hAnsi="Times New Roman" w:cs="Times New Roman"/>
        </w:rPr>
        <w:t xml:space="preserve"> conn = new </w:t>
      </w:r>
      <w:proofErr w:type="spellStart"/>
      <w:r w:rsidRPr="00AE6C07">
        <w:rPr>
          <w:rFonts w:ascii="Times New Roman" w:hAnsi="Times New Roman" w:cs="Times New Roman"/>
        </w:rPr>
        <w:t>OleDbConnection</w:t>
      </w:r>
      <w:proofErr w:type="spellEnd"/>
      <w:r w:rsidRPr="00AE6C07">
        <w:rPr>
          <w:rFonts w:ascii="Times New Roman" w:hAnsi="Times New Roman" w:cs="Times New Roman"/>
        </w:rPr>
        <w:t>(cs);</w:t>
      </w:r>
    </w:p>
    <w:p w14:paraId="63659C2B"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conn.Open</w:t>
      </w:r>
      <w:proofErr w:type="spellEnd"/>
      <w:proofErr w:type="gramEnd"/>
      <w:r w:rsidRPr="00AE6C07">
        <w:rPr>
          <w:rFonts w:ascii="Times New Roman" w:hAnsi="Times New Roman" w:cs="Times New Roman"/>
        </w:rPr>
        <w:t>(</w:t>
      </w:r>
      <w:proofErr w:type="gramStart"/>
      <w:r w:rsidRPr="00AE6C07">
        <w:rPr>
          <w:rFonts w:ascii="Times New Roman" w:hAnsi="Times New Roman" w:cs="Times New Roman"/>
        </w:rPr>
        <w:t xml:space="preserve">);   </w:t>
      </w:r>
      <w:proofErr w:type="gramEnd"/>
      <w:r w:rsidRPr="00AE6C07">
        <w:rPr>
          <w:rFonts w:ascii="Times New Roman" w:hAnsi="Times New Roman" w:cs="Times New Roman"/>
        </w:rPr>
        <w:t>// the error appears here</w:t>
      </w:r>
    </w:p>
    <w:p w14:paraId="4C24F98F"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When </w:t>
      </w:r>
      <w:proofErr w:type="spellStart"/>
      <w:proofErr w:type="gramStart"/>
      <w:r w:rsidRPr="00AE6C07">
        <w:rPr>
          <w:rFonts w:ascii="Times New Roman" w:hAnsi="Times New Roman" w:cs="Times New Roman"/>
        </w:rPr>
        <w:t>conn.Open</w:t>
      </w:r>
      <w:proofErr w:type="spellEnd"/>
      <w:proofErr w:type="gramEnd"/>
      <w:r w:rsidRPr="00AE6C07">
        <w:rPr>
          <w:rFonts w:ascii="Times New Roman" w:hAnsi="Times New Roman" w:cs="Times New Roman"/>
        </w:rPr>
        <w:t xml:space="preserve">() runs, Windows looks for the ACE provider. The error appears when it cannot find one that my program can use. There are two root causes. The first is that the provider is not installed, because it does not come with Windows or Visual Studio. It is installed with Microsoft Office/Access or with the free Microsoft Access Database Engine Redistributable. The second, and the most common, is a </w:t>
      </w:r>
      <w:proofErr w:type="spellStart"/>
      <w:r w:rsidRPr="00AE6C07">
        <w:rPr>
          <w:rFonts w:ascii="Times New Roman" w:hAnsi="Times New Roman" w:cs="Times New Roman"/>
        </w:rPr>
        <w:t>bitness</w:t>
      </w:r>
      <w:proofErr w:type="spellEnd"/>
      <w:r w:rsidRPr="00AE6C07">
        <w:rPr>
          <w:rFonts w:ascii="Times New Roman" w:hAnsi="Times New Roman" w:cs="Times New Roman"/>
        </w:rPr>
        <w:t xml:space="preserve"> mismatch.</w:t>
      </w:r>
    </w:p>
    <w:p w14:paraId="4186B7EB"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A program can only load a provider of the same </w:t>
      </w:r>
      <w:proofErr w:type="spellStart"/>
      <w:r w:rsidRPr="00AE6C07">
        <w:rPr>
          <w:rFonts w:ascii="Times New Roman" w:hAnsi="Times New Roman" w:cs="Times New Roman"/>
        </w:rPr>
        <w:t>bitness</w:t>
      </w:r>
      <w:proofErr w:type="spellEnd"/>
      <w:r w:rsidRPr="00AE6C07">
        <w:rPr>
          <w:rFonts w:ascii="Times New Roman" w:hAnsi="Times New Roman" w:cs="Times New Roman"/>
        </w:rPr>
        <w:t xml:space="preserve"> as itself (32-bit with 32-bit, 64-bit with 64-bit), and Windows registers them separately. Three things interact:</w:t>
      </w:r>
    </w:p>
    <w:p w14:paraId="684A8B75" w14:textId="77777777" w:rsidR="00AE6C07" w:rsidRPr="00AE6C07" w:rsidRDefault="00AE6C07" w:rsidP="00AE6C07">
      <w:pPr>
        <w:numPr>
          <w:ilvl w:val="0"/>
          <w:numId w:val="3"/>
        </w:numPr>
        <w:jc w:val="both"/>
        <w:rPr>
          <w:rFonts w:ascii="Times New Roman" w:hAnsi="Times New Roman" w:cs="Times New Roman"/>
        </w:rPr>
      </w:pPr>
      <w:r w:rsidRPr="00AE6C07">
        <w:rPr>
          <w:rFonts w:ascii="Times New Roman" w:hAnsi="Times New Roman" w:cs="Times New Roman"/>
        </w:rPr>
        <w:t>The operating system (32-bit or 64-bit) only decides what is possible.</w:t>
      </w:r>
    </w:p>
    <w:p w14:paraId="0ED50696" w14:textId="77777777" w:rsidR="00AE6C07" w:rsidRPr="00AE6C07" w:rsidRDefault="00AE6C07" w:rsidP="00AE6C07">
      <w:pPr>
        <w:numPr>
          <w:ilvl w:val="0"/>
          <w:numId w:val="3"/>
        </w:numPr>
        <w:jc w:val="both"/>
        <w:rPr>
          <w:rFonts w:ascii="Times New Roman" w:hAnsi="Times New Roman" w:cs="Times New Roman"/>
        </w:rPr>
      </w:pPr>
      <w:r w:rsidRPr="00AE6C07">
        <w:rPr>
          <w:rFonts w:ascii="Times New Roman" w:hAnsi="Times New Roman" w:cs="Times New Roman"/>
        </w:rPr>
        <w:t xml:space="preserve">The application gets its </w:t>
      </w:r>
      <w:proofErr w:type="spellStart"/>
      <w:r w:rsidRPr="00AE6C07">
        <w:rPr>
          <w:rFonts w:ascii="Times New Roman" w:hAnsi="Times New Roman" w:cs="Times New Roman"/>
        </w:rPr>
        <w:t>bitness</w:t>
      </w:r>
      <w:proofErr w:type="spellEnd"/>
      <w:r w:rsidRPr="00AE6C07">
        <w:rPr>
          <w:rFonts w:ascii="Times New Roman" w:hAnsi="Times New Roman" w:cs="Times New Roman"/>
        </w:rPr>
        <w:t xml:space="preserve"> from the project's Platform target (x86, x64 or Any CPU). Any CPU on 64-bit Windows runs as a 64-bit process.</w:t>
      </w:r>
    </w:p>
    <w:p w14:paraId="1D6A5E5E" w14:textId="77777777" w:rsidR="00AE6C07" w:rsidRPr="00AE6C07" w:rsidRDefault="00AE6C07" w:rsidP="00AE6C07">
      <w:pPr>
        <w:numPr>
          <w:ilvl w:val="0"/>
          <w:numId w:val="3"/>
        </w:numPr>
        <w:jc w:val="both"/>
        <w:rPr>
          <w:rFonts w:ascii="Times New Roman" w:hAnsi="Times New Roman" w:cs="Times New Roman"/>
        </w:rPr>
      </w:pPr>
      <w:r w:rsidRPr="00AE6C07">
        <w:rPr>
          <w:rFonts w:ascii="Times New Roman" w:hAnsi="Times New Roman" w:cs="Times New Roman"/>
        </w:rPr>
        <w:t>The driver is 32-bit or 64-bit depending on the installer or the Office version.</w:t>
      </w:r>
    </w:p>
    <w:p w14:paraId="14B306A1" w14:textId="77777777" w:rsidR="00AE6C07" w:rsidRPr="00AE6C07" w:rsidRDefault="00AE6C07" w:rsidP="00AE6C07">
      <w:pPr>
        <w:jc w:val="both"/>
        <w:rPr>
          <w:rFonts w:ascii="Times New Roman" w:hAnsi="Times New Roman" w:cs="Times New Roman"/>
        </w:rPr>
      </w:pPr>
      <w:proofErr w:type="gramStart"/>
      <w:r w:rsidRPr="00AE6C07">
        <w:rPr>
          <w:rFonts w:ascii="Times New Roman" w:hAnsi="Times New Roman" w:cs="Times New Roman"/>
        </w:rPr>
        <w:t>So</w:t>
      </w:r>
      <w:proofErr w:type="gramEnd"/>
      <w:r w:rsidRPr="00AE6C07">
        <w:rPr>
          <w:rFonts w:ascii="Times New Roman" w:hAnsi="Times New Roman" w:cs="Times New Roman"/>
        </w:rPr>
        <w:t xml:space="preserve"> a 64-bit app with only the 32-bit driver fails, and a 32-bit app with only the 64-bit driver fails too. Installing 32-bit Office also blocks the 64-bit ACE installer, and vice versa.</w:t>
      </w:r>
    </w:p>
    <w:p w14:paraId="33121718"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Steps to resolve it:</w:t>
      </w:r>
    </w:p>
    <w:p w14:paraId="580CCDEE" w14:textId="77777777" w:rsidR="00AE6C07" w:rsidRPr="00AE6C07" w:rsidRDefault="00AE6C07" w:rsidP="00AE6C07">
      <w:pPr>
        <w:numPr>
          <w:ilvl w:val="0"/>
          <w:numId w:val="4"/>
        </w:numPr>
        <w:jc w:val="both"/>
        <w:rPr>
          <w:rFonts w:ascii="Times New Roman" w:hAnsi="Times New Roman" w:cs="Times New Roman"/>
        </w:rPr>
      </w:pPr>
      <w:r w:rsidRPr="00AE6C07">
        <w:rPr>
          <w:rFonts w:ascii="Times New Roman" w:hAnsi="Times New Roman" w:cs="Times New Roman"/>
        </w:rPr>
        <w:t>Check whether Office or the Access Database Engine is installed, and whether it is 32-bit or 64-bit.</w:t>
      </w:r>
    </w:p>
    <w:p w14:paraId="7E4517F9" w14:textId="77777777" w:rsidR="00AE6C07" w:rsidRPr="00AE6C07" w:rsidRDefault="00AE6C07" w:rsidP="00AE6C07">
      <w:pPr>
        <w:numPr>
          <w:ilvl w:val="0"/>
          <w:numId w:val="4"/>
        </w:numPr>
        <w:jc w:val="both"/>
        <w:rPr>
          <w:rFonts w:ascii="Times New Roman" w:hAnsi="Times New Roman" w:cs="Times New Roman"/>
        </w:rPr>
      </w:pPr>
      <w:r w:rsidRPr="00AE6C07">
        <w:rPr>
          <w:rFonts w:ascii="Times New Roman" w:hAnsi="Times New Roman" w:cs="Times New Roman"/>
        </w:rPr>
        <w:t>Open Project Properties &gt; Build and check the Platform target. Untick "Prefer 32-bit" if I want 64-bit.</w:t>
      </w:r>
    </w:p>
    <w:p w14:paraId="3BB5969B" w14:textId="77777777" w:rsidR="00AE6C07" w:rsidRPr="00AE6C07" w:rsidRDefault="00AE6C07" w:rsidP="00AE6C07">
      <w:pPr>
        <w:numPr>
          <w:ilvl w:val="0"/>
          <w:numId w:val="4"/>
        </w:numPr>
        <w:jc w:val="both"/>
        <w:rPr>
          <w:rFonts w:ascii="Times New Roman" w:hAnsi="Times New Roman" w:cs="Times New Roman"/>
        </w:rPr>
      </w:pPr>
      <w:r w:rsidRPr="00AE6C07">
        <w:rPr>
          <w:rFonts w:ascii="Times New Roman" w:hAnsi="Times New Roman" w:cs="Times New Roman"/>
        </w:rPr>
        <w:t>Make them match. The easiest fix is to set the target to x86 and install the 32-bit engine. The other option is x64 with the 64-bit engine.</w:t>
      </w:r>
    </w:p>
    <w:p w14:paraId="405F888F" w14:textId="77777777" w:rsidR="00AE6C07" w:rsidRPr="00AE6C07" w:rsidRDefault="00AE6C07" w:rsidP="00AE6C07">
      <w:pPr>
        <w:numPr>
          <w:ilvl w:val="0"/>
          <w:numId w:val="4"/>
        </w:numPr>
        <w:jc w:val="both"/>
        <w:rPr>
          <w:rFonts w:ascii="Times New Roman" w:hAnsi="Times New Roman" w:cs="Times New Roman"/>
        </w:rPr>
      </w:pPr>
      <w:r w:rsidRPr="00AE6C07">
        <w:rPr>
          <w:rFonts w:ascii="Times New Roman" w:hAnsi="Times New Roman" w:cs="Times New Roman"/>
        </w:rPr>
        <w:t>Check that the Provider name and the Data Source path in the connection string are correct.</w:t>
      </w:r>
    </w:p>
    <w:p w14:paraId="2C069E08" w14:textId="77777777" w:rsidR="00AE6C07" w:rsidRPr="00AE6C07" w:rsidRDefault="00AE6C07" w:rsidP="00AE6C07">
      <w:pPr>
        <w:numPr>
          <w:ilvl w:val="0"/>
          <w:numId w:val="4"/>
        </w:numPr>
        <w:jc w:val="both"/>
        <w:rPr>
          <w:rFonts w:ascii="Times New Roman" w:hAnsi="Times New Roman" w:cs="Times New Roman"/>
        </w:rPr>
      </w:pPr>
      <w:r w:rsidRPr="00AE6C07">
        <w:rPr>
          <w:rFonts w:ascii="Times New Roman" w:hAnsi="Times New Roman" w:cs="Times New Roman"/>
        </w:rPr>
        <w:t>Clean and rebuild, then run again.</w:t>
      </w:r>
    </w:p>
    <w:p w14:paraId="1EE4B58F" w14:textId="77777777" w:rsidR="00AE6C07" w:rsidRDefault="00AE6C07">
      <w:pPr>
        <w:rPr>
          <w:rFonts w:ascii="Times New Roman" w:hAnsi="Times New Roman" w:cs="Times New Roman"/>
        </w:rPr>
      </w:pPr>
      <w:r>
        <w:rPr>
          <w:rFonts w:ascii="Times New Roman" w:hAnsi="Times New Roman" w:cs="Times New Roman"/>
        </w:rPr>
        <w:br w:type="page"/>
      </w:r>
    </w:p>
    <w:p w14:paraId="14E968B5" w14:textId="69FCB626" w:rsidR="00AE6C07" w:rsidRPr="00AE6C07" w:rsidRDefault="00AE6C07" w:rsidP="00AE6C07">
      <w:pPr>
        <w:jc w:val="both"/>
        <w:rPr>
          <w:rFonts w:ascii="Times New Roman" w:hAnsi="Times New Roman" w:cs="Times New Roman"/>
          <w:b/>
          <w:bCs/>
        </w:rPr>
      </w:pPr>
      <w:r w:rsidRPr="00AE6C07">
        <w:rPr>
          <w:rFonts w:ascii="Times New Roman" w:hAnsi="Times New Roman" w:cs="Times New Roman"/>
          <w:b/>
          <w:bCs/>
          <w:sz w:val="28"/>
          <w:szCs w:val="28"/>
        </w:rPr>
        <w:lastRenderedPageBreak/>
        <w:t xml:space="preserve">Research Question 2: </w:t>
      </w:r>
      <w:proofErr w:type="spellStart"/>
      <w:proofErr w:type="gramStart"/>
      <w:r w:rsidRPr="00AE6C07">
        <w:rPr>
          <w:rFonts w:ascii="Times New Roman" w:hAnsi="Times New Roman" w:cs="Times New Roman"/>
          <w:b/>
          <w:bCs/>
          <w:sz w:val="28"/>
          <w:szCs w:val="28"/>
        </w:rPr>
        <w:t>adapter.Fill</w:t>
      </w:r>
      <w:proofErr w:type="spellEnd"/>
      <w:proofErr w:type="gramEnd"/>
      <w:r w:rsidRPr="00AE6C07">
        <w:rPr>
          <w:rFonts w:ascii="Times New Roman" w:hAnsi="Times New Roman" w:cs="Times New Roman"/>
          <w:b/>
          <w:bCs/>
          <w:sz w:val="28"/>
          <w:szCs w:val="28"/>
        </w:rPr>
        <w:t xml:space="preserve">(ds) vs </w:t>
      </w:r>
      <w:proofErr w:type="spellStart"/>
      <w:proofErr w:type="gramStart"/>
      <w:r w:rsidRPr="00AE6C07">
        <w:rPr>
          <w:rFonts w:ascii="Times New Roman" w:hAnsi="Times New Roman" w:cs="Times New Roman"/>
          <w:b/>
          <w:bCs/>
          <w:sz w:val="28"/>
          <w:szCs w:val="28"/>
        </w:rPr>
        <w:t>adapter.Fill</w:t>
      </w:r>
      <w:proofErr w:type="spellEnd"/>
      <w:proofErr w:type="gramEnd"/>
      <w:r w:rsidRPr="00AE6C07">
        <w:rPr>
          <w:rFonts w:ascii="Times New Roman" w:hAnsi="Times New Roman" w:cs="Times New Roman"/>
          <w:b/>
          <w:bCs/>
          <w:sz w:val="28"/>
          <w:szCs w:val="28"/>
        </w:rPr>
        <w:t>(dt)</w:t>
      </w:r>
    </w:p>
    <w:p w14:paraId="5962AC63"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After the connection is set up, the </w:t>
      </w:r>
      <w:proofErr w:type="spellStart"/>
      <w:r w:rsidRPr="00AE6C07">
        <w:rPr>
          <w:rFonts w:ascii="Times New Roman" w:hAnsi="Times New Roman" w:cs="Times New Roman"/>
        </w:rPr>
        <w:t>OleDbDataAdapter</w:t>
      </w:r>
      <w:proofErr w:type="spellEnd"/>
      <w:r w:rsidRPr="00AE6C07">
        <w:rPr>
          <w:rFonts w:ascii="Times New Roman" w:hAnsi="Times New Roman" w:cs="Times New Roman"/>
        </w:rPr>
        <w:t xml:space="preserve"> uses it to get data from the database.</w:t>
      </w:r>
    </w:p>
    <w:p w14:paraId="397C3A7E"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csharp</w:t>
      </w:r>
      <w:proofErr w:type="spellEnd"/>
    </w:p>
    <w:p w14:paraId="6DDCB628"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OleDbDataAdapter</w:t>
      </w:r>
      <w:proofErr w:type="spellEnd"/>
      <w:r w:rsidRPr="00AE6C07">
        <w:rPr>
          <w:rFonts w:ascii="Times New Roman" w:hAnsi="Times New Roman" w:cs="Times New Roman"/>
        </w:rPr>
        <w:t xml:space="preserve"> adapter = new </w:t>
      </w:r>
      <w:proofErr w:type="spellStart"/>
      <w:proofErr w:type="gramStart"/>
      <w:r w:rsidRPr="00AE6C07">
        <w:rPr>
          <w:rFonts w:ascii="Times New Roman" w:hAnsi="Times New Roman" w:cs="Times New Roman"/>
        </w:rPr>
        <w:t>OleDbDataAdapter</w:t>
      </w:r>
      <w:proofErr w:type="spellEnd"/>
      <w:r w:rsidRPr="00AE6C07">
        <w:rPr>
          <w:rFonts w:ascii="Times New Roman" w:hAnsi="Times New Roman" w:cs="Times New Roman"/>
        </w:rPr>
        <w:t>(</w:t>
      </w:r>
      <w:proofErr w:type="gramEnd"/>
      <w:r w:rsidRPr="00AE6C07">
        <w:rPr>
          <w:rFonts w:ascii="Times New Roman" w:hAnsi="Times New Roman" w:cs="Times New Roman"/>
        </w:rPr>
        <w:t>"SELECT * FROM Students", conn);</w:t>
      </w:r>
    </w:p>
    <w:p w14:paraId="47451A30" w14:textId="77777777" w:rsidR="00AE6C07" w:rsidRPr="00AE6C07" w:rsidRDefault="00AE6C07" w:rsidP="00AE6C07">
      <w:pPr>
        <w:jc w:val="both"/>
        <w:rPr>
          <w:rFonts w:ascii="Times New Roman" w:hAnsi="Times New Roman" w:cs="Times New Roman"/>
        </w:rPr>
      </w:pPr>
    </w:p>
    <w:p w14:paraId="410A6E71"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DataSet</w:t>
      </w:r>
      <w:proofErr w:type="spellEnd"/>
      <w:r w:rsidRPr="00AE6C07">
        <w:rPr>
          <w:rFonts w:ascii="Times New Roman" w:hAnsi="Times New Roman" w:cs="Times New Roman"/>
        </w:rPr>
        <w:t xml:space="preserve"> ds = new </w:t>
      </w:r>
      <w:proofErr w:type="spellStart"/>
      <w:proofErr w:type="gramStart"/>
      <w:r w:rsidRPr="00AE6C07">
        <w:rPr>
          <w:rFonts w:ascii="Times New Roman" w:hAnsi="Times New Roman" w:cs="Times New Roman"/>
        </w:rPr>
        <w:t>DataSet</w:t>
      </w:r>
      <w:proofErr w:type="spellEnd"/>
      <w:r w:rsidRPr="00AE6C07">
        <w:rPr>
          <w:rFonts w:ascii="Times New Roman" w:hAnsi="Times New Roman" w:cs="Times New Roman"/>
        </w:rPr>
        <w:t>(</w:t>
      </w:r>
      <w:proofErr w:type="gramEnd"/>
      <w:r w:rsidRPr="00AE6C07">
        <w:rPr>
          <w:rFonts w:ascii="Times New Roman" w:hAnsi="Times New Roman" w:cs="Times New Roman"/>
        </w:rPr>
        <w:t>);</w:t>
      </w:r>
    </w:p>
    <w:p w14:paraId="483BB812"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adapter.Fill</w:t>
      </w:r>
      <w:proofErr w:type="spellEnd"/>
      <w:proofErr w:type="gramEnd"/>
      <w:r w:rsidRPr="00AE6C07">
        <w:rPr>
          <w:rFonts w:ascii="Times New Roman" w:hAnsi="Times New Roman" w:cs="Times New Roman"/>
        </w:rPr>
        <w:t>(ds, "Students"</w:t>
      </w:r>
      <w:proofErr w:type="gramStart"/>
      <w:r w:rsidRPr="00AE6C07">
        <w:rPr>
          <w:rFonts w:ascii="Times New Roman" w:hAnsi="Times New Roman" w:cs="Times New Roman"/>
        </w:rPr>
        <w:t xml:space="preserve">);   </w:t>
      </w:r>
      <w:proofErr w:type="gramEnd"/>
      <w:r w:rsidRPr="00AE6C07">
        <w:rPr>
          <w:rFonts w:ascii="Times New Roman" w:hAnsi="Times New Roman" w:cs="Times New Roman"/>
        </w:rPr>
        <w:t xml:space="preserve">    // table is created inside the </w:t>
      </w:r>
      <w:proofErr w:type="spellStart"/>
      <w:r w:rsidRPr="00AE6C07">
        <w:rPr>
          <w:rFonts w:ascii="Times New Roman" w:hAnsi="Times New Roman" w:cs="Times New Roman"/>
        </w:rPr>
        <w:t>DataSet</w:t>
      </w:r>
      <w:proofErr w:type="spellEnd"/>
    </w:p>
    <w:p w14:paraId="36116E45" w14:textId="77777777" w:rsidR="00AE6C07" w:rsidRPr="00AE6C07" w:rsidRDefault="00AE6C07" w:rsidP="00AE6C07">
      <w:pPr>
        <w:jc w:val="both"/>
        <w:rPr>
          <w:rFonts w:ascii="Times New Roman" w:hAnsi="Times New Roman" w:cs="Times New Roman"/>
        </w:rPr>
      </w:pPr>
    </w:p>
    <w:p w14:paraId="55C01DD7"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DataTable</w:t>
      </w:r>
      <w:proofErr w:type="spellEnd"/>
      <w:r w:rsidRPr="00AE6C07">
        <w:rPr>
          <w:rFonts w:ascii="Times New Roman" w:hAnsi="Times New Roman" w:cs="Times New Roman"/>
        </w:rPr>
        <w:t xml:space="preserve"> dt = new </w:t>
      </w:r>
      <w:proofErr w:type="spellStart"/>
      <w:proofErr w:type="gramStart"/>
      <w:r w:rsidRPr="00AE6C07">
        <w:rPr>
          <w:rFonts w:ascii="Times New Roman" w:hAnsi="Times New Roman" w:cs="Times New Roman"/>
        </w:rPr>
        <w:t>DataTable</w:t>
      </w:r>
      <w:proofErr w:type="spellEnd"/>
      <w:r w:rsidRPr="00AE6C07">
        <w:rPr>
          <w:rFonts w:ascii="Times New Roman" w:hAnsi="Times New Roman" w:cs="Times New Roman"/>
        </w:rPr>
        <w:t>(</w:t>
      </w:r>
      <w:proofErr w:type="gramEnd"/>
      <w:r w:rsidRPr="00AE6C07">
        <w:rPr>
          <w:rFonts w:ascii="Times New Roman" w:hAnsi="Times New Roman" w:cs="Times New Roman"/>
        </w:rPr>
        <w:t>);</w:t>
      </w:r>
    </w:p>
    <w:p w14:paraId="4645939A"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adapter.Fill</w:t>
      </w:r>
      <w:proofErr w:type="spellEnd"/>
      <w:proofErr w:type="gramEnd"/>
      <w:r w:rsidRPr="00AE6C07">
        <w:rPr>
          <w:rFonts w:ascii="Times New Roman" w:hAnsi="Times New Roman" w:cs="Times New Roman"/>
        </w:rPr>
        <w:t>(dt</w:t>
      </w:r>
      <w:proofErr w:type="gramStart"/>
      <w:r w:rsidRPr="00AE6C07">
        <w:rPr>
          <w:rFonts w:ascii="Times New Roman" w:hAnsi="Times New Roman" w:cs="Times New Roman"/>
        </w:rPr>
        <w:t xml:space="preserve">);   </w:t>
      </w:r>
      <w:proofErr w:type="gramEnd"/>
      <w:r w:rsidRPr="00AE6C07">
        <w:rPr>
          <w:rFonts w:ascii="Times New Roman" w:hAnsi="Times New Roman" w:cs="Times New Roman"/>
        </w:rPr>
        <w:t xml:space="preserve">                // rows go directly into the </w:t>
      </w:r>
      <w:proofErr w:type="spellStart"/>
      <w:r w:rsidRPr="00AE6C07">
        <w:rPr>
          <w:rFonts w:ascii="Times New Roman" w:hAnsi="Times New Roman" w:cs="Times New Roman"/>
        </w:rPr>
        <w:t>DataTable</w:t>
      </w:r>
      <w:proofErr w:type="spellEnd"/>
    </w:p>
    <w:p w14:paraId="763C5442" w14:textId="77777777" w:rsidR="00AE6C07" w:rsidRPr="00AE6C07" w:rsidRDefault="00AE6C07" w:rsidP="00AE6C07">
      <w:pPr>
        <w:jc w:val="both"/>
        <w:rPr>
          <w:rFonts w:ascii="Times New Roman" w:hAnsi="Times New Roman" w:cs="Times New Roman"/>
        </w:rPr>
      </w:pPr>
      <w:proofErr w:type="gramStart"/>
      <w:r w:rsidRPr="00AE6C07">
        <w:rPr>
          <w:rFonts w:ascii="Times New Roman" w:hAnsi="Times New Roman" w:cs="Times New Roman"/>
        </w:rPr>
        <w:t>Fill(</w:t>
      </w:r>
      <w:proofErr w:type="gramEnd"/>
      <w:r w:rsidRPr="00AE6C07">
        <w:rPr>
          <w:rFonts w:ascii="Times New Roman" w:hAnsi="Times New Roman" w:cs="Times New Roman"/>
        </w:rPr>
        <w:t xml:space="preserve">) opens the connection if it is closed, runs the SELECT, copies the rows into memory, and closes the connection again. This is the disconnected model. With Fill(ds), a </w:t>
      </w:r>
      <w:proofErr w:type="spellStart"/>
      <w:r w:rsidRPr="00AE6C07">
        <w:rPr>
          <w:rFonts w:ascii="Times New Roman" w:hAnsi="Times New Roman" w:cs="Times New Roman"/>
        </w:rPr>
        <w:t>DataTable</w:t>
      </w:r>
      <w:proofErr w:type="spellEnd"/>
      <w:r w:rsidRPr="00AE6C07">
        <w:rPr>
          <w:rFonts w:ascii="Times New Roman" w:hAnsi="Times New Roman" w:cs="Times New Roman"/>
        </w:rPr>
        <w:t xml:space="preserve"> is created inside the </w:t>
      </w:r>
      <w:proofErr w:type="spellStart"/>
      <w:r w:rsidRPr="00AE6C07">
        <w:rPr>
          <w:rFonts w:ascii="Times New Roman" w:hAnsi="Times New Roman" w:cs="Times New Roman"/>
        </w:rPr>
        <w:t>DataSet</w:t>
      </w:r>
      <w:proofErr w:type="spellEnd"/>
      <w:r w:rsidRPr="00AE6C07">
        <w:rPr>
          <w:rFonts w:ascii="Times New Roman" w:hAnsi="Times New Roman" w:cs="Times New Roman"/>
        </w:rPr>
        <w:t xml:space="preserve"> and I read it with </w:t>
      </w:r>
      <w:proofErr w:type="spellStart"/>
      <w:proofErr w:type="gramStart"/>
      <w:r w:rsidRPr="00AE6C07">
        <w:rPr>
          <w:rFonts w:ascii="Times New Roman" w:hAnsi="Times New Roman" w:cs="Times New Roman"/>
        </w:rPr>
        <w:t>ds.Tables</w:t>
      </w:r>
      <w:proofErr w:type="spellEnd"/>
      <w:proofErr w:type="gramEnd"/>
      <w:r w:rsidRPr="00AE6C07">
        <w:rPr>
          <w:rFonts w:ascii="Times New Roman" w:hAnsi="Times New Roman" w:cs="Times New Roman"/>
        </w:rPr>
        <w:t>["Students"]. With Fill(dt), I get the single table directly.</w:t>
      </w:r>
    </w:p>
    <w:p w14:paraId="0379559A"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For memory and performance, both load the whole result into memory, and the number of rows and columns is the main cost. A </w:t>
      </w:r>
      <w:proofErr w:type="spellStart"/>
      <w:r w:rsidRPr="00AE6C07">
        <w:rPr>
          <w:rFonts w:ascii="Times New Roman" w:hAnsi="Times New Roman" w:cs="Times New Roman"/>
        </w:rPr>
        <w:t>DataSet</w:t>
      </w:r>
      <w:proofErr w:type="spellEnd"/>
      <w:r w:rsidRPr="00AE6C07">
        <w:rPr>
          <w:rFonts w:ascii="Times New Roman" w:hAnsi="Times New Roman" w:cs="Times New Roman"/>
        </w:rPr>
        <w:t xml:space="preserve"> is a container that also holds a table collection, relations and constraints, so it adds a small overhead. For one table that overhead is tiny, so the difference in speed and memory is negligible. For simple display in a </w:t>
      </w:r>
      <w:proofErr w:type="spellStart"/>
      <w:r w:rsidRPr="00AE6C07">
        <w:rPr>
          <w:rFonts w:ascii="Times New Roman" w:hAnsi="Times New Roman" w:cs="Times New Roman"/>
        </w:rPr>
        <w:t>DataGridView</w:t>
      </w:r>
      <w:proofErr w:type="spellEnd"/>
      <w:r w:rsidRPr="00AE6C07">
        <w:rPr>
          <w:rFonts w:ascii="Times New Roman" w:hAnsi="Times New Roman" w:cs="Times New Roman"/>
        </w:rPr>
        <w:t xml:space="preserve">, a </w:t>
      </w:r>
      <w:proofErr w:type="spellStart"/>
      <w:r w:rsidRPr="00AE6C07">
        <w:rPr>
          <w:rFonts w:ascii="Times New Roman" w:hAnsi="Times New Roman" w:cs="Times New Roman"/>
        </w:rPr>
        <w:t>DataTable</w:t>
      </w:r>
      <w:proofErr w:type="spellEnd"/>
      <w:r w:rsidRPr="00AE6C07">
        <w:rPr>
          <w:rFonts w:ascii="Times New Roman" w:hAnsi="Times New Roman" w:cs="Times New Roman"/>
        </w:rPr>
        <w:t xml:space="preserve"> is better because the code is simpler. A </w:t>
      </w:r>
      <w:proofErr w:type="spellStart"/>
      <w:r w:rsidRPr="00AE6C07">
        <w:rPr>
          <w:rFonts w:ascii="Times New Roman" w:hAnsi="Times New Roman" w:cs="Times New Roman"/>
        </w:rPr>
        <w:t>DataSet</w:t>
      </w:r>
      <w:proofErr w:type="spellEnd"/>
      <w:r w:rsidRPr="00AE6C07">
        <w:rPr>
          <w:rFonts w:ascii="Times New Roman" w:hAnsi="Times New Roman" w:cs="Times New Roman"/>
        </w:rPr>
        <w:t xml:space="preserve"> is better when I need several related tables or relations between them. Also, calling Fill again adds rows instead of replacing them, so I use </w:t>
      </w:r>
      <w:proofErr w:type="spellStart"/>
      <w:proofErr w:type="gramStart"/>
      <w:r w:rsidRPr="00AE6C07">
        <w:rPr>
          <w:rFonts w:ascii="Times New Roman" w:hAnsi="Times New Roman" w:cs="Times New Roman"/>
        </w:rPr>
        <w:t>dt.Clear</w:t>
      </w:r>
      <w:proofErr w:type="spellEnd"/>
      <w:proofErr w:type="gramEnd"/>
      <w:r w:rsidRPr="00AE6C07">
        <w:rPr>
          <w:rFonts w:ascii="Times New Roman" w:hAnsi="Times New Roman" w:cs="Times New Roman"/>
        </w:rPr>
        <w:t>() first.</w:t>
      </w:r>
    </w:p>
    <w:p w14:paraId="3173550B" w14:textId="77777777" w:rsidR="00AE6C07" w:rsidRDefault="00AE6C07">
      <w:pPr>
        <w:rPr>
          <w:rFonts w:ascii="Times New Roman" w:hAnsi="Times New Roman" w:cs="Times New Roman"/>
        </w:rPr>
      </w:pPr>
      <w:r>
        <w:rPr>
          <w:rFonts w:ascii="Times New Roman" w:hAnsi="Times New Roman" w:cs="Times New Roman"/>
        </w:rPr>
        <w:br w:type="page"/>
      </w:r>
    </w:p>
    <w:p w14:paraId="60D59E87" w14:textId="4715FC0D" w:rsidR="00AE6C07" w:rsidRPr="00AE6C07" w:rsidRDefault="00AE6C07" w:rsidP="00AE6C07">
      <w:pPr>
        <w:jc w:val="both"/>
        <w:rPr>
          <w:rFonts w:ascii="Times New Roman" w:hAnsi="Times New Roman" w:cs="Times New Roman"/>
          <w:b/>
          <w:bCs/>
          <w:sz w:val="28"/>
          <w:szCs w:val="28"/>
        </w:rPr>
      </w:pPr>
      <w:r w:rsidRPr="00AE6C07">
        <w:rPr>
          <w:rFonts w:ascii="Times New Roman" w:hAnsi="Times New Roman" w:cs="Times New Roman"/>
          <w:b/>
          <w:bCs/>
          <w:sz w:val="28"/>
          <w:szCs w:val="28"/>
        </w:rPr>
        <w:lastRenderedPageBreak/>
        <w:t xml:space="preserve">Research Question 3: </w:t>
      </w:r>
      <w:proofErr w:type="spellStart"/>
      <w:r w:rsidRPr="00AE6C07">
        <w:rPr>
          <w:rFonts w:ascii="Times New Roman" w:hAnsi="Times New Roman" w:cs="Times New Roman"/>
          <w:b/>
          <w:bCs/>
          <w:sz w:val="28"/>
          <w:szCs w:val="28"/>
        </w:rPr>
        <w:t>InsertCommand</w:t>
      </w:r>
      <w:proofErr w:type="spellEnd"/>
      <w:r w:rsidRPr="00AE6C07">
        <w:rPr>
          <w:rFonts w:ascii="Times New Roman" w:hAnsi="Times New Roman" w:cs="Times New Roman"/>
          <w:b/>
          <w:bCs/>
          <w:sz w:val="28"/>
          <w:szCs w:val="28"/>
        </w:rPr>
        <w:t xml:space="preserve">, </w:t>
      </w:r>
      <w:proofErr w:type="spellStart"/>
      <w:r w:rsidRPr="00AE6C07">
        <w:rPr>
          <w:rFonts w:ascii="Times New Roman" w:hAnsi="Times New Roman" w:cs="Times New Roman"/>
          <w:b/>
          <w:bCs/>
          <w:sz w:val="28"/>
          <w:szCs w:val="28"/>
        </w:rPr>
        <w:t>UpdateCommand</w:t>
      </w:r>
      <w:proofErr w:type="spellEnd"/>
      <w:r w:rsidRPr="00AE6C07">
        <w:rPr>
          <w:rFonts w:ascii="Times New Roman" w:hAnsi="Times New Roman" w:cs="Times New Roman"/>
          <w:b/>
          <w:bCs/>
          <w:sz w:val="28"/>
          <w:szCs w:val="28"/>
        </w:rPr>
        <w:t xml:space="preserve">, </w:t>
      </w:r>
      <w:proofErr w:type="spellStart"/>
      <w:r w:rsidRPr="00AE6C07">
        <w:rPr>
          <w:rFonts w:ascii="Times New Roman" w:hAnsi="Times New Roman" w:cs="Times New Roman"/>
          <w:b/>
          <w:bCs/>
          <w:sz w:val="28"/>
          <w:szCs w:val="28"/>
        </w:rPr>
        <w:t>DeleteCommand</w:t>
      </w:r>
      <w:proofErr w:type="spellEnd"/>
      <w:r w:rsidRPr="00AE6C07">
        <w:rPr>
          <w:rFonts w:ascii="Times New Roman" w:hAnsi="Times New Roman" w:cs="Times New Roman"/>
          <w:b/>
          <w:bCs/>
          <w:sz w:val="28"/>
          <w:szCs w:val="28"/>
        </w:rPr>
        <w:t xml:space="preserve"> and </w:t>
      </w:r>
      <w:proofErr w:type="spellStart"/>
      <w:r w:rsidRPr="00AE6C07">
        <w:rPr>
          <w:rFonts w:ascii="Times New Roman" w:hAnsi="Times New Roman" w:cs="Times New Roman"/>
          <w:b/>
          <w:bCs/>
          <w:sz w:val="28"/>
          <w:szCs w:val="28"/>
        </w:rPr>
        <w:t>DataAdapter.Update</w:t>
      </w:r>
      <w:proofErr w:type="spellEnd"/>
      <w:r w:rsidRPr="00AE6C07">
        <w:rPr>
          <w:rFonts w:ascii="Times New Roman" w:hAnsi="Times New Roman" w:cs="Times New Roman"/>
          <w:b/>
          <w:bCs/>
          <w:sz w:val="28"/>
          <w:szCs w:val="28"/>
        </w:rPr>
        <w:t>()</w:t>
      </w:r>
    </w:p>
    <w:p w14:paraId="7E2F99F9"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The data adapter connects the </w:t>
      </w:r>
      <w:proofErr w:type="spellStart"/>
      <w:r w:rsidRPr="00AE6C07">
        <w:rPr>
          <w:rFonts w:ascii="Times New Roman" w:hAnsi="Times New Roman" w:cs="Times New Roman"/>
        </w:rPr>
        <w:t>DataSet</w:t>
      </w:r>
      <w:proofErr w:type="spellEnd"/>
      <w:r w:rsidRPr="00AE6C07">
        <w:rPr>
          <w:rFonts w:ascii="Times New Roman" w:hAnsi="Times New Roman" w:cs="Times New Roman"/>
        </w:rPr>
        <w:t xml:space="preserve"> to the database through four commands, and each uses the same </w:t>
      </w:r>
      <w:proofErr w:type="spellStart"/>
      <w:r w:rsidRPr="00AE6C07">
        <w:rPr>
          <w:rFonts w:ascii="Times New Roman" w:hAnsi="Times New Roman" w:cs="Times New Roman"/>
        </w:rPr>
        <w:t>OleDbConnection</w:t>
      </w:r>
      <w:proofErr w:type="spellEnd"/>
      <w:r w:rsidRPr="00AE6C07">
        <w:rPr>
          <w:rFonts w:ascii="Times New Roman" w:hAnsi="Times New Roman" w:cs="Times New Roman"/>
        </w:rPr>
        <w:t>:</w:t>
      </w:r>
    </w:p>
    <w:p w14:paraId="0332EC1B" w14:textId="77777777" w:rsidR="00AE6C07" w:rsidRPr="00AE6C07" w:rsidRDefault="00AE6C07" w:rsidP="00AE6C07">
      <w:pPr>
        <w:numPr>
          <w:ilvl w:val="0"/>
          <w:numId w:val="5"/>
        </w:numPr>
        <w:jc w:val="both"/>
        <w:rPr>
          <w:rFonts w:ascii="Times New Roman" w:hAnsi="Times New Roman" w:cs="Times New Roman"/>
        </w:rPr>
      </w:pPr>
      <w:proofErr w:type="spellStart"/>
      <w:r w:rsidRPr="00AE6C07">
        <w:rPr>
          <w:rFonts w:ascii="Times New Roman" w:hAnsi="Times New Roman" w:cs="Times New Roman"/>
        </w:rPr>
        <w:t>SelectCommand</w:t>
      </w:r>
      <w:proofErr w:type="spellEnd"/>
      <w:r w:rsidRPr="00AE6C07">
        <w:rPr>
          <w:rFonts w:ascii="Times New Roman" w:hAnsi="Times New Roman" w:cs="Times New Roman"/>
        </w:rPr>
        <w:t>: reads data (used by Fill)</w:t>
      </w:r>
    </w:p>
    <w:p w14:paraId="53988B05" w14:textId="77777777" w:rsidR="00AE6C07" w:rsidRPr="00AE6C07" w:rsidRDefault="00AE6C07" w:rsidP="00AE6C07">
      <w:pPr>
        <w:numPr>
          <w:ilvl w:val="0"/>
          <w:numId w:val="5"/>
        </w:numPr>
        <w:jc w:val="both"/>
        <w:rPr>
          <w:rFonts w:ascii="Times New Roman" w:hAnsi="Times New Roman" w:cs="Times New Roman"/>
        </w:rPr>
      </w:pPr>
      <w:proofErr w:type="spellStart"/>
      <w:r w:rsidRPr="00AE6C07">
        <w:rPr>
          <w:rFonts w:ascii="Times New Roman" w:hAnsi="Times New Roman" w:cs="Times New Roman"/>
        </w:rPr>
        <w:t>InsertCommand</w:t>
      </w:r>
      <w:proofErr w:type="spellEnd"/>
      <w:r w:rsidRPr="00AE6C07">
        <w:rPr>
          <w:rFonts w:ascii="Times New Roman" w:hAnsi="Times New Roman" w:cs="Times New Roman"/>
        </w:rPr>
        <w:t>: adds new rows</w:t>
      </w:r>
    </w:p>
    <w:p w14:paraId="1E1A160A" w14:textId="77777777" w:rsidR="00AE6C07" w:rsidRPr="00AE6C07" w:rsidRDefault="00AE6C07" w:rsidP="00AE6C07">
      <w:pPr>
        <w:numPr>
          <w:ilvl w:val="0"/>
          <w:numId w:val="5"/>
        </w:numPr>
        <w:jc w:val="both"/>
        <w:rPr>
          <w:rFonts w:ascii="Times New Roman" w:hAnsi="Times New Roman" w:cs="Times New Roman"/>
        </w:rPr>
      </w:pPr>
      <w:proofErr w:type="spellStart"/>
      <w:r w:rsidRPr="00AE6C07">
        <w:rPr>
          <w:rFonts w:ascii="Times New Roman" w:hAnsi="Times New Roman" w:cs="Times New Roman"/>
        </w:rPr>
        <w:t>UpdateCommand</w:t>
      </w:r>
      <w:proofErr w:type="spellEnd"/>
      <w:r w:rsidRPr="00AE6C07">
        <w:rPr>
          <w:rFonts w:ascii="Times New Roman" w:hAnsi="Times New Roman" w:cs="Times New Roman"/>
        </w:rPr>
        <w:t>: changes existing rows</w:t>
      </w:r>
    </w:p>
    <w:p w14:paraId="69CC323B" w14:textId="77777777" w:rsidR="00AE6C07" w:rsidRPr="00AE6C07" w:rsidRDefault="00AE6C07" w:rsidP="00AE6C07">
      <w:pPr>
        <w:numPr>
          <w:ilvl w:val="0"/>
          <w:numId w:val="5"/>
        </w:numPr>
        <w:jc w:val="both"/>
        <w:rPr>
          <w:rFonts w:ascii="Times New Roman" w:hAnsi="Times New Roman" w:cs="Times New Roman"/>
        </w:rPr>
      </w:pPr>
      <w:proofErr w:type="spellStart"/>
      <w:r w:rsidRPr="00AE6C07">
        <w:rPr>
          <w:rFonts w:ascii="Times New Roman" w:hAnsi="Times New Roman" w:cs="Times New Roman"/>
        </w:rPr>
        <w:t>DeleteCommand</w:t>
      </w:r>
      <w:proofErr w:type="spellEnd"/>
      <w:r w:rsidRPr="00AE6C07">
        <w:rPr>
          <w:rFonts w:ascii="Times New Roman" w:hAnsi="Times New Roman" w:cs="Times New Roman"/>
        </w:rPr>
        <w:t>: removes rows</w:t>
      </w:r>
    </w:p>
    <w:p w14:paraId="59AFEEE7"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Changes made in a </w:t>
      </w:r>
      <w:proofErr w:type="spellStart"/>
      <w:r w:rsidRPr="00AE6C07">
        <w:rPr>
          <w:rFonts w:ascii="Times New Roman" w:hAnsi="Times New Roman" w:cs="Times New Roman"/>
        </w:rPr>
        <w:t>DataTable</w:t>
      </w:r>
      <w:proofErr w:type="spellEnd"/>
      <w:r w:rsidRPr="00AE6C07">
        <w:rPr>
          <w:rFonts w:ascii="Times New Roman" w:hAnsi="Times New Roman" w:cs="Times New Roman"/>
        </w:rPr>
        <w:t xml:space="preserve"> stay in memory and nothing reaches the database yet. Each row has a </w:t>
      </w:r>
      <w:proofErr w:type="spellStart"/>
      <w:r w:rsidRPr="00AE6C07">
        <w:rPr>
          <w:rFonts w:ascii="Times New Roman" w:hAnsi="Times New Roman" w:cs="Times New Roman"/>
        </w:rPr>
        <w:t>RowState</w:t>
      </w:r>
      <w:proofErr w:type="spellEnd"/>
      <w:r w:rsidRPr="00AE6C07">
        <w:rPr>
          <w:rFonts w:ascii="Times New Roman" w:hAnsi="Times New Roman" w:cs="Times New Roman"/>
        </w:rPr>
        <w:t xml:space="preserve">: Unchanged, Added, Modified or Deleted. When I call </w:t>
      </w:r>
      <w:proofErr w:type="spellStart"/>
      <w:proofErr w:type="gramStart"/>
      <w:r w:rsidRPr="00AE6C07">
        <w:rPr>
          <w:rFonts w:ascii="Times New Roman" w:hAnsi="Times New Roman" w:cs="Times New Roman"/>
        </w:rPr>
        <w:t>adapter.Update</w:t>
      </w:r>
      <w:proofErr w:type="spellEnd"/>
      <w:proofErr w:type="gramEnd"/>
      <w:r w:rsidRPr="00AE6C07">
        <w:rPr>
          <w:rFonts w:ascii="Times New Roman" w:hAnsi="Times New Roman" w:cs="Times New Roman"/>
        </w:rPr>
        <w:t xml:space="preserve">(dt), the adapter opens the connection, checks each row, and runs the matching command. Added rows run the </w:t>
      </w:r>
      <w:proofErr w:type="spellStart"/>
      <w:r w:rsidRPr="00AE6C07">
        <w:rPr>
          <w:rFonts w:ascii="Times New Roman" w:hAnsi="Times New Roman" w:cs="Times New Roman"/>
        </w:rPr>
        <w:t>InsertCommand</w:t>
      </w:r>
      <w:proofErr w:type="spellEnd"/>
      <w:r w:rsidRPr="00AE6C07">
        <w:rPr>
          <w:rFonts w:ascii="Times New Roman" w:hAnsi="Times New Roman" w:cs="Times New Roman"/>
        </w:rPr>
        <w:t xml:space="preserve">, Modified rows run the </w:t>
      </w:r>
      <w:proofErr w:type="spellStart"/>
      <w:r w:rsidRPr="00AE6C07">
        <w:rPr>
          <w:rFonts w:ascii="Times New Roman" w:hAnsi="Times New Roman" w:cs="Times New Roman"/>
        </w:rPr>
        <w:t>UpdateCommand</w:t>
      </w:r>
      <w:proofErr w:type="spellEnd"/>
      <w:r w:rsidRPr="00AE6C07">
        <w:rPr>
          <w:rFonts w:ascii="Times New Roman" w:hAnsi="Times New Roman" w:cs="Times New Roman"/>
        </w:rPr>
        <w:t xml:space="preserve">, and Deleted rows run the </w:t>
      </w:r>
      <w:proofErr w:type="spellStart"/>
      <w:r w:rsidRPr="00AE6C07">
        <w:rPr>
          <w:rFonts w:ascii="Times New Roman" w:hAnsi="Times New Roman" w:cs="Times New Roman"/>
        </w:rPr>
        <w:t>DeleteCommand</w:t>
      </w:r>
      <w:proofErr w:type="spellEnd"/>
      <w:r w:rsidRPr="00AE6C07">
        <w:rPr>
          <w:rFonts w:ascii="Times New Roman" w:hAnsi="Times New Roman" w:cs="Times New Roman"/>
        </w:rPr>
        <w:t xml:space="preserve">. Unchanged rows are skipped. After each row succeeds, </w:t>
      </w:r>
      <w:proofErr w:type="spellStart"/>
      <w:r w:rsidRPr="00AE6C07">
        <w:rPr>
          <w:rFonts w:ascii="Times New Roman" w:hAnsi="Times New Roman" w:cs="Times New Roman"/>
        </w:rPr>
        <w:t>AcceptChanges</w:t>
      </w:r>
      <w:proofErr w:type="spellEnd"/>
      <w:r w:rsidRPr="00AE6C07">
        <w:rPr>
          <w:rFonts w:ascii="Times New Roman" w:hAnsi="Times New Roman" w:cs="Times New Roman"/>
        </w:rPr>
        <w:t xml:space="preserve"> is called so the row becomes Unchanged. This is how changes are reconciled back to the database.</w:t>
      </w:r>
    </w:p>
    <w:p w14:paraId="4D6CFC38" w14:textId="77777777" w:rsidR="00AE6C07" w:rsidRPr="00AE6C07" w:rsidRDefault="00AE6C07" w:rsidP="00AE6C07">
      <w:pPr>
        <w:jc w:val="both"/>
        <w:rPr>
          <w:rFonts w:ascii="Times New Roman" w:hAnsi="Times New Roman" w:cs="Times New Roman"/>
        </w:rPr>
      </w:pPr>
      <w:proofErr w:type="spellStart"/>
      <w:r w:rsidRPr="00AE6C07">
        <w:rPr>
          <w:rFonts w:ascii="Times New Roman" w:hAnsi="Times New Roman" w:cs="Times New Roman"/>
        </w:rPr>
        <w:t>csharp</w:t>
      </w:r>
      <w:proofErr w:type="spellEnd"/>
    </w:p>
    <w:p w14:paraId="6914C430"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adapter.InsertCommand</w:t>
      </w:r>
      <w:proofErr w:type="spellEnd"/>
      <w:proofErr w:type="gramEnd"/>
      <w:r w:rsidRPr="00AE6C07">
        <w:rPr>
          <w:rFonts w:ascii="Times New Roman" w:hAnsi="Times New Roman" w:cs="Times New Roman"/>
        </w:rPr>
        <w:t xml:space="preserve"> = new </w:t>
      </w:r>
      <w:proofErr w:type="spellStart"/>
      <w:proofErr w:type="gramStart"/>
      <w:r w:rsidRPr="00AE6C07">
        <w:rPr>
          <w:rFonts w:ascii="Times New Roman" w:hAnsi="Times New Roman" w:cs="Times New Roman"/>
        </w:rPr>
        <w:t>OleDbCommand</w:t>
      </w:r>
      <w:proofErr w:type="spellEnd"/>
      <w:r w:rsidRPr="00AE6C07">
        <w:rPr>
          <w:rFonts w:ascii="Times New Roman" w:hAnsi="Times New Roman" w:cs="Times New Roman"/>
        </w:rPr>
        <w:t>(</w:t>
      </w:r>
      <w:proofErr w:type="gramEnd"/>
    </w:p>
    <w:p w14:paraId="5CB74917"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    "INSERT INTO Students (</w:t>
      </w:r>
      <w:proofErr w:type="spellStart"/>
      <w:r w:rsidRPr="00AE6C07">
        <w:rPr>
          <w:rFonts w:ascii="Times New Roman" w:hAnsi="Times New Roman" w:cs="Times New Roman"/>
        </w:rPr>
        <w:t>StudentName</w:t>
      </w:r>
      <w:proofErr w:type="spellEnd"/>
      <w:r w:rsidRPr="00AE6C07">
        <w:rPr>
          <w:rFonts w:ascii="Times New Roman" w:hAnsi="Times New Roman" w:cs="Times New Roman"/>
        </w:rPr>
        <w:t xml:space="preserve">, Age) VALUES </w:t>
      </w:r>
      <w:proofErr w:type="gramStart"/>
      <w:r w:rsidRPr="00AE6C07">
        <w:rPr>
          <w:rFonts w:ascii="Times New Roman" w:hAnsi="Times New Roman" w:cs="Times New Roman"/>
        </w:rPr>
        <w:t>(?,</w:t>
      </w:r>
      <w:proofErr w:type="gramEnd"/>
      <w:r w:rsidRPr="00AE6C07">
        <w:rPr>
          <w:rFonts w:ascii="Times New Roman" w:hAnsi="Times New Roman" w:cs="Times New Roman"/>
        </w:rPr>
        <w:t xml:space="preserve"> ?)", conn);</w:t>
      </w:r>
    </w:p>
    <w:p w14:paraId="7E7BE785"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adapter.InsertCommand.Parameters</w:t>
      </w:r>
      <w:proofErr w:type="gramEnd"/>
      <w:r w:rsidRPr="00AE6C07">
        <w:rPr>
          <w:rFonts w:ascii="Times New Roman" w:hAnsi="Times New Roman" w:cs="Times New Roman"/>
        </w:rPr>
        <w:t>.</w:t>
      </w:r>
      <w:proofErr w:type="gramStart"/>
      <w:r w:rsidRPr="00AE6C07">
        <w:rPr>
          <w:rFonts w:ascii="Times New Roman" w:hAnsi="Times New Roman" w:cs="Times New Roman"/>
        </w:rPr>
        <w:t>Add</w:t>
      </w:r>
      <w:proofErr w:type="spellEnd"/>
      <w:r w:rsidRPr="00AE6C07">
        <w:rPr>
          <w:rFonts w:ascii="Times New Roman" w:hAnsi="Times New Roman" w:cs="Times New Roman"/>
        </w:rPr>
        <w:t>(</w:t>
      </w:r>
      <w:proofErr w:type="gramEnd"/>
      <w:r w:rsidRPr="00AE6C07">
        <w:rPr>
          <w:rFonts w:ascii="Times New Roman" w:hAnsi="Times New Roman" w:cs="Times New Roman"/>
        </w:rPr>
        <w:t>"@</w:t>
      </w:r>
      <w:proofErr w:type="spellStart"/>
      <w:r w:rsidRPr="00AE6C07">
        <w:rPr>
          <w:rFonts w:ascii="Times New Roman" w:hAnsi="Times New Roman" w:cs="Times New Roman"/>
        </w:rPr>
        <w:t>StudentName</w:t>
      </w:r>
      <w:proofErr w:type="spellEnd"/>
      <w:r w:rsidRPr="00AE6C07">
        <w:rPr>
          <w:rFonts w:ascii="Times New Roman" w:hAnsi="Times New Roman" w:cs="Times New Roman"/>
        </w:rPr>
        <w:t xml:space="preserve">", </w:t>
      </w:r>
      <w:proofErr w:type="spellStart"/>
      <w:r w:rsidRPr="00AE6C07">
        <w:rPr>
          <w:rFonts w:ascii="Times New Roman" w:hAnsi="Times New Roman" w:cs="Times New Roman"/>
        </w:rPr>
        <w:t>OleDbType.VarWChar</w:t>
      </w:r>
      <w:proofErr w:type="spellEnd"/>
      <w:r w:rsidRPr="00AE6C07">
        <w:rPr>
          <w:rFonts w:ascii="Times New Roman" w:hAnsi="Times New Roman" w:cs="Times New Roman"/>
        </w:rPr>
        <w:t>, 50, "</w:t>
      </w:r>
      <w:proofErr w:type="spellStart"/>
      <w:r w:rsidRPr="00AE6C07">
        <w:rPr>
          <w:rFonts w:ascii="Times New Roman" w:hAnsi="Times New Roman" w:cs="Times New Roman"/>
        </w:rPr>
        <w:t>StudentName</w:t>
      </w:r>
      <w:proofErr w:type="spellEnd"/>
      <w:r w:rsidRPr="00AE6C07">
        <w:rPr>
          <w:rFonts w:ascii="Times New Roman" w:hAnsi="Times New Roman" w:cs="Times New Roman"/>
        </w:rPr>
        <w:t>");</w:t>
      </w:r>
    </w:p>
    <w:p w14:paraId="726DD64B"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adapter.InsertCommand.Parameters</w:t>
      </w:r>
      <w:proofErr w:type="gramEnd"/>
      <w:r w:rsidRPr="00AE6C07">
        <w:rPr>
          <w:rFonts w:ascii="Times New Roman" w:hAnsi="Times New Roman" w:cs="Times New Roman"/>
        </w:rPr>
        <w:t>.</w:t>
      </w:r>
      <w:proofErr w:type="gramStart"/>
      <w:r w:rsidRPr="00AE6C07">
        <w:rPr>
          <w:rFonts w:ascii="Times New Roman" w:hAnsi="Times New Roman" w:cs="Times New Roman"/>
        </w:rPr>
        <w:t>Add</w:t>
      </w:r>
      <w:proofErr w:type="spellEnd"/>
      <w:r w:rsidRPr="00AE6C07">
        <w:rPr>
          <w:rFonts w:ascii="Times New Roman" w:hAnsi="Times New Roman" w:cs="Times New Roman"/>
        </w:rPr>
        <w:t>(</w:t>
      </w:r>
      <w:proofErr w:type="gramEnd"/>
      <w:r w:rsidRPr="00AE6C07">
        <w:rPr>
          <w:rFonts w:ascii="Times New Roman" w:hAnsi="Times New Roman" w:cs="Times New Roman"/>
        </w:rPr>
        <w:t xml:space="preserve">"@Age", </w:t>
      </w:r>
      <w:proofErr w:type="spellStart"/>
      <w:r w:rsidRPr="00AE6C07">
        <w:rPr>
          <w:rFonts w:ascii="Times New Roman" w:hAnsi="Times New Roman" w:cs="Times New Roman"/>
        </w:rPr>
        <w:t>OleDbType.Integer</w:t>
      </w:r>
      <w:proofErr w:type="spellEnd"/>
      <w:r w:rsidRPr="00AE6C07">
        <w:rPr>
          <w:rFonts w:ascii="Times New Roman" w:hAnsi="Times New Roman" w:cs="Times New Roman"/>
        </w:rPr>
        <w:t>, 0, "Age");</w:t>
      </w:r>
    </w:p>
    <w:p w14:paraId="7AC2FA8C" w14:textId="77777777" w:rsidR="00AE6C07" w:rsidRPr="00AE6C07" w:rsidRDefault="00AE6C07" w:rsidP="00AE6C07">
      <w:pPr>
        <w:jc w:val="both"/>
        <w:rPr>
          <w:rFonts w:ascii="Times New Roman" w:hAnsi="Times New Roman" w:cs="Times New Roman"/>
        </w:rPr>
      </w:pPr>
    </w:p>
    <w:p w14:paraId="2512BE14" w14:textId="77777777" w:rsidR="00AE6C07" w:rsidRPr="00AE6C07" w:rsidRDefault="00AE6C07" w:rsidP="00AE6C07">
      <w:pPr>
        <w:jc w:val="both"/>
        <w:rPr>
          <w:rFonts w:ascii="Times New Roman" w:hAnsi="Times New Roman" w:cs="Times New Roman"/>
        </w:rPr>
      </w:pPr>
      <w:proofErr w:type="spellStart"/>
      <w:proofErr w:type="gramStart"/>
      <w:r w:rsidRPr="00AE6C07">
        <w:rPr>
          <w:rFonts w:ascii="Times New Roman" w:hAnsi="Times New Roman" w:cs="Times New Roman"/>
        </w:rPr>
        <w:t>adapter.Update</w:t>
      </w:r>
      <w:proofErr w:type="spellEnd"/>
      <w:proofErr w:type="gramEnd"/>
      <w:r w:rsidRPr="00AE6C07">
        <w:rPr>
          <w:rFonts w:ascii="Times New Roman" w:hAnsi="Times New Roman" w:cs="Times New Roman"/>
        </w:rPr>
        <w:t>(dt);</w:t>
      </w:r>
    </w:p>
    <w:p w14:paraId="5B12CA6C"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OLE DB </w:t>
      </w:r>
      <w:proofErr w:type="gramStart"/>
      <w:r w:rsidRPr="00AE6C07">
        <w:rPr>
          <w:rFonts w:ascii="Times New Roman" w:hAnsi="Times New Roman" w:cs="Times New Roman"/>
        </w:rPr>
        <w:t>uses ?</w:t>
      </w:r>
      <w:proofErr w:type="gramEnd"/>
      <w:r w:rsidRPr="00AE6C07">
        <w:rPr>
          <w:rFonts w:ascii="Times New Roman" w:hAnsi="Times New Roman" w:cs="Times New Roman"/>
        </w:rPr>
        <w:t xml:space="preserve"> placeholders matched by position, so the order of parameters matters. The </w:t>
      </w:r>
      <w:proofErr w:type="spellStart"/>
      <w:r w:rsidRPr="00AE6C07">
        <w:rPr>
          <w:rFonts w:ascii="Times New Roman" w:hAnsi="Times New Roman" w:cs="Times New Roman"/>
        </w:rPr>
        <w:t>SourceColumn</w:t>
      </w:r>
      <w:proofErr w:type="spellEnd"/>
      <w:r w:rsidRPr="00AE6C07">
        <w:rPr>
          <w:rFonts w:ascii="Times New Roman" w:hAnsi="Times New Roman" w:cs="Times New Roman"/>
        </w:rPr>
        <w:t xml:space="preserve"> links each parameter to a </w:t>
      </w:r>
      <w:proofErr w:type="spellStart"/>
      <w:r w:rsidRPr="00AE6C07">
        <w:rPr>
          <w:rFonts w:ascii="Times New Roman" w:hAnsi="Times New Roman" w:cs="Times New Roman"/>
        </w:rPr>
        <w:t>DataTable</w:t>
      </w:r>
      <w:proofErr w:type="spellEnd"/>
      <w:r w:rsidRPr="00AE6C07">
        <w:rPr>
          <w:rFonts w:ascii="Times New Roman" w:hAnsi="Times New Roman" w:cs="Times New Roman"/>
        </w:rPr>
        <w:t xml:space="preserve"> column. An </w:t>
      </w:r>
      <w:proofErr w:type="spellStart"/>
      <w:r w:rsidRPr="00AE6C07">
        <w:rPr>
          <w:rFonts w:ascii="Times New Roman" w:hAnsi="Times New Roman" w:cs="Times New Roman"/>
        </w:rPr>
        <w:t>OleDbCommandBuilder</w:t>
      </w:r>
      <w:proofErr w:type="spellEnd"/>
      <w:r w:rsidRPr="00AE6C07">
        <w:rPr>
          <w:rFonts w:ascii="Times New Roman" w:hAnsi="Times New Roman" w:cs="Times New Roman"/>
        </w:rPr>
        <w:t xml:space="preserve"> can generate these commands automatically for a single table with a primary key. If an update affects zero rows, a </w:t>
      </w:r>
      <w:proofErr w:type="spellStart"/>
      <w:r w:rsidRPr="00AE6C07">
        <w:rPr>
          <w:rFonts w:ascii="Times New Roman" w:hAnsi="Times New Roman" w:cs="Times New Roman"/>
        </w:rPr>
        <w:t>DBConcurrencyException</w:t>
      </w:r>
      <w:proofErr w:type="spellEnd"/>
      <w:r w:rsidRPr="00AE6C07">
        <w:rPr>
          <w:rFonts w:ascii="Times New Roman" w:hAnsi="Times New Roman" w:cs="Times New Roman"/>
        </w:rPr>
        <w:t xml:space="preserve"> is thrown. For a single quick action, a button can also run </w:t>
      </w:r>
      <w:proofErr w:type="spellStart"/>
      <w:r w:rsidRPr="00AE6C07">
        <w:rPr>
          <w:rFonts w:ascii="Times New Roman" w:hAnsi="Times New Roman" w:cs="Times New Roman"/>
        </w:rPr>
        <w:t>OleDbCommand.ExecuteNonQuery</w:t>
      </w:r>
      <w:proofErr w:type="spellEnd"/>
      <w:r w:rsidRPr="00AE6C07">
        <w:rPr>
          <w:rFonts w:ascii="Times New Roman" w:hAnsi="Times New Roman" w:cs="Times New Roman"/>
        </w:rPr>
        <w:t>() directly instead.</w:t>
      </w:r>
    </w:p>
    <w:p w14:paraId="7649F512" w14:textId="77777777" w:rsidR="00AE6C07" w:rsidRDefault="00AE6C07">
      <w:pPr>
        <w:rPr>
          <w:rFonts w:ascii="Times New Roman" w:hAnsi="Times New Roman" w:cs="Times New Roman"/>
        </w:rPr>
      </w:pPr>
      <w:r>
        <w:rPr>
          <w:rFonts w:ascii="Times New Roman" w:hAnsi="Times New Roman" w:cs="Times New Roman"/>
        </w:rPr>
        <w:br w:type="page"/>
      </w:r>
    </w:p>
    <w:p w14:paraId="7AEC842C" w14:textId="30924410" w:rsidR="00AE6C07" w:rsidRPr="00AE6C07" w:rsidRDefault="00AE6C07" w:rsidP="00AE6C07">
      <w:pPr>
        <w:jc w:val="both"/>
        <w:rPr>
          <w:rFonts w:ascii="Times New Roman" w:hAnsi="Times New Roman" w:cs="Times New Roman"/>
          <w:b/>
          <w:bCs/>
          <w:sz w:val="28"/>
          <w:szCs w:val="28"/>
        </w:rPr>
      </w:pPr>
      <w:r w:rsidRPr="00AE6C07">
        <w:rPr>
          <w:rFonts w:ascii="Times New Roman" w:hAnsi="Times New Roman" w:cs="Times New Roman"/>
          <w:b/>
          <w:bCs/>
          <w:sz w:val="28"/>
          <w:szCs w:val="28"/>
        </w:rPr>
        <w:lastRenderedPageBreak/>
        <w:t>Research Question 4: Reserved Words in Access</w:t>
      </w:r>
    </w:p>
    <w:p w14:paraId="5E977E40"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When a command is sent through the connection, Access parses the SQL, and a column named with a reserved word confuses it. Reserved words are words Access SQL uses for its own meaning. Examples are Name, Date, Time, Year, Order, Group, User, Password, Value, Text, Number, Count, Key, Index, Table, Select, From, Where and Type. The full list is on Microsoft's support site under "Access reserved words".</w:t>
      </w:r>
    </w:p>
    <w:p w14:paraId="74D3373C"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 xml:space="preserve">The errors usually appear when the command runs, for example </w:t>
      </w:r>
      <w:proofErr w:type="spellStart"/>
      <w:proofErr w:type="gramStart"/>
      <w:r w:rsidRPr="00AE6C07">
        <w:rPr>
          <w:rFonts w:ascii="Times New Roman" w:hAnsi="Times New Roman" w:cs="Times New Roman"/>
        </w:rPr>
        <w:t>ExecuteNonQuery</w:t>
      </w:r>
      <w:proofErr w:type="spellEnd"/>
      <w:r w:rsidRPr="00AE6C07">
        <w:rPr>
          <w:rFonts w:ascii="Times New Roman" w:hAnsi="Times New Roman" w:cs="Times New Roman"/>
        </w:rPr>
        <w:t>(</w:t>
      </w:r>
      <w:proofErr w:type="gramEnd"/>
      <w:r w:rsidRPr="00AE6C07">
        <w:rPr>
          <w:rFonts w:ascii="Times New Roman" w:hAnsi="Times New Roman" w:cs="Times New Roman"/>
        </w:rPr>
        <w:t xml:space="preserve">) or </w:t>
      </w:r>
      <w:proofErr w:type="gramStart"/>
      <w:r w:rsidRPr="00AE6C07">
        <w:rPr>
          <w:rFonts w:ascii="Times New Roman" w:hAnsi="Times New Roman" w:cs="Times New Roman"/>
        </w:rPr>
        <w:t>Fill(</w:t>
      </w:r>
      <w:proofErr w:type="gramEnd"/>
      <w:r w:rsidRPr="00AE6C07">
        <w:rPr>
          <w:rFonts w:ascii="Times New Roman" w:hAnsi="Times New Roman" w:cs="Times New Roman"/>
        </w:rPr>
        <w:t>). The common ones are "Syntax error in INSERT INTO statement", "Syntax error in UPDATE statement", "Syntax error in FROM clause" and "Syntax error (missing operator) in query expression". Sometimes it is "No value given for one or more required parameters". A beginner's code can look perfect and still fail only because a column is named Name or Date.</w:t>
      </w:r>
    </w:p>
    <w:p w14:paraId="65FAFEC4" w14:textId="77777777" w:rsidR="00AE6C07" w:rsidRPr="00AE6C07" w:rsidRDefault="00AE6C07" w:rsidP="00AE6C07">
      <w:pPr>
        <w:jc w:val="both"/>
        <w:rPr>
          <w:rFonts w:ascii="Times New Roman" w:hAnsi="Times New Roman" w:cs="Times New Roman"/>
        </w:rPr>
      </w:pPr>
      <w:r w:rsidRPr="00AE6C07">
        <w:rPr>
          <w:rFonts w:ascii="Times New Roman" w:hAnsi="Times New Roman" w:cs="Times New Roman"/>
        </w:rPr>
        <w:t>Best practices:</w:t>
      </w:r>
    </w:p>
    <w:p w14:paraId="690C9CB6" w14:textId="77777777" w:rsidR="00AE6C07" w:rsidRPr="00AE6C07" w:rsidRDefault="00AE6C07" w:rsidP="00AE6C07">
      <w:pPr>
        <w:numPr>
          <w:ilvl w:val="0"/>
          <w:numId w:val="6"/>
        </w:numPr>
        <w:jc w:val="both"/>
        <w:rPr>
          <w:rFonts w:ascii="Times New Roman" w:hAnsi="Times New Roman" w:cs="Times New Roman"/>
        </w:rPr>
      </w:pPr>
      <w:r w:rsidRPr="00AE6C07">
        <w:rPr>
          <w:rFonts w:ascii="Times New Roman" w:hAnsi="Times New Roman" w:cs="Times New Roman"/>
        </w:rPr>
        <w:t xml:space="preserve">Avoid reserved words and use specific names like </w:t>
      </w:r>
      <w:proofErr w:type="spellStart"/>
      <w:r w:rsidRPr="00AE6C07">
        <w:rPr>
          <w:rFonts w:ascii="Times New Roman" w:hAnsi="Times New Roman" w:cs="Times New Roman"/>
        </w:rPr>
        <w:t>StudentName</w:t>
      </w:r>
      <w:proofErr w:type="spellEnd"/>
      <w:r w:rsidRPr="00AE6C07">
        <w:rPr>
          <w:rFonts w:ascii="Times New Roman" w:hAnsi="Times New Roman" w:cs="Times New Roman"/>
        </w:rPr>
        <w:t xml:space="preserve">, </w:t>
      </w:r>
      <w:proofErr w:type="spellStart"/>
      <w:r w:rsidRPr="00AE6C07">
        <w:rPr>
          <w:rFonts w:ascii="Times New Roman" w:hAnsi="Times New Roman" w:cs="Times New Roman"/>
        </w:rPr>
        <w:t>BirthDate</w:t>
      </w:r>
      <w:proofErr w:type="spellEnd"/>
      <w:r w:rsidRPr="00AE6C07">
        <w:rPr>
          <w:rFonts w:ascii="Times New Roman" w:hAnsi="Times New Roman" w:cs="Times New Roman"/>
        </w:rPr>
        <w:t xml:space="preserve"> or </w:t>
      </w:r>
      <w:proofErr w:type="spellStart"/>
      <w:r w:rsidRPr="00AE6C07">
        <w:rPr>
          <w:rFonts w:ascii="Times New Roman" w:hAnsi="Times New Roman" w:cs="Times New Roman"/>
        </w:rPr>
        <w:t>OrderDate</w:t>
      </w:r>
      <w:proofErr w:type="spellEnd"/>
      <w:r w:rsidRPr="00AE6C07">
        <w:rPr>
          <w:rFonts w:ascii="Times New Roman" w:hAnsi="Times New Roman" w:cs="Times New Roman"/>
        </w:rPr>
        <w:t>.</w:t>
      </w:r>
    </w:p>
    <w:p w14:paraId="23E4E775" w14:textId="77777777" w:rsidR="00AE6C07" w:rsidRPr="00AE6C07" w:rsidRDefault="00AE6C07" w:rsidP="00AE6C07">
      <w:pPr>
        <w:numPr>
          <w:ilvl w:val="0"/>
          <w:numId w:val="6"/>
        </w:numPr>
        <w:jc w:val="both"/>
        <w:rPr>
          <w:rFonts w:ascii="Times New Roman" w:hAnsi="Times New Roman" w:cs="Times New Roman"/>
        </w:rPr>
      </w:pPr>
      <w:r w:rsidRPr="00AE6C07">
        <w:rPr>
          <w:rFonts w:ascii="Times New Roman" w:hAnsi="Times New Roman" w:cs="Times New Roman"/>
        </w:rPr>
        <w:t>Avoid spaces and special characters, and do not start a name with a digit.</w:t>
      </w:r>
    </w:p>
    <w:p w14:paraId="1F903837" w14:textId="77777777" w:rsidR="00AE6C07" w:rsidRPr="00AE6C07" w:rsidRDefault="00AE6C07" w:rsidP="00AE6C07">
      <w:pPr>
        <w:numPr>
          <w:ilvl w:val="0"/>
          <w:numId w:val="6"/>
        </w:numPr>
        <w:jc w:val="both"/>
        <w:rPr>
          <w:rFonts w:ascii="Times New Roman" w:hAnsi="Times New Roman" w:cs="Times New Roman"/>
        </w:rPr>
      </w:pPr>
      <w:r w:rsidRPr="00AE6C07">
        <w:rPr>
          <w:rFonts w:ascii="Times New Roman" w:hAnsi="Times New Roman" w:cs="Times New Roman"/>
        </w:rPr>
        <w:t xml:space="preserve">Use one consistent naming style, such as </w:t>
      </w:r>
      <w:proofErr w:type="spellStart"/>
      <w:r w:rsidRPr="00AE6C07">
        <w:rPr>
          <w:rFonts w:ascii="Times New Roman" w:hAnsi="Times New Roman" w:cs="Times New Roman"/>
        </w:rPr>
        <w:t>PascalCase</w:t>
      </w:r>
      <w:proofErr w:type="spellEnd"/>
      <w:r w:rsidRPr="00AE6C07">
        <w:rPr>
          <w:rFonts w:ascii="Times New Roman" w:hAnsi="Times New Roman" w:cs="Times New Roman"/>
        </w:rPr>
        <w:t>.</w:t>
      </w:r>
    </w:p>
    <w:p w14:paraId="7AC95F1B" w14:textId="77777777" w:rsidR="00AE6C07" w:rsidRPr="00AE6C07" w:rsidRDefault="00AE6C07" w:rsidP="00AE6C07">
      <w:pPr>
        <w:numPr>
          <w:ilvl w:val="0"/>
          <w:numId w:val="6"/>
        </w:numPr>
        <w:jc w:val="both"/>
        <w:rPr>
          <w:rFonts w:ascii="Times New Roman" w:hAnsi="Times New Roman" w:cs="Times New Roman"/>
        </w:rPr>
      </w:pPr>
      <w:r w:rsidRPr="00AE6C07">
        <w:rPr>
          <w:rFonts w:ascii="Times New Roman" w:hAnsi="Times New Roman" w:cs="Times New Roman"/>
        </w:rPr>
        <w:t xml:space="preserve">If a column cannot be renamed, use square brackets in the SQL, for example INSERT INTO Students ([Name], [Date]) VALUES </w:t>
      </w:r>
      <w:proofErr w:type="gramStart"/>
      <w:r w:rsidRPr="00AE6C07">
        <w:rPr>
          <w:rFonts w:ascii="Times New Roman" w:hAnsi="Times New Roman" w:cs="Times New Roman"/>
        </w:rPr>
        <w:t>(?,</w:t>
      </w:r>
      <w:proofErr w:type="gramEnd"/>
      <w:r w:rsidRPr="00AE6C07">
        <w:rPr>
          <w:rFonts w:ascii="Times New Roman" w:hAnsi="Times New Roman" w:cs="Times New Roman"/>
        </w:rPr>
        <w:t xml:space="preserve"> ?).</w:t>
      </w:r>
    </w:p>
    <w:p w14:paraId="1A5299CE" w14:textId="77777777" w:rsidR="00AE6C07" w:rsidRPr="00AE6C07" w:rsidRDefault="00AE6C07" w:rsidP="00AE6C07">
      <w:pPr>
        <w:numPr>
          <w:ilvl w:val="0"/>
          <w:numId w:val="6"/>
        </w:numPr>
        <w:jc w:val="both"/>
        <w:rPr>
          <w:rFonts w:ascii="Times New Roman" w:hAnsi="Times New Roman" w:cs="Times New Roman"/>
        </w:rPr>
      </w:pPr>
      <w:r w:rsidRPr="00AE6C07">
        <w:rPr>
          <w:rFonts w:ascii="Times New Roman" w:hAnsi="Times New Roman" w:cs="Times New Roman"/>
        </w:rPr>
        <w:t xml:space="preserve">With </w:t>
      </w:r>
      <w:proofErr w:type="spellStart"/>
      <w:r w:rsidRPr="00AE6C07">
        <w:rPr>
          <w:rFonts w:ascii="Times New Roman" w:hAnsi="Times New Roman" w:cs="Times New Roman"/>
        </w:rPr>
        <w:t>OleDbCommandBuilder</w:t>
      </w:r>
      <w:proofErr w:type="spellEnd"/>
      <w:r w:rsidRPr="00AE6C07">
        <w:rPr>
          <w:rFonts w:ascii="Times New Roman" w:hAnsi="Times New Roman" w:cs="Times New Roman"/>
        </w:rPr>
        <w:t xml:space="preserve">, set </w:t>
      </w:r>
      <w:proofErr w:type="spellStart"/>
      <w:r w:rsidRPr="00AE6C07">
        <w:rPr>
          <w:rFonts w:ascii="Times New Roman" w:hAnsi="Times New Roman" w:cs="Times New Roman"/>
        </w:rPr>
        <w:t>QuotePrefix</w:t>
      </w:r>
      <w:proofErr w:type="spellEnd"/>
      <w:r w:rsidRPr="00AE6C07">
        <w:rPr>
          <w:rFonts w:ascii="Times New Roman" w:hAnsi="Times New Roman" w:cs="Times New Roman"/>
        </w:rPr>
        <w:t xml:space="preserve"> = "[" and </w:t>
      </w:r>
      <w:proofErr w:type="spellStart"/>
      <w:r w:rsidRPr="00AE6C07">
        <w:rPr>
          <w:rFonts w:ascii="Times New Roman" w:hAnsi="Times New Roman" w:cs="Times New Roman"/>
        </w:rPr>
        <w:t>QuoteSuffix</w:t>
      </w:r>
      <w:proofErr w:type="spellEnd"/>
      <w:r w:rsidRPr="00AE6C07">
        <w:rPr>
          <w:rFonts w:ascii="Times New Roman" w:hAnsi="Times New Roman" w:cs="Times New Roman"/>
        </w:rPr>
        <w:t xml:space="preserve"> = "]".</w:t>
      </w:r>
    </w:p>
    <w:p w14:paraId="6DE32536" w14:textId="77777777" w:rsidR="00AE6C07" w:rsidRPr="00AE6C07" w:rsidRDefault="00AE6C07" w:rsidP="00AE6C07">
      <w:pPr>
        <w:numPr>
          <w:ilvl w:val="0"/>
          <w:numId w:val="6"/>
        </w:numPr>
        <w:jc w:val="both"/>
        <w:rPr>
          <w:rFonts w:ascii="Times New Roman" w:hAnsi="Times New Roman" w:cs="Times New Roman"/>
        </w:rPr>
      </w:pPr>
      <w:r w:rsidRPr="00AE6C07">
        <w:rPr>
          <w:rFonts w:ascii="Times New Roman" w:hAnsi="Times New Roman" w:cs="Times New Roman"/>
        </w:rPr>
        <w:t>Check column names against the reserved word list before creating the database.</w:t>
      </w:r>
    </w:p>
    <w:p w14:paraId="183EAD23" w14:textId="77777777" w:rsidR="00AE6C07" w:rsidRPr="00AE6C07" w:rsidRDefault="00AE6C07" w:rsidP="00AE6C07">
      <w:pPr>
        <w:jc w:val="both"/>
        <w:rPr>
          <w:sz w:val="20"/>
          <w:szCs w:val="20"/>
        </w:rPr>
      </w:pPr>
    </w:p>
    <w:sectPr w:rsidR="00AE6C07" w:rsidRPr="00AE6C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B7F"/>
    <w:multiLevelType w:val="multilevel"/>
    <w:tmpl w:val="52C6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B43BD"/>
    <w:multiLevelType w:val="multilevel"/>
    <w:tmpl w:val="C5C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4483E"/>
    <w:multiLevelType w:val="multilevel"/>
    <w:tmpl w:val="8960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FD3F49"/>
    <w:multiLevelType w:val="multilevel"/>
    <w:tmpl w:val="4810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7347A"/>
    <w:multiLevelType w:val="multilevel"/>
    <w:tmpl w:val="DE14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496BCA"/>
    <w:multiLevelType w:val="multilevel"/>
    <w:tmpl w:val="EA4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44143">
    <w:abstractNumId w:val="2"/>
  </w:num>
  <w:num w:numId="2" w16cid:durableId="2109619889">
    <w:abstractNumId w:val="4"/>
  </w:num>
  <w:num w:numId="3" w16cid:durableId="1780446112">
    <w:abstractNumId w:val="1"/>
  </w:num>
  <w:num w:numId="4" w16cid:durableId="1686638912">
    <w:abstractNumId w:val="0"/>
  </w:num>
  <w:num w:numId="5" w16cid:durableId="536427896">
    <w:abstractNumId w:val="5"/>
  </w:num>
  <w:num w:numId="6" w16cid:durableId="1119102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07"/>
    <w:rsid w:val="0029658B"/>
    <w:rsid w:val="00AE6C0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0DED"/>
  <w15:chartTrackingRefBased/>
  <w15:docId w15:val="{29601BFC-592C-4CBD-B3FA-F82EF19E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07"/>
    <w:rPr>
      <w:rFonts w:eastAsiaTheme="majorEastAsia" w:cstheme="majorBidi"/>
      <w:color w:val="272727" w:themeColor="text1" w:themeTint="D8"/>
    </w:rPr>
  </w:style>
  <w:style w:type="paragraph" w:styleId="Title">
    <w:name w:val="Title"/>
    <w:basedOn w:val="Normal"/>
    <w:next w:val="Normal"/>
    <w:link w:val="TitleChar"/>
    <w:uiPriority w:val="10"/>
    <w:qFormat/>
    <w:rsid w:val="00AE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07"/>
    <w:pPr>
      <w:spacing w:before="160"/>
      <w:jc w:val="center"/>
    </w:pPr>
    <w:rPr>
      <w:i/>
      <w:iCs/>
      <w:color w:val="404040" w:themeColor="text1" w:themeTint="BF"/>
    </w:rPr>
  </w:style>
  <w:style w:type="character" w:customStyle="1" w:styleId="QuoteChar">
    <w:name w:val="Quote Char"/>
    <w:basedOn w:val="DefaultParagraphFont"/>
    <w:link w:val="Quote"/>
    <w:uiPriority w:val="29"/>
    <w:rsid w:val="00AE6C07"/>
    <w:rPr>
      <w:i/>
      <w:iCs/>
      <w:color w:val="404040" w:themeColor="text1" w:themeTint="BF"/>
    </w:rPr>
  </w:style>
  <w:style w:type="paragraph" w:styleId="ListParagraph">
    <w:name w:val="List Paragraph"/>
    <w:basedOn w:val="Normal"/>
    <w:uiPriority w:val="34"/>
    <w:qFormat/>
    <w:rsid w:val="00AE6C07"/>
    <w:pPr>
      <w:ind w:left="720"/>
      <w:contextualSpacing/>
    </w:pPr>
  </w:style>
  <w:style w:type="character" w:styleId="IntenseEmphasis">
    <w:name w:val="Intense Emphasis"/>
    <w:basedOn w:val="DefaultParagraphFont"/>
    <w:uiPriority w:val="21"/>
    <w:qFormat/>
    <w:rsid w:val="00AE6C07"/>
    <w:rPr>
      <w:i/>
      <w:iCs/>
      <w:color w:val="2F5496" w:themeColor="accent1" w:themeShade="BF"/>
    </w:rPr>
  </w:style>
  <w:style w:type="paragraph" w:styleId="IntenseQuote">
    <w:name w:val="Intense Quote"/>
    <w:basedOn w:val="Normal"/>
    <w:next w:val="Normal"/>
    <w:link w:val="IntenseQuoteChar"/>
    <w:uiPriority w:val="30"/>
    <w:qFormat/>
    <w:rsid w:val="00AE6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C07"/>
    <w:rPr>
      <w:i/>
      <w:iCs/>
      <w:color w:val="2F5496" w:themeColor="accent1" w:themeShade="BF"/>
    </w:rPr>
  </w:style>
  <w:style w:type="character" w:styleId="IntenseReference">
    <w:name w:val="Intense Reference"/>
    <w:basedOn w:val="DefaultParagraphFont"/>
    <w:uiPriority w:val="32"/>
    <w:qFormat/>
    <w:rsid w:val="00AE6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950</Words>
  <Characters>5418</Characters>
  <Application>Microsoft Office Word</Application>
  <DocSecurity>0</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Gurung</dc:creator>
  <cp:keywords/>
  <dc:description/>
  <cp:lastModifiedBy>Alina Gurung</cp:lastModifiedBy>
  <cp:revision>1</cp:revision>
  <dcterms:created xsi:type="dcterms:W3CDTF">2026-10-01T07:42:00Z</dcterms:created>
  <dcterms:modified xsi:type="dcterms:W3CDTF">2026-10-01T07:49:00Z</dcterms:modified>
</cp:coreProperties>
</file>