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C58" w:rsidRDefault="00890F1B" w:rsidP="00212946">
      <w:pPr>
        <w:tabs>
          <w:tab w:val="left" w:pos="3476"/>
          <w:tab w:val="left" w:pos="7670"/>
        </w:tabs>
        <w:ind w:left="609"/>
        <w:jc w:val="both"/>
        <w:rPr>
          <w:sz w:val="20"/>
        </w:rPr>
      </w:pPr>
      <w:r>
        <w:rPr>
          <w:noProof/>
          <w:sz w:val="20"/>
          <w:lang w:val="ru-RU" w:eastAsia="ru-RU" w:bidi="ar-SA"/>
        </w:rPr>
        <w:drawing>
          <wp:inline distT="0" distB="0" distL="0" distR="0" wp14:anchorId="22A3B9B8" wp14:editId="7E189DC8">
            <wp:extent cx="2781300" cy="6889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6">
                      <a:extLst>
                        <a:ext uri="{28A0092B-C50C-407E-A947-70E740481C1C}">
                          <a14:useLocalDpi xmlns:a14="http://schemas.microsoft.com/office/drawing/2010/main" val="0"/>
                        </a:ext>
                      </a:extLst>
                    </a:blip>
                    <a:srcRect r="13762"/>
                    <a:stretch/>
                  </pic:blipFill>
                  <pic:spPr bwMode="auto">
                    <a:xfrm>
                      <a:off x="0" y="0"/>
                      <a:ext cx="2781300" cy="688975"/>
                    </a:xfrm>
                    <a:prstGeom prst="rect">
                      <a:avLst/>
                    </a:prstGeom>
                    <a:noFill/>
                    <a:ln>
                      <a:noFill/>
                    </a:ln>
                    <a:extLst>
                      <a:ext uri="{53640926-AAD7-44D8-BBD7-CCE9431645EC}">
                        <a14:shadowObscured xmlns:a14="http://schemas.microsoft.com/office/drawing/2010/main"/>
                      </a:ext>
                    </a:extLst>
                  </pic:spPr>
                </pic:pic>
              </a:graphicData>
            </a:graphic>
          </wp:inline>
        </w:drawing>
      </w:r>
      <w:r w:rsidR="00D008CD">
        <w:rPr>
          <w:noProof/>
          <w:sz w:val="20"/>
          <w:lang w:val="ru-RU" w:eastAsia="ru-RU" w:bidi="ar-SA"/>
        </w:rPr>
        <w:drawing>
          <wp:inline distT="0" distB="0" distL="0" distR="0" wp14:anchorId="52AC9FBB" wp14:editId="4378A9AB">
            <wp:extent cx="1079500" cy="95762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2327" cy="977872"/>
                    </a:xfrm>
                    <a:prstGeom prst="rect">
                      <a:avLst/>
                    </a:prstGeom>
                    <a:noFill/>
                  </pic:spPr>
                </pic:pic>
              </a:graphicData>
            </a:graphic>
          </wp:inline>
        </w:drawing>
      </w:r>
      <w:r w:rsidR="00D008CD">
        <w:rPr>
          <w:noProof/>
          <w:sz w:val="20"/>
          <w:lang w:val="ru-RU" w:eastAsia="ru-RU" w:bidi="ar-SA"/>
        </w:rPr>
        <w:drawing>
          <wp:inline distT="0" distB="0" distL="0" distR="0" wp14:anchorId="0711CBB5" wp14:editId="50C09646">
            <wp:extent cx="1085850" cy="90951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2209" cy="939970"/>
                    </a:xfrm>
                    <a:prstGeom prst="rect">
                      <a:avLst/>
                    </a:prstGeom>
                    <a:noFill/>
                  </pic:spPr>
                </pic:pic>
              </a:graphicData>
            </a:graphic>
          </wp:inline>
        </w:drawing>
      </w:r>
      <w:r w:rsidR="007A2C98">
        <w:rPr>
          <w:sz w:val="20"/>
        </w:rPr>
        <w:tab/>
      </w:r>
      <w:r w:rsidR="007A2C98">
        <w:rPr>
          <w:position w:val="1"/>
          <w:sz w:val="20"/>
        </w:rPr>
        <w:tab/>
      </w:r>
    </w:p>
    <w:p w:rsidR="001A5C58" w:rsidRDefault="001A5C58">
      <w:pPr>
        <w:pStyle w:val="a3"/>
        <w:spacing w:before="3"/>
        <w:rPr>
          <w:sz w:val="18"/>
        </w:rPr>
      </w:pPr>
    </w:p>
    <w:p w:rsidR="001A5C58" w:rsidRDefault="007A2C98">
      <w:pPr>
        <w:tabs>
          <w:tab w:val="left" w:pos="4592"/>
          <w:tab w:val="left" w:pos="7322"/>
        </w:tabs>
        <w:ind w:left="2222"/>
        <w:rPr>
          <w:sz w:val="20"/>
        </w:rPr>
      </w:pPr>
      <w:r>
        <w:rPr>
          <w:position w:val="1"/>
          <w:sz w:val="20"/>
        </w:rPr>
        <w:tab/>
      </w:r>
      <w:r>
        <w:rPr>
          <w:sz w:val="20"/>
        </w:rPr>
        <w:tab/>
      </w:r>
    </w:p>
    <w:p w:rsidR="001A5C58" w:rsidRDefault="001A5C58">
      <w:pPr>
        <w:pStyle w:val="a3"/>
        <w:rPr>
          <w:b/>
          <w:i/>
        </w:rPr>
      </w:pPr>
    </w:p>
    <w:p w:rsidR="00212946" w:rsidRDefault="00212946" w:rsidP="00212946">
      <w:pPr>
        <w:shd w:val="clear" w:color="auto" w:fill="FFFFFF"/>
        <w:jc w:val="center"/>
        <w:rPr>
          <w:rFonts w:ascii="inherit" w:hAnsi="inherit" w:cs="Segoe UI Historic"/>
          <w:color w:val="050505"/>
          <w:sz w:val="23"/>
          <w:szCs w:val="23"/>
          <w:lang w:eastAsia="ru-RU"/>
        </w:rPr>
      </w:pPr>
      <w:r w:rsidRPr="00DB4C3C">
        <w:rPr>
          <w:rFonts w:ascii="inherit" w:hAnsi="inherit" w:cs="Segoe UI Historic"/>
          <w:color w:val="050505"/>
          <w:sz w:val="23"/>
          <w:szCs w:val="23"/>
          <w:lang w:eastAsia="ru-RU"/>
        </w:rPr>
        <w:t>Запрошуємо на презентацію!</w:t>
      </w:r>
    </w:p>
    <w:p w:rsidR="001A5C58" w:rsidRDefault="00D74D75" w:rsidP="00D74D75">
      <w:pPr>
        <w:spacing w:line="322" w:lineRule="exact"/>
        <w:ind w:left="774" w:right="655"/>
        <w:jc w:val="center"/>
        <w:rPr>
          <w:b/>
          <w:i/>
          <w:color w:val="365F91"/>
          <w:sz w:val="28"/>
        </w:rPr>
      </w:pPr>
      <w:r>
        <w:rPr>
          <w:b/>
          <w:i/>
          <w:color w:val="365F91"/>
          <w:sz w:val="28"/>
        </w:rPr>
        <w:t xml:space="preserve"> </w:t>
      </w:r>
    </w:p>
    <w:p w:rsidR="00D74D75" w:rsidRDefault="00D74D75" w:rsidP="00D74D75">
      <w:pPr>
        <w:spacing w:line="322" w:lineRule="exact"/>
        <w:ind w:left="774" w:right="655"/>
        <w:jc w:val="center"/>
        <w:rPr>
          <w:b/>
          <w:i/>
          <w:sz w:val="28"/>
        </w:rPr>
      </w:pPr>
    </w:p>
    <w:p w:rsidR="00212946" w:rsidRDefault="00212946" w:rsidP="00212946">
      <w:pPr>
        <w:shd w:val="clear" w:color="auto" w:fill="FFFFFF"/>
        <w:ind w:firstLine="708"/>
        <w:jc w:val="center"/>
        <w:rPr>
          <w:rFonts w:ascii="inherit" w:hAnsi="inherit" w:cs="Segoe UI Historic"/>
          <w:color w:val="050505"/>
          <w:sz w:val="23"/>
          <w:szCs w:val="23"/>
          <w:lang w:eastAsia="ru-RU"/>
        </w:rPr>
      </w:pPr>
      <w:r w:rsidRPr="00DB4C3C">
        <w:rPr>
          <w:rFonts w:ascii="inherit" w:hAnsi="inherit" w:cs="Segoe UI Historic"/>
          <w:color w:val="050505"/>
          <w:sz w:val="23"/>
          <w:szCs w:val="23"/>
          <w:lang w:eastAsia="ru-RU"/>
        </w:rPr>
        <w:t xml:space="preserve">11 жовтня о 12.00 </w:t>
      </w:r>
    </w:p>
    <w:p w:rsidR="00212946" w:rsidRPr="00DB4C3C" w:rsidRDefault="00212946" w:rsidP="00212946">
      <w:pPr>
        <w:shd w:val="clear" w:color="auto" w:fill="FFFFFF"/>
        <w:ind w:firstLine="708"/>
        <w:jc w:val="center"/>
        <w:rPr>
          <w:rFonts w:ascii="inherit" w:hAnsi="inherit" w:cs="Segoe UI Historic"/>
          <w:color w:val="050505"/>
          <w:sz w:val="23"/>
          <w:szCs w:val="23"/>
          <w:lang w:eastAsia="ru-RU"/>
        </w:rPr>
      </w:pPr>
      <w:r w:rsidRPr="00DB4C3C">
        <w:rPr>
          <w:rFonts w:ascii="inherit" w:hAnsi="inherit" w:cs="Segoe UI Historic"/>
          <w:color w:val="050505"/>
          <w:sz w:val="23"/>
          <w:szCs w:val="23"/>
          <w:lang w:eastAsia="ru-RU"/>
        </w:rPr>
        <w:t>в залі засідань Національного університету «Чернігівський колегіум»</w:t>
      </w:r>
    </w:p>
    <w:p w:rsidR="00212946" w:rsidRDefault="00212946" w:rsidP="00212946">
      <w:pPr>
        <w:shd w:val="clear" w:color="auto" w:fill="FFFFFF"/>
        <w:jc w:val="center"/>
        <w:rPr>
          <w:rFonts w:ascii="inherit" w:hAnsi="inherit" w:cs="Segoe UI Historic"/>
          <w:color w:val="050505"/>
          <w:sz w:val="23"/>
          <w:szCs w:val="23"/>
          <w:lang w:eastAsia="ru-RU"/>
        </w:rPr>
      </w:pPr>
      <w:r w:rsidRPr="00DB4C3C">
        <w:rPr>
          <w:rFonts w:ascii="inherit" w:hAnsi="inherit" w:cs="Segoe UI Historic"/>
          <w:color w:val="050505"/>
          <w:sz w:val="23"/>
          <w:szCs w:val="23"/>
          <w:lang w:eastAsia="ru-RU"/>
        </w:rPr>
        <w:t xml:space="preserve">імені Т.Г. Шевченка відбудеться презентація проекту </w:t>
      </w:r>
    </w:p>
    <w:p w:rsidR="00212946" w:rsidRPr="00DB4C3C" w:rsidRDefault="00212946" w:rsidP="00212946">
      <w:pPr>
        <w:shd w:val="clear" w:color="auto" w:fill="FFFFFF"/>
        <w:jc w:val="center"/>
        <w:rPr>
          <w:rFonts w:ascii="inherit" w:hAnsi="inherit" w:cs="Segoe UI Historic"/>
          <w:b/>
          <w:color w:val="050505"/>
          <w:sz w:val="40"/>
          <w:szCs w:val="40"/>
          <w:lang w:eastAsia="ru-RU"/>
        </w:rPr>
      </w:pPr>
      <w:r w:rsidRPr="00DB4C3C">
        <w:rPr>
          <w:rFonts w:ascii="inherit" w:hAnsi="inherit" w:cs="Segoe UI Historic"/>
          <w:b/>
          <w:color w:val="050505"/>
          <w:sz w:val="40"/>
          <w:szCs w:val="40"/>
          <w:lang w:eastAsia="ru-RU"/>
        </w:rPr>
        <w:t xml:space="preserve">«Європейські </w:t>
      </w:r>
      <w:proofErr w:type="spellStart"/>
      <w:r w:rsidRPr="00DB4C3C">
        <w:rPr>
          <w:rFonts w:ascii="inherit" w:hAnsi="inherit" w:cs="Segoe UI Historic"/>
          <w:b/>
          <w:color w:val="050505"/>
          <w:sz w:val="40"/>
          <w:szCs w:val="40"/>
          <w:lang w:eastAsia="ru-RU"/>
        </w:rPr>
        <w:t>антитоталітарні</w:t>
      </w:r>
      <w:proofErr w:type="spellEnd"/>
      <w:r w:rsidRPr="00DB4C3C">
        <w:rPr>
          <w:rFonts w:ascii="inherit" w:hAnsi="inherit" w:cs="Segoe UI Historic"/>
          <w:b/>
          <w:color w:val="050505"/>
          <w:sz w:val="40"/>
          <w:szCs w:val="40"/>
          <w:lang w:eastAsia="ru-RU"/>
        </w:rPr>
        <w:t xml:space="preserve"> практики»</w:t>
      </w:r>
    </w:p>
    <w:p w:rsidR="00212946" w:rsidRPr="00DB4C3C" w:rsidRDefault="00212946" w:rsidP="00212946">
      <w:pPr>
        <w:shd w:val="clear" w:color="auto" w:fill="FFFFFF"/>
        <w:jc w:val="center"/>
        <w:rPr>
          <w:rFonts w:ascii="inherit" w:hAnsi="inherit" w:cs="Segoe UI Historic"/>
          <w:b/>
          <w:color w:val="050505"/>
          <w:sz w:val="40"/>
          <w:szCs w:val="40"/>
          <w:lang w:eastAsia="ru-RU"/>
        </w:rPr>
      </w:pPr>
      <w:r w:rsidRPr="00DB4C3C">
        <w:rPr>
          <w:rFonts w:ascii="inherit" w:hAnsi="inherit" w:cs="Segoe UI Historic"/>
          <w:b/>
          <w:color w:val="050505"/>
          <w:sz w:val="40"/>
          <w:szCs w:val="40"/>
          <w:lang w:eastAsia="ru-RU"/>
        </w:rPr>
        <w:t>(«</w:t>
      </w:r>
      <w:proofErr w:type="spellStart"/>
      <w:r w:rsidRPr="00DB4C3C">
        <w:rPr>
          <w:rFonts w:ascii="inherit" w:hAnsi="inherit" w:cs="Segoe UI Historic"/>
          <w:b/>
          <w:color w:val="050505"/>
          <w:sz w:val="40"/>
          <w:szCs w:val="40"/>
          <w:lang w:eastAsia="ru-RU"/>
        </w:rPr>
        <w:t>Europe</w:t>
      </w:r>
      <w:r>
        <w:rPr>
          <w:rFonts w:ascii="inherit" w:hAnsi="inherit" w:cs="Segoe UI Historic"/>
          <w:b/>
          <w:color w:val="050505"/>
          <w:sz w:val="40"/>
          <w:szCs w:val="40"/>
          <w:lang w:eastAsia="ru-RU"/>
        </w:rPr>
        <w:t>an</w:t>
      </w:r>
      <w:proofErr w:type="spellEnd"/>
      <w:r>
        <w:rPr>
          <w:rFonts w:ascii="inherit" w:hAnsi="inherit" w:cs="Segoe UI Historic"/>
          <w:b/>
          <w:color w:val="050505"/>
          <w:sz w:val="40"/>
          <w:szCs w:val="40"/>
          <w:lang w:eastAsia="ru-RU"/>
        </w:rPr>
        <w:t xml:space="preserve"> </w:t>
      </w:r>
      <w:proofErr w:type="spellStart"/>
      <w:r>
        <w:rPr>
          <w:rFonts w:ascii="inherit" w:hAnsi="inherit" w:cs="Segoe UI Historic"/>
          <w:b/>
          <w:color w:val="050505"/>
          <w:sz w:val="40"/>
          <w:szCs w:val="40"/>
          <w:lang w:eastAsia="ru-RU"/>
        </w:rPr>
        <w:t>Antitotalitarian</w:t>
      </w:r>
      <w:proofErr w:type="spellEnd"/>
      <w:r>
        <w:rPr>
          <w:rFonts w:ascii="inherit" w:hAnsi="inherit" w:cs="Segoe UI Historic"/>
          <w:b/>
          <w:color w:val="050505"/>
          <w:sz w:val="40"/>
          <w:szCs w:val="40"/>
          <w:lang w:eastAsia="ru-RU"/>
        </w:rPr>
        <w:t xml:space="preserve"> </w:t>
      </w:r>
      <w:proofErr w:type="spellStart"/>
      <w:r>
        <w:rPr>
          <w:rFonts w:ascii="inherit" w:hAnsi="inherit" w:cs="Segoe UI Historic"/>
          <w:b/>
          <w:color w:val="050505"/>
          <w:sz w:val="40"/>
          <w:szCs w:val="40"/>
          <w:lang w:eastAsia="ru-RU"/>
        </w:rPr>
        <w:t>Practices</w:t>
      </w:r>
      <w:proofErr w:type="spellEnd"/>
      <w:r>
        <w:rPr>
          <w:rFonts w:ascii="inherit" w:hAnsi="inherit" w:cs="Segoe UI Historic"/>
          <w:b/>
          <w:color w:val="050505"/>
          <w:sz w:val="40"/>
          <w:szCs w:val="40"/>
          <w:lang w:eastAsia="ru-RU"/>
        </w:rPr>
        <w:t>»)</w:t>
      </w:r>
    </w:p>
    <w:p w:rsidR="00212946" w:rsidRDefault="00212946" w:rsidP="00212946">
      <w:pPr>
        <w:shd w:val="clear" w:color="auto" w:fill="FFFFFF"/>
        <w:ind w:firstLine="708"/>
        <w:jc w:val="both"/>
        <w:rPr>
          <w:rFonts w:ascii="inherit" w:hAnsi="inherit" w:cs="Segoe UI Historic"/>
          <w:color w:val="050505"/>
          <w:sz w:val="23"/>
          <w:szCs w:val="23"/>
          <w:lang w:eastAsia="ru-RU"/>
        </w:rPr>
      </w:pPr>
    </w:p>
    <w:p w:rsidR="00212946" w:rsidRPr="00DB4C3C" w:rsidRDefault="00212946" w:rsidP="00212946">
      <w:pPr>
        <w:shd w:val="clear" w:color="auto" w:fill="FFFFFF"/>
        <w:ind w:firstLine="708"/>
        <w:jc w:val="both"/>
        <w:rPr>
          <w:color w:val="050505"/>
          <w:sz w:val="28"/>
          <w:szCs w:val="28"/>
          <w:lang w:eastAsia="ru-RU"/>
        </w:rPr>
      </w:pPr>
      <w:r w:rsidRPr="00DB4C3C">
        <w:rPr>
          <w:color w:val="050505"/>
          <w:sz w:val="28"/>
          <w:szCs w:val="28"/>
          <w:lang w:eastAsia="ru-RU"/>
        </w:rPr>
        <w:t xml:space="preserve">Проект, створений викладачами філологічного факультету, отримав грантову підтримку за програмою </w:t>
      </w:r>
      <w:proofErr w:type="spellStart"/>
      <w:r w:rsidRPr="00DB4C3C">
        <w:rPr>
          <w:color w:val="050505"/>
          <w:sz w:val="28"/>
          <w:szCs w:val="28"/>
          <w:lang w:eastAsia="ru-RU"/>
        </w:rPr>
        <w:t>Еразмус</w:t>
      </w:r>
      <w:proofErr w:type="spellEnd"/>
      <w:r w:rsidRPr="00DB4C3C">
        <w:rPr>
          <w:color w:val="050505"/>
          <w:sz w:val="28"/>
          <w:szCs w:val="28"/>
          <w:lang w:eastAsia="ru-RU"/>
        </w:rPr>
        <w:t xml:space="preserve">+, напрямок ЖАН МОНЕ на 2018-2021 роки. Керівником проектної групи є д. </w:t>
      </w:r>
      <w:proofErr w:type="spellStart"/>
      <w:r w:rsidRPr="00DB4C3C">
        <w:rPr>
          <w:color w:val="050505"/>
          <w:sz w:val="28"/>
          <w:szCs w:val="28"/>
          <w:lang w:eastAsia="ru-RU"/>
        </w:rPr>
        <w:t>філос</w:t>
      </w:r>
      <w:proofErr w:type="spellEnd"/>
      <w:r w:rsidRPr="00DB4C3C">
        <w:rPr>
          <w:color w:val="050505"/>
          <w:sz w:val="28"/>
          <w:szCs w:val="28"/>
          <w:lang w:eastAsia="ru-RU"/>
        </w:rPr>
        <w:t>. наук., проф., завідувач кафедри філософії</w:t>
      </w:r>
      <w:r w:rsidRPr="00212946">
        <w:rPr>
          <w:color w:val="050505"/>
          <w:sz w:val="28"/>
          <w:szCs w:val="28"/>
          <w:lang w:eastAsia="ru-RU"/>
        </w:rPr>
        <w:t xml:space="preserve"> та культурології Марина Столяр. </w:t>
      </w:r>
      <w:r w:rsidRPr="00DB4C3C">
        <w:rPr>
          <w:color w:val="050505"/>
          <w:sz w:val="28"/>
          <w:szCs w:val="28"/>
          <w:lang w:eastAsia="ru-RU"/>
        </w:rPr>
        <w:t>Під час прес-конференції планується обговорити особливості змісту та мети нового освітнього проекту.</w:t>
      </w:r>
    </w:p>
    <w:p w:rsidR="00212946" w:rsidRPr="00DB4C3C" w:rsidRDefault="00212946" w:rsidP="00212946">
      <w:pPr>
        <w:shd w:val="clear" w:color="auto" w:fill="FFFFFF"/>
        <w:ind w:firstLine="708"/>
        <w:jc w:val="both"/>
        <w:rPr>
          <w:b/>
          <w:color w:val="050505"/>
          <w:sz w:val="28"/>
          <w:szCs w:val="28"/>
          <w:lang w:eastAsia="ru-RU"/>
        </w:rPr>
      </w:pPr>
      <w:r w:rsidRPr="00DB4C3C">
        <w:rPr>
          <w:b/>
          <w:color w:val="050505"/>
          <w:sz w:val="28"/>
          <w:szCs w:val="28"/>
          <w:lang w:eastAsia="ru-RU"/>
        </w:rPr>
        <w:t xml:space="preserve">Заплановані виступи: </w:t>
      </w:r>
    </w:p>
    <w:p w:rsidR="00212946" w:rsidRPr="00DB4C3C" w:rsidRDefault="00212946" w:rsidP="00212946">
      <w:pPr>
        <w:shd w:val="clear" w:color="auto" w:fill="FFFFFF"/>
        <w:jc w:val="both"/>
        <w:rPr>
          <w:color w:val="050505"/>
          <w:sz w:val="28"/>
          <w:szCs w:val="28"/>
          <w:lang w:eastAsia="ru-RU"/>
        </w:rPr>
      </w:pPr>
      <w:r w:rsidRPr="00DB4C3C">
        <w:rPr>
          <w:color w:val="050505"/>
          <w:sz w:val="28"/>
          <w:szCs w:val="28"/>
          <w:lang w:eastAsia="ru-RU"/>
        </w:rPr>
        <w:t xml:space="preserve">1) </w:t>
      </w:r>
      <w:r w:rsidRPr="00DB4C3C">
        <w:rPr>
          <w:b/>
          <w:i/>
          <w:color w:val="050505"/>
          <w:sz w:val="28"/>
          <w:szCs w:val="28"/>
          <w:lang w:eastAsia="ru-RU"/>
        </w:rPr>
        <w:t>проректор Національного університету «Чернігівський колегіум» імені Т.Г. Шевченка, проф. Володимир Дятлов</w:t>
      </w:r>
      <w:r w:rsidRPr="00DB4C3C">
        <w:rPr>
          <w:color w:val="050505"/>
          <w:sz w:val="28"/>
          <w:szCs w:val="28"/>
          <w:lang w:eastAsia="ru-RU"/>
        </w:rPr>
        <w:t xml:space="preserve"> - про важливість наукового та педагогічного співробітництва з університетами країн ЄС, престиж участі викладачів та студентів університету у програмі </w:t>
      </w:r>
      <w:proofErr w:type="spellStart"/>
      <w:r w:rsidRPr="00DB4C3C">
        <w:rPr>
          <w:color w:val="050505"/>
          <w:sz w:val="28"/>
          <w:szCs w:val="28"/>
          <w:lang w:eastAsia="ru-RU"/>
        </w:rPr>
        <w:t>Еразмус</w:t>
      </w:r>
      <w:proofErr w:type="spellEnd"/>
      <w:r w:rsidRPr="00DB4C3C">
        <w:rPr>
          <w:color w:val="050505"/>
          <w:sz w:val="28"/>
          <w:szCs w:val="28"/>
          <w:lang w:eastAsia="ru-RU"/>
        </w:rPr>
        <w:t>+, підвищення рівня підготовки магістрів та статусу дипломів студентів нашого університету не тільки в Україні, але й в Європі.</w:t>
      </w:r>
    </w:p>
    <w:p w:rsidR="00212946" w:rsidRPr="00DB4C3C" w:rsidRDefault="00212946" w:rsidP="00212946">
      <w:pPr>
        <w:shd w:val="clear" w:color="auto" w:fill="FFFFFF"/>
        <w:jc w:val="both"/>
        <w:rPr>
          <w:color w:val="050505"/>
          <w:sz w:val="28"/>
          <w:szCs w:val="28"/>
          <w:lang w:eastAsia="ru-RU"/>
        </w:rPr>
      </w:pPr>
      <w:r w:rsidRPr="00DB4C3C">
        <w:rPr>
          <w:color w:val="050505"/>
          <w:sz w:val="28"/>
          <w:szCs w:val="28"/>
          <w:lang w:eastAsia="ru-RU"/>
        </w:rPr>
        <w:t xml:space="preserve">2) </w:t>
      </w:r>
      <w:r w:rsidRPr="00DB4C3C">
        <w:rPr>
          <w:b/>
          <w:i/>
          <w:color w:val="050505"/>
          <w:sz w:val="28"/>
          <w:szCs w:val="28"/>
          <w:lang w:eastAsia="ru-RU"/>
        </w:rPr>
        <w:t xml:space="preserve">головний менеджер проекту </w:t>
      </w:r>
      <w:proofErr w:type="spellStart"/>
      <w:r w:rsidRPr="00DB4C3C">
        <w:rPr>
          <w:b/>
          <w:i/>
          <w:color w:val="050505"/>
          <w:sz w:val="28"/>
          <w:szCs w:val="28"/>
          <w:lang w:eastAsia="ru-RU"/>
        </w:rPr>
        <w:t>к.і.н</w:t>
      </w:r>
      <w:proofErr w:type="spellEnd"/>
      <w:r w:rsidRPr="00DB4C3C">
        <w:rPr>
          <w:b/>
          <w:i/>
          <w:color w:val="050505"/>
          <w:sz w:val="28"/>
          <w:szCs w:val="28"/>
          <w:lang w:eastAsia="ru-RU"/>
        </w:rPr>
        <w:t>, доц. Марина Кеда</w:t>
      </w:r>
      <w:r w:rsidRPr="00DB4C3C">
        <w:rPr>
          <w:color w:val="050505"/>
          <w:sz w:val="28"/>
          <w:szCs w:val="28"/>
          <w:lang w:eastAsia="ru-RU"/>
        </w:rPr>
        <w:t xml:space="preserve"> – про кількарічний досвід співробітництва з програмою </w:t>
      </w:r>
      <w:proofErr w:type="spellStart"/>
      <w:r w:rsidRPr="00DB4C3C">
        <w:rPr>
          <w:color w:val="050505"/>
          <w:sz w:val="28"/>
          <w:szCs w:val="28"/>
          <w:lang w:eastAsia="ru-RU"/>
        </w:rPr>
        <w:t>Еразмус</w:t>
      </w:r>
      <w:proofErr w:type="spellEnd"/>
      <w:r w:rsidRPr="00DB4C3C">
        <w:rPr>
          <w:color w:val="050505"/>
          <w:sz w:val="28"/>
          <w:szCs w:val="28"/>
          <w:lang w:eastAsia="ru-RU"/>
        </w:rPr>
        <w:t xml:space="preserve">+ в університеті. </w:t>
      </w:r>
    </w:p>
    <w:p w:rsidR="00212946" w:rsidRPr="00DB4C3C" w:rsidRDefault="00212946" w:rsidP="00212946">
      <w:pPr>
        <w:shd w:val="clear" w:color="auto" w:fill="FFFFFF"/>
        <w:jc w:val="both"/>
        <w:rPr>
          <w:color w:val="050505"/>
          <w:sz w:val="28"/>
          <w:szCs w:val="28"/>
          <w:lang w:eastAsia="ru-RU"/>
        </w:rPr>
      </w:pPr>
      <w:r w:rsidRPr="00DB4C3C">
        <w:rPr>
          <w:color w:val="050505"/>
          <w:sz w:val="28"/>
          <w:szCs w:val="28"/>
          <w:lang w:eastAsia="ru-RU"/>
        </w:rPr>
        <w:t xml:space="preserve">3) </w:t>
      </w:r>
      <w:bookmarkStart w:id="0" w:name="_GoBack"/>
      <w:r w:rsidRPr="00DB4C3C">
        <w:rPr>
          <w:b/>
          <w:i/>
          <w:color w:val="050505"/>
          <w:sz w:val="28"/>
          <w:szCs w:val="28"/>
          <w:lang w:eastAsia="ru-RU"/>
        </w:rPr>
        <w:t xml:space="preserve">керівник проекту, зав. кафедри філософії та культурології, д. </w:t>
      </w:r>
      <w:proofErr w:type="spellStart"/>
      <w:r w:rsidRPr="00DB4C3C">
        <w:rPr>
          <w:b/>
          <w:i/>
          <w:color w:val="050505"/>
          <w:sz w:val="28"/>
          <w:szCs w:val="28"/>
          <w:lang w:eastAsia="ru-RU"/>
        </w:rPr>
        <w:t>філос</w:t>
      </w:r>
      <w:proofErr w:type="spellEnd"/>
      <w:r w:rsidRPr="00DB4C3C">
        <w:rPr>
          <w:b/>
          <w:i/>
          <w:color w:val="050505"/>
          <w:sz w:val="28"/>
          <w:szCs w:val="28"/>
          <w:lang w:eastAsia="ru-RU"/>
        </w:rPr>
        <w:t>. наук Марина Столяр</w:t>
      </w:r>
      <w:r w:rsidRPr="00DB4C3C">
        <w:rPr>
          <w:color w:val="050505"/>
          <w:sz w:val="28"/>
          <w:szCs w:val="28"/>
          <w:lang w:eastAsia="ru-RU"/>
        </w:rPr>
        <w:t xml:space="preserve"> </w:t>
      </w:r>
      <w:bookmarkEnd w:id="0"/>
      <w:r w:rsidRPr="00DB4C3C">
        <w:rPr>
          <w:color w:val="050505"/>
          <w:sz w:val="28"/>
          <w:szCs w:val="28"/>
          <w:lang w:eastAsia="ru-RU"/>
        </w:rPr>
        <w:t>– про перехід України від посттоталітарного суспільства до демократичного, що передбачає наявність нової культурної еліти, яка чітко усвідомлює, що неототалітарними методами неможливо будувати нову Україну як європейську державу та має навички розпізнавання тоталітарних практик у нових, гібридних варіантах.</w:t>
      </w:r>
    </w:p>
    <w:p w:rsidR="00212946" w:rsidRPr="00DB4C3C" w:rsidRDefault="00212946" w:rsidP="00212946">
      <w:pPr>
        <w:shd w:val="clear" w:color="auto" w:fill="FFFFFF"/>
        <w:ind w:firstLine="708"/>
        <w:jc w:val="both"/>
        <w:rPr>
          <w:color w:val="050505"/>
          <w:sz w:val="28"/>
          <w:szCs w:val="28"/>
          <w:lang w:eastAsia="ru-RU"/>
        </w:rPr>
      </w:pPr>
      <w:r w:rsidRPr="00DB4C3C">
        <w:rPr>
          <w:color w:val="050505"/>
          <w:sz w:val="28"/>
          <w:szCs w:val="28"/>
          <w:lang w:eastAsia="ru-RU"/>
        </w:rPr>
        <w:t xml:space="preserve">Під час презентації також заплановані виступи інших учасників проектної групи, які розкриють зміст своїх частин курсу «Європейські </w:t>
      </w:r>
      <w:proofErr w:type="spellStart"/>
      <w:r w:rsidRPr="00DB4C3C">
        <w:rPr>
          <w:color w:val="050505"/>
          <w:sz w:val="28"/>
          <w:szCs w:val="28"/>
          <w:lang w:eastAsia="ru-RU"/>
        </w:rPr>
        <w:t>антитоталітарні</w:t>
      </w:r>
      <w:proofErr w:type="spellEnd"/>
      <w:r w:rsidRPr="00DB4C3C">
        <w:rPr>
          <w:color w:val="050505"/>
          <w:sz w:val="28"/>
          <w:szCs w:val="28"/>
          <w:lang w:eastAsia="ru-RU"/>
        </w:rPr>
        <w:t xml:space="preserve"> практики»: доктор культурології, проф. Олена Колесник, доктор </w:t>
      </w:r>
      <w:proofErr w:type="spellStart"/>
      <w:r w:rsidRPr="00DB4C3C">
        <w:rPr>
          <w:color w:val="050505"/>
          <w:sz w:val="28"/>
          <w:szCs w:val="28"/>
          <w:lang w:eastAsia="ru-RU"/>
        </w:rPr>
        <w:t>філол</w:t>
      </w:r>
      <w:proofErr w:type="spellEnd"/>
      <w:r w:rsidRPr="00DB4C3C">
        <w:rPr>
          <w:color w:val="050505"/>
          <w:sz w:val="28"/>
          <w:szCs w:val="28"/>
          <w:lang w:eastAsia="ru-RU"/>
        </w:rPr>
        <w:t xml:space="preserve">. наук, проф. Олексій </w:t>
      </w:r>
      <w:proofErr w:type="spellStart"/>
      <w:r w:rsidRPr="00DB4C3C">
        <w:rPr>
          <w:color w:val="050505"/>
          <w:sz w:val="28"/>
          <w:szCs w:val="28"/>
          <w:lang w:eastAsia="ru-RU"/>
        </w:rPr>
        <w:t>Борісов</w:t>
      </w:r>
      <w:proofErr w:type="spellEnd"/>
      <w:r w:rsidRPr="00DB4C3C">
        <w:rPr>
          <w:color w:val="050505"/>
          <w:sz w:val="28"/>
          <w:szCs w:val="28"/>
          <w:lang w:eastAsia="ru-RU"/>
        </w:rPr>
        <w:t xml:space="preserve">, кандидати </w:t>
      </w:r>
      <w:proofErr w:type="spellStart"/>
      <w:r w:rsidRPr="00DB4C3C">
        <w:rPr>
          <w:color w:val="050505"/>
          <w:sz w:val="28"/>
          <w:szCs w:val="28"/>
          <w:lang w:eastAsia="ru-RU"/>
        </w:rPr>
        <w:t>філос</w:t>
      </w:r>
      <w:proofErr w:type="spellEnd"/>
      <w:r w:rsidRPr="00DB4C3C">
        <w:rPr>
          <w:color w:val="050505"/>
          <w:sz w:val="28"/>
          <w:szCs w:val="28"/>
          <w:lang w:eastAsia="ru-RU"/>
        </w:rPr>
        <w:t xml:space="preserve">. наук, доценти Марина </w:t>
      </w:r>
      <w:proofErr w:type="spellStart"/>
      <w:r w:rsidRPr="00DB4C3C">
        <w:rPr>
          <w:color w:val="050505"/>
          <w:sz w:val="28"/>
          <w:szCs w:val="28"/>
          <w:lang w:eastAsia="ru-RU"/>
        </w:rPr>
        <w:t>Ольховик</w:t>
      </w:r>
      <w:proofErr w:type="spellEnd"/>
      <w:r w:rsidRPr="00DB4C3C">
        <w:rPr>
          <w:color w:val="050505"/>
          <w:sz w:val="28"/>
          <w:szCs w:val="28"/>
          <w:lang w:eastAsia="ru-RU"/>
        </w:rPr>
        <w:t xml:space="preserve">, Марина </w:t>
      </w:r>
      <w:proofErr w:type="spellStart"/>
      <w:r w:rsidRPr="00DB4C3C">
        <w:rPr>
          <w:color w:val="050505"/>
          <w:sz w:val="28"/>
          <w:szCs w:val="28"/>
          <w:lang w:eastAsia="ru-RU"/>
        </w:rPr>
        <w:t>Каранда</w:t>
      </w:r>
      <w:proofErr w:type="spellEnd"/>
      <w:r w:rsidRPr="00DB4C3C">
        <w:rPr>
          <w:color w:val="050505"/>
          <w:sz w:val="28"/>
          <w:szCs w:val="28"/>
          <w:lang w:eastAsia="ru-RU"/>
        </w:rPr>
        <w:t xml:space="preserve"> та </w:t>
      </w:r>
      <w:proofErr w:type="spellStart"/>
      <w:r w:rsidRPr="00DB4C3C">
        <w:rPr>
          <w:color w:val="050505"/>
          <w:sz w:val="28"/>
          <w:szCs w:val="28"/>
          <w:lang w:eastAsia="ru-RU"/>
        </w:rPr>
        <w:t>канд</w:t>
      </w:r>
      <w:proofErr w:type="spellEnd"/>
      <w:r w:rsidRPr="00DB4C3C">
        <w:rPr>
          <w:color w:val="050505"/>
          <w:sz w:val="28"/>
          <w:szCs w:val="28"/>
          <w:lang w:eastAsia="ru-RU"/>
        </w:rPr>
        <w:t xml:space="preserve">. пед. наук, доц. Світлана </w:t>
      </w:r>
      <w:proofErr w:type="spellStart"/>
      <w:r w:rsidRPr="00DB4C3C">
        <w:rPr>
          <w:color w:val="050505"/>
          <w:sz w:val="28"/>
          <w:szCs w:val="28"/>
          <w:lang w:eastAsia="ru-RU"/>
        </w:rPr>
        <w:t>Гергуль</w:t>
      </w:r>
      <w:proofErr w:type="spellEnd"/>
      <w:r w:rsidRPr="00DB4C3C">
        <w:rPr>
          <w:color w:val="050505"/>
          <w:sz w:val="28"/>
          <w:szCs w:val="28"/>
          <w:lang w:eastAsia="ru-RU"/>
        </w:rPr>
        <w:t>.</w:t>
      </w:r>
    </w:p>
    <w:p w:rsidR="00212946" w:rsidRDefault="00212946" w:rsidP="00212946">
      <w:pPr>
        <w:shd w:val="clear" w:color="auto" w:fill="FFFFFF"/>
        <w:ind w:firstLine="708"/>
        <w:jc w:val="both"/>
        <w:rPr>
          <w:color w:val="050505"/>
          <w:sz w:val="28"/>
          <w:szCs w:val="28"/>
          <w:lang w:eastAsia="ru-RU"/>
        </w:rPr>
      </w:pPr>
    </w:p>
    <w:p w:rsidR="00212946" w:rsidRPr="00DB4C3C" w:rsidRDefault="00212946" w:rsidP="00212946">
      <w:pPr>
        <w:shd w:val="clear" w:color="auto" w:fill="FFFFFF"/>
        <w:ind w:firstLine="708"/>
        <w:jc w:val="both"/>
        <w:rPr>
          <w:color w:val="050505"/>
          <w:sz w:val="28"/>
          <w:szCs w:val="28"/>
          <w:lang w:eastAsia="ru-RU"/>
        </w:rPr>
      </w:pPr>
      <w:r w:rsidRPr="00DB4C3C">
        <w:rPr>
          <w:color w:val="050505"/>
          <w:sz w:val="28"/>
          <w:szCs w:val="28"/>
          <w:lang w:eastAsia="ru-RU"/>
        </w:rPr>
        <w:t xml:space="preserve">Контакти: Столяр Марина Борисівна 0638322811, </w:t>
      </w:r>
      <w:proofErr w:type="spellStart"/>
      <w:r w:rsidRPr="00DB4C3C">
        <w:rPr>
          <w:color w:val="050505"/>
          <w:sz w:val="28"/>
          <w:szCs w:val="28"/>
          <w:lang w:eastAsia="ru-RU"/>
        </w:rPr>
        <w:t>Каранда</w:t>
      </w:r>
      <w:proofErr w:type="spellEnd"/>
      <w:r w:rsidRPr="00DB4C3C">
        <w:rPr>
          <w:color w:val="050505"/>
          <w:sz w:val="28"/>
          <w:szCs w:val="28"/>
          <w:lang w:eastAsia="ru-RU"/>
        </w:rPr>
        <w:t xml:space="preserve"> Марина Василівна 0938010043 mkaranda@ukr.net</w:t>
      </w:r>
    </w:p>
    <w:p w:rsidR="00212946" w:rsidRPr="00212946" w:rsidRDefault="00212946" w:rsidP="00212946">
      <w:pPr>
        <w:jc w:val="both"/>
        <w:rPr>
          <w:sz w:val="28"/>
          <w:szCs w:val="28"/>
        </w:rPr>
      </w:pPr>
    </w:p>
    <w:p w:rsidR="001A5C58" w:rsidRPr="00212946" w:rsidRDefault="001A5C58" w:rsidP="00212946">
      <w:pPr>
        <w:pStyle w:val="a3"/>
        <w:spacing w:before="9"/>
        <w:rPr>
          <w:sz w:val="28"/>
          <w:szCs w:val="28"/>
        </w:rPr>
      </w:pPr>
    </w:p>
    <w:sectPr w:rsidR="001A5C58" w:rsidRPr="00212946" w:rsidSect="00212946">
      <w:type w:val="continuous"/>
      <w:pgSz w:w="11910" w:h="16840"/>
      <w:pgMar w:top="1120" w:right="74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A3E01"/>
    <w:multiLevelType w:val="hybridMultilevel"/>
    <w:tmpl w:val="BAFCD5C2"/>
    <w:lvl w:ilvl="0" w:tplc="091A80F4">
      <w:start w:val="1"/>
      <w:numFmt w:val="decimal"/>
      <w:lvlText w:val="%1."/>
      <w:lvlJc w:val="left"/>
      <w:pPr>
        <w:ind w:left="1180" w:hanging="240"/>
        <w:jc w:val="left"/>
      </w:pPr>
      <w:rPr>
        <w:rFonts w:ascii="Times New Roman" w:eastAsia="Times New Roman" w:hAnsi="Times New Roman" w:cs="Times New Roman" w:hint="default"/>
        <w:spacing w:val="-4"/>
        <w:w w:val="100"/>
        <w:sz w:val="24"/>
        <w:szCs w:val="24"/>
        <w:lang w:val="uk-UA" w:eastAsia="uk-UA" w:bidi="uk-UA"/>
      </w:rPr>
    </w:lvl>
    <w:lvl w:ilvl="1" w:tplc="6E2E4DF6">
      <w:numFmt w:val="bullet"/>
      <w:lvlText w:val="•"/>
      <w:lvlJc w:val="left"/>
      <w:pPr>
        <w:ind w:left="2116" w:hanging="240"/>
      </w:pPr>
      <w:rPr>
        <w:rFonts w:hint="default"/>
        <w:lang w:val="uk-UA" w:eastAsia="uk-UA" w:bidi="uk-UA"/>
      </w:rPr>
    </w:lvl>
    <w:lvl w:ilvl="2" w:tplc="35BCCF0E">
      <w:numFmt w:val="bullet"/>
      <w:lvlText w:val="•"/>
      <w:lvlJc w:val="left"/>
      <w:pPr>
        <w:ind w:left="3053" w:hanging="240"/>
      </w:pPr>
      <w:rPr>
        <w:rFonts w:hint="default"/>
        <w:lang w:val="uk-UA" w:eastAsia="uk-UA" w:bidi="uk-UA"/>
      </w:rPr>
    </w:lvl>
    <w:lvl w:ilvl="3" w:tplc="0C28C24A">
      <w:numFmt w:val="bullet"/>
      <w:lvlText w:val="•"/>
      <w:lvlJc w:val="left"/>
      <w:pPr>
        <w:ind w:left="3989" w:hanging="240"/>
      </w:pPr>
      <w:rPr>
        <w:rFonts w:hint="default"/>
        <w:lang w:val="uk-UA" w:eastAsia="uk-UA" w:bidi="uk-UA"/>
      </w:rPr>
    </w:lvl>
    <w:lvl w:ilvl="4" w:tplc="170A1B26">
      <w:numFmt w:val="bullet"/>
      <w:lvlText w:val="•"/>
      <w:lvlJc w:val="left"/>
      <w:pPr>
        <w:ind w:left="4926" w:hanging="240"/>
      </w:pPr>
      <w:rPr>
        <w:rFonts w:hint="default"/>
        <w:lang w:val="uk-UA" w:eastAsia="uk-UA" w:bidi="uk-UA"/>
      </w:rPr>
    </w:lvl>
    <w:lvl w:ilvl="5" w:tplc="DBB09AB0">
      <w:numFmt w:val="bullet"/>
      <w:lvlText w:val="•"/>
      <w:lvlJc w:val="left"/>
      <w:pPr>
        <w:ind w:left="5863" w:hanging="240"/>
      </w:pPr>
      <w:rPr>
        <w:rFonts w:hint="default"/>
        <w:lang w:val="uk-UA" w:eastAsia="uk-UA" w:bidi="uk-UA"/>
      </w:rPr>
    </w:lvl>
    <w:lvl w:ilvl="6" w:tplc="DCD44294">
      <w:numFmt w:val="bullet"/>
      <w:lvlText w:val="•"/>
      <w:lvlJc w:val="left"/>
      <w:pPr>
        <w:ind w:left="6799" w:hanging="240"/>
      </w:pPr>
      <w:rPr>
        <w:rFonts w:hint="default"/>
        <w:lang w:val="uk-UA" w:eastAsia="uk-UA" w:bidi="uk-UA"/>
      </w:rPr>
    </w:lvl>
    <w:lvl w:ilvl="7" w:tplc="B09498E8">
      <w:numFmt w:val="bullet"/>
      <w:lvlText w:val="•"/>
      <w:lvlJc w:val="left"/>
      <w:pPr>
        <w:ind w:left="7736" w:hanging="240"/>
      </w:pPr>
      <w:rPr>
        <w:rFonts w:hint="default"/>
        <w:lang w:val="uk-UA" w:eastAsia="uk-UA" w:bidi="uk-UA"/>
      </w:rPr>
    </w:lvl>
    <w:lvl w:ilvl="8" w:tplc="A168C522">
      <w:numFmt w:val="bullet"/>
      <w:lvlText w:val="•"/>
      <w:lvlJc w:val="left"/>
      <w:pPr>
        <w:ind w:left="8673" w:hanging="240"/>
      </w:pPr>
      <w:rPr>
        <w:rFonts w:hint="default"/>
        <w:lang w:val="uk-UA" w:eastAsia="uk-UA" w:bidi="uk-UA"/>
      </w:rPr>
    </w:lvl>
  </w:abstractNum>
  <w:abstractNum w:abstractNumId="1">
    <w:nsid w:val="58E04ED5"/>
    <w:multiLevelType w:val="hybridMultilevel"/>
    <w:tmpl w:val="CD70D8E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A5C58"/>
    <w:rsid w:val="00015D21"/>
    <w:rsid w:val="000C0720"/>
    <w:rsid w:val="001A5C58"/>
    <w:rsid w:val="00212946"/>
    <w:rsid w:val="0022516C"/>
    <w:rsid w:val="00481D68"/>
    <w:rsid w:val="00586FC7"/>
    <w:rsid w:val="00636534"/>
    <w:rsid w:val="007A2C98"/>
    <w:rsid w:val="00890F1B"/>
    <w:rsid w:val="008C2A1D"/>
    <w:rsid w:val="008D4E81"/>
    <w:rsid w:val="00A62DB0"/>
    <w:rsid w:val="00AC45A4"/>
    <w:rsid w:val="00C33FC8"/>
    <w:rsid w:val="00D008CD"/>
    <w:rsid w:val="00D74D75"/>
    <w:rsid w:val="00D77360"/>
    <w:rsid w:val="00F716E3"/>
    <w:rsid w:val="00F76C21"/>
    <w:rsid w:val="00FC4F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6E7DCE-4EF7-44D4-83DF-10B607935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uk-UA" w:eastAsia="uk-UA" w:bidi="uk-UA"/>
    </w:rPr>
  </w:style>
  <w:style w:type="paragraph" w:styleId="1">
    <w:name w:val="heading 1"/>
    <w:basedOn w:val="a"/>
    <w:uiPriority w:val="1"/>
    <w:qFormat/>
    <w:pPr>
      <w:ind w:left="774" w:right="655"/>
      <w:jc w:val="center"/>
      <w:outlineLvl w:val="0"/>
    </w:pPr>
    <w:rPr>
      <w:b/>
      <w:bCs/>
      <w:i/>
      <w:sz w:val="28"/>
      <w:szCs w:val="28"/>
    </w:rPr>
  </w:style>
  <w:style w:type="paragraph" w:styleId="2">
    <w:name w:val="heading 2"/>
    <w:basedOn w:val="a"/>
    <w:link w:val="20"/>
    <w:uiPriority w:val="1"/>
    <w:qFormat/>
    <w:pPr>
      <w:spacing w:before="73"/>
      <w:ind w:left="232"/>
      <w:outlineLvl w:val="1"/>
    </w:pPr>
    <w:rPr>
      <w:b/>
      <w:bCs/>
      <w:sz w:val="24"/>
      <w:szCs w:val="24"/>
    </w:rPr>
  </w:style>
  <w:style w:type="paragraph" w:styleId="3">
    <w:name w:val="heading 3"/>
    <w:basedOn w:val="a"/>
    <w:uiPriority w:val="1"/>
    <w:qFormat/>
    <w:pPr>
      <w:ind w:left="770" w:right="655"/>
      <w:jc w:val="center"/>
      <w:outlineLvl w:val="2"/>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34"/>
    <w:qFormat/>
    <w:pPr>
      <w:ind w:left="1180" w:hanging="241"/>
    </w:pPr>
  </w:style>
  <w:style w:type="paragraph" w:customStyle="1" w:styleId="TableParagraph">
    <w:name w:val="Table Paragraph"/>
    <w:basedOn w:val="a"/>
    <w:uiPriority w:val="1"/>
    <w:qFormat/>
  </w:style>
  <w:style w:type="character" w:customStyle="1" w:styleId="20">
    <w:name w:val="Заголовок 2 Знак"/>
    <w:basedOn w:val="a0"/>
    <w:link w:val="2"/>
    <w:uiPriority w:val="1"/>
    <w:locked/>
    <w:rsid w:val="00586FC7"/>
    <w:rPr>
      <w:rFonts w:ascii="Times New Roman" w:eastAsia="Times New Roman" w:hAnsi="Times New Roman" w:cs="Times New Roman"/>
      <w:b/>
      <w:bCs/>
      <w:sz w:val="24"/>
      <w:szCs w:val="24"/>
      <w:lang w:val="uk-UA" w:eastAsia="uk-UA" w:bidi="uk-UA"/>
    </w:rPr>
  </w:style>
  <w:style w:type="character" w:styleId="a5">
    <w:name w:val="Hyperlink"/>
    <w:basedOn w:val="a0"/>
    <w:uiPriority w:val="99"/>
    <w:unhideWhenUsed/>
    <w:rsid w:val="00FC4F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5B81E-778F-49E5-8E77-79BE94F9A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Pages>
  <Words>301</Words>
  <Characters>1719</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Славко А.С.</dc:creator>
  <cp:lastModifiedBy>пк</cp:lastModifiedBy>
  <cp:revision>16</cp:revision>
  <dcterms:created xsi:type="dcterms:W3CDTF">2021-01-11T16:52:00Z</dcterms:created>
  <dcterms:modified xsi:type="dcterms:W3CDTF">2021-11-23T09:20:00Z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Microsoft® Word 2010</vt:lpwstr>
  </property>
  <property fmtid="{D5CDD505-2E9C-101B-9397-08002B2CF9AE}" pid="4" name="LastSaved">
    <vt:filetime>2021-01-11T00:00:00Z</vt:filetime>
  </property>
</Properties>
</file>