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1A45B" w14:textId="6A81D6B0" w:rsidR="00160BCC" w:rsidRPr="00B9007F" w:rsidRDefault="005C1C2A" w:rsidP="00160B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Практичне завдання 4</w:t>
      </w:r>
      <w:r w:rsidR="00160BCC" w:rsidRPr="003975B6">
        <w:rPr>
          <w:rFonts w:ascii="Times New Roman" w:hAnsi="Times New Roman" w:cs="Times New Roman"/>
          <w:sz w:val="28"/>
          <w:szCs w:val="28"/>
        </w:rPr>
        <w:t xml:space="preserve">. </w:t>
      </w:r>
      <w:r w:rsidR="00160BCC">
        <w:rPr>
          <w:rStyle w:val="fontstyle01"/>
          <w:rFonts w:ascii="Times New Roman" w:hAnsi="Times New Roman" w:cs="Times New Roman"/>
          <w:sz w:val="28"/>
          <w:szCs w:val="28"/>
        </w:rPr>
        <w:t>Побудова бізнес-моделей стартап-проєкту</w:t>
      </w:r>
    </w:p>
    <w:p w14:paraId="2A53A7C7" w14:textId="6CB01494" w:rsidR="00160BCC" w:rsidRDefault="00160BCC" w:rsidP="00160BCC">
      <w:pPr>
        <w:rPr>
          <w:rFonts w:ascii="Times New Roman" w:hAnsi="Times New Roman" w:cs="Times New Roman"/>
          <w:sz w:val="28"/>
          <w:szCs w:val="28"/>
        </w:rPr>
      </w:pPr>
      <w:r w:rsidRPr="00117A8F">
        <w:rPr>
          <w:rFonts w:ascii="Times New Roman" w:hAnsi="Times New Roman" w:cs="Times New Roman"/>
          <w:b/>
          <w:sz w:val="28"/>
          <w:szCs w:val="28"/>
        </w:rPr>
        <w:t xml:space="preserve">Завдання </w:t>
      </w:r>
      <w:r w:rsidR="005C1C2A">
        <w:rPr>
          <w:rFonts w:ascii="Times New Roman" w:hAnsi="Times New Roman" w:cs="Times New Roman"/>
          <w:b/>
          <w:sz w:val="28"/>
          <w:szCs w:val="28"/>
        </w:rPr>
        <w:t>1</w:t>
      </w:r>
      <w:r w:rsidRPr="00117A8F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 Ви вже маєте ідею побудови свого власного стартапу. </w:t>
      </w:r>
      <w:r w:rsidR="005C1C2A" w:rsidRPr="005C1C2A">
        <w:rPr>
          <w:rFonts w:ascii="Times New Roman" w:hAnsi="Times New Roman" w:cs="Times New Roman"/>
          <w:bCs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обудуйте шаблон ВЛАСНОЇ бізнес-моделі, який містить 9 кроків:</w:t>
      </w:r>
    </w:p>
    <w:p w14:paraId="66584659" w14:textId="77777777" w:rsidR="00160BCC" w:rsidRDefault="00160BCC" w:rsidP="00160BC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07A3F425" wp14:editId="37D9F3C7">
            <wp:extent cx="6120765" cy="1988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37A6" w14:textId="77777777" w:rsidR="007E3898" w:rsidRDefault="007E3898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8FA1FE" w14:textId="592D5D89" w:rsidR="00160BCC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Надайте власні відповіді на запитання до створення кожного кроку шаблону бізнес-моделі</w:t>
      </w:r>
      <w:r w:rsidR="007E3898">
        <w:rPr>
          <w:rFonts w:ascii="Times New Roman" w:hAnsi="Times New Roman" w:cs="Times New Roman"/>
          <w:sz w:val="28"/>
          <w:szCs w:val="28"/>
        </w:rPr>
        <w:t>. Відповіді занесіть до таблиці.</w:t>
      </w:r>
    </w:p>
    <w:p w14:paraId="70E52655" w14:textId="77777777" w:rsidR="007E3898" w:rsidRDefault="007E3898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466910" w14:textId="51E59DD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Крок 1. Сегменти споживачів</w:t>
      </w:r>
      <w:r w:rsidRPr="005C1C2A">
        <w:rPr>
          <w:rFonts w:ascii="Times New Roman" w:hAnsi="Times New Roman" w:cs="Times New Roman"/>
          <w:sz w:val="28"/>
          <w:szCs w:val="28"/>
        </w:rPr>
        <w:t>.</w:t>
      </w:r>
    </w:p>
    <w:p w14:paraId="71B4E2EF" w14:textId="77777777" w:rsidR="00160BCC" w:rsidRPr="00572D03" w:rsidRDefault="00160BCC" w:rsidP="00160BCC">
      <w:pPr>
        <w:rPr>
          <w:rFonts w:ascii="Times New Roman" w:hAnsi="Times New Roman" w:cs="Times New Roman"/>
        </w:rPr>
      </w:pPr>
      <w:r w:rsidRPr="00572D03">
        <w:rPr>
          <w:rFonts w:ascii="Times New Roman" w:hAnsi="Times New Roman" w:cs="Times New Roman"/>
        </w:rPr>
        <w:t>Це групи людей чи організацій, для яких ви створюєте цінність. Клієнтів об’єднують у сегменти, якщо вони потребують різних пропозицій, каналів збуту чи типів відносин.</w:t>
      </w:r>
    </w:p>
    <w:p w14:paraId="603951D8" w14:textId="77777777" w:rsidR="00160BCC" w:rsidRPr="005C1C2A" w:rsidRDefault="00160BCC" w:rsidP="00160BCC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Для кого ми працюємо?</w:t>
      </w:r>
    </w:p>
    <w:p w14:paraId="1205ACCE" w14:textId="77777777" w:rsidR="00160BCC" w:rsidRPr="005C1C2A" w:rsidRDefault="00160BCC" w:rsidP="00160BCC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Хто є найважливішим клієнтом?</w:t>
      </w:r>
    </w:p>
    <w:p w14:paraId="20C065EE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C30C6F" w14:textId="0A2AA31E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Крок 2. Ключові цінності</w:t>
      </w:r>
      <w:r w:rsidRPr="005C1C2A">
        <w:rPr>
          <w:rFonts w:ascii="Times New Roman" w:hAnsi="Times New Roman" w:cs="Times New Roman"/>
          <w:sz w:val="28"/>
          <w:szCs w:val="28"/>
        </w:rPr>
        <w:t xml:space="preserve"> (ціннісна пропозиція)</w:t>
      </w:r>
    </w:p>
    <w:p w14:paraId="4EFE2BD8" w14:textId="3CD7E85B" w:rsidR="00160BCC" w:rsidRPr="00572D03" w:rsidRDefault="00160BCC" w:rsidP="00160BCC">
      <w:pPr>
        <w:rPr>
          <w:rFonts w:ascii="Times New Roman" w:hAnsi="Times New Roman" w:cs="Times New Roman"/>
        </w:rPr>
      </w:pPr>
      <w:r w:rsidRPr="00572D03">
        <w:rPr>
          <w:rFonts w:ascii="Times New Roman" w:hAnsi="Times New Roman" w:cs="Times New Roman"/>
        </w:rPr>
        <w:t xml:space="preserve">Центральний елемент, що описує сукупність переваг для клієнта (новизна, ціна, дизайн, зручність). Вона має чітко відповідати на питання: </w:t>
      </w:r>
    </w:p>
    <w:p w14:paraId="1BC107F8" w14:textId="77777777" w:rsidR="00160BCC" w:rsidRPr="005C1C2A" w:rsidRDefault="00160BCC" w:rsidP="00160BCC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проблеми клієнта потрібно вирішити?</w:t>
      </w:r>
    </w:p>
    <w:p w14:paraId="575B827E" w14:textId="77777777" w:rsidR="00160BCC" w:rsidRPr="005C1C2A" w:rsidRDefault="00160BCC" w:rsidP="00160BCC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Що є цінного у Вашій пропозиції?</w:t>
      </w:r>
    </w:p>
    <w:p w14:paraId="6CAA0DF6" w14:textId="77777777" w:rsidR="00160BCC" w:rsidRPr="005C1C2A" w:rsidRDefault="00160BCC" w:rsidP="00160BCC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послуги можна запропонувати кожному із сегменту споживачів?</w:t>
      </w:r>
    </w:p>
    <w:p w14:paraId="48AC2247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E68FAD" w14:textId="10131F80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Крок 3. Канали розповсюдження</w:t>
      </w:r>
    </w:p>
    <w:p w14:paraId="5560CB84" w14:textId="77777777" w:rsidR="00160BCC" w:rsidRPr="00572D03" w:rsidRDefault="00160BCC" w:rsidP="00160BCC">
      <w:pPr>
        <w:rPr>
          <w:rFonts w:ascii="Times New Roman" w:hAnsi="Times New Roman" w:cs="Times New Roman"/>
        </w:rPr>
      </w:pPr>
      <w:r w:rsidRPr="00572D03">
        <w:rPr>
          <w:rFonts w:ascii="Times New Roman" w:hAnsi="Times New Roman" w:cs="Times New Roman"/>
        </w:rPr>
        <w:t>Шляхи, через які продукт дістається споживача. Вони виконують функції інформування, оцінки, купівлі, доставки та післяпродажного обслуговування.</w:t>
      </w:r>
    </w:p>
    <w:p w14:paraId="7222BCAE" w14:textId="77777777" w:rsidR="00160BCC" w:rsidRPr="005C1C2A" w:rsidRDefault="00160BCC" w:rsidP="00160BC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Через які канали наші споживачі хочуть отримати наші цінності?</w:t>
      </w:r>
    </w:p>
    <w:p w14:paraId="39AD6170" w14:textId="77777777" w:rsidR="00160BCC" w:rsidRPr="005C1C2A" w:rsidRDefault="00160BCC" w:rsidP="00160BC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Через які канали вони отримують їх на даний момент?</w:t>
      </w:r>
    </w:p>
    <w:p w14:paraId="4B7FD3D6" w14:textId="77777777" w:rsidR="00160BCC" w:rsidRPr="005C1C2A" w:rsidRDefault="00160BCC" w:rsidP="00160BCC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є найбільш ефективними?</w:t>
      </w:r>
    </w:p>
    <w:p w14:paraId="7586EF8C" w14:textId="77777777" w:rsidR="00D15C04" w:rsidRDefault="00D15C04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EEA3E5" w14:textId="46B3A9D3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Крок 4. Взаємовідносини з клієнтами</w:t>
      </w:r>
    </w:p>
    <w:p w14:paraId="40868006" w14:textId="6D736AD5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2D03">
        <w:rPr>
          <w:rFonts w:ascii="Times New Roman" w:hAnsi="Times New Roman" w:cs="Times New Roman"/>
        </w:rPr>
        <w:t>Описує тип зв'язку — від персональної підтримки та спільнот до автоматизованого обслуговування.</w:t>
      </w:r>
    </w:p>
    <w:p w14:paraId="3B1231ED" w14:textId="77777777" w:rsidR="00160BCC" w:rsidRPr="005C1C2A" w:rsidRDefault="00160BCC" w:rsidP="00160BCC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відносини з кожним із сегментів?</w:t>
      </w:r>
    </w:p>
    <w:p w14:paraId="4412319C" w14:textId="77777777" w:rsidR="00160BCC" w:rsidRPr="005C1C2A" w:rsidRDefault="00160BCC" w:rsidP="00160BCC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Яким чином вони інтегровані?</w:t>
      </w:r>
    </w:p>
    <w:p w14:paraId="0905F65B" w14:textId="77777777" w:rsidR="00160BCC" w:rsidRPr="005C1C2A" w:rsidRDefault="00160BCC" w:rsidP="00160BCC">
      <w:pPr>
        <w:pStyle w:val="a9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На скільки вони важливі для нас?</w:t>
      </w:r>
    </w:p>
    <w:p w14:paraId="65883528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C8BBE1" w14:textId="7660401B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lastRenderedPageBreak/>
        <w:t>Крок 5. Потоки доходів</w:t>
      </w:r>
    </w:p>
    <w:p w14:paraId="2CD2800F" w14:textId="77777777" w:rsidR="00160BCC" w:rsidRPr="00572D03" w:rsidRDefault="00160BCC" w:rsidP="00160BCC">
      <w:pPr>
        <w:rPr>
          <w:rFonts w:ascii="Times New Roman" w:hAnsi="Times New Roman" w:cs="Times New Roman"/>
        </w:rPr>
      </w:pPr>
      <w:r w:rsidRPr="00572D03">
        <w:rPr>
          <w:rFonts w:ascii="Times New Roman" w:hAnsi="Times New Roman" w:cs="Times New Roman"/>
        </w:rPr>
        <w:t>Способи монетизації ідеї. Це може бути прямий продаж, підписка, оренда, ліцензування або реклама.</w:t>
      </w:r>
    </w:p>
    <w:p w14:paraId="63DC70C4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1.За що наші клієнти готові платити?</w:t>
      </w:r>
    </w:p>
    <w:p w14:paraId="1ADEFABA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2. За що вони платять зараз? Яким чином платять?</w:t>
      </w:r>
    </w:p>
    <w:p w14:paraId="77457E25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3. Яка частка кожного із потоків у загальній сумі доходів?</w:t>
      </w:r>
    </w:p>
    <w:p w14:paraId="400543B5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0350BF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Крок 6. Ключові ресурси</w:t>
      </w:r>
    </w:p>
    <w:p w14:paraId="2A4ED90C" w14:textId="77777777" w:rsidR="00160BCC" w:rsidRPr="00572D03" w:rsidRDefault="00160BCC" w:rsidP="00160BCC">
      <w:pPr>
        <w:rPr>
          <w:rFonts w:ascii="Times New Roman" w:hAnsi="Times New Roman" w:cs="Times New Roman"/>
        </w:rPr>
      </w:pPr>
      <w:r w:rsidRPr="00572D03">
        <w:rPr>
          <w:rFonts w:ascii="Times New Roman" w:hAnsi="Times New Roman" w:cs="Times New Roman"/>
        </w:rPr>
        <w:t>Найважливіші активи, необхідні для роботи моделі: інтелектуальні (патенти), людські (команда), матеріальні та фінансові.</w:t>
      </w:r>
    </w:p>
    <w:p w14:paraId="0B3D68A3" w14:textId="77777777" w:rsidR="00160BCC" w:rsidRPr="005C1C2A" w:rsidRDefault="00160BCC" w:rsidP="00160BCC">
      <w:pPr>
        <w:pStyle w:val="a9"/>
        <w:spacing w:after="0"/>
        <w:ind w:hanging="436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ключові ресурси потрібні для створення:</w:t>
      </w:r>
    </w:p>
    <w:p w14:paraId="4DE3E000" w14:textId="77777777" w:rsidR="00160BCC" w:rsidRPr="005C1C2A" w:rsidRDefault="00160BCC" w:rsidP="00160BCC">
      <w:pPr>
        <w:pStyle w:val="a9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Ключових цінностей?</w:t>
      </w:r>
    </w:p>
    <w:p w14:paraId="3A152EFA" w14:textId="77777777" w:rsidR="00160BCC" w:rsidRPr="005C1C2A" w:rsidRDefault="00160BCC" w:rsidP="00160BCC">
      <w:pPr>
        <w:pStyle w:val="a9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Каналів розповсюдження?</w:t>
      </w:r>
    </w:p>
    <w:p w14:paraId="59B7F187" w14:textId="77777777" w:rsidR="00160BCC" w:rsidRPr="005C1C2A" w:rsidRDefault="00160BCC" w:rsidP="00160BCC">
      <w:pPr>
        <w:pStyle w:val="a9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Відносин з клієнтами?</w:t>
      </w:r>
    </w:p>
    <w:p w14:paraId="00B9B78A" w14:textId="77777777" w:rsidR="00160BCC" w:rsidRPr="005C1C2A" w:rsidRDefault="00160BCC" w:rsidP="00160BCC">
      <w:pPr>
        <w:pStyle w:val="a9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Потоків доходів?</w:t>
      </w:r>
    </w:p>
    <w:p w14:paraId="6FC2E765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340BB9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Крок 7. Ключові дії</w:t>
      </w:r>
    </w:p>
    <w:p w14:paraId="3B9C940F" w14:textId="77777777" w:rsidR="00160BCC" w:rsidRPr="00572D03" w:rsidRDefault="00160BCC" w:rsidP="00160BCC">
      <w:pPr>
        <w:rPr>
          <w:rFonts w:ascii="Times New Roman" w:hAnsi="Times New Roman" w:cs="Times New Roman"/>
        </w:rPr>
      </w:pPr>
      <w:r w:rsidRPr="00572D03">
        <w:rPr>
          <w:rFonts w:ascii="Times New Roman" w:hAnsi="Times New Roman" w:cs="Times New Roman"/>
        </w:rPr>
        <w:t>Головні бізнес-процеси стартапу, такі як проектування, виробництво продукту чи створення платформи.</w:t>
      </w:r>
    </w:p>
    <w:p w14:paraId="1EB28B28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ключові дії нам необхідні:</w:t>
      </w:r>
    </w:p>
    <w:p w14:paraId="429133EE" w14:textId="77777777" w:rsidR="00160BCC" w:rsidRPr="005C1C2A" w:rsidRDefault="00160BCC" w:rsidP="00160BCC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Роботи?</w:t>
      </w:r>
    </w:p>
    <w:p w14:paraId="5782065B" w14:textId="77777777" w:rsidR="00160BCC" w:rsidRPr="005C1C2A" w:rsidRDefault="00160BCC" w:rsidP="00160BCC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Каналів збуту (просування)?</w:t>
      </w:r>
    </w:p>
    <w:p w14:paraId="323AA32E" w14:textId="77777777" w:rsidR="00160BCC" w:rsidRPr="005C1C2A" w:rsidRDefault="00160BCC" w:rsidP="00160BCC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Побудови відносин з клієнтами?</w:t>
      </w:r>
    </w:p>
    <w:p w14:paraId="0E92F88D" w14:textId="77777777" w:rsidR="00160BCC" w:rsidRPr="005C1C2A" w:rsidRDefault="00160BCC" w:rsidP="00160BCC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Отримання та обліку доходів?</w:t>
      </w:r>
    </w:p>
    <w:p w14:paraId="3755EEB9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B3FD34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Крок 8. Ключові партнери</w:t>
      </w:r>
    </w:p>
    <w:p w14:paraId="17BE0E93" w14:textId="0904CABA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2D03">
        <w:rPr>
          <w:rFonts w:ascii="Times New Roman" w:hAnsi="Times New Roman" w:cs="Times New Roman"/>
        </w:rPr>
        <w:t>Мережа постачальників та партнерів, які допомагають оптимізувати виробництво та знизити ризики.</w:t>
      </w:r>
    </w:p>
    <w:p w14:paraId="7205B776" w14:textId="77777777" w:rsidR="00160BCC" w:rsidRPr="005C1C2A" w:rsidRDefault="00160BCC" w:rsidP="00160BCC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Хто є нашими ключовими партнерами?</w:t>
      </w:r>
    </w:p>
    <w:p w14:paraId="605C2892" w14:textId="77777777" w:rsidR="00160BCC" w:rsidRPr="005C1C2A" w:rsidRDefault="00160BCC" w:rsidP="00160BCC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Хто є нашими ключовими постачальниками?</w:t>
      </w:r>
    </w:p>
    <w:p w14:paraId="4A8D48DF" w14:textId="77777777" w:rsidR="00160BCC" w:rsidRPr="005C1C2A" w:rsidRDefault="00160BCC" w:rsidP="00160BCC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ключові ресурси ми від них отримуємо?</w:t>
      </w:r>
    </w:p>
    <w:p w14:paraId="29317911" w14:textId="77777777" w:rsidR="00160BCC" w:rsidRPr="005C1C2A" w:rsidRDefault="00160BCC" w:rsidP="00160BCC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дії вони роблять за нас?</w:t>
      </w:r>
    </w:p>
    <w:p w14:paraId="69FE43C9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7B6237" w14:textId="77777777" w:rsidR="00160BCC" w:rsidRPr="005C1C2A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Крок 9. Структура витрат</w:t>
      </w:r>
    </w:p>
    <w:p w14:paraId="2EC6D6C2" w14:textId="77777777" w:rsidR="00160BCC" w:rsidRPr="00572D03" w:rsidRDefault="00160BCC" w:rsidP="00160BCC">
      <w:pPr>
        <w:rPr>
          <w:rFonts w:ascii="Times New Roman" w:hAnsi="Times New Roman" w:cs="Times New Roman"/>
        </w:rPr>
      </w:pPr>
      <w:r w:rsidRPr="00572D03">
        <w:rPr>
          <w:rFonts w:ascii="Times New Roman" w:hAnsi="Times New Roman" w:cs="Times New Roman"/>
        </w:rPr>
        <w:t>Опис усіх витрат на функціонування моделі. Витрати поділяють на постійні (зарплата, оренда) та змінні (логістика, маркетинг).</w:t>
      </w:r>
    </w:p>
    <w:p w14:paraId="4A73BCE9" w14:textId="77777777" w:rsidR="00160BCC" w:rsidRPr="005C1C2A" w:rsidRDefault="00160BCC" w:rsidP="00160BCC">
      <w:pPr>
        <w:pStyle w:val="a9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найбільш важливі витрати, пов’язані з бізнес-моделлю?</w:t>
      </w:r>
    </w:p>
    <w:p w14:paraId="552303D2" w14:textId="77777777" w:rsidR="00160BCC" w:rsidRPr="005C1C2A" w:rsidRDefault="00160BCC" w:rsidP="00160BCC">
      <w:pPr>
        <w:pStyle w:val="a9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ключові ресурси є найбільш дорогими?</w:t>
      </w:r>
    </w:p>
    <w:p w14:paraId="3B566C93" w14:textId="77777777" w:rsidR="00160BCC" w:rsidRPr="005C1C2A" w:rsidRDefault="00160BCC" w:rsidP="00160BCC">
      <w:pPr>
        <w:pStyle w:val="a9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C1C2A">
        <w:rPr>
          <w:rFonts w:ascii="Times New Roman" w:hAnsi="Times New Roman" w:cs="Times New Roman"/>
          <w:sz w:val="28"/>
          <w:szCs w:val="28"/>
        </w:rPr>
        <w:t>Які основні дії є найбільш дорогими?</w:t>
      </w:r>
    </w:p>
    <w:p w14:paraId="7D9022B5" w14:textId="77777777" w:rsidR="00160BCC" w:rsidRPr="00391064" w:rsidRDefault="00160BCC" w:rsidP="00160BC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907BC2" w14:textId="4DFF2998" w:rsidR="00160BCC" w:rsidRDefault="00D15C04" w:rsidP="00160B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 заповненої таблиці</w:t>
      </w:r>
      <w:r w:rsidR="00160BCC">
        <w:rPr>
          <w:rFonts w:ascii="Times New Roman" w:hAnsi="Times New Roman" w:cs="Times New Roman"/>
          <w:sz w:val="28"/>
          <w:szCs w:val="28"/>
        </w:rPr>
        <w:t>:</w:t>
      </w:r>
    </w:p>
    <w:p w14:paraId="4AE87AA6" w14:textId="77777777" w:rsidR="00160BCC" w:rsidRPr="00117A8F" w:rsidRDefault="00160BCC" w:rsidP="00160BC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3F69E5F2" wp14:editId="5CA747C9">
            <wp:extent cx="6120765" cy="30835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A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B5FC7C" w14:textId="77777777" w:rsidR="00160BCC" w:rsidRDefault="00160BCC" w:rsidP="00160BCC"/>
    <w:p w14:paraId="009FCAFD" w14:textId="77777777" w:rsidR="00164220" w:rsidRDefault="00164220"/>
    <w:sectPr w:rsidR="001642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62572"/>
    <w:multiLevelType w:val="hybridMultilevel"/>
    <w:tmpl w:val="80908B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617E"/>
    <w:multiLevelType w:val="multilevel"/>
    <w:tmpl w:val="C6BC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D130B"/>
    <w:multiLevelType w:val="hybridMultilevel"/>
    <w:tmpl w:val="DAC443B8"/>
    <w:lvl w:ilvl="0" w:tplc="1166B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B119DE"/>
    <w:multiLevelType w:val="hybridMultilevel"/>
    <w:tmpl w:val="79ECDD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074BF"/>
    <w:multiLevelType w:val="hybridMultilevel"/>
    <w:tmpl w:val="40BCCD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EC3A2E"/>
    <w:multiLevelType w:val="hybridMultilevel"/>
    <w:tmpl w:val="1AFA66D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E3030"/>
    <w:multiLevelType w:val="hybridMultilevel"/>
    <w:tmpl w:val="C8D8B70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D6334"/>
    <w:multiLevelType w:val="hybridMultilevel"/>
    <w:tmpl w:val="33B4F2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C0309"/>
    <w:multiLevelType w:val="hybridMultilevel"/>
    <w:tmpl w:val="D95EA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569734">
    <w:abstractNumId w:val="0"/>
  </w:num>
  <w:num w:numId="2" w16cid:durableId="841970665">
    <w:abstractNumId w:val="6"/>
  </w:num>
  <w:num w:numId="3" w16cid:durableId="1283615505">
    <w:abstractNumId w:val="8"/>
  </w:num>
  <w:num w:numId="4" w16cid:durableId="889878676">
    <w:abstractNumId w:val="7"/>
  </w:num>
  <w:num w:numId="5" w16cid:durableId="1785886366">
    <w:abstractNumId w:val="2"/>
  </w:num>
  <w:num w:numId="6" w16cid:durableId="1502429053">
    <w:abstractNumId w:val="4"/>
  </w:num>
  <w:num w:numId="7" w16cid:durableId="213665284">
    <w:abstractNumId w:val="3"/>
  </w:num>
  <w:num w:numId="8" w16cid:durableId="841091807">
    <w:abstractNumId w:val="5"/>
  </w:num>
  <w:num w:numId="9" w16cid:durableId="1808164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CC"/>
    <w:rsid w:val="000F3F24"/>
    <w:rsid w:val="00160BCC"/>
    <w:rsid w:val="00164220"/>
    <w:rsid w:val="0049213F"/>
    <w:rsid w:val="005C1C2A"/>
    <w:rsid w:val="007E3898"/>
    <w:rsid w:val="00D1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FE635"/>
  <w15:chartTrackingRefBased/>
  <w15:docId w15:val="{160D6A58-69B4-4704-81B6-C6CE90F4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BC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B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B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B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0B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0B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0BC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BC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B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0B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0B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0B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6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6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60B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0B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0BC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0B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60BC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60BCC"/>
    <w:rPr>
      <w:b/>
      <w:bCs/>
      <w:smallCaps/>
      <w:color w:val="2E74B5" w:themeColor="accent1" w:themeShade="BF"/>
      <w:spacing w:val="5"/>
    </w:rPr>
  </w:style>
  <w:style w:type="character" w:customStyle="1" w:styleId="fontstyle01">
    <w:name w:val="fontstyle01"/>
    <w:basedOn w:val="a0"/>
    <w:rsid w:val="00160BCC"/>
    <w:rPr>
      <w:rFonts w:ascii="Bookman Old Style" w:hAnsi="Bookman Old Style" w:hint="default"/>
      <w:b/>
      <w:bCs/>
      <w:i w:val="0"/>
      <w:iCs w:val="0"/>
      <w:color w:val="000000"/>
      <w:sz w:val="32"/>
      <w:szCs w:val="32"/>
    </w:rPr>
  </w:style>
  <w:style w:type="character" w:styleId="ae">
    <w:name w:val="Hyperlink"/>
    <w:basedOn w:val="a0"/>
    <w:uiPriority w:val="99"/>
    <w:unhideWhenUsed/>
    <w:rsid w:val="00160B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1792</Words>
  <Characters>1022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2026-02-04T15:13:00Z</dcterms:created>
  <dcterms:modified xsi:type="dcterms:W3CDTF">2026-02-04T15:49:00Z</dcterms:modified>
</cp:coreProperties>
</file>