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bidi w:val="0"/>
        <w:spacing w:before="380" w:beforeAutospacing="0" w:after="80" w:afterAutospacing="0" w:line="12" w:lineRule="atLeast"/>
        <w:rPr>
          <w:rFonts w:hint="default" w:ascii="Times New Roman" w:hAnsi="Times New Roman" w:cs="Times New Roman"/>
          <w:b/>
          <w:bCs/>
          <w:sz w:val="28"/>
          <w:szCs w:val="28"/>
        </w:rPr>
      </w:pPr>
      <w:r>
        <w:rPr>
          <w:rFonts w:hint="default" w:ascii="Times New Roman" w:hAnsi="Times New Roman" w:eastAsia="sans-serif" w:cs="Times New Roman"/>
          <w:b/>
          <w:bCs/>
          <w:i w:val="0"/>
          <w:iCs w:val="0"/>
          <w:color w:val="000000"/>
          <w:sz w:val="28"/>
          <w:szCs w:val="28"/>
          <w:u w:val="none"/>
          <w:vertAlign w:val="baseline"/>
        </w:rPr>
        <w:t>Sarcina 1. </w:t>
      </w:r>
    </w:p>
    <w:p>
      <w:pPr>
        <w:pStyle w:val="5"/>
        <w:keepNext w:val="0"/>
        <w:keepLines w:val="0"/>
        <w:widowControl/>
        <w:suppressLineNumbers w:val="0"/>
        <w:bidi w:val="0"/>
        <w:spacing w:before="40" w:beforeAutospacing="0" w:after="0" w:afterAutospacing="0" w:line="12" w:lineRule="atLeast"/>
        <w:rPr>
          <w:rFonts w:hint="default" w:ascii="Times New Roman" w:hAnsi="Times New Roman" w:cs="Times New Roman"/>
          <w:b/>
          <w:bCs/>
          <w:sz w:val="28"/>
          <w:szCs w:val="28"/>
        </w:rPr>
      </w:pPr>
      <w:r>
        <w:rPr>
          <w:rFonts w:hint="default" w:ascii="Times New Roman" w:hAnsi="Times New Roman" w:eastAsia="sans-serif" w:cs="Times New Roman"/>
          <w:b/>
          <w:bCs/>
          <w:i w:val="0"/>
          <w:iCs w:val="0"/>
          <w:color w:val="000000"/>
          <w:sz w:val="28"/>
          <w:szCs w:val="28"/>
          <w:u w:val="none"/>
          <w:vertAlign w:val="baseline"/>
        </w:rPr>
        <w:t>Afișează pseudocodul de mai jos în formă de schemă logică.</w:t>
      </w:r>
    </w:p>
    <w:p>
      <w:pPr>
        <w:keepNext w:val="0"/>
        <w:keepLines w:val="0"/>
        <w:widowControl/>
        <w:suppressLineNumbers w:val="0"/>
        <w:jc w:val="left"/>
      </w:pPr>
    </w:p>
    <w:p>
      <w:pPr>
        <w:pStyle w:val="5"/>
        <w:keepNext w:val="0"/>
        <w:keepLines w:val="0"/>
        <w:widowControl/>
        <w:suppressLineNumbers w:val="0"/>
        <w:bidi w:val="0"/>
        <w:spacing w:before="80" w:beforeAutospacing="0" w:after="0" w:afterAutospacing="0" w:line="12" w:lineRule="atLeast"/>
        <w:ind w:right="300"/>
      </w:pPr>
      <w:r>
        <w:rPr>
          <w:rFonts w:hint="default" w:ascii="sans-serif" w:hAnsi="sans-serif" w:eastAsia="sans-serif" w:cs="sans-serif"/>
          <w:i w:val="0"/>
          <w:iCs w:val="0"/>
          <w:color w:val="000000"/>
          <w:sz w:val="22"/>
          <w:szCs w:val="22"/>
          <w:u w:val="none"/>
          <w:vertAlign w:val="baseline"/>
        </w:rPr>
        <w:drawing>
          <wp:inline distT="0" distB="0" distL="114300" distR="114300">
            <wp:extent cx="4895850" cy="2419350"/>
            <wp:effectExtent l="0" t="0" r="11430" b="381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4895850" cy="2419350"/>
                    </a:xfrm>
                    <a:prstGeom prst="rect">
                      <a:avLst/>
                    </a:prstGeom>
                    <a:noFill/>
                    <a:ln w="9525">
                      <a:noFill/>
                    </a:ln>
                  </pic:spPr>
                </pic:pic>
              </a:graphicData>
            </a:graphic>
          </wp:inline>
        </w:drawing>
      </w:r>
    </w:p>
    <w:p>
      <w:pPr>
        <w:rPr>
          <w:rFonts w:hint="default" w:ascii="Times New Roman" w:hAnsi="Times New Roman" w:cs="Times New Roman"/>
          <w:b/>
          <w:bCs/>
          <w:sz w:val="28"/>
          <w:szCs w:val="28"/>
        </w:rPr>
      </w:pPr>
    </w:p>
    <w:p>
      <w:pPr>
        <w:rPr>
          <w:rFonts w:hint="default" w:ascii="Times New Roman" w:hAnsi="Times New Roman" w:cs="Times New Roman"/>
          <w:b/>
          <w:bCs/>
          <w:sz w:val="28"/>
          <w:szCs w:val="28"/>
        </w:rPr>
      </w:pPr>
    </w:p>
    <w:p>
      <w:pPr>
        <w:rPr>
          <w:rFonts w:hint="default" w:ascii="Times New Roman" w:hAnsi="Times New Roman" w:cs="Times New Roman"/>
          <w:b/>
          <w:bCs/>
          <w:sz w:val="28"/>
          <w:szCs w:val="28"/>
        </w:rPr>
      </w:pPr>
      <w:r>
        <w:drawing>
          <wp:inline distT="0" distB="0" distL="114300" distR="114300">
            <wp:extent cx="3895090" cy="3353435"/>
            <wp:effectExtent l="0" t="0" r="6350" b="1460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5"/>
                    <a:stretch>
                      <a:fillRect/>
                    </a:stretch>
                  </pic:blipFill>
                  <pic:spPr>
                    <a:xfrm>
                      <a:off x="0" y="0"/>
                      <a:ext cx="3895090" cy="3353435"/>
                    </a:xfrm>
                    <a:prstGeom prst="rect">
                      <a:avLst/>
                    </a:prstGeom>
                    <a:noFill/>
                    <a:ln>
                      <a:noFill/>
                    </a:ln>
                  </pic:spPr>
                </pic:pic>
              </a:graphicData>
            </a:graphic>
          </wp:inline>
        </w:drawing>
      </w:r>
    </w:p>
    <w:p>
      <w:pPr>
        <w:rPr>
          <w:rFonts w:hint="default" w:ascii="Times New Roman" w:hAnsi="Times New Roman" w:cs="Times New Roman"/>
          <w:b/>
          <w:bCs/>
          <w:sz w:val="28"/>
          <w:szCs w:val="28"/>
        </w:rPr>
      </w:pPr>
      <w:r>
        <w:rPr>
          <w:rFonts w:hint="default" w:ascii="Times New Roman" w:hAnsi="Times New Roman" w:cs="Times New Roman"/>
          <w:b/>
          <w:bCs/>
          <w:sz w:val="28"/>
          <w:szCs w:val="28"/>
        </w:rPr>
        <w:t>Care este numărul minim de cazuri de testare necesare pentru a garanta o acoperire de 100% statement și 100% decision?</w:t>
      </w:r>
    </w:p>
    <w:p>
      <w:pPr>
        <w:rPr>
          <w:rFonts w:hint="default" w:ascii="Times New Roman" w:hAnsi="Times New Roman" w:cs="Times New Roman"/>
          <w:b/>
          <w:bCs/>
          <w:sz w:val="28"/>
          <w:szCs w:val="28"/>
        </w:rPr>
      </w:pPr>
    </w:p>
    <w:p>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A. Statement coverage = 3, Decision coverage = 3 </w:t>
      </w:r>
    </w:p>
    <w:p>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B. Statement coverage = 2, Decision coverage = 2 </w:t>
      </w:r>
    </w:p>
    <w:p>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C. Statement coverage = 1, Decision coverage = 2 </w:t>
      </w:r>
    </w:p>
    <w:p>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D. Statement coverage = 2, Decision coverage = 1</w:t>
      </w:r>
    </w:p>
    <w:p>
      <w:pPr>
        <w:rPr>
          <w:rFonts w:hint="default" w:ascii="Times New Roman" w:hAnsi="Times New Roman" w:cs="Times New Roman"/>
          <w:b w:val="0"/>
          <w:bCs w:val="0"/>
          <w:sz w:val="28"/>
          <w:szCs w:val="28"/>
        </w:rPr>
      </w:pPr>
    </w:p>
    <w:p>
      <w:pPr>
        <w:rPr>
          <w:rFonts w:hint="default" w:ascii="Times New Roman" w:hAnsi="Times New Roman" w:cs="Times New Roman"/>
          <w:b w:val="0"/>
          <w:bCs w:val="0"/>
          <w:sz w:val="28"/>
          <w:szCs w:val="28"/>
          <w:lang w:val="de-DE"/>
        </w:rPr>
      </w:pPr>
      <w:r>
        <w:rPr>
          <w:rFonts w:hint="default" w:ascii="Times New Roman" w:hAnsi="Times New Roman" w:cs="Times New Roman"/>
          <w:b/>
          <w:bCs/>
          <w:sz w:val="28"/>
          <w:szCs w:val="28"/>
          <w:lang w:val="de-DE"/>
        </w:rPr>
        <w:t>B.) Statement coverage =2, Decision coverage = 2</w:t>
      </w:r>
      <w:r>
        <w:rPr>
          <w:rFonts w:hint="default" w:ascii="Times New Roman" w:hAnsi="Times New Roman" w:cs="Times New Roman"/>
          <w:b w:val="0"/>
          <w:bCs w:val="0"/>
          <w:sz w:val="28"/>
          <w:szCs w:val="28"/>
          <w:lang w:val="de-DE"/>
        </w:rPr>
        <w:t xml:space="preserve"> </w:t>
      </w:r>
    </w:p>
    <w:p>
      <w:pPr>
        <w:rPr>
          <w:rFonts w:hint="default" w:ascii="Times New Roman" w:hAnsi="Times New Roman" w:cs="Times New Roman"/>
          <w:b w:val="0"/>
          <w:bCs w:val="0"/>
          <w:sz w:val="24"/>
          <w:szCs w:val="24"/>
          <w:lang w:val="de-DE"/>
        </w:rPr>
      </w:pPr>
      <w:r>
        <w:rPr>
          <w:rFonts w:hint="default" w:ascii="Times New Roman" w:hAnsi="Times New Roman" w:cs="Times New Roman"/>
          <w:b w:val="0"/>
          <w:bCs w:val="0"/>
          <w:sz w:val="24"/>
          <w:szCs w:val="24"/>
          <w:lang w:val="de-DE"/>
        </w:rPr>
        <w:t>Codul are două ramuri (branches): una pentru instrucţiunea ‘‘IF‘‘ şi alta pentru instrucţiunea  ‘‘ELSE‘‘. Pentru a obţine acoperirea ramurilor trebuie să testăm ambele ramuri. Prin urmare , avem nevoie de 2 teste pentru acoprirea ramurilor.</w:t>
      </w:r>
    </w:p>
    <w:p>
      <w:pPr>
        <w:rPr>
          <w:rFonts w:hint="default" w:ascii="Times New Roman" w:hAnsi="Times New Roman" w:cs="Times New Roman"/>
          <w:b w:val="0"/>
          <w:bCs w:val="0"/>
          <w:sz w:val="24"/>
          <w:szCs w:val="24"/>
          <w:lang w:val="de-DE"/>
        </w:rPr>
      </w:pPr>
      <w:r>
        <w:rPr>
          <w:rFonts w:hint="default" w:ascii="Times New Roman" w:hAnsi="Times New Roman" w:cs="Times New Roman"/>
          <w:b w:val="0"/>
          <w:bCs w:val="0"/>
          <w:sz w:val="24"/>
          <w:szCs w:val="24"/>
          <w:lang w:val="de-DE"/>
        </w:rPr>
        <w:t xml:space="preserve">În plus codul are 3 instrucţiuni: pentru instrucţiunea IF, instrucţiunea de atribuire ‘‘Print X&gt;Y‘‘, pentru instrucţiunea ‚‘‘ELSE‘‘ avem instrucţiunea de atribuire </w:t>
      </w:r>
    </w:p>
    <w:p>
      <w:pPr>
        <w:rPr>
          <w:rFonts w:hint="default" w:ascii="Times New Roman" w:hAnsi="Times New Roman" w:cs="Times New Roman"/>
          <w:b w:val="0"/>
          <w:bCs w:val="0"/>
          <w:sz w:val="24"/>
          <w:szCs w:val="24"/>
          <w:lang w:val="de-DE"/>
        </w:rPr>
      </w:pPr>
      <w:r>
        <w:rPr>
          <w:rFonts w:hint="default" w:ascii="Times New Roman" w:hAnsi="Times New Roman" w:cs="Times New Roman"/>
          <w:b w:val="0"/>
          <w:bCs w:val="0"/>
          <w:sz w:val="24"/>
          <w:szCs w:val="24"/>
          <w:lang w:val="de-DE"/>
        </w:rPr>
        <w:t xml:space="preserve">‘‘Print  Y&gt;=X‘‘, şi instrucţiunea ‘‘Print‘‘. </w:t>
      </w:r>
    </w:p>
    <w:p>
      <w:pPr>
        <w:rPr>
          <w:rFonts w:hint="default" w:ascii="Times New Roman" w:hAnsi="Times New Roman" w:cs="Times New Roman"/>
          <w:b w:val="0"/>
          <w:bCs w:val="0"/>
          <w:sz w:val="24"/>
          <w:szCs w:val="24"/>
          <w:lang w:val="de-DE"/>
        </w:rPr>
      </w:pPr>
      <w:r>
        <w:rPr>
          <w:rFonts w:hint="default" w:ascii="Times New Roman" w:hAnsi="Times New Roman" w:cs="Times New Roman"/>
          <w:b w:val="0"/>
          <w:bCs w:val="0"/>
          <w:sz w:val="24"/>
          <w:szCs w:val="24"/>
          <w:lang w:val="de-DE"/>
        </w:rPr>
        <w:t xml:space="preserve">Pentru a obţine acoperirea instrucţiunilor trebuie să testăm toate cele 3 instrucţiuni. Prin urmare avem nevoie de 2 teste pentru acoperirea instrucţiunilor. </w:t>
      </w:r>
    </w:p>
    <w:p>
      <w:pPr>
        <w:rPr>
          <w:rFonts w:hint="default" w:ascii="Times New Roman" w:hAnsi="Times New Roman" w:cs="Times New Roman"/>
          <w:b w:val="0"/>
          <w:bCs w:val="0"/>
          <w:sz w:val="24"/>
          <w:szCs w:val="24"/>
        </w:rPr>
      </w:pPr>
    </w:p>
    <w:p>
      <w:pPr>
        <w:pStyle w:val="2"/>
        <w:keepNext w:val="0"/>
        <w:keepLines w:val="0"/>
        <w:widowControl/>
        <w:suppressLineNumbers w:val="0"/>
        <w:bidi w:val="0"/>
        <w:spacing w:before="280" w:beforeAutospacing="0" w:after="80" w:afterAutospacing="0" w:line="12" w:lineRule="atLeast"/>
        <w:rPr>
          <w:rFonts w:hint="default" w:ascii="Times New Roman" w:hAnsi="Times New Roman" w:eastAsia="sans-serif" w:cs="Times New Roman"/>
          <w:b/>
          <w:bCs/>
          <w:i w:val="0"/>
          <w:iCs w:val="0"/>
          <w:color w:val="000000"/>
          <w:sz w:val="28"/>
          <w:szCs w:val="28"/>
          <w:u w:val="none"/>
          <w:vertAlign w:val="baseline"/>
        </w:rPr>
      </w:pPr>
      <w:r>
        <w:rPr>
          <w:rFonts w:hint="default" w:ascii="Times New Roman" w:hAnsi="Times New Roman" w:eastAsia="sans-serif" w:cs="Times New Roman"/>
          <w:b/>
          <w:bCs/>
          <w:i w:val="0"/>
          <w:iCs w:val="0"/>
          <w:color w:val="000000"/>
          <w:sz w:val="28"/>
          <w:szCs w:val="28"/>
          <w:u w:val="none"/>
          <w:vertAlign w:val="baseline"/>
        </w:rPr>
        <w:t>Sarcina 2. </w:t>
      </w:r>
    </w:p>
    <w:p>
      <w:pPr>
        <w:pStyle w:val="2"/>
        <w:keepNext w:val="0"/>
        <w:keepLines w:val="0"/>
        <w:widowControl/>
        <w:suppressLineNumbers w:val="0"/>
        <w:bidi w:val="0"/>
        <w:spacing w:before="280" w:beforeAutospacing="0" w:after="80" w:afterAutospacing="0" w:line="12" w:lineRule="atLeast"/>
        <w:rPr>
          <w:rFonts w:hint="default" w:ascii="Times New Roman" w:hAnsi="Times New Roman" w:cs="Times New Roman"/>
          <w:b/>
          <w:bCs/>
          <w:sz w:val="28"/>
          <w:szCs w:val="28"/>
        </w:rPr>
      </w:pPr>
      <w:r>
        <w:rPr>
          <w:rFonts w:hint="default" w:ascii="Times New Roman" w:hAnsi="Times New Roman" w:eastAsia="sans-serif" w:cs="Times New Roman"/>
          <w:b/>
          <w:bCs/>
          <w:i w:val="0"/>
          <w:iCs w:val="0"/>
          <w:color w:val="000000"/>
          <w:sz w:val="28"/>
          <w:szCs w:val="28"/>
          <w:u w:val="none"/>
          <w:vertAlign w:val="baseline"/>
        </w:rPr>
        <w:t>Afișează pseudocodul de mai jos în formă de schemă logică.</w:t>
      </w:r>
    </w:p>
    <w:p>
      <w:pPr>
        <w:pStyle w:val="5"/>
        <w:keepNext w:val="0"/>
        <w:keepLines w:val="0"/>
        <w:widowControl/>
        <w:suppressLineNumbers w:val="0"/>
        <w:bidi w:val="0"/>
        <w:spacing w:before="80" w:beforeAutospacing="0" w:after="0" w:afterAutospacing="0" w:line="12" w:lineRule="atLeast"/>
      </w:pPr>
      <w:r>
        <w:rPr>
          <w:rFonts w:hint="default" w:ascii="sans-serif" w:hAnsi="sans-serif" w:eastAsia="sans-serif" w:cs="sans-serif"/>
          <w:i w:val="0"/>
          <w:iCs w:val="0"/>
          <w:color w:val="000000"/>
          <w:sz w:val="22"/>
          <w:szCs w:val="22"/>
          <w:u w:val="none"/>
          <w:vertAlign w:val="baseline"/>
        </w:rPr>
        <w:drawing>
          <wp:inline distT="0" distB="0" distL="114300" distR="114300">
            <wp:extent cx="2219325" cy="2957195"/>
            <wp:effectExtent l="0" t="0" r="5715" b="1460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6"/>
                    <a:stretch>
                      <a:fillRect/>
                    </a:stretch>
                  </pic:blipFill>
                  <pic:spPr>
                    <a:xfrm>
                      <a:off x="0" y="0"/>
                      <a:ext cx="2219325" cy="2957195"/>
                    </a:xfrm>
                    <a:prstGeom prst="rect">
                      <a:avLst/>
                    </a:prstGeom>
                    <a:noFill/>
                    <a:ln w="9525">
                      <a:noFill/>
                    </a:ln>
                  </pic:spPr>
                </pic:pic>
              </a:graphicData>
            </a:graphic>
          </wp:inline>
        </w:drawing>
      </w:r>
    </w:p>
    <w:p>
      <w:pPr>
        <w:keepNext w:val="0"/>
        <w:keepLines w:val="0"/>
        <w:widowControl/>
        <w:suppressLineNumbers w:val="0"/>
        <w:jc w:val="left"/>
      </w:pPr>
      <w:r>
        <w:drawing>
          <wp:inline distT="0" distB="0" distL="114300" distR="114300">
            <wp:extent cx="4132580" cy="3215640"/>
            <wp:effectExtent l="0" t="0" r="1270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7"/>
                    <a:stretch>
                      <a:fillRect/>
                    </a:stretch>
                  </pic:blipFill>
                  <pic:spPr>
                    <a:xfrm>
                      <a:off x="0" y="0"/>
                      <a:ext cx="4132580" cy="3215640"/>
                    </a:xfrm>
                    <a:prstGeom prst="rect">
                      <a:avLst/>
                    </a:prstGeom>
                    <a:noFill/>
                    <a:ln>
                      <a:noFill/>
                    </a:ln>
                  </pic:spPr>
                </pic:pic>
              </a:graphicData>
            </a:graphic>
          </wp:inline>
        </w:drawing>
      </w:r>
    </w:p>
    <w:p>
      <w:pPr>
        <w:rPr>
          <w:rFonts w:hint="default" w:ascii="Times New Roman" w:hAnsi="Times New Roman" w:cs="Times New Roman"/>
          <w:b/>
          <w:bCs/>
          <w:sz w:val="28"/>
          <w:szCs w:val="28"/>
        </w:rPr>
      </w:pPr>
      <w:r>
        <w:rPr>
          <w:rFonts w:hint="default" w:ascii="Times New Roman" w:hAnsi="Times New Roman" w:cs="Times New Roman"/>
          <w:b/>
          <w:bCs/>
          <w:sz w:val="28"/>
          <w:szCs w:val="28"/>
        </w:rPr>
        <w:t>Care este numărul minim de cazuri de testare necesare pentru a garanta o acoperire de 100% path?</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A. 1 </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B. 2 </w:t>
      </w:r>
    </w:p>
    <w:p>
      <w:pPr>
        <w:rPr>
          <w:rFonts w:hint="default" w:ascii="Times New Roman" w:hAnsi="Times New Roman" w:cs="Times New Roman"/>
          <w:sz w:val="28"/>
          <w:szCs w:val="28"/>
        </w:rPr>
      </w:pPr>
      <w:r>
        <w:rPr>
          <w:rFonts w:hint="default" w:ascii="Times New Roman" w:hAnsi="Times New Roman" w:cs="Times New Roman"/>
          <w:sz w:val="28"/>
          <w:szCs w:val="28"/>
        </w:rPr>
        <w:t>C. 3</w:t>
      </w:r>
    </w:p>
    <w:p>
      <w:pPr>
        <w:rPr>
          <w:rFonts w:hint="default" w:ascii="Times New Roman" w:hAnsi="Times New Roman" w:cs="Times New Roman"/>
          <w:sz w:val="28"/>
          <w:szCs w:val="28"/>
        </w:rPr>
      </w:pPr>
      <w:r>
        <w:rPr>
          <w:rFonts w:hint="default" w:ascii="Times New Roman" w:hAnsi="Times New Roman" w:cs="Times New Roman"/>
          <w:sz w:val="28"/>
          <w:szCs w:val="28"/>
        </w:rPr>
        <w:t>D. Niciun răspuns nu este corect</w:t>
      </w:r>
    </w:p>
    <w:p>
      <w:pPr>
        <w:rPr>
          <w:rFonts w:hint="default" w:ascii="Times New Roman" w:hAnsi="Times New Roman" w:cs="Times New Roman"/>
          <w:sz w:val="28"/>
          <w:szCs w:val="28"/>
        </w:rPr>
      </w:pPr>
    </w:p>
    <w:p>
      <w:pPr>
        <w:rPr>
          <w:rFonts w:hint="default" w:ascii="Times New Roman" w:hAnsi="Times New Roman" w:cs="Times New Roman"/>
          <w:sz w:val="28"/>
          <w:szCs w:val="28"/>
        </w:rPr>
      </w:pPr>
    </w:p>
    <w:p>
      <w:r>
        <w:drawing>
          <wp:inline distT="0" distB="0" distL="114300" distR="114300">
            <wp:extent cx="2796540" cy="3413760"/>
            <wp:effectExtent l="0" t="0" r="762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8"/>
                    <a:stretch>
                      <a:fillRect/>
                    </a:stretch>
                  </pic:blipFill>
                  <pic:spPr>
                    <a:xfrm>
                      <a:off x="0" y="0"/>
                      <a:ext cx="2796540" cy="3413760"/>
                    </a:xfrm>
                    <a:prstGeom prst="rect">
                      <a:avLst/>
                    </a:prstGeom>
                    <a:noFill/>
                    <a:ln>
                      <a:noFill/>
                    </a:ln>
                  </pic:spPr>
                </pic:pic>
              </a:graphicData>
            </a:graphic>
          </wp:inline>
        </w:drawing>
      </w:r>
    </w:p>
    <w:p>
      <w:pPr>
        <w:rPr>
          <w:rFonts w:hint="default" w:ascii="Times New Roman" w:hAnsi="Times New Roman" w:cs="Times New Roman"/>
          <w:sz w:val="24"/>
          <w:szCs w:val="24"/>
          <w:lang w:val="de-DE"/>
        </w:rPr>
      </w:pPr>
      <w:r>
        <w:rPr>
          <w:rFonts w:hint="default" w:ascii="Times New Roman" w:hAnsi="Times New Roman" w:cs="Times New Roman"/>
          <w:sz w:val="24"/>
          <w:szCs w:val="24"/>
          <w:lang w:val="de-DE"/>
        </w:rPr>
        <w:t>Pe baza diagramei de sus avem următorul tabel:</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35"/>
        <w:gridCol w:w="4092"/>
        <w:gridCol w:w="29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tcPr>
          <w:p>
            <w:pPr>
              <w:widowControl w:val="0"/>
              <w:jc w:val="center"/>
              <w:rPr>
                <w:rFonts w:hint="default" w:ascii="Times New Roman" w:hAnsi="Times New Roman" w:cs="Times New Roman"/>
                <w:b/>
                <w:bCs/>
                <w:sz w:val="24"/>
                <w:szCs w:val="24"/>
                <w:vertAlign w:val="baseline"/>
                <w:lang w:val="de-DE"/>
              </w:rPr>
            </w:pPr>
            <w:r>
              <w:rPr>
                <w:rFonts w:hint="default" w:ascii="Times New Roman" w:hAnsi="Times New Roman" w:cs="Times New Roman"/>
                <w:b/>
                <w:bCs/>
                <w:sz w:val="24"/>
                <w:szCs w:val="24"/>
                <w:vertAlign w:val="baseline"/>
                <w:lang w:val="de-DE"/>
              </w:rPr>
              <w:t>Test case</w:t>
            </w:r>
          </w:p>
        </w:tc>
        <w:tc>
          <w:tcPr>
            <w:tcW w:w="4092" w:type="dxa"/>
          </w:tcPr>
          <w:p>
            <w:pPr>
              <w:widowControl w:val="0"/>
              <w:jc w:val="center"/>
              <w:rPr>
                <w:rFonts w:hint="default" w:ascii="Times New Roman" w:hAnsi="Times New Roman" w:cs="Times New Roman"/>
                <w:b/>
                <w:bCs/>
                <w:sz w:val="24"/>
                <w:szCs w:val="24"/>
                <w:vertAlign w:val="baseline"/>
                <w:lang w:val="de-DE"/>
              </w:rPr>
            </w:pPr>
            <w:r>
              <w:rPr>
                <w:rFonts w:hint="default" w:ascii="Times New Roman" w:hAnsi="Times New Roman" w:cs="Times New Roman"/>
                <w:b/>
                <w:bCs/>
                <w:sz w:val="24"/>
                <w:szCs w:val="24"/>
                <w:vertAlign w:val="baseline"/>
                <w:lang w:val="de-DE"/>
              </w:rPr>
              <w:t>Question 1</w:t>
            </w:r>
          </w:p>
        </w:tc>
        <w:tc>
          <w:tcPr>
            <w:tcW w:w="2995" w:type="dxa"/>
          </w:tcPr>
          <w:p>
            <w:pPr>
              <w:widowControl w:val="0"/>
              <w:jc w:val="center"/>
              <w:rPr>
                <w:rFonts w:hint="default" w:ascii="Times New Roman" w:hAnsi="Times New Roman" w:cs="Times New Roman"/>
                <w:b/>
                <w:bCs/>
                <w:sz w:val="24"/>
                <w:szCs w:val="24"/>
                <w:vertAlign w:val="baseline"/>
                <w:lang w:val="de-DE"/>
              </w:rPr>
            </w:pPr>
            <w:r>
              <w:rPr>
                <w:rFonts w:hint="default" w:ascii="Times New Roman" w:hAnsi="Times New Roman" w:cs="Times New Roman"/>
                <w:b/>
                <w:bCs/>
                <w:sz w:val="24"/>
                <w:szCs w:val="24"/>
                <w:vertAlign w:val="baseline"/>
                <w:lang w:val="de-DE"/>
              </w:rPr>
              <w:t>Question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tcPr>
          <w:p>
            <w:pPr>
              <w:widowControl w:val="0"/>
              <w:jc w:val="center"/>
              <w:rPr>
                <w:rFonts w:hint="default" w:ascii="Times New Roman" w:hAnsi="Times New Roman" w:cs="Times New Roman"/>
                <w:sz w:val="24"/>
                <w:szCs w:val="24"/>
                <w:vertAlign w:val="baseline"/>
                <w:lang w:val="de-DE"/>
              </w:rPr>
            </w:pPr>
            <w:r>
              <w:rPr>
                <w:rFonts w:hint="default" w:ascii="Times New Roman" w:hAnsi="Times New Roman" w:cs="Times New Roman"/>
                <w:sz w:val="24"/>
                <w:szCs w:val="24"/>
                <w:vertAlign w:val="baseline"/>
                <w:lang w:val="de-DE"/>
              </w:rPr>
              <w:t>1</w:t>
            </w:r>
          </w:p>
        </w:tc>
        <w:tc>
          <w:tcPr>
            <w:tcW w:w="4092" w:type="dxa"/>
          </w:tcPr>
          <w:p>
            <w:pPr>
              <w:widowControl w:val="0"/>
              <w:jc w:val="center"/>
              <w:rPr>
                <w:rFonts w:hint="default" w:ascii="Times New Roman" w:hAnsi="Times New Roman" w:cs="Times New Roman"/>
                <w:sz w:val="24"/>
                <w:szCs w:val="24"/>
                <w:vertAlign w:val="baseline"/>
                <w:lang w:val="de-DE"/>
              </w:rPr>
            </w:pPr>
            <w:r>
              <w:rPr>
                <w:rFonts w:hint="default" w:ascii="Times New Roman" w:hAnsi="Times New Roman" w:cs="Times New Roman"/>
                <w:sz w:val="24"/>
                <w:szCs w:val="24"/>
                <w:vertAlign w:val="baseline"/>
                <w:lang w:val="de-DE"/>
              </w:rPr>
              <w:t>Statement 1</w:t>
            </w:r>
          </w:p>
        </w:tc>
        <w:tc>
          <w:tcPr>
            <w:tcW w:w="2995" w:type="dxa"/>
          </w:tcPr>
          <w:p>
            <w:pPr>
              <w:widowControl w:val="0"/>
              <w:jc w:val="center"/>
              <w:rPr>
                <w:rFonts w:hint="default" w:ascii="Times New Roman" w:hAnsi="Times New Roman" w:cs="Times New Roman"/>
                <w:sz w:val="24"/>
                <w:szCs w:val="24"/>
                <w:vertAlign w:val="baseline"/>
                <w:lang w:val="de-DE"/>
              </w:rPr>
            </w:pPr>
            <w:r>
              <w:rPr>
                <w:rFonts w:hint="default" w:ascii="Times New Roman" w:hAnsi="Times New Roman" w:cs="Times New Roman"/>
                <w:sz w:val="24"/>
                <w:szCs w:val="24"/>
                <w:vertAlign w:val="baseline"/>
                <w:lang w:val="de-DE"/>
              </w:rPr>
              <w:t>Statement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tcPr>
          <w:p>
            <w:pPr>
              <w:widowControl w:val="0"/>
              <w:jc w:val="center"/>
              <w:rPr>
                <w:rFonts w:hint="default" w:ascii="Times New Roman" w:hAnsi="Times New Roman" w:cs="Times New Roman"/>
                <w:sz w:val="24"/>
                <w:szCs w:val="24"/>
                <w:vertAlign w:val="baseline"/>
                <w:lang w:val="de-DE"/>
              </w:rPr>
            </w:pPr>
            <w:r>
              <w:rPr>
                <w:rFonts w:hint="default" w:ascii="Times New Roman" w:hAnsi="Times New Roman" w:cs="Times New Roman"/>
                <w:sz w:val="24"/>
                <w:szCs w:val="24"/>
                <w:vertAlign w:val="baseline"/>
                <w:lang w:val="de-DE"/>
              </w:rPr>
              <w:t>2</w:t>
            </w:r>
          </w:p>
        </w:tc>
        <w:tc>
          <w:tcPr>
            <w:tcW w:w="4092" w:type="dxa"/>
          </w:tcPr>
          <w:p>
            <w:pPr>
              <w:widowControl w:val="0"/>
              <w:jc w:val="center"/>
              <w:rPr>
                <w:rFonts w:hint="default" w:ascii="Times New Roman" w:hAnsi="Times New Roman" w:cs="Times New Roman"/>
                <w:sz w:val="24"/>
                <w:szCs w:val="24"/>
                <w:vertAlign w:val="baseline"/>
                <w:lang w:val="de-DE"/>
              </w:rPr>
            </w:pPr>
            <w:r>
              <w:rPr>
                <w:rFonts w:hint="default" w:ascii="Times New Roman" w:hAnsi="Times New Roman" w:cs="Times New Roman"/>
                <w:sz w:val="24"/>
                <w:szCs w:val="24"/>
                <w:vertAlign w:val="baseline"/>
                <w:lang w:val="de-DE"/>
              </w:rPr>
              <w:t>Statement 3</w:t>
            </w:r>
          </w:p>
        </w:tc>
        <w:tc>
          <w:tcPr>
            <w:tcW w:w="2995" w:type="dxa"/>
          </w:tcPr>
          <w:p>
            <w:pPr>
              <w:widowControl w:val="0"/>
              <w:jc w:val="center"/>
              <w:rPr>
                <w:rFonts w:hint="default" w:ascii="Times New Roman" w:hAnsi="Times New Roman" w:cs="Times New Roman"/>
                <w:sz w:val="24"/>
                <w:szCs w:val="24"/>
                <w:vertAlign w:val="baseline"/>
                <w:lang w:val="de-DE"/>
              </w:rPr>
            </w:pPr>
            <w:r>
              <w:rPr>
                <w:rFonts w:hint="default" w:ascii="Times New Roman" w:hAnsi="Times New Roman" w:cs="Times New Roman"/>
                <w:sz w:val="24"/>
                <w:szCs w:val="24"/>
                <w:vertAlign w:val="baseline"/>
                <w:lang w:val="de-DE"/>
              </w:rPr>
              <w:t>-</w:t>
            </w:r>
          </w:p>
        </w:tc>
      </w:tr>
    </w:tbl>
    <w:p>
      <w:pPr>
        <w:jc w:val="center"/>
        <w:rPr>
          <w:rFonts w:hint="default" w:ascii="Times New Roman" w:hAnsi="Times New Roman" w:cs="Times New Roman"/>
          <w:sz w:val="24"/>
          <w:szCs w:val="24"/>
          <w:lang w:val="de-DE"/>
        </w:rPr>
      </w:pPr>
    </w:p>
    <w:p>
      <w:pPr>
        <w:rPr>
          <w:rFonts w:hint="default" w:ascii="Times New Roman" w:hAnsi="Times New Roman" w:cs="Times New Roman"/>
          <w:sz w:val="24"/>
          <w:szCs w:val="24"/>
          <w:lang w:val="de-DE"/>
        </w:rPr>
      </w:pPr>
      <w:r>
        <w:rPr>
          <w:rFonts w:hint="default" w:ascii="Times New Roman" w:hAnsi="Times New Roman" w:cs="Times New Roman"/>
          <w:sz w:val="24"/>
          <w:szCs w:val="24"/>
          <w:lang w:val="de-DE"/>
        </w:rPr>
        <w:t>Pe baza tabelului de mai sus minim 2 teste sunt necesare pentru a garanta o acopeire de 100 % path.</w:t>
      </w:r>
    </w:p>
    <w:p>
      <w:pPr>
        <w:rPr>
          <w:rFonts w:hint="default" w:ascii="Times New Roman" w:hAnsi="Times New Roman" w:cs="Times New Roman"/>
          <w:b/>
          <w:bCs/>
          <w:sz w:val="24"/>
          <w:szCs w:val="24"/>
          <w:lang w:val="de-DE"/>
        </w:rPr>
      </w:pPr>
      <w:r>
        <w:rPr>
          <w:rFonts w:hint="default" w:ascii="Times New Roman" w:hAnsi="Times New Roman" w:cs="Times New Roman"/>
          <w:sz w:val="24"/>
          <w:szCs w:val="24"/>
          <w:lang w:val="de-DE"/>
        </w:rPr>
        <w:t xml:space="preserve">Răspuns corect </w:t>
      </w:r>
      <w:r>
        <w:rPr>
          <w:rFonts w:hint="default" w:ascii="Times New Roman" w:hAnsi="Times New Roman" w:cs="Times New Roman"/>
          <w:b/>
          <w:bCs/>
          <w:sz w:val="24"/>
          <w:szCs w:val="24"/>
          <w:lang w:val="de-DE"/>
        </w:rPr>
        <w:t>B.) 2</w:t>
      </w:r>
    </w:p>
    <w:p>
      <w:pPr>
        <w:rPr>
          <w:rFonts w:hint="default" w:ascii="Times New Roman" w:hAnsi="Times New Roman" w:cs="Times New Roman"/>
          <w:b/>
          <w:bCs/>
          <w:sz w:val="24"/>
          <w:szCs w:val="24"/>
          <w:lang w:val="de-DE"/>
        </w:rPr>
      </w:pPr>
    </w:p>
    <w:p>
      <w:pPr>
        <w:rPr>
          <w:rFonts w:hint="default" w:ascii="Times New Roman" w:hAnsi="Times New Roman" w:cs="Times New Roman"/>
          <w:sz w:val="24"/>
          <w:szCs w:val="24"/>
          <w:lang w:val="de-DE"/>
        </w:rPr>
      </w:pPr>
    </w:p>
    <w:p>
      <w:pPr>
        <w:rPr>
          <w:rFonts w:hint="default" w:ascii="Times New Roman" w:hAnsi="Times New Roman"/>
          <w:b/>
          <w:bCs/>
          <w:sz w:val="28"/>
          <w:szCs w:val="28"/>
        </w:rPr>
      </w:pPr>
      <w:r>
        <w:rPr>
          <w:rFonts w:hint="default" w:ascii="Times New Roman" w:hAnsi="Times New Roman"/>
          <w:b/>
          <w:bCs/>
          <w:sz w:val="28"/>
          <w:szCs w:val="28"/>
        </w:rPr>
        <w:t xml:space="preserve">Sarcina 3. </w:t>
      </w:r>
    </w:p>
    <w:p>
      <w:pPr>
        <w:rPr>
          <w:rFonts w:hint="default" w:ascii="Times New Roman" w:hAnsi="Times New Roman"/>
          <w:b/>
          <w:bCs/>
          <w:sz w:val="28"/>
          <w:szCs w:val="28"/>
        </w:rPr>
      </w:pPr>
    </w:p>
    <w:p>
      <w:pPr>
        <w:rPr>
          <w:rFonts w:hint="default" w:ascii="Times New Roman" w:hAnsi="Times New Roman"/>
          <w:b/>
          <w:bCs/>
          <w:sz w:val="28"/>
          <w:szCs w:val="28"/>
        </w:rPr>
      </w:pPr>
      <w:r>
        <w:rPr>
          <w:rFonts w:hint="default" w:ascii="Times New Roman" w:hAnsi="Times New Roman"/>
          <w:b/>
          <w:bCs/>
          <w:sz w:val="28"/>
          <w:szCs w:val="28"/>
        </w:rPr>
        <w:t xml:space="preserve">În cadrul unei echipe care dezvoltă o aplicație Java, clarificați cine din echipă este responsabil pentru teste white-box/static și ce tool-uri sunt utilizate în acest scop? </w:t>
      </w:r>
    </w:p>
    <w:p>
      <w:pPr>
        <w:rPr>
          <w:rFonts w:hint="default" w:ascii="Times New Roman" w:hAnsi="Times New Roman"/>
          <w:b/>
          <w:bCs/>
          <w:sz w:val="28"/>
          <w:szCs w:val="28"/>
        </w:rPr>
      </w:pPr>
    </w:p>
    <w:p>
      <w:pPr>
        <w:rPr>
          <w:rFonts w:hint="default" w:ascii="Times New Roman" w:hAnsi="Times New Roman"/>
          <w:b/>
          <w:bCs/>
          <w:sz w:val="28"/>
          <w:szCs w:val="28"/>
        </w:rPr>
      </w:pPr>
      <w:r>
        <w:rPr>
          <w:rFonts w:hint="default" w:ascii="Times New Roman" w:hAnsi="Times New Roman"/>
          <w:b/>
          <w:bCs/>
          <w:sz w:val="28"/>
          <w:szCs w:val="28"/>
        </w:rPr>
        <w:t>Pentru această sarcină, este necesar să efectuați un research de sine stătător și să căutați exemple de tool-uri și framework-uri folosite pentru testarea aplicației scrisă în Java.</w:t>
      </w:r>
    </w:p>
    <w:p>
      <w:pPr>
        <w:rPr>
          <w:rFonts w:hint="default" w:ascii="Times New Roman" w:hAnsi="Times New Roman"/>
          <w:b w:val="0"/>
          <w:bCs w:val="0"/>
          <w:sz w:val="24"/>
          <w:szCs w:val="24"/>
          <w:lang w:val="de-DE"/>
        </w:rPr>
      </w:pPr>
      <w:r>
        <w:rPr>
          <w:rFonts w:hint="default" w:ascii="Times New Roman" w:hAnsi="Times New Roman"/>
          <w:b w:val="0"/>
          <w:bCs w:val="0"/>
          <w:sz w:val="24"/>
          <w:szCs w:val="24"/>
        </w:rPr>
        <w:t>Java oferă o gamă largă de instrumente pentru diferite părți ale procesului de dezvoltare, de la codificare până la lansarea aplicațiilor. Unele instrumente sunt incluse în Java Development Kit (JDK), în timp ce altele sunt instrumente terțe dezvoltate de comunitate sau de alte companii. Java are o varietate de instrumente pentru a îmbunătăți eficiența aplicației, calitatea codului și productivitatea generală a aplicației. Mai jos sunt instrumentele Java care pot fi extrem de utile pentru dezvoltatorii Java</w:t>
      </w:r>
      <w:r>
        <w:rPr>
          <w:rFonts w:hint="default" w:ascii="Times New Roman" w:hAnsi="Times New Roman"/>
          <w:b w:val="0"/>
          <w:bCs w:val="0"/>
          <w:sz w:val="24"/>
          <w:szCs w:val="24"/>
          <w:lang w:val="de-DE"/>
        </w:rPr>
        <w:t>:</w:t>
      </w:r>
    </w:p>
    <w:p>
      <w:pPr>
        <w:rPr>
          <w:rFonts w:hint="default" w:ascii="Times New Roman" w:hAnsi="Times New Roman"/>
          <w:b/>
          <w:bCs/>
          <w:sz w:val="24"/>
          <w:szCs w:val="24"/>
        </w:rPr>
      </w:pPr>
      <w:r>
        <w:rPr>
          <w:rFonts w:hint="default" w:ascii="Times New Roman" w:hAnsi="Times New Roman"/>
          <w:b/>
          <w:bCs/>
          <w:sz w:val="24"/>
          <w:szCs w:val="24"/>
        </w:rPr>
        <w:t xml:space="preserve"> Integrated Development Environments </w:t>
      </w:r>
    </w:p>
    <w:p>
      <w:pPr>
        <w:rPr>
          <w:rFonts w:hint="default" w:ascii="Times New Roman" w:hAnsi="Times New Roman"/>
          <w:sz w:val="24"/>
          <w:szCs w:val="24"/>
          <w:lang w:val="de-DE"/>
        </w:rPr>
      </w:pPr>
      <w:r>
        <w:rPr>
          <w:rFonts w:hint="default" w:ascii="Times New Roman" w:hAnsi="Times New Roman" w:cs="Times New Roman"/>
          <w:i/>
          <w:iCs/>
          <w:sz w:val="24"/>
          <w:szCs w:val="24"/>
        </w:rPr>
        <w:t>Eclipse</w:t>
      </w:r>
      <w:r>
        <w:rPr>
          <w:rFonts w:hint="default" w:ascii="Times New Roman" w:hAnsi="Times New Roman" w:cs="Times New Roman"/>
          <w:sz w:val="24"/>
          <w:szCs w:val="24"/>
          <w:lang w:val="de-DE"/>
        </w:rPr>
        <w:t>-</w:t>
      </w:r>
      <w:r>
        <w:rPr>
          <w:rFonts w:hint="default" w:ascii="Times New Roman" w:hAnsi="Times New Roman"/>
          <w:sz w:val="24"/>
          <w:szCs w:val="24"/>
          <w:lang w:val="de-DE"/>
        </w:rPr>
        <w:t>Un mediu de dezvoltare integrat (IDE) cu sursă deschisă popular, cu pluginuri vaste și suport comunitar, acestea sunt utilizate în principal pentru dezvoltarea Java.</w:t>
      </w:r>
    </w:p>
    <w:p>
      <w:pPr>
        <w:rPr>
          <w:rFonts w:hint="default" w:ascii="Times New Roman" w:hAnsi="Times New Roman"/>
          <w:i w:val="0"/>
          <w:iCs w:val="0"/>
          <w:sz w:val="24"/>
          <w:szCs w:val="24"/>
          <w:lang w:val="de-DE"/>
        </w:rPr>
      </w:pPr>
      <w:r>
        <w:rPr>
          <w:rFonts w:hint="default" w:ascii="Times New Roman" w:hAnsi="Times New Roman"/>
          <w:i/>
          <w:iCs/>
          <w:sz w:val="24"/>
          <w:szCs w:val="24"/>
          <w:lang w:val="de-DE"/>
        </w:rPr>
        <w:t xml:space="preserve"> Intellij IDEA-</w:t>
      </w:r>
      <w:r>
        <w:rPr>
          <w:rFonts w:hint="default" w:ascii="Times New Roman" w:hAnsi="Times New Roman"/>
          <w:i w:val="0"/>
          <w:iCs w:val="0"/>
          <w:sz w:val="24"/>
          <w:szCs w:val="24"/>
          <w:lang w:val="de-DE"/>
        </w:rPr>
        <w:t>este un mediu de dezvoltare integrat (IDE)  ce acceptă o gamă largă de limbaje de programare, este deosebit de favorizată în comunitatea Java.</w:t>
      </w:r>
    </w:p>
    <w:p>
      <w:pPr>
        <w:rPr>
          <w:rFonts w:hint="default" w:ascii="Times New Roman" w:hAnsi="Times New Roman"/>
          <w:b/>
          <w:bCs/>
          <w:i w:val="0"/>
          <w:iCs w:val="0"/>
          <w:sz w:val="24"/>
          <w:szCs w:val="24"/>
          <w:lang w:val="de-DE"/>
        </w:rPr>
      </w:pPr>
      <w:r>
        <w:rPr>
          <w:rFonts w:hint="default" w:ascii="Times New Roman" w:hAnsi="Times New Roman"/>
          <w:b/>
          <w:bCs/>
          <w:i w:val="0"/>
          <w:iCs w:val="0"/>
          <w:sz w:val="24"/>
          <w:szCs w:val="24"/>
          <w:lang w:val="de-DE"/>
        </w:rPr>
        <w:t>Build Tools and Dependency Management</w:t>
      </w:r>
    </w:p>
    <w:p>
      <w:pPr>
        <w:rPr>
          <w:rFonts w:hint="default" w:ascii="Times New Roman" w:hAnsi="Times New Roman"/>
          <w:b w:val="0"/>
          <w:bCs w:val="0"/>
          <w:i w:val="0"/>
          <w:iCs w:val="0"/>
          <w:sz w:val="24"/>
          <w:szCs w:val="24"/>
          <w:lang w:val="de-DE"/>
        </w:rPr>
      </w:pPr>
      <w:r>
        <w:rPr>
          <w:rFonts w:hint="default" w:ascii="Times New Roman" w:hAnsi="Times New Roman"/>
          <w:b w:val="0"/>
          <w:bCs w:val="0"/>
          <w:i/>
          <w:iCs/>
          <w:sz w:val="24"/>
          <w:szCs w:val="24"/>
          <w:lang w:val="de-DE"/>
        </w:rPr>
        <w:t>Maven -</w:t>
      </w:r>
      <w:r>
        <w:rPr>
          <w:rFonts w:hint="default" w:ascii="Times New Roman" w:hAnsi="Times New Roman"/>
          <w:b w:val="0"/>
          <w:bCs w:val="0"/>
          <w:i w:val="0"/>
          <w:iCs w:val="0"/>
          <w:sz w:val="24"/>
          <w:szCs w:val="24"/>
          <w:lang w:val="de-DE"/>
        </w:rPr>
        <w:t>este atât un instrument de compilare, cât și un instrument de gestionare a dependențelor.</w:t>
      </w:r>
    </w:p>
    <w:p>
      <w:pPr>
        <w:rPr>
          <w:rFonts w:hint="default" w:ascii="Times New Roman" w:hAnsi="Times New Roman"/>
          <w:b w:val="0"/>
          <w:bCs w:val="0"/>
          <w:i w:val="0"/>
          <w:iCs w:val="0"/>
          <w:sz w:val="24"/>
          <w:szCs w:val="24"/>
          <w:lang w:val="de-DE"/>
        </w:rPr>
      </w:pPr>
      <w:r>
        <w:rPr>
          <w:rFonts w:hint="default" w:ascii="Times New Roman" w:hAnsi="Times New Roman"/>
          <w:b w:val="0"/>
          <w:bCs w:val="0"/>
          <w:i/>
          <w:iCs/>
          <w:sz w:val="24"/>
          <w:szCs w:val="24"/>
          <w:lang w:val="de-DE"/>
        </w:rPr>
        <w:t>Gradle-</w:t>
      </w:r>
      <w:r>
        <w:rPr>
          <w:rFonts w:hint="default" w:ascii="Times New Roman" w:hAnsi="Times New Roman"/>
          <w:b w:val="0"/>
          <w:bCs w:val="0"/>
          <w:i w:val="0"/>
          <w:iCs w:val="0"/>
          <w:sz w:val="24"/>
          <w:szCs w:val="24"/>
          <w:lang w:val="de-DE"/>
        </w:rPr>
        <w:t>procesează construcția printr-un ciclu de viață care include sarcini precum inițializarea, configurarea și execuția.</w:t>
      </w:r>
    </w:p>
    <w:p>
      <w:pPr>
        <w:rPr>
          <w:rFonts w:hint="default" w:ascii="Times New Roman" w:hAnsi="Times New Roman"/>
          <w:b w:val="0"/>
          <w:bCs w:val="0"/>
          <w:i w:val="0"/>
          <w:iCs w:val="0"/>
          <w:sz w:val="24"/>
          <w:szCs w:val="24"/>
          <w:lang w:val="de-DE"/>
        </w:rPr>
      </w:pPr>
      <w:r>
        <w:rPr>
          <w:rFonts w:hint="default" w:ascii="Times New Roman" w:hAnsi="Times New Roman"/>
          <w:b w:val="0"/>
          <w:bCs w:val="0"/>
          <w:i w:val="0"/>
          <w:iCs w:val="0"/>
          <w:sz w:val="24"/>
          <w:szCs w:val="24"/>
          <w:lang w:val="de-DE"/>
        </w:rPr>
        <w:t xml:space="preserve"> </w:t>
      </w:r>
      <w:r>
        <w:rPr>
          <w:rFonts w:hint="default" w:ascii="Times New Roman" w:hAnsi="Times New Roman"/>
          <w:b w:val="0"/>
          <w:bCs w:val="0"/>
          <w:i/>
          <w:iCs/>
          <w:sz w:val="24"/>
          <w:szCs w:val="24"/>
          <w:lang w:val="de-DE"/>
        </w:rPr>
        <w:t>Dependency Management</w:t>
      </w:r>
    </w:p>
    <w:p>
      <w:pPr>
        <w:rPr>
          <w:rFonts w:hint="default" w:ascii="Times New Roman" w:hAnsi="Times New Roman"/>
          <w:b/>
          <w:bCs/>
          <w:i w:val="0"/>
          <w:iCs w:val="0"/>
          <w:sz w:val="24"/>
          <w:szCs w:val="24"/>
          <w:lang w:val="de-DE"/>
        </w:rPr>
      </w:pPr>
      <w:r>
        <w:rPr>
          <w:rFonts w:hint="default" w:ascii="Times New Roman" w:hAnsi="Times New Roman"/>
          <w:b/>
          <w:bCs/>
          <w:i w:val="0"/>
          <w:iCs w:val="0"/>
          <w:sz w:val="24"/>
          <w:szCs w:val="24"/>
          <w:lang w:val="de-DE"/>
        </w:rPr>
        <w:t>Version Control System</w:t>
      </w:r>
    </w:p>
    <w:p>
      <w:pPr>
        <w:rPr>
          <w:rFonts w:hint="default" w:ascii="Times New Roman" w:hAnsi="Times New Roman"/>
          <w:b w:val="0"/>
          <w:bCs w:val="0"/>
          <w:i w:val="0"/>
          <w:iCs w:val="0"/>
          <w:sz w:val="24"/>
          <w:szCs w:val="24"/>
          <w:lang w:val="de-DE"/>
        </w:rPr>
      </w:pPr>
      <w:r>
        <w:rPr>
          <w:rFonts w:hint="default" w:ascii="Times New Roman" w:hAnsi="Times New Roman"/>
          <w:b w:val="0"/>
          <w:bCs w:val="0"/>
          <w:i/>
          <w:iCs/>
          <w:sz w:val="24"/>
          <w:szCs w:val="24"/>
          <w:lang w:val="de-DE"/>
        </w:rPr>
        <w:t>Git</w:t>
      </w:r>
      <w:r>
        <w:rPr>
          <w:rFonts w:hint="default" w:ascii="Times New Roman" w:hAnsi="Times New Roman"/>
          <w:b w:val="0"/>
          <w:bCs w:val="0"/>
          <w:i w:val="0"/>
          <w:iCs w:val="0"/>
          <w:sz w:val="24"/>
          <w:szCs w:val="24"/>
          <w:lang w:val="de-DE"/>
        </w:rPr>
        <w:t>-Git este în prezent cel mai popular VCS, iar platforme precum GitHub, GitLab și Bitbucket sunt construite în jurul lui Git. Este folosit în principal pentru a urmări modificările codului sursă în timpul dezvoltării software, permițând mai multor dezvoltatori să colaboreze la un proiect.</w:t>
      </w:r>
    </w:p>
    <w:p>
      <w:pPr>
        <w:rPr>
          <w:rFonts w:hint="default" w:ascii="Times New Roman" w:hAnsi="Times New Roman"/>
          <w:b/>
          <w:bCs/>
          <w:i w:val="0"/>
          <w:iCs w:val="0"/>
          <w:sz w:val="24"/>
          <w:szCs w:val="24"/>
          <w:lang w:val="de-DE"/>
        </w:rPr>
      </w:pPr>
      <w:r>
        <w:rPr>
          <w:rFonts w:hint="default" w:ascii="Times New Roman" w:hAnsi="Times New Roman"/>
          <w:b/>
          <w:bCs/>
          <w:i w:val="0"/>
          <w:iCs w:val="0"/>
          <w:sz w:val="24"/>
          <w:szCs w:val="24"/>
          <w:lang w:val="de-DE"/>
        </w:rPr>
        <w:t>Continuous Integration/Continuous Deployment (CI/CD)</w:t>
      </w:r>
    </w:p>
    <w:p>
      <w:pPr>
        <w:rPr>
          <w:rFonts w:hint="default" w:ascii="Times New Roman" w:hAnsi="Times New Roman"/>
          <w:b w:val="0"/>
          <w:bCs w:val="0"/>
          <w:i w:val="0"/>
          <w:iCs w:val="0"/>
          <w:sz w:val="24"/>
          <w:szCs w:val="24"/>
          <w:lang w:val="de-DE"/>
        </w:rPr>
      </w:pPr>
      <w:r>
        <w:rPr>
          <w:rFonts w:hint="default" w:ascii="Times New Roman" w:hAnsi="Times New Roman"/>
          <w:b w:val="0"/>
          <w:bCs w:val="0"/>
          <w:i/>
          <w:iCs/>
          <w:sz w:val="24"/>
          <w:szCs w:val="24"/>
          <w:lang w:val="de-DE"/>
        </w:rPr>
        <w:t>Jenkins</w:t>
      </w:r>
      <w:r>
        <w:rPr>
          <w:rFonts w:hint="default" w:ascii="Times New Roman" w:hAnsi="Times New Roman"/>
          <w:b w:val="0"/>
          <w:bCs w:val="0"/>
          <w:i w:val="0"/>
          <w:iCs w:val="0"/>
          <w:sz w:val="24"/>
          <w:szCs w:val="24"/>
          <w:lang w:val="de-DE"/>
        </w:rPr>
        <w:t>-automatizează construirea, testarea și implementarea aplicațiilor.</w:t>
      </w:r>
    </w:p>
    <w:p>
      <w:pPr>
        <w:rPr>
          <w:rFonts w:hint="default" w:ascii="Times New Roman" w:hAnsi="Times New Roman"/>
          <w:b w:val="0"/>
          <w:bCs w:val="0"/>
          <w:i w:val="0"/>
          <w:iCs w:val="0"/>
          <w:sz w:val="24"/>
          <w:szCs w:val="24"/>
          <w:lang w:val="de-DE"/>
        </w:rPr>
      </w:pPr>
      <w:r>
        <w:rPr>
          <w:rFonts w:hint="default" w:ascii="Times New Roman" w:hAnsi="Times New Roman"/>
          <w:b w:val="0"/>
          <w:bCs w:val="0"/>
          <w:i/>
          <w:iCs/>
          <w:sz w:val="24"/>
          <w:szCs w:val="24"/>
          <w:lang w:val="de-DE"/>
        </w:rPr>
        <w:t>Travis CI-</w:t>
      </w:r>
      <w:r>
        <w:rPr>
          <w:rFonts w:hint="default" w:ascii="Times New Roman" w:hAnsi="Times New Roman"/>
          <w:b w:val="0"/>
          <w:bCs w:val="0"/>
          <w:i w:val="0"/>
          <w:iCs w:val="0"/>
          <w:sz w:val="24"/>
          <w:szCs w:val="24"/>
          <w:lang w:val="de-DE"/>
        </w:rPr>
        <w:t>poate rula automat teste și raporta dacă acestea trec și vă arată că arborele dvs. de lucru este curat, fără nimic de împins.</w:t>
      </w:r>
    </w:p>
    <w:p>
      <w:pPr>
        <w:rPr>
          <w:rFonts w:hint="default" w:ascii="Times New Roman" w:hAnsi="Times New Roman"/>
          <w:b/>
          <w:bCs/>
          <w:i w:val="0"/>
          <w:iCs w:val="0"/>
          <w:sz w:val="24"/>
          <w:szCs w:val="24"/>
          <w:lang w:val="de-DE"/>
        </w:rPr>
      </w:pPr>
      <w:r>
        <w:rPr>
          <w:rFonts w:hint="default" w:ascii="Times New Roman" w:hAnsi="Times New Roman"/>
          <w:b/>
          <w:bCs/>
          <w:i w:val="0"/>
          <w:iCs w:val="0"/>
          <w:sz w:val="24"/>
          <w:szCs w:val="24"/>
          <w:lang w:val="de-DE"/>
        </w:rPr>
        <w:t>Testing Tools</w:t>
      </w:r>
    </w:p>
    <w:p>
      <w:pPr>
        <w:rPr>
          <w:rFonts w:hint="default" w:ascii="Times New Roman" w:hAnsi="Times New Roman"/>
          <w:b w:val="0"/>
          <w:bCs w:val="0"/>
          <w:i w:val="0"/>
          <w:iCs w:val="0"/>
          <w:sz w:val="24"/>
          <w:szCs w:val="24"/>
          <w:lang w:val="de-DE"/>
        </w:rPr>
      </w:pPr>
      <w:r>
        <w:rPr>
          <w:rFonts w:hint="default" w:ascii="Times New Roman" w:hAnsi="Times New Roman"/>
          <w:b w:val="0"/>
          <w:bCs w:val="0"/>
          <w:i/>
          <w:iCs/>
          <w:sz w:val="24"/>
          <w:szCs w:val="24"/>
          <w:lang w:val="de-DE"/>
        </w:rPr>
        <w:t xml:space="preserve">JUnit </w:t>
      </w:r>
      <w:r>
        <w:rPr>
          <w:rFonts w:hint="default" w:ascii="Times New Roman" w:hAnsi="Times New Roman"/>
          <w:b w:val="0"/>
          <w:bCs w:val="0"/>
          <w:i w:val="0"/>
          <w:iCs w:val="0"/>
          <w:sz w:val="24"/>
          <w:szCs w:val="24"/>
          <w:lang w:val="de-DE"/>
        </w:rPr>
        <w:t>-este folosit pentru scrierea și executarea testelor unitare în Java.</w:t>
      </w:r>
    </w:p>
    <w:p>
      <w:pPr>
        <w:rPr>
          <w:rFonts w:hint="default" w:ascii="Times New Roman" w:hAnsi="Times New Roman"/>
          <w:b w:val="0"/>
          <w:bCs w:val="0"/>
          <w:i w:val="0"/>
          <w:iCs w:val="0"/>
          <w:sz w:val="24"/>
          <w:szCs w:val="24"/>
          <w:lang w:val="de-DE"/>
        </w:rPr>
      </w:pPr>
      <w:r>
        <w:rPr>
          <w:rFonts w:hint="default" w:ascii="Times New Roman" w:hAnsi="Times New Roman"/>
          <w:b w:val="0"/>
          <w:bCs w:val="0"/>
          <w:i/>
          <w:iCs/>
          <w:sz w:val="24"/>
          <w:szCs w:val="24"/>
          <w:lang w:val="de-DE"/>
        </w:rPr>
        <w:t>Mockito -</w:t>
      </w:r>
      <w:r>
        <w:rPr>
          <w:rFonts w:hint="default" w:ascii="Times New Roman" w:hAnsi="Times New Roman"/>
          <w:b w:val="0"/>
          <w:bCs w:val="0"/>
          <w:i w:val="0"/>
          <w:iCs w:val="0"/>
          <w:sz w:val="24"/>
          <w:szCs w:val="24"/>
          <w:lang w:val="de-DE"/>
        </w:rPr>
        <w:t>este deosebit de util pentru crearea de obiecte simulate în testele unitare.</w:t>
      </w:r>
    </w:p>
    <w:p>
      <w:pPr>
        <w:rPr>
          <w:rFonts w:hint="default" w:ascii="Times New Roman" w:hAnsi="Times New Roman"/>
          <w:b/>
          <w:bCs/>
          <w:i w:val="0"/>
          <w:iCs w:val="0"/>
          <w:sz w:val="24"/>
          <w:szCs w:val="24"/>
          <w:lang w:val="de-DE"/>
        </w:rPr>
      </w:pPr>
      <w:r>
        <w:rPr>
          <w:rFonts w:hint="default" w:ascii="Times New Roman" w:hAnsi="Times New Roman"/>
          <w:b/>
          <w:bCs/>
          <w:i w:val="0"/>
          <w:iCs w:val="0"/>
          <w:sz w:val="24"/>
          <w:szCs w:val="24"/>
          <w:lang w:val="de-DE"/>
        </w:rPr>
        <w:t>Static Code Analysis Tools</w:t>
      </w:r>
    </w:p>
    <w:p>
      <w:pPr>
        <w:rPr>
          <w:rFonts w:hint="default" w:ascii="Times New Roman" w:hAnsi="Times New Roman"/>
          <w:b w:val="0"/>
          <w:bCs w:val="0"/>
          <w:i w:val="0"/>
          <w:iCs w:val="0"/>
          <w:sz w:val="24"/>
          <w:szCs w:val="24"/>
          <w:lang w:val="de-DE"/>
        </w:rPr>
      </w:pPr>
      <w:r>
        <w:rPr>
          <w:rFonts w:hint="default" w:ascii="Times New Roman" w:hAnsi="Times New Roman"/>
          <w:b w:val="0"/>
          <w:bCs w:val="0"/>
          <w:i/>
          <w:iCs/>
          <w:sz w:val="24"/>
          <w:szCs w:val="24"/>
          <w:lang w:val="de-DE"/>
        </w:rPr>
        <w:t>SonarQube- v</w:t>
      </w:r>
      <w:r>
        <w:rPr>
          <w:rFonts w:hint="default" w:ascii="Times New Roman" w:hAnsi="Times New Roman"/>
          <w:b w:val="0"/>
          <w:bCs w:val="0"/>
          <w:i w:val="0"/>
          <w:iCs w:val="0"/>
          <w:sz w:val="24"/>
          <w:szCs w:val="24"/>
          <w:lang w:val="de-DE"/>
        </w:rPr>
        <w:t>erifică standardele de codare pentru aplicație, rafinarea codului, claritatea codului, potențialele erori și vulnerabilitățile de securitate.</w:t>
      </w:r>
    </w:p>
    <w:p>
      <w:pPr>
        <w:rPr>
          <w:rFonts w:hint="default" w:ascii="Times New Roman" w:hAnsi="Times New Roman"/>
          <w:b/>
          <w:bCs/>
          <w:i w:val="0"/>
          <w:iCs w:val="0"/>
          <w:sz w:val="24"/>
          <w:szCs w:val="24"/>
          <w:lang w:val="de-DE"/>
        </w:rPr>
      </w:pPr>
      <w:bookmarkStart w:id="0" w:name="_GoBack"/>
      <w:bookmarkEnd w:id="0"/>
    </w:p>
    <w:p>
      <w:pPr>
        <w:rPr>
          <w:rFonts w:hint="default" w:ascii="Times New Roman" w:hAnsi="Times New Roman"/>
          <w:b w:val="0"/>
          <w:bCs w:val="0"/>
          <w:i w:val="0"/>
          <w:iCs w:val="0"/>
          <w:sz w:val="24"/>
          <w:szCs w:val="24"/>
          <w:lang w:val="de-DE"/>
        </w:rPr>
      </w:pPr>
    </w:p>
    <w:p>
      <w:pPr>
        <w:rPr>
          <w:i/>
          <w:iC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395391"/>
    <w:rsid w:val="0D395391"/>
    <w:rsid w:val="58ED4893"/>
    <w:rsid w:val="7A8A1190"/>
    <w:rsid w:val="7ED23E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6">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123</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2024-03-18T11:07:00Z</dcterms:created>
  <dc:creator>Mihincau</dc:creator>
  <cp:lastModifiedBy>Alina Mihincau</cp:lastModifiedBy>
  <dcterms:modified xsi:type="dcterms:W3CDTF">2024-03-25T16:18:54Z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6162147FEEDC40A299D8BE3F58FF8DD3_11</vt:lpwstr>
  </property>
</Properties>
</file>