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B5F01" w:rsidR="004B0D22" w:rsidP="004B0D22" w:rsidRDefault="004B0D22" w14:paraId="672A6659" wp14:textId="77777777">
      <w:pPr>
        <w:jc w:val="center"/>
        <w:rPr>
          <w:b/>
          <w:sz w:val="32"/>
          <w:szCs w:val="24"/>
        </w:rPr>
      </w:pPr>
    </w:p>
    <w:p xmlns:wp14="http://schemas.microsoft.com/office/word/2010/wordml" w:rsidRPr="004B0D22" w:rsidR="004B0D22" w:rsidP="004B0D22" w:rsidRDefault="004B0D22" w14:paraId="35E204A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xmlns:wp14="http://schemas.microsoft.com/office/word/2010/wordml" w:rsidRPr="004B0D22" w:rsidR="004B0D22" w:rsidP="004B0D22" w:rsidRDefault="004B0D22" w14:paraId="1387CA2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Pr="00FA45C8" w:rsidR="004B0D22" w:rsidP="004B0D22" w:rsidRDefault="004B0D22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6A05A8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A39BB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41C8F3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119CC78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xmlns:wp14="http://schemas.microsoft.com/office/word/2010/wordml" w:rsidRPr="00FA45C8" w:rsidR="004B0D22" w:rsidP="004B0D22" w:rsidRDefault="004B0D22" w14:paraId="291EC95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№5</w:t>
      </w:r>
    </w:p>
    <w:p xmlns:wp14="http://schemas.microsoft.com/office/word/2010/wordml" w:rsidRPr="00FA45C8" w:rsidR="004B0D22" w:rsidP="004B0D22" w:rsidRDefault="004B0D22" w14:paraId="6480C7D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нестандартной сети</w:t>
      </w:r>
    </w:p>
    <w:p xmlns:wp14="http://schemas.microsoft.com/office/word/2010/wordml" w:rsidRPr="00FA45C8" w:rsidR="004B0D22" w:rsidP="004B0D22" w:rsidRDefault="004B0D22" w14:paraId="72A3D3E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0D0B94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0E27B0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60061E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4EAFD9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DEEC66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656B9A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B5F01" w:rsidR="004B0D22" w:rsidP="004B0D22" w:rsidRDefault="004B0D22" w14:paraId="6A018170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Пасечникова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Фроловна</w:t>
      </w:r>
      <w:proofErr w:type="spellEnd"/>
    </w:p>
    <w:p xmlns:wp14="http://schemas.microsoft.com/office/word/2010/wordml" w:rsidRPr="00FA45C8" w:rsidR="004B0D22" w:rsidP="004B0D22" w:rsidRDefault="004B0D22" w14:paraId="63C040E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xmlns:wp14="http://schemas.microsoft.com/office/word/2010/wordml" w:rsidRPr="00F146E0" w:rsidR="004B0D22" w:rsidP="004B0D22" w:rsidRDefault="004B0D22" w14:paraId="15DC2227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С.И.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xmlns:wp14="http://schemas.microsoft.com/office/word/2010/wordml" w:rsidR="004B0D22" w:rsidRDefault="004B0D22" w14:paraId="45FB0818" wp14:textId="77777777">
      <w:r>
        <w:br w:type="page"/>
      </w:r>
    </w:p>
    <w:p xmlns:wp14="http://schemas.microsoft.com/office/word/2010/wordml" w:rsidRPr="00A057DF" w:rsidR="004B0D22" w:rsidP="004B0D22" w:rsidRDefault="004B0D22" w14:paraId="520FB11B" wp14:textId="77777777">
      <w:pPr>
        <w:jc w:val="center"/>
        <w:rPr>
          <w:rFonts w:ascii="Times New Roman" w:hAnsi="Times New Roman" w:cs="Times New Roman"/>
          <w:b/>
          <w:sz w:val="32"/>
        </w:rPr>
      </w:pPr>
      <w:r w:rsidRPr="00A057DF">
        <w:rPr>
          <w:rFonts w:ascii="Times New Roman" w:hAnsi="Times New Roman" w:cs="Times New Roman"/>
          <w:b/>
          <w:sz w:val="32"/>
        </w:rPr>
        <w:t xml:space="preserve">План взаимного расположения </w:t>
      </w:r>
      <w:r>
        <w:rPr>
          <w:rFonts w:ascii="Times New Roman" w:hAnsi="Times New Roman" w:cs="Times New Roman"/>
          <w:b/>
          <w:sz w:val="32"/>
        </w:rPr>
        <w:t>з</w:t>
      </w:r>
      <w:r w:rsidRPr="00A057DF">
        <w:rPr>
          <w:rFonts w:ascii="Times New Roman" w:hAnsi="Times New Roman" w:cs="Times New Roman"/>
          <w:b/>
          <w:sz w:val="32"/>
        </w:rPr>
        <w:t>даний</w:t>
      </w:r>
    </w:p>
    <w:p xmlns:wp14="http://schemas.microsoft.com/office/word/2010/wordml" w:rsidR="00BE342E" w:rsidRDefault="004B0D22" w14:paraId="049F31CB" wp14:textId="77777777">
      <w:r>
        <w:pict w14:anchorId="6465F77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55pt;height:187.95pt" type="#_x0000_t75">
            <v:imagedata o:title="план_взаимного_расположения_зданий" r:id="rId4"/>
          </v:shape>
        </w:pict>
      </w:r>
    </w:p>
    <w:p xmlns:wp14="http://schemas.microsoft.com/office/word/2010/wordml" w:rsidRPr="006B01E6" w:rsidR="004B0D22" w:rsidP="004B0D22" w:rsidRDefault="004B0D22" w14:paraId="46CF83AD" wp14:textId="77777777">
      <w:pPr>
        <w:spacing w:after="0" w:line="360" w:lineRule="auto"/>
        <w:ind w:firstLine="680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</w:rPr>
        <w:t xml:space="preserve">Были использованы коммутаторы от фирмы </w:t>
      </w:r>
      <w:r w:rsidRPr="0015617B">
        <w:rPr>
          <w:rFonts w:ascii="Times New Roman" w:hAnsi="Times New Roman" w:cs="Times New Roman"/>
          <w:sz w:val="28"/>
        </w:rPr>
        <w:t xml:space="preserve">ELTEX MES </w:t>
      </w:r>
    </w:p>
    <w:p xmlns:wp14="http://schemas.microsoft.com/office/word/2010/wordml" w:rsidR="004B0D22" w:rsidP="004B0D22" w:rsidRDefault="004B0D22" w14:paraId="32FCE7B9" wp14:textId="3E0FF6F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1C0FEC61" w:rsidR="004B0D22">
        <w:rPr>
          <w:rFonts w:ascii="Times New Roman" w:hAnsi="Times New Roman" w:cs="Times New Roman"/>
          <w:sz w:val="28"/>
          <w:szCs w:val="28"/>
        </w:rPr>
        <w:t xml:space="preserve">Для прокладки меж зданий был использован провод </w:t>
      </w:r>
      <w:r w:rsidRPr="1C0FEC61" w:rsidR="004B0D22">
        <w:rPr>
          <w:rFonts w:ascii="Times New Roman" w:hAnsi="Times New Roman" w:cs="Times New Roman"/>
          <w:sz w:val="28"/>
          <w:szCs w:val="28"/>
        </w:rPr>
        <w:t>ИКБ-М6П-Н36-8.0ИК</w:t>
      </w:r>
      <w:r w:rsidRPr="1C0FEC61" w:rsidR="004B0D22">
        <w:rPr>
          <w:rFonts w:ascii="Times New Roman" w:hAnsi="Times New Roman" w:cs="Times New Roman"/>
          <w:sz w:val="28"/>
          <w:szCs w:val="28"/>
        </w:rPr>
        <w:t xml:space="preserve">, так как имеет броне покров, </w:t>
      </w:r>
      <w:r w:rsidRPr="1C0FEC61" w:rsidR="004B0D22">
        <w:rPr>
          <w:rFonts w:ascii="Times New Roman" w:hAnsi="Times New Roman" w:cs="Times New Roman"/>
          <w:sz w:val="28"/>
          <w:szCs w:val="28"/>
        </w:rPr>
        <w:t>влагозащищеннос</w:t>
      </w:r>
      <w:r w:rsidRPr="1C0FEC61" w:rsidR="004B0D22">
        <w:rPr>
          <w:rFonts w:ascii="Times New Roman" w:hAnsi="Times New Roman" w:cs="Times New Roman"/>
          <w:sz w:val="28"/>
          <w:szCs w:val="28"/>
        </w:rPr>
        <w:t>ть</w:t>
      </w:r>
      <w:r w:rsidRPr="1C0FEC61" w:rsidR="004B0D22">
        <w:rPr>
          <w:rFonts w:ascii="Times New Roman" w:hAnsi="Times New Roman" w:cs="Times New Roman"/>
          <w:sz w:val="28"/>
          <w:szCs w:val="28"/>
        </w:rPr>
        <w:t>.</w:t>
      </w:r>
    </w:p>
    <w:p w:rsidR="1C0FEC61" w:rsidP="1C0FEC61" w:rsidRDefault="1C0FEC61" w14:paraId="78B5C79F" w14:textId="77070C81">
      <w:pPr>
        <w:pStyle w:val="a"/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712D2432" w:rsidRDefault="004B0D22" w14:paraId="37D3AA28" wp14:textId="4D0D4D68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1C5879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Здание 1 этаж 2</w:t>
      </w:r>
      <w:r w:rsidR="1C587940">
        <w:drawing>
          <wp:inline xmlns:wp14="http://schemas.microsoft.com/office/word/2010/wordprocessingDrawing" wp14:editId="061EA6A6" wp14:anchorId="2AF1BCC3">
            <wp:extent cx="5925820" cy="3134995"/>
            <wp:effectExtent l="0" t="0" r="0" b="0"/>
            <wp:docPr id="190440569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a174cdc82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58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0D22" w:rsidP="712D2432" w:rsidRDefault="004B0D22" w14:paraId="73D75B06" wp14:textId="5AD19099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Сервер расположен в здании 1 на втором этаже в комнате 203.</w:t>
      </w:r>
    </w:p>
    <w:p xmlns:wp14="http://schemas.microsoft.com/office/word/2010/wordml" w:rsidR="004B0D22" w:rsidP="712D2432" w:rsidRDefault="004B0D22" w14:paraId="286EC30C" wp14:textId="67AEAA0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К0 (MES3108F 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 к серверу и расположен в комнате 203. К К0 подключен</w:t>
      </w:r>
      <w:r w:rsidRPr="712D2432" w:rsidR="71CC1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коммутатор К1</w:t>
      </w:r>
      <w:r w:rsidRPr="712D2432" w:rsidR="0A908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12D2432" w:rsidR="0761C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MES3108F </w:t>
      </w:r>
      <w:r w:rsidRPr="712D2432" w:rsidR="0761C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712D2432" w:rsidR="0761C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расположенный в комнате </w:t>
      </w:r>
      <w:r w:rsidRPr="712D2432" w:rsidR="478BC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210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К К1 подключено </w:t>
      </w:r>
      <w:r w:rsidRPr="712D2432" w:rsidR="37999B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</w:t>
      </w:r>
      <w:r w:rsidRPr="712D2432" w:rsidR="519D1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4B0D22" w:rsidP="712D2432" w:rsidRDefault="004B0D22" w14:paraId="0F41E59C" wp14:textId="1E28519E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К</w:t>
      </w:r>
      <w:r w:rsidRPr="712D2432" w:rsidR="4ECF4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подключен коммутатор К</w:t>
      </w:r>
      <w:r w:rsidRPr="712D2432" w:rsidR="533EFD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расположенный в комнате </w:t>
      </w:r>
      <w:r w:rsidRPr="712D2432" w:rsidR="24CF81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212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К К</w:t>
      </w:r>
      <w:r w:rsidRPr="712D2432" w:rsidR="3C2A1C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(MES3108F 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</w:t>
      </w:r>
      <w:r w:rsidRPr="712D2432" w:rsidR="178A7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</w:t>
      </w:r>
      <w:r w:rsidRPr="712D2432" w:rsidR="17690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абонента.</w:t>
      </w:r>
    </w:p>
    <w:p xmlns:wp14="http://schemas.microsoft.com/office/word/2010/wordml" w:rsidR="004B0D22" w:rsidP="712D2432" w:rsidRDefault="004B0D22" w14:paraId="28F088EF" wp14:textId="5E41BC7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(MES3108F </w:t>
      </w: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расположенный в комнате 222. К К1 подключено 3 абонента.</w:t>
      </w:r>
    </w:p>
    <w:p xmlns:wp14="http://schemas.microsoft.com/office/word/2010/wordml" w:rsidR="004B0D22" w:rsidP="712D2432" w:rsidRDefault="004B0D22" w14:paraId="386CFF0D" wp14:textId="07B2AC1B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239. К К2 (MES3108F </w:t>
      </w: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712D2432" w:rsidR="53452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4B0D22" w:rsidP="712D2432" w:rsidRDefault="004B0D22" w14:paraId="7FCEA264" wp14:textId="083FAF79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12D2432" w:rsidR="2741A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К0 в комнате 203 ведёт подключение к первому этажу здания 1.</w:t>
      </w:r>
    </w:p>
    <w:p xmlns:wp14="http://schemas.microsoft.com/office/word/2010/wordml" w:rsidR="004B0D22" w:rsidP="712D2432" w:rsidRDefault="004B0D22" w14:paraId="7339BC25" wp14:textId="54705168">
      <w:pPr>
        <w:pStyle w:val="a"/>
        <w:spacing w:after="0" w:line="360" w:lineRule="auto"/>
        <w:ind w:left="0"/>
        <w:jc w:val="center"/>
      </w:pPr>
      <w:r w:rsidRPr="712D2432" w:rsidR="2741A0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Здание 1 этаж 2</w:t>
      </w:r>
      <w:r w:rsidR="2741A0D5">
        <w:drawing>
          <wp:inline xmlns:wp14="http://schemas.microsoft.com/office/word/2010/wordprocessingDrawing" wp14:editId="4CEE6D7E" wp14:anchorId="18E1E10E">
            <wp:extent cx="5937885" cy="3728720"/>
            <wp:effectExtent l="0" t="0" r="0" b="0"/>
            <wp:docPr id="75625196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1734fb4a1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0D22" w:rsidP="712D2432" w:rsidRDefault="004B0D22" w14:paraId="02D9A8FE" wp14:textId="0A18DE08">
      <w:pPr>
        <w:pStyle w:val="a"/>
        <w:spacing w:after="160" w:line="259" w:lineRule="auto"/>
        <w:jc w:val="center"/>
      </w:pPr>
    </w:p>
    <w:p xmlns:wp14="http://schemas.microsoft.com/office/word/2010/wordml" w:rsidR="004B0D22" w:rsidP="712D2432" w:rsidRDefault="004B0D22" w14:paraId="53128261" wp14:textId="6C40D781">
      <w:pPr>
        <w:pStyle w:val="a"/>
        <w:spacing w:after="0" w:line="360" w:lineRule="auto"/>
        <w:ind w:firstLine="680"/>
        <w:jc w:val="both"/>
      </w:pPr>
    </w:p>
    <w:p xmlns:wp14="http://schemas.microsoft.com/office/word/2010/wordml" w:rsidR="00153A82" w:rsidP="712D2432" w:rsidRDefault="00153A82" w14:paraId="62486C05" wp14:textId="118CDD98">
      <w:pPr>
        <w:pStyle w:val="a"/>
      </w:pPr>
    </w:p>
    <w:p xmlns:wp14="http://schemas.microsoft.com/office/word/2010/wordml" w:rsidR="00153A82" w:rsidRDefault="00153A82" w14:paraId="4101652C" wp14:textId="77777777">
      <w:r>
        <w:pict w14:anchorId="44786F55">
          <v:shape id="_x0000_i1042" style="width:467.55pt;height:307.65pt" type="#_x0000_t75">
            <v:imagedata o:title="План здания 2 Этаж 2" r:id="rId7"/>
          </v:shape>
        </w:pict>
      </w:r>
    </w:p>
    <w:p xmlns:wp14="http://schemas.microsoft.com/office/word/2010/wordml" w:rsidR="00153A82" w:rsidRDefault="00153A82" w14:paraId="4B99056E" wp14:textId="77777777">
      <w:r>
        <w:pict w14:anchorId="05D3EE78">
          <v:shape id="_x0000_i1043" style="width:467.55pt;height:307.65pt" type="#_x0000_t75">
            <v:imagedata o:title="План здания 2 Этаж 3" r:id="rId8"/>
          </v:shape>
        </w:pict>
      </w:r>
    </w:p>
    <w:p xmlns:wp14="http://schemas.microsoft.com/office/word/2010/wordml" w:rsidR="00153A82" w:rsidRDefault="00153A82" w14:paraId="1299C43A" wp14:textId="77777777">
      <w:bookmarkStart w:name="_GoBack" w:id="0"/>
      <w:bookmarkEnd w:id="0"/>
      <w:r>
        <w:pict w14:anchorId="267ECD81">
          <v:shape id="_x0000_i1044" style="width:467.55pt;height:5in" type="#_x0000_t75">
            <v:imagedata o:title="План здания 3 Этаж 2" r:id="rId9"/>
          </v:shape>
        </w:pict>
      </w:r>
    </w:p>
    <w:sectPr w:rsidR="00153A8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63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71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89d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DC"/>
    <w:rsid w:val="00153A82"/>
    <w:rsid w:val="00371934"/>
    <w:rsid w:val="004B0D22"/>
    <w:rsid w:val="004B7F0C"/>
    <w:rsid w:val="004C09E9"/>
    <w:rsid w:val="005C3E64"/>
    <w:rsid w:val="006B723C"/>
    <w:rsid w:val="00857B80"/>
    <w:rsid w:val="00A102DC"/>
    <w:rsid w:val="00DB6D88"/>
    <w:rsid w:val="00FC2F80"/>
    <w:rsid w:val="03F777D5"/>
    <w:rsid w:val="0761C2F4"/>
    <w:rsid w:val="0A908218"/>
    <w:rsid w:val="0E451594"/>
    <w:rsid w:val="17690FCA"/>
    <w:rsid w:val="178A79E9"/>
    <w:rsid w:val="1C0FEC61"/>
    <w:rsid w:val="1C587940"/>
    <w:rsid w:val="1F6D8183"/>
    <w:rsid w:val="225C408E"/>
    <w:rsid w:val="24CF8198"/>
    <w:rsid w:val="2741A0D5"/>
    <w:rsid w:val="2E2B9CEB"/>
    <w:rsid w:val="2EDB97DF"/>
    <w:rsid w:val="3481B612"/>
    <w:rsid w:val="37999B6D"/>
    <w:rsid w:val="3C2A1CDD"/>
    <w:rsid w:val="4062F605"/>
    <w:rsid w:val="43EFCC6E"/>
    <w:rsid w:val="478BC67C"/>
    <w:rsid w:val="4B69CE33"/>
    <w:rsid w:val="4BE970AB"/>
    <w:rsid w:val="4ECF431C"/>
    <w:rsid w:val="4FD10C61"/>
    <w:rsid w:val="519D1855"/>
    <w:rsid w:val="533EFD03"/>
    <w:rsid w:val="53452E16"/>
    <w:rsid w:val="61BF0DD6"/>
    <w:rsid w:val="67E10739"/>
    <w:rsid w:val="6CB4785C"/>
    <w:rsid w:val="6D647350"/>
    <w:rsid w:val="6DA04DC9"/>
    <w:rsid w:val="709C1412"/>
    <w:rsid w:val="712D2432"/>
    <w:rsid w:val="71CC18EC"/>
    <w:rsid w:val="78A7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F43"/>
  <w15:chartTrackingRefBased/>
  <w15:docId w15:val="{13F4615C-98D7-41CC-9ACE-D799F1298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B0D2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Стиль1"/>
    <w:basedOn w:val="a"/>
    <w:link w:val="10"/>
    <w:qFormat/>
    <w:rsid w:val="004C09E9"/>
    <w:pPr>
      <w:shd w:val="clear" w:color="auto" w:fill="FFFFFF" w:themeFill="background1"/>
      <w:spacing w:before="240" w:after="60" w:line="360" w:lineRule="auto"/>
      <w:jc w:val="center"/>
    </w:pPr>
    <w:rPr>
      <w:rFonts w:eastAsia="Adobe Fangsong Std R"/>
      <w:sz w:val="32"/>
      <w:szCs w:val="32"/>
      <w:shd w:val="clear" w:color="auto" w:fill="0D0D0D"/>
    </w:rPr>
  </w:style>
  <w:style w:type="character" w:styleId="10" w:customStyle="1">
    <w:name w:val="Стиль1 Знак"/>
    <w:basedOn w:val="a0"/>
    <w:link w:val="1"/>
    <w:rsid w:val="004C09E9"/>
    <w:rPr>
      <w:rFonts w:eastAsia="Adobe Fangsong Std R"/>
      <w:sz w:val="32"/>
      <w:szCs w:val="32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media/image1.jpeg" Id="rId4" /><Relationship Type="http://schemas.openxmlformats.org/officeDocument/2006/relationships/image" Target="media/image6.png" Id="rId9" /><Relationship Type="http://schemas.openxmlformats.org/officeDocument/2006/relationships/image" Target="/media/image6.png" Id="R5e3a174cdc8249a3" /><Relationship Type="http://schemas.openxmlformats.org/officeDocument/2006/relationships/image" Target="/media/image7.png" Id="Raff1734fb4a14745" /><Relationship Type="http://schemas.openxmlformats.org/officeDocument/2006/relationships/numbering" Target="numbering.xml" Id="R855605c150cf496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st322-10</dc:creator>
  <keywords/>
  <dc:description/>
  <lastModifiedBy>Алина Пасечникова</lastModifiedBy>
  <revision>4</revision>
  <dcterms:created xsi:type="dcterms:W3CDTF">2024-04-16T06:25:00.0000000Z</dcterms:created>
  <dcterms:modified xsi:type="dcterms:W3CDTF">2024-04-23T03:04:10.9911009Z</dcterms:modified>
</coreProperties>
</file>