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7EC2A" w14:textId="77777777" w:rsidR="008303FF" w:rsidRDefault="00000000">
      <w:pPr>
        <w:spacing w:after="360"/>
        <w:ind w:left="1500"/>
        <w:jc w:val="center"/>
      </w:pPr>
      <w:r>
        <w:rPr>
          <w:noProof/>
        </w:rPr>
        <w:drawing>
          <wp:anchor distT="0" distB="0" distL="0" distR="0" simplePos="0" relativeHeight="1200150" behindDoc="0" locked="0" layoutInCell="1" allowOverlap="1" wp14:anchorId="260753D5" wp14:editId="0227D8BE">
            <wp:simplePos x="0" y="0"/>
            <wp:positionH relativeFrom="column">
              <wp:posOffset>-323850</wp:posOffset>
            </wp:positionH>
            <wp:positionV relativeFrom="paragraph">
              <wp:posOffset>9525</wp:posOffset>
            </wp:positionV>
            <wp:extent cx="1200150" cy="12001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200150" cy="1200150"/>
                    </a:xfrm>
                    <a:prstGeom prst="rect">
                      <a:avLst/>
                    </a:prstGeom>
                  </pic:spPr>
                </pic:pic>
              </a:graphicData>
            </a:graphic>
          </wp:anchor>
        </w:drawing>
      </w:r>
      <w:r>
        <w:rPr>
          <w:b/>
          <w:bCs/>
          <w:sz w:val="40"/>
          <w:szCs w:val="40"/>
        </w:rPr>
        <w:t>COMSATS University Islamabad (CUI)</w:t>
      </w:r>
    </w:p>
    <w:p w14:paraId="391BB6C3" w14:textId="77777777" w:rsidR="008303FF" w:rsidRDefault="008303FF">
      <w:pPr>
        <w:spacing w:after="240"/>
        <w:jc w:val="center"/>
      </w:pPr>
    </w:p>
    <w:p w14:paraId="773F36D2" w14:textId="77777777" w:rsidR="008303FF" w:rsidRDefault="00000000">
      <w:pPr>
        <w:spacing w:before="480" w:after="240"/>
        <w:jc w:val="center"/>
      </w:pPr>
      <w:r>
        <w:rPr>
          <w:b/>
          <w:bCs/>
          <w:sz w:val="36"/>
          <w:szCs w:val="36"/>
        </w:rPr>
        <w:t>Project Report</w:t>
      </w:r>
    </w:p>
    <w:p w14:paraId="4F270A47" w14:textId="77777777" w:rsidR="008303FF" w:rsidRDefault="00000000">
      <w:pPr>
        <w:spacing w:after="200"/>
        <w:jc w:val="center"/>
      </w:pPr>
      <w:r>
        <w:rPr>
          <w:b/>
          <w:bCs/>
          <w:sz w:val="32"/>
          <w:szCs w:val="32"/>
        </w:rPr>
        <w:t>for</w:t>
      </w:r>
    </w:p>
    <w:p w14:paraId="27C22687" w14:textId="77777777" w:rsidR="008303FF" w:rsidRDefault="00000000">
      <w:pPr>
        <w:spacing w:after="300"/>
        <w:jc w:val="center"/>
      </w:pPr>
      <w:r>
        <w:rPr>
          <w:b/>
          <w:bCs/>
          <w:sz w:val="48"/>
          <w:szCs w:val="48"/>
        </w:rPr>
        <w:t>PropBot</w:t>
      </w:r>
    </w:p>
    <w:p w14:paraId="5E4CCFA0" w14:textId="77777777" w:rsidR="008303FF" w:rsidRDefault="00000000">
      <w:pPr>
        <w:spacing w:after="360"/>
        <w:jc w:val="center"/>
      </w:pPr>
      <w:r>
        <w:rPr>
          <w:b/>
          <w:bCs/>
          <w:i/>
          <w:iCs/>
          <w:sz w:val="32"/>
          <w:szCs w:val="32"/>
        </w:rPr>
        <w:t>AI-Powered RFP &amp; Proposal Automation Platform</w:t>
      </w:r>
    </w:p>
    <w:p w14:paraId="43C60B03" w14:textId="77777777" w:rsidR="008303FF" w:rsidRDefault="00000000">
      <w:pPr>
        <w:spacing w:after="480"/>
        <w:jc w:val="center"/>
      </w:pPr>
      <w:r>
        <w:rPr>
          <w:sz w:val="28"/>
          <w:szCs w:val="28"/>
        </w:rPr>
        <w:t>Chapter 1 and Chapter 2</w:t>
      </w:r>
    </w:p>
    <w:p w14:paraId="1FA13C6C" w14:textId="77777777" w:rsidR="008303FF" w:rsidRDefault="00000000">
      <w:pPr>
        <w:spacing w:after="240"/>
        <w:jc w:val="center"/>
      </w:pPr>
      <w:r>
        <w:rPr>
          <w:b/>
          <w:bCs/>
          <w:i/>
          <w:iCs/>
          <w:sz w:val="36"/>
          <w:szCs w:val="36"/>
        </w:rPr>
        <w:t>By</w:t>
      </w:r>
    </w:p>
    <w:tbl>
      <w:tblPr>
        <w:tblW w:w="660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800"/>
        <w:gridCol w:w="3800"/>
      </w:tblGrid>
      <w:tr w:rsidR="008303FF" w14:paraId="0A1ACD48" w14:textId="77777777">
        <w:trPr>
          <w:jc w:val="center"/>
        </w:trPr>
        <w:tc>
          <w:tcPr>
            <w:tcW w:w="2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797B5E8" w14:textId="77777777" w:rsidR="008303FF" w:rsidRDefault="00000000">
            <w:r>
              <w:rPr>
                <w:b/>
                <w:bCs/>
                <w:sz w:val="28"/>
                <w:szCs w:val="28"/>
              </w:rPr>
              <w:t>Alina Raza</w:t>
            </w:r>
          </w:p>
        </w:tc>
        <w:tc>
          <w:tcPr>
            <w:tcW w:w="3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22A415F" w14:textId="77777777" w:rsidR="008303FF" w:rsidRDefault="00000000">
            <w:r>
              <w:rPr>
                <w:b/>
                <w:bCs/>
                <w:sz w:val="28"/>
                <w:szCs w:val="28"/>
              </w:rPr>
              <w:t>CIIT/FA23-BSE-015/ISB</w:t>
            </w:r>
          </w:p>
        </w:tc>
      </w:tr>
      <w:tr w:rsidR="008303FF" w14:paraId="65237283" w14:textId="77777777">
        <w:trPr>
          <w:jc w:val="center"/>
        </w:trPr>
        <w:tc>
          <w:tcPr>
            <w:tcW w:w="2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141E89F" w14:textId="77777777" w:rsidR="008303FF" w:rsidRDefault="00000000">
            <w:r>
              <w:rPr>
                <w:b/>
                <w:bCs/>
                <w:sz w:val="28"/>
                <w:szCs w:val="28"/>
              </w:rPr>
              <w:t>Anna Munir</w:t>
            </w:r>
          </w:p>
        </w:tc>
        <w:tc>
          <w:tcPr>
            <w:tcW w:w="3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885EEB6" w14:textId="77777777" w:rsidR="008303FF" w:rsidRDefault="00000000">
            <w:r>
              <w:rPr>
                <w:b/>
                <w:bCs/>
                <w:sz w:val="28"/>
                <w:szCs w:val="28"/>
              </w:rPr>
              <w:t>CIIT/FA23-BSE-019/ISB</w:t>
            </w:r>
          </w:p>
        </w:tc>
      </w:tr>
      <w:tr w:rsidR="008303FF" w14:paraId="19F5617B" w14:textId="77777777">
        <w:trPr>
          <w:jc w:val="center"/>
        </w:trPr>
        <w:tc>
          <w:tcPr>
            <w:tcW w:w="2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BED06D9" w14:textId="77777777" w:rsidR="008303FF" w:rsidRDefault="00000000">
            <w:r>
              <w:rPr>
                <w:b/>
                <w:bCs/>
                <w:sz w:val="28"/>
                <w:szCs w:val="28"/>
              </w:rPr>
              <w:t>Ayesha Noor</w:t>
            </w:r>
          </w:p>
        </w:tc>
        <w:tc>
          <w:tcPr>
            <w:tcW w:w="3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F2C84F3" w14:textId="77777777" w:rsidR="008303FF" w:rsidRDefault="00000000">
            <w:r>
              <w:rPr>
                <w:b/>
                <w:bCs/>
                <w:sz w:val="28"/>
                <w:szCs w:val="28"/>
              </w:rPr>
              <w:t>CIIT/FA23-BSE-025/ISB</w:t>
            </w:r>
          </w:p>
        </w:tc>
      </w:tr>
    </w:tbl>
    <w:p w14:paraId="75A96141" w14:textId="77777777" w:rsidR="008303FF" w:rsidRDefault="00000000">
      <w:pPr>
        <w:spacing w:before="600" w:after="200"/>
        <w:jc w:val="center"/>
      </w:pPr>
      <w:r>
        <w:rPr>
          <w:b/>
          <w:bCs/>
          <w:i/>
          <w:iCs/>
          <w:sz w:val="36"/>
          <w:szCs w:val="36"/>
        </w:rPr>
        <w:t>Supervisor</w:t>
      </w:r>
    </w:p>
    <w:p w14:paraId="7E04F5F1" w14:textId="77777777" w:rsidR="008303FF" w:rsidRDefault="00000000">
      <w:pPr>
        <w:spacing w:after="700"/>
        <w:jc w:val="center"/>
      </w:pPr>
      <w:r>
        <w:rPr>
          <w:b/>
          <w:bCs/>
          <w:sz w:val="32"/>
          <w:szCs w:val="32"/>
        </w:rPr>
        <w:t>Dr. Memoona Malik</w:t>
      </w:r>
    </w:p>
    <w:p w14:paraId="1F5C1E28" w14:textId="77777777" w:rsidR="008303FF" w:rsidRDefault="00000000">
      <w:pPr>
        <w:jc w:val="center"/>
      </w:pPr>
      <w:r>
        <w:rPr>
          <w:b/>
          <w:bCs/>
          <w:i/>
          <w:iCs/>
          <w:sz w:val="32"/>
          <w:szCs w:val="32"/>
        </w:rPr>
        <w:t>Bachelor of Science in Computer Science (2023-2027)</w:t>
      </w:r>
    </w:p>
    <w:p w14:paraId="3CABC028" w14:textId="77777777" w:rsidR="008303FF" w:rsidRDefault="008303FF">
      <w:pPr>
        <w:sectPr w:rsidR="008303FF">
          <w:pgSz w:w="12240" w:h="15840"/>
          <w:pgMar w:top="1440" w:right="1440" w:bottom="1440" w:left="1440" w:header="708" w:footer="708" w:gutter="0"/>
          <w:cols w:space="720"/>
          <w:docGrid w:linePitch="360"/>
        </w:sectPr>
      </w:pPr>
    </w:p>
    <w:p w14:paraId="23F785A4" w14:textId="77777777" w:rsidR="008303FF" w:rsidRDefault="00000000">
      <w:pPr>
        <w:spacing w:before="1400" w:after="1200"/>
        <w:jc w:val="center"/>
      </w:pPr>
      <w:r>
        <w:rPr>
          <w:b/>
          <w:bCs/>
          <w:sz w:val="48"/>
          <w:szCs w:val="48"/>
        </w:rPr>
        <w:lastRenderedPageBreak/>
        <w:t>PropBot</w:t>
      </w:r>
    </w:p>
    <w:p w14:paraId="69CEA683" w14:textId="77777777" w:rsidR="008303FF" w:rsidRDefault="00000000">
      <w:pPr>
        <w:spacing w:after="600"/>
        <w:jc w:val="center"/>
      </w:pPr>
      <w:r>
        <w:rPr>
          <w:b/>
          <w:bCs/>
          <w:sz w:val="28"/>
          <w:szCs w:val="28"/>
        </w:rPr>
        <w:t>AI-Powered RFP &amp; Proposal Automation Platform</w:t>
      </w:r>
    </w:p>
    <w:p w14:paraId="37D6E9CC" w14:textId="77777777" w:rsidR="008303FF" w:rsidRDefault="00000000">
      <w:pPr>
        <w:spacing w:after="120"/>
        <w:jc w:val="center"/>
      </w:pPr>
      <w:r>
        <w:rPr>
          <w:b/>
          <w:bCs/>
          <w:sz w:val="26"/>
          <w:szCs w:val="26"/>
        </w:rPr>
        <w:t>A project presented to</w:t>
      </w:r>
    </w:p>
    <w:p w14:paraId="4AD41AC3" w14:textId="77777777" w:rsidR="008303FF" w:rsidRDefault="00000000">
      <w:pPr>
        <w:spacing w:after="360"/>
        <w:jc w:val="center"/>
      </w:pPr>
      <w:r>
        <w:rPr>
          <w:b/>
          <w:bCs/>
          <w:sz w:val="28"/>
          <w:szCs w:val="28"/>
        </w:rPr>
        <w:t>COMSATS University, Islamabad</w:t>
      </w:r>
    </w:p>
    <w:p w14:paraId="46139B02" w14:textId="77777777" w:rsidR="008303FF" w:rsidRDefault="00000000">
      <w:pPr>
        <w:spacing w:after="120"/>
        <w:jc w:val="center"/>
      </w:pPr>
      <w:r>
        <w:rPr>
          <w:b/>
          <w:bCs/>
          <w:sz w:val="26"/>
          <w:szCs w:val="26"/>
        </w:rPr>
        <w:t>In partial fulfillment</w:t>
      </w:r>
    </w:p>
    <w:p w14:paraId="792E7257" w14:textId="77777777" w:rsidR="008303FF" w:rsidRDefault="00000000">
      <w:pPr>
        <w:spacing w:after="120"/>
        <w:jc w:val="center"/>
      </w:pPr>
      <w:r>
        <w:rPr>
          <w:b/>
          <w:bCs/>
          <w:sz w:val="26"/>
          <w:szCs w:val="26"/>
        </w:rPr>
        <w:t>of the requirement for the degree of</w:t>
      </w:r>
    </w:p>
    <w:p w14:paraId="05E572EA" w14:textId="77777777" w:rsidR="008303FF" w:rsidRDefault="00000000">
      <w:pPr>
        <w:spacing w:after="600"/>
        <w:jc w:val="center"/>
      </w:pPr>
      <w:r>
        <w:rPr>
          <w:b/>
          <w:bCs/>
          <w:i/>
          <w:iCs/>
          <w:sz w:val="28"/>
          <w:szCs w:val="28"/>
        </w:rPr>
        <w:t>Bachelor of Science in Computer Science (2023-2027)</w:t>
      </w:r>
    </w:p>
    <w:p w14:paraId="4E761F7F" w14:textId="77777777" w:rsidR="008303FF" w:rsidRDefault="00000000">
      <w:pPr>
        <w:spacing w:after="240"/>
        <w:jc w:val="center"/>
      </w:pPr>
      <w:r>
        <w:rPr>
          <w:b/>
          <w:bCs/>
          <w:i/>
          <w:iCs/>
          <w:sz w:val="28"/>
          <w:szCs w:val="28"/>
        </w:rPr>
        <w:t>By</w:t>
      </w:r>
    </w:p>
    <w:p w14:paraId="24A33696" w14:textId="77777777" w:rsidR="008303FF" w:rsidRDefault="00000000">
      <w:pPr>
        <w:spacing w:after="100"/>
        <w:jc w:val="center"/>
      </w:pPr>
      <w:r>
        <w:rPr>
          <w:b/>
          <w:bCs/>
          <w:sz w:val="26"/>
          <w:szCs w:val="26"/>
        </w:rPr>
        <w:t>Alina Raza     CIIT/FA23-BSE-015/ISB</w:t>
      </w:r>
    </w:p>
    <w:p w14:paraId="2471DE1A" w14:textId="77777777" w:rsidR="008303FF" w:rsidRDefault="00000000">
      <w:pPr>
        <w:spacing w:after="100"/>
        <w:jc w:val="center"/>
      </w:pPr>
      <w:r>
        <w:rPr>
          <w:b/>
          <w:bCs/>
          <w:sz w:val="26"/>
          <w:szCs w:val="26"/>
        </w:rPr>
        <w:t>Anna Munir     CIIT/FA23-BSE-019/ISB</w:t>
      </w:r>
    </w:p>
    <w:p w14:paraId="3F625B78" w14:textId="77777777" w:rsidR="008303FF" w:rsidRDefault="00000000">
      <w:pPr>
        <w:spacing w:after="100"/>
        <w:jc w:val="center"/>
      </w:pPr>
      <w:r>
        <w:rPr>
          <w:b/>
          <w:bCs/>
          <w:sz w:val="26"/>
          <w:szCs w:val="26"/>
        </w:rPr>
        <w:t>Ayesha Noor     CIIT/FA23-BSE-025/ISB</w:t>
      </w:r>
    </w:p>
    <w:p w14:paraId="3B5BE422" w14:textId="77777777" w:rsidR="008303FF" w:rsidRDefault="00000000">
      <w:pPr>
        <w:pStyle w:val="Heading1"/>
        <w:pageBreakBefore/>
        <w:spacing w:before="0"/>
      </w:pPr>
      <w:bookmarkStart w:id="0" w:name="_Toc244114068"/>
      <w:r>
        <w:rPr>
          <w:sz w:val="32"/>
          <w:szCs w:val="32"/>
        </w:rPr>
        <w:lastRenderedPageBreak/>
        <w:t>Abstract</w:t>
      </w:r>
      <w:bookmarkEnd w:id="0"/>
    </w:p>
    <w:p w14:paraId="4F4BC883" w14:textId="77777777" w:rsidR="008303FF" w:rsidRDefault="00000000">
      <w:pPr>
        <w:spacing w:after="140" w:line="276" w:lineRule="auto"/>
        <w:jc w:val="both"/>
      </w:pPr>
      <w:r>
        <w:t>Preparing responses to Requests for Proposals (RFPs) is one of the most time-consuming responsibilities of presales engineers in telecom-focused IT companies. At present, engineers read lengthy RFP documents manually and prepare submission checklists, compliance sheets, Bills of Quantities (BOQs), network diagrams and proposals by hand, managing the work through personal laptops, email threads and scattered files rather than a dedicated system. As a result, a single response can take several days, mandatory submission documents can be missed, and proposal quality varies from one engineer to another. Handling several active RFPs at once makes closing dates harder to meet, and valuable proposal knowledge is lost when experienced staff leave. Existing tools address only parts of this process and are not designed around telecom RFP structures, compliance matrices or submission packaging. PropBot is an AI-powered web platform with a companion mobile application that reads and classifies uploaded RFPs and generates submission checklists, compliance matrices, BOQs, responsibility matrices and High-Level Design (HLD) diagrams. It drafts technical proposals using Retrieval-Augmented Generation (RAG) over the company's own approved past proposals, requires every generated section to be reviewed and approved before export, and blocks the submission package from being built while a readiness check reports open issues. All projects are retained in a centralised, searchable project vault, and the mobile application supports reviewer approvals, checklist document capture, task tracking and deadline alerts. PropBot aims to reduce the time needed to prepare an RFP response from 3–7 days to less than 8 hours while preserving organisational knowledge for future bids.</w:t>
      </w:r>
    </w:p>
    <w:p w14:paraId="29583377" w14:textId="77777777" w:rsidR="008303FF" w:rsidRDefault="00000000">
      <w:pPr>
        <w:pStyle w:val="Heading1"/>
        <w:pageBreakBefore/>
        <w:spacing w:before="0"/>
      </w:pPr>
      <w:bookmarkStart w:id="1" w:name="_Toc244114069"/>
      <w:r>
        <w:rPr>
          <w:sz w:val="32"/>
          <w:szCs w:val="32"/>
        </w:rPr>
        <w:lastRenderedPageBreak/>
        <w:t>Abbreviations</w:t>
      </w:r>
      <w:bookmarkEnd w:id="1"/>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120"/>
        <w:gridCol w:w="7518"/>
      </w:tblGrid>
      <w:tr w:rsidR="008303FF" w14:paraId="1E08E825" w14:textId="77777777">
        <w:trPr>
          <w:tblHeader/>
        </w:trPr>
        <w:tc>
          <w:tcPr>
            <w:tcW w:w="1100" w:type="pct"/>
            <w:tcMar>
              <w:top w:w="60" w:type="dxa"/>
              <w:left w:w="100" w:type="dxa"/>
              <w:bottom w:w="60" w:type="dxa"/>
              <w:right w:w="100" w:type="dxa"/>
            </w:tcMar>
            <w:vAlign w:val="center"/>
          </w:tcPr>
          <w:p w14:paraId="37BB28F5" w14:textId="77777777" w:rsidR="008303FF" w:rsidRDefault="00000000">
            <w:r>
              <w:rPr>
                <w:b/>
                <w:bCs/>
                <w:sz w:val="20"/>
                <w:szCs w:val="20"/>
              </w:rPr>
              <w:t>Abbreviation</w:t>
            </w:r>
          </w:p>
        </w:tc>
        <w:tc>
          <w:tcPr>
            <w:tcW w:w="3900" w:type="pct"/>
            <w:tcMar>
              <w:top w:w="60" w:type="dxa"/>
              <w:left w:w="100" w:type="dxa"/>
              <w:bottom w:w="60" w:type="dxa"/>
              <w:right w:w="100" w:type="dxa"/>
            </w:tcMar>
            <w:vAlign w:val="center"/>
          </w:tcPr>
          <w:p w14:paraId="221F18D8" w14:textId="77777777" w:rsidR="008303FF" w:rsidRDefault="00000000">
            <w:r>
              <w:rPr>
                <w:b/>
                <w:bCs/>
                <w:sz w:val="20"/>
                <w:szCs w:val="20"/>
              </w:rPr>
              <w:t>Meaning</w:t>
            </w:r>
          </w:p>
        </w:tc>
      </w:tr>
      <w:tr w:rsidR="008303FF" w14:paraId="45B67F0B" w14:textId="77777777">
        <w:tc>
          <w:tcPr>
            <w:tcW w:w="1100" w:type="pct"/>
            <w:tcMar>
              <w:top w:w="60" w:type="dxa"/>
              <w:left w:w="100" w:type="dxa"/>
              <w:bottom w:w="60" w:type="dxa"/>
              <w:right w:w="100" w:type="dxa"/>
            </w:tcMar>
          </w:tcPr>
          <w:p w14:paraId="56BE8677" w14:textId="77777777" w:rsidR="008303FF" w:rsidRDefault="00000000">
            <w:r>
              <w:rPr>
                <w:sz w:val="20"/>
                <w:szCs w:val="20"/>
              </w:rPr>
              <w:t>API</w:t>
            </w:r>
          </w:p>
        </w:tc>
        <w:tc>
          <w:tcPr>
            <w:tcW w:w="3900" w:type="pct"/>
            <w:tcMar>
              <w:top w:w="60" w:type="dxa"/>
              <w:left w:w="100" w:type="dxa"/>
              <w:bottom w:w="60" w:type="dxa"/>
              <w:right w:w="100" w:type="dxa"/>
            </w:tcMar>
          </w:tcPr>
          <w:p w14:paraId="663977D1" w14:textId="77777777" w:rsidR="008303FF" w:rsidRDefault="00000000">
            <w:r>
              <w:rPr>
                <w:sz w:val="20"/>
                <w:szCs w:val="20"/>
              </w:rPr>
              <w:t>Application Programming Interface</w:t>
            </w:r>
          </w:p>
        </w:tc>
      </w:tr>
      <w:tr w:rsidR="008303FF" w14:paraId="4327DF20" w14:textId="77777777">
        <w:tc>
          <w:tcPr>
            <w:tcW w:w="1100" w:type="pct"/>
            <w:tcMar>
              <w:top w:w="60" w:type="dxa"/>
              <w:left w:w="100" w:type="dxa"/>
              <w:bottom w:w="60" w:type="dxa"/>
              <w:right w:w="100" w:type="dxa"/>
            </w:tcMar>
          </w:tcPr>
          <w:p w14:paraId="053494FA" w14:textId="77777777" w:rsidR="008303FF" w:rsidRDefault="00000000">
            <w:r>
              <w:rPr>
                <w:sz w:val="20"/>
                <w:szCs w:val="20"/>
              </w:rPr>
              <w:t>BO</w:t>
            </w:r>
          </w:p>
        </w:tc>
        <w:tc>
          <w:tcPr>
            <w:tcW w:w="3900" w:type="pct"/>
            <w:tcMar>
              <w:top w:w="60" w:type="dxa"/>
              <w:left w:w="100" w:type="dxa"/>
              <w:bottom w:w="60" w:type="dxa"/>
              <w:right w:w="100" w:type="dxa"/>
            </w:tcMar>
          </w:tcPr>
          <w:p w14:paraId="4D43F557" w14:textId="77777777" w:rsidR="008303FF" w:rsidRDefault="00000000">
            <w:r>
              <w:rPr>
                <w:sz w:val="20"/>
                <w:szCs w:val="20"/>
              </w:rPr>
              <w:t>Business Objective</w:t>
            </w:r>
          </w:p>
        </w:tc>
      </w:tr>
      <w:tr w:rsidR="008303FF" w14:paraId="08398395" w14:textId="77777777">
        <w:tc>
          <w:tcPr>
            <w:tcW w:w="1100" w:type="pct"/>
            <w:tcMar>
              <w:top w:w="60" w:type="dxa"/>
              <w:left w:w="100" w:type="dxa"/>
              <w:bottom w:w="60" w:type="dxa"/>
              <w:right w:w="100" w:type="dxa"/>
            </w:tcMar>
          </w:tcPr>
          <w:p w14:paraId="6BA7A444" w14:textId="77777777" w:rsidR="008303FF" w:rsidRDefault="00000000">
            <w:r>
              <w:rPr>
                <w:sz w:val="20"/>
                <w:szCs w:val="20"/>
              </w:rPr>
              <w:t>BOQ</w:t>
            </w:r>
          </w:p>
        </w:tc>
        <w:tc>
          <w:tcPr>
            <w:tcW w:w="3900" w:type="pct"/>
            <w:tcMar>
              <w:top w:w="60" w:type="dxa"/>
              <w:left w:w="100" w:type="dxa"/>
              <w:bottom w:w="60" w:type="dxa"/>
              <w:right w:w="100" w:type="dxa"/>
            </w:tcMar>
          </w:tcPr>
          <w:p w14:paraId="1955B626" w14:textId="77777777" w:rsidR="008303FF" w:rsidRDefault="00000000">
            <w:r>
              <w:rPr>
                <w:sz w:val="20"/>
                <w:szCs w:val="20"/>
              </w:rPr>
              <w:t>Bill of Quantities</w:t>
            </w:r>
          </w:p>
        </w:tc>
      </w:tr>
      <w:tr w:rsidR="008303FF" w14:paraId="0F664CD2" w14:textId="77777777">
        <w:tc>
          <w:tcPr>
            <w:tcW w:w="1100" w:type="pct"/>
            <w:tcMar>
              <w:top w:w="60" w:type="dxa"/>
              <w:left w:w="100" w:type="dxa"/>
              <w:bottom w:w="60" w:type="dxa"/>
              <w:right w:w="100" w:type="dxa"/>
            </w:tcMar>
          </w:tcPr>
          <w:p w14:paraId="2179B250" w14:textId="77777777" w:rsidR="008303FF" w:rsidRDefault="00000000">
            <w:r>
              <w:rPr>
                <w:sz w:val="20"/>
                <w:szCs w:val="20"/>
              </w:rPr>
              <w:t>CI</w:t>
            </w:r>
          </w:p>
        </w:tc>
        <w:tc>
          <w:tcPr>
            <w:tcW w:w="3900" w:type="pct"/>
            <w:tcMar>
              <w:top w:w="60" w:type="dxa"/>
              <w:left w:w="100" w:type="dxa"/>
              <w:bottom w:w="60" w:type="dxa"/>
              <w:right w:w="100" w:type="dxa"/>
            </w:tcMar>
          </w:tcPr>
          <w:p w14:paraId="54BA6FF7" w14:textId="77777777" w:rsidR="008303FF" w:rsidRDefault="00000000">
            <w:r>
              <w:rPr>
                <w:sz w:val="20"/>
                <w:szCs w:val="20"/>
              </w:rPr>
              <w:t>Communications Interface (requirement identifier)</w:t>
            </w:r>
          </w:p>
        </w:tc>
      </w:tr>
      <w:tr w:rsidR="008303FF" w14:paraId="34D65AE5" w14:textId="77777777">
        <w:tc>
          <w:tcPr>
            <w:tcW w:w="1100" w:type="pct"/>
            <w:tcMar>
              <w:top w:w="60" w:type="dxa"/>
              <w:left w:w="100" w:type="dxa"/>
              <w:bottom w:w="60" w:type="dxa"/>
              <w:right w:w="100" w:type="dxa"/>
            </w:tcMar>
          </w:tcPr>
          <w:p w14:paraId="629DD1F4" w14:textId="77777777" w:rsidR="008303FF" w:rsidRDefault="00000000">
            <w:r>
              <w:rPr>
                <w:sz w:val="20"/>
                <w:szCs w:val="20"/>
              </w:rPr>
              <w:t>CON</w:t>
            </w:r>
          </w:p>
        </w:tc>
        <w:tc>
          <w:tcPr>
            <w:tcW w:w="3900" w:type="pct"/>
            <w:tcMar>
              <w:top w:w="60" w:type="dxa"/>
              <w:left w:w="100" w:type="dxa"/>
              <w:bottom w:w="60" w:type="dxa"/>
              <w:right w:w="100" w:type="dxa"/>
            </w:tcMar>
          </w:tcPr>
          <w:p w14:paraId="5B8C6A49" w14:textId="77777777" w:rsidR="008303FF" w:rsidRDefault="00000000">
            <w:r>
              <w:rPr>
                <w:sz w:val="20"/>
                <w:szCs w:val="20"/>
              </w:rPr>
              <w:t>Design and Implementation Constraint (requirement identifier)</w:t>
            </w:r>
          </w:p>
        </w:tc>
      </w:tr>
      <w:tr w:rsidR="008303FF" w14:paraId="09AD60BD" w14:textId="77777777">
        <w:tc>
          <w:tcPr>
            <w:tcW w:w="1100" w:type="pct"/>
            <w:tcMar>
              <w:top w:w="60" w:type="dxa"/>
              <w:left w:w="100" w:type="dxa"/>
              <w:bottom w:w="60" w:type="dxa"/>
              <w:right w:w="100" w:type="dxa"/>
            </w:tcMar>
          </w:tcPr>
          <w:p w14:paraId="1E69DE02" w14:textId="77777777" w:rsidR="008303FF" w:rsidRDefault="00000000">
            <w:r>
              <w:rPr>
                <w:sz w:val="20"/>
                <w:szCs w:val="20"/>
              </w:rPr>
              <w:t>CSV</w:t>
            </w:r>
          </w:p>
        </w:tc>
        <w:tc>
          <w:tcPr>
            <w:tcW w:w="3900" w:type="pct"/>
            <w:tcMar>
              <w:top w:w="60" w:type="dxa"/>
              <w:left w:w="100" w:type="dxa"/>
              <w:bottom w:w="60" w:type="dxa"/>
              <w:right w:w="100" w:type="dxa"/>
            </w:tcMar>
          </w:tcPr>
          <w:p w14:paraId="5E76ABE5" w14:textId="77777777" w:rsidR="008303FF" w:rsidRDefault="00000000">
            <w:r>
              <w:rPr>
                <w:sz w:val="20"/>
                <w:szCs w:val="20"/>
              </w:rPr>
              <w:t>Comma-Separated Values</w:t>
            </w:r>
          </w:p>
        </w:tc>
      </w:tr>
      <w:tr w:rsidR="008303FF" w14:paraId="3450DB32" w14:textId="77777777">
        <w:tc>
          <w:tcPr>
            <w:tcW w:w="1100" w:type="pct"/>
            <w:tcMar>
              <w:top w:w="60" w:type="dxa"/>
              <w:left w:w="100" w:type="dxa"/>
              <w:bottom w:w="60" w:type="dxa"/>
              <w:right w:w="100" w:type="dxa"/>
            </w:tcMar>
          </w:tcPr>
          <w:p w14:paraId="5B64DF64" w14:textId="77777777" w:rsidR="008303FF" w:rsidRDefault="00000000">
            <w:r>
              <w:rPr>
                <w:sz w:val="20"/>
                <w:szCs w:val="20"/>
              </w:rPr>
              <w:t>F1</w:t>
            </w:r>
          </w:p>
        </w:tc>
        <w:tc>
          <w:tcPr>
            <w:tcW w:w="3900" w:type="pct"/>
            <w:tcMar>
              <w:top w:w="60" w:type="dxa"/>
              <w:left w:w="100" w:type="dxa"/>
              <w:bottom w:w="60" w:type="dxa"/>
              <w:right w:w="100" w:type="dxa"/>
            </w:tcMar>
          </w:tcPr>
          <w:p w14:paraId="47DAEA07" w14:textId="77777777" w:rsidR="008303FF" w:rsidRDefault="00000000">
            <w:r>
              <w:rPr>
                <w:sz w:val="20"/>
                <w:szCs w:val="20"/>
              </w:rPr>
              <w:t>Harmonic mean of precision and recall (classification quality measure)</w:t>
            </w:r>
          </w:p>
        </w:tc>
      </w:tr>
      <w:tr w:rsidR="008303FF" w14:paraId="6D9D31D3" w14:textId="77777777">
        <w:tc>
          <w:tcPr>
            <w:tcW w:w="1100" w:type="pct"/>
            <w:tcMar>
              <w:top w:w="60" w:type="dxa"/>
              <w:left w:w="100" w:type="dxa"/>
              <w:bottom w:w="60" w:type="dxa"/>
              <w:right w:w="100" w:type="dxa"/>
            </w:tcMar>
          </w:tcPr>
          <w:p w14:paraId="1CF5E00A" w14:textId="77777777" w:rsidR="008303FF" w:rsidRDefault="00000000">
            <w:r>
              <w:rPr>
                <w:sz w:val="20"/>
                <w:szCs w:val="20"/>
              </w:rPr>
              <w:t>FC / PC / NC</w:t>
            </w:r>
          </w:p>
        </w:tc>
        <w:tc>
          <w:tcPr>
            <w:tcW w:w="3900" w:type="pct"/>
            <w:tcMar>
              <w:top w:w="60" w:type="dxa"/>
              <w:left w:w="100" w:type="dxa"/>
              <w:bottom w:w="60" w:type="dxa"/>
              <w:right w:w="100" w:type="dxa"/>
            </w:tcMar>
          </w:tcPr>
          <w:p w14:paraId="1FA08F11" w14:textId="77777777" w:rsidR="008303FF" w:rsidRDefault="00000000">
            <w:r>
              <w:rPr>
                <w:sz w:val="20"/>
                <w:szCs w:val="20"/>
              </w:rPr>
              <w:t>Fully Compliant / Partially Compliant / Non-Compliant</w:t>
            </w:r>
          </w:p>
        </w:tc>
      </w:tr>
      <w:tr w:rsidR="008303FF" w14:paraId="39321E81" w14:textId="77777777">
        <w:tc>
          <w:tcPr>
            <w:tcW w:w="1100" w:type="pct"/>
            <w:tcMar>
              <w:top w:w="60" w:type="dxa"/>
              <w:left w:w="100" w:type="dxa"/>
              <w:bottom w:w="60" w:type="dxa"/>
              <w:right w:w="100" w:type="dxa"/>
            </w:tcMar>
          </w:tcPr>
          <w:p w14:paraId="428D63C3" w14:textId="77777777" w:rsidR="008303FF" w:rsidRDefault="00000000">
            <w:r>
              <w:rPr>
                <w:sz w:val="20"/>
                <w:szCs w:val="20"/>
              </w:rPr>
              <w:t>FE</w:t>
            </w:r>
          </w:p>
        </w:tc>
        <w:tc>
          <w:tcPr>
            <w:tcW w:w="3900" w:type="pct"/>
            <w:tcMar>
              <w:top w:w="60" w:type="dxa"/>
              <w:left w:w="100" w:type="dxa"/>
              <w:bottom w:w="60" w:type="dxa"/>
              <w:right w:w="100" w:type="dxa"/>
            </w:tcMar>
          </w:tcPr>
          <w:p w14:paraId="45391046" w14:textId="77777777" w:rsidR="008303FF" w:rsidRDefault="00000000">
            <w:r>
              <w:rPr>
                <w:sz w:val="20"/>
                <w:szCs w:val="20"/>
              </w:rPr>
              <w:t>Feature</w:t>
            </w:r>
          </w:p>
        </w:tc>
      </w:tr>
      <w:tr w:rsidR="008303FF" w14:paraId="3AD4403A" w14:textId="77777777">
        <w:tc>
          <w:tcPr>
            <w:tcW w:w="1100" w:type="pct"/>
            <w:tcMar>
              <w:top w:w="60" w:type="dxa"/>
              <w:left w:w="100" w:type="dxa"/>
              <w:bottom w:w="60" w:type="dxa"/>
              <w:right w:w="100" w:type="dxa"/>
            </w:tcMar>
          </w:tcPr>
          <w:p w14:paraId="52C902DE" w14:textId="77777777" w:rsidR="008303FF" w:rsidRDefault="00000000">
            <w:r>
              <w:rPr>
                <w:sz w:val="20"/>
                <w:szCs w:val="20"/>
              </w:rPr>
              <w:t>FR / NFR</w:t>
            </w:r>
          </w:p>
        </w:tc>
        <w:tc>
          <w:tcPr>
            <w:tcW w:w="3900" w:type="pct"/>
            <w:tcMar>
              <w:top w:w="60" w:type="dxa"/>
              <w:left w:w="100" w:type="dxa"/>
              <w:bottom w:w="60" w:type="dxa"/>
              <w:right w:w="100" w:type="dxa"/>
            </w:tcMar>
          </w:tcPr>
          <w:p w14:paraId="047FEDD9" w14:textId="77777777" w:rsidR="008303FF" w:rsidRDefault="00000000">
            <w:r>
              <w:rPr>
                <w:sz w:val="20"/>
                <w:szCs w:val="20"/>
              </w:rPr>
              <w:t>Functional Requirement / Non-Functional Requirement</w:t>
            </w:r>
          </w:p>
        </w:tc>
      </w:tr>
      <w:tr w:rsidR="008303FF" w14:paraId="23FE1BFD" w14:textId="77777777">
        <w:tc>
          <w:tcPr>
            <w:tcW w:w="1100" w:type="pct"/>
            <w:tcMar>
              <w:top w:w="60" w:type="dxa"/>
              <w:left w:w="100" w:type="dxa"/>
              <w:bottom w:w="60" w:type="dxa"/>
              <w:right w:w="100" w:type="dxa"/>
            </w:tcMar>
          </w:tcPr>
          <w:p w14:paraId="7BB0B2DB" w14:textId="77777777" w:rsidR="008303FF" w:rsidRDefault="00000000">
            <w:r>
              <w:rPr>
                <w:sz w:val="20"/>
                <w:szCs w:val="20"/>
              </w:rPr>
              <w:t>FYP</w:t>
            </w:r>
          </w:p>
        </w:tc>
        <w:tc>
          <w:tcPr>
            <w:tcW w:w="3900" w:type="pct"/>
            <w:tcMar>
              <w:top w:w="60" w:type="dxa"/>
              <w:left w:w="100" w:type="dxa"/>
              <w:bottom w:w="60" w:type="dxa"/>
              <w:right w:w="100" w:type="dxa"/>
            </w:tcMar>
          </w:tcPr>
          <w:p w14:paraId="44CA67D4" w14:textId="77777777" w:rsidR="008303FF" w:rsidRDefault="00000000">
            <w:r>
              <w:rPr>
                <w:sz w:val="20"/>
                <w:szCs w:val="20"/>
              </w:rPr>
              <w:t>Final Year Project</w:t>
            </w:r>
          </w:p>
        </w:tc>
      </w:tr>
      <w:tr w:rsidR="008303FF" w14:paraId="037B55F3" w14:textId="77777777">
        <w:tc>
          <w:tcPr>
            <w:tcW w:w="1100" w:type="pct"/>
            <w:tcMar>
              <w:top w:w="60" w:type="dxa"/>
              <w:left w:w="100" w:type="dxa"/>
              <w:bottom w:w="60" w:type="dxa"/>
              <w:right w:w="100" w:type="dxa"/>
            </w:tcMar>
          </w:tcPr>
          <w:p w14:paraId="668488EE" w14:textId="77777777" w:rsidR="008303FF" w:rsidRDefault="00000000">
            <w:r>
              <w:rPr>
                <w:sz w:val="20"/>
                <w:szCs w:val="20"/>
              </w:rPr>
              <w:t>HI</w:t>
            </w:r>
          </w:p>
        </w:tc>
        <w:tc>
          <w:tcPr>
            <w:tcW w:w="3900" w:type="pct"/>
            <w:tcMar>
              <w:top w:w="60" w:type="dxa"/>
              <w:left w:w="100" w:type="dxa"/>
              <w:bottom w:w="60" w:type="dxa"/>
              <w:right w:w="100" w:type="dxa"/>
            </w:tcMar>
          </w:tcPr>
          <w:p w14:paraId="0586125E" w14:textId="77777777" w:rsidR="008303FF" w:rsidRDefault="00000000">
            <w:r>
              <w:rPr>
                <w:sz w:val="20"/>
                <w:szCs w:val="20"/>
              </w:rPr>
              <w:t>Hardware Interface (requirement identifier)</w:t>
            </w:r>
          </w:p>
        </w:tc>
      </w:tr>
      <w:tr w:rsidR="008303FF" w14:paraId="14089404" w14:textId="77777777">
        <w:tc>
          <w:tcPr>
            <w:tcW w:w="1100" w:type="pct"/>
            <w:tcMar>
              <w:top w:w="60" w:type="dxa"/>
              <w:left w:w="100" w:type="dxa"/>
              <w:bottom w:w="60" w:type="dxa"/>
              <w:right w:w="100" w:type="dxa"/>
            </w:tcMar>
          </w:tcPr>
          <w:p w14:paraId="2D9D0ECA" w14:textId="77777777" w:rsidR="008303FF" w:rsidRDefault="00000000">
            <w:r>
              <w:rPr>
                <w:sz w:val="20"/>
                <w:szCs w:val="20"/>
              </w:rPr>
              <w:t>HLD</w:t>
            </w:r>
          </w:p>
        </w:tc>
        <w:tc>
          <w:tcPr>
            <w:tcW w:w="3900" w:type="pct"/>
            <w:tcMar>
              <w:top w:w="60" w:type="dxa"/>
              <w:left w:w="100" w:type="dxa"/>
              <w:bottom w:w="60" w:type="dxa"/>
              <w:right w:w="100" w:type="dxa"/>
            </w:tcMar>
          </w:tcPr>
          <w:p w14:paraId="7D4D281B" w14:textId="77777777" w:rsidR="008303FF" w:rsidRDefault="00000000">
            <w:r>
              <w:rPr>
                <w:sz w:val="20"/>
                <w:szCs w:val="20"/>
              </w:rPr>
              <w:t>High-Level Design</w:t>
            </w:r>
          </w:p>
        </w:tc>
      </w:tr>
      <w:tr w:rsidR="008303FF" w14:paraId="7EB9E18C" w14:textId="77777777">
        <w:tc>
          <w:tcPr>
            <w:tcW w:w="1100" w:type="pct"/>
            <w:tcMar>
              <w:top w:w="60" w:type="dxa"/>
              <w:left w:w="100" w:type="dxa"/>
              <w:bottom w:w="60" w:type="dxa"/>
              <w:right w:w="100" w:type="dxa"/>
            </w:tcMar>
          </w:tcPr>
          <w:p w14:paraId="282308D7" w14:textId="77777777" w:rsidR="008303FF" w:rsidRDefault="00000000">
            <w:r>
              <w:rPr>
                <w:sz w:val="20"/>
                <w:szCs w:val="20"/>
              </w:rPr>
              <w:t>HS256</w:t>
            </w:r>
          </w:p>
        </w:tc>
        <w:tc>
          <w:tcPr>
            <w:tcW w:w="3900" w:type="pct"/>
            <w:tcMar>
              <w:top w:w="60" w:type="dxa"/>
              <w:left w:w="100" w:type="dxa"/>
              <w:bottom w:w="60" w:type="dxa"/>
              <w:right w:w="100" w:type="dxa"/>
            </w:tcMar>
          </w:tcPr>
          <w:p w14:paraId="6316DA19" w14:textId="77777777" w:rsidR="008303FF" w:rsidRDefault="00000000">
            <w:r>
              <w:rPr>
                <w:sz w:val="20"/>
                <w:szCs w:val="20"/>
              </w:rPr>
              <w:t>HMAC with SHA-256 (JWT signing algorithm)</w:t>
            </w:r>
          </w:p>
        </w:tc>
      </w:tr>
      <w:tr w:rsidR="008303FF" w14:paraId="2AE12F72" w14:textId="77777777">
        <w:tc>
          <w:tcPr>
            <w:tcW w:w="1100" w:type="pct"/>
            <w:tcMar>
              <w:top w:w="60" w:type="dxa"/>
              <w:left w:w="100" w:type="dxa"/>
              <w:bottom w:w="60" w:type="dxa"/>
              <w:right w:w="100" w:type="dxa"/>
            </w:tcMar>
          </w:tcPr>
          <w:p w14:paraId="3C0EAA5A" w14:textId="77777777" w:rsidR="008303FF" w:rsidRDefault="00000000">
            <w:r>
              <w:rPr>
                <w:sz w:val="20"/>
                <w:szCs w:val="20"/>
              </w:rPr>
              <w:t>HTTPS</w:t>
            </w:r>
          </w:p>
        </w:tc>
        <w:tc>
          <w:tcPr>
            <w:tcW w:w="3900" w:type="pct"/>
            <w:tcMar>
              <w:top w:w="60" w:type="dxa"/>
              <w:left w:w="100" w:type="dxa"/>
              <w:bottom w:w="60" w:type="dxa"/>
              <w:right w:w="100" w:type="dxa"/>
            </w:tcMar>
          </w:tcPr>
          <w:p w14:paraId="19AA0727" w14:textId="77777777" w:rsidR="008303FF" w:rsidRDefault="00000000">
            <w:r>
              <w:rPr>
                <w:sz w:val="20"/>
                <w:szCs w:val="20"/>
              </w:rPr>
              <w:t>Hypertext Transfer Protocol Secure</w:t>
            </w:r>
          </w:p>
        </w:tc>
      </w:tr>
      <w:tr w:rsidR="008303FF" w14:paraId="2FEE47F1" w14:textId="77777777">
        <w:tc>
          <w:tcPr>
            <w:tcW w:w="1100" w:type="pct"/>
            <w:tcMar>
              <w:top w:w="60" w:type="dxa"/>
              <w:left w:w="100" w:type="dxa"/>
              <w:bottom w:w="60" w:type="dxa"/>
              <w:right w:w="100" w:type="dxa"/>
            </w:tcMar>
          </w:tcPr>
          <w:p w14:paraId="1BE5FECF" w14:textId="77777777" w:rsidR="008303FF" w:rsidRDefault="00000000">
            <w:r>
              <w:rPr>
                <w:sz w:val="20"/>
                <w:szCs w:val="20"/>
              </w:rPr>
              <w:t>JWT</w:t>
            </w:r>
          </w:p>
        </w:tc>
        <w:tc>
          <w:tcPr>
            <w:tcW w:w="3900" w:type="pct"/>
            <w:tcMar>
              <w:top w:w="60" w:type="dxa"/>
              <w:left w:w="100" w:type="dxa"/>
              <w:bottom w:w="60" w:type="dxa"/>
              <w:right w:w="100" w:type="dxa"/>
            </w:tcMar>
          </w:tcPr>
          <w:p w14:paraId="616D0F3B" w14:textId="77777777" w:rsidR="008303FF" w:rsidRDefault="00000000">
            <w:r>
              <w:rPr>
                <w:sz w:val="20"/>
                <w:szCs w:val="20"/>
              </w:rPr>
              <w:t>JSON Web Token</w:t>
            </w:r>
          </w:p>
        </w:tc>
      </w:tr>
      <w:tr w:rsidR="008303FF" w14:paraId="21C1C17C" w14:textId="77777777">
        <w:tc>
          <w:tcPr>
            <w:tcW w:w="1100" w:type="pct"/>
            <w:tcMar>
              <w:top w:w="60" w:type="dxa"/>
              <w:left w:w="100" w:type="dxa"/>
              <w:bottom w:w="60" w:type="dxa"/>
              <w:right w:w="100" w:type="dxa"/>
            </w:tcMar>
          </w:tcPr>
          <w:p w14:paraId="634AA58A" w14:textId="77777777" w:rsidR="008303FF" w:rsidRDefault="00000000">
            <w:r>
              <w:rPr>
                <w:sz w:val="20"/>
                <w:szCs w:val="20"/>
              </w:rPr>
              <w:t>LI</w:t>
            </w:r>
          </w:p>
        </w:tc>
        <w:tc>
          <w:tcPr>
            <w:tcW w:w="3900" w:type="pct"/>
            <w:tcMar>
              <w:top w:w="60" w:type="dxa"/>
              <w:left w:w="100" w:type="dxa"/>
              <w:bottom w:w="60" w:type="dxa"/>
              <w:right w:w="100" w:type="dxa"/>
            </w:tcMar>
          </w:tcPr>
          <w:p w14:paraId="41BD99CA" w14:textId="77777777" w:rsidR="008303FF" w:rsidRDefault="00000000">
            <w:r>
              <w:rPr>
                <w:sz w:val="20"/>
                <w:szCs w:val="20"/>
              </w:rPr>
              <w:t>Limitation</w:t>
            </w:r>
          </w:p>
        </w:tc>
      </w:tr>
      <w:tr w:rsidR="008303FF" w14:paraId="5280BC9A" w14:textId="77777777">
        <w:tc>
          <w:tcPr>
            <w:tcW w:w="1100" w:type="pct"/>
            <w:tcMar>
              <w:top w:w="60" w:type="dxa"/>
              <w:left w:w="100" w:type="dxa"/>
              <w:bottom w:w="60" w:type="dxa"/>
              <w:right w:w="100" w:type="dxa"/>
            </w:tcMar>
          </w:tcPr>
          <w:p w14:paraId="2128897E" w14:textId="77777777" w:rsidR="008303FF" w:rsidRDefault="00000000">
            <w:r>
              <w:rPr>
                <w:sz w:val="20"/>
                <w:szCs w:val="20"/>
              </w:rPr>
              <w:t>LAN</w:t>
            </w:r>
          </w:p>
        </w:tc>
        <w:tc>
          <w:tcPr>
            <w:tcW w:w="3900" w:type="pct"/>
            <w:tcMar>
              <w:top w:w="60" w:type="dxa"/>
              <w:left w:w="100" w:type="dxa"/>
              <w:bottom w:w="60" w:type="dxa"/>
              <w:right w:w="100" w:type="dxa"/>
            </w:tcMar>
          </w:tcPr>
          <w:p w14:paraId="2B2F5947" w14:textId="77777777" w:rsidR="008303FF" w:rsidRDefault="00000000">
            <w:r>
              <w:rPr>
                <w:sz w:val="20"/>
                <w:szCs w:val="20"/>
              </w:rPr>
              <w:t>Local Area Network</w:t>
            </w:r>
          </w:p>
        </w:tc>
      </w:tr>
      <w:tr w:rsidR="008303FF" w14:paraId="0121CD28" w14:textId="77777777">
        <w:tc>
          <w:tcPr>
            <w:tcW w:w="1100" w:type="pct"/>
            <w:tcMar>
              <w:top w:w="60" w:type="dxa"/>
              <w:left w:w="100" w:type="dxa"/>
              <w:bottom w:w="60" w:type="dxa"/>
              <w:right w:w="100" w:type="dxa"/>
            </w:tcMar>
          </w:tcPr>
          <w:p w14:paraId="2FD0488C" w14:textId="77777777" w:rsidR="008303FF" w:rsidRDefault="00000000">
            <w:r>
              <w:rPr>
                <w:sz w:val="20"/>
                <w:szCs w:val="20"/>
              </w:rPr>
              <w:t>LLM</w:t>
            </w:r>
          </w:p>
        </w:tc>
        <w:tc>
          <w:tcPr>
            <w:tcW w:w="3900" w:type="pct"/>
            <w:tcMar>
              <w:top w:w="60" w:type="dxa"/>
              <w:left w:w="100" w:type="dxa"/>
              <w:bottom w:w="60" w:type="dxa"/>
              <w:right w:w="100" w:type="dxa"/>
            </w:tcMar>
          </w:tcPr>
          <w:p w14:paraId="647BEC36" w14:textId="77777777" w:rsidR="008303FF" w:rsidRDefault="00000000">
            <w:r>
              <w:rPr>
                <w:sz w:val="20"/>
                <w:szCs w:val="20"/>
              </w:rPr>
              <w:t>Large Language Model</w:t>
            </w:r>
          </w:p>
        </w:tc>
      </w:tr>
      <w:tr w:rsidR="008303FF" w14:paraId="11E09829" w14:textId="77777777">
        <w:tc>
          <w:tcPr>
            <w:tcW w:w="1100" w:type="pct"/>
            <w:tcMar>
              <w:top w:w="60" w:type="dxa"/>
              <w:left w:w="100" w:type="dxa"/>
              <w:bottom w:w="60" w:type="dxa"/>
              <w:right w:w="100" w:type="dxa"/>
            </w:tcMar>
          </w:tcPr>
          <w:p w14:paraId="08C81C79" w14:textId="77777777" w:rsidR="008303FF" w:rsidRDefault="00000000">
            <w:r>
              <w:rPr>
                <w:sz w:val="20"/>
                <w:szCs w:val="20"/>
              </w:rPr>
              <w:t>NER</w:t>
            </w:r>
          </w:p>
        </w:tc>
        <w:tc>
          <w:tcPr>
            <w:tcW w:w="3900" w:type="pct"/>
            <w:tcMar>
              <w:top w:w="60" w:type="dxa"/>
              <w:left w:w="100" w:type="dxa"/>
              <w:bottom w:w="60" w:type="dxa"/>
              <w:right w:w="100" w:type="dxa"/>
            </w:tcMar>
          </w:tcPr>
          <w:p w14:paraId="7FF9167C" w14:textId="77777777" w:rsidR="008303FF" w:rsidRDefault="00000000">
            <w:r>
              <w:rPr>
                <w:sz w:val="20"/>
                <w:szCs w:val="20"/>
              </w:rPr>
              <w:t>Named Entity Recognition</w:t>
            </w:r>
          </w:p>
        </w:tc>
      </w:tr>
      <w:tr w:rsidR="008303FF" w14:paraId="3DCA401E" w14:textId="77777777">
        <w:tc>
          <w:tcPr>
            <w:tcW w:w="1100" w:type="pct"/>
            <w:tcMar>
              <w:top w:w="60" w:type="dxa"/>
              <w:left w:w="100" w:type="dxa"/>
              <w:bottom w:w="60" w:type="dxa"/>
              <w:right w:w="100" w:type="dxa"/>
            </w:tcMar>
          </w:tcPr>
          <w:p w14:paraId="703A1790" w14:textId="77777777" w:rsidR="008303FF" w:rsidRDefault="00000000">
            <w:r>
              <w:rPr>
                <w:sz w:val="20"/>
                <w:szCs w:val="20"/>
              </w:rPr>
              <w:t>OE</w:t>
            </w:r>
          </w:p>
        </w:tc>
        <w:tc>
          <w:tcPr>
            <w:tcW w:w="3900" w:type="pct"/>
            <w:tcMar>
              <w:top w:w="60" w:type="dxa"/>
              <w:left w:w="100" w:type="dxa"/>
              <w:bottom w:w="60" w:type="dxa"/>
              <w:right w:w="100" w:type="dxa"/>
            </w:tcMar>
          </w:tcPr>
          <w:p w14:paraId="7FA6D1C4" w14:textId="77777777" w:rsidR="008303FF" w:rsidRDefault="00000000">
            <w:r>
              <w:rPr>
                <w:sz w:val="20"/>
                <w:szCs w:val="20"/>
              </w:rPr>
              <w:t>Operating Environment (requirement identifier)</w:t>
            </w:r>
          </w:p>
        </w:tc>
      </w:tr>
      <w:tr w:rsidR="008303FF" w14:paraId="41ED0245" w14:textId="77777777">
        <w:tc>
          <w:tcPr>
            <w:tcW w:w="1100" w:type="pct"/>
            <w:tcMar>
              <w:top w:w="60" w:type="dxa"/>
              <w:left w:w="100" w:type="dxa"/>
              <w:bottom w:w="60" w:type="dxa"/>
              <w:right w:w="100" w:type="dxa"/>
            </w:tcMar>
          </w:tcPr>
          <w:p w14:paraId="130A98BE" w14:textId="77777777" w:rsidR="008303FF" w:rsidRDefault="00000000">
            <w:r>
              <w:rPr>
                <w:sz w:val="20"/>
                <w:szCs w:val="20"/>
              </w:rPr>
              <w:t>OEM</w:t>
            </w:r>
          </w:p>
        </w:tc>
        <w:tc>
          <w:tcPr>
            <w:tcW w:w="3900" w:type="pct"/>
            <w:tcMar>
              <w:top w:w="60" w:type="dxa"/>
              <w:left w:w="100" w:type="dxa"/>
              <w:bottom w:w="60" w:type="dxa"/>
              <w:right w:w="100" w:type="dxa"/>
            </w:tcMar>
          </w:tcPr>
          <w:p w14:paraId="18925C56" w14:textId="77777777" w:rsidR="008303FF" w:rsidRDefault="00000000">
            <w:r>
              <w:rPr>
                <w:sz w:val="20"/>
                <w:szCs w:val="20"/>
              </w:rPr>
              <w:t>Original Equipment Manufacturer</w:t>
            </w:r>
          </w:p>
        </w:tc>
      </w:tr>
      <w:tr w:rsidR="008303FF" w14:paraId="13CC27FB" w14:textId="77777777">
        <w:tc>
          <w:tcPr>
            <w:tcW w:w="1100" w:type="pct"/>
            <w:tcMar>
              <w:top w:w="60" w:type="dxa"/>
              <w:left w:w="100" w:type="dxa"/>
              <w:bottom w:w="60" w:type="dxa"/>
              <w:right w:w="100" w:type="dxa"/>
            </w:tcMar>
          </w:tcPr>
          <w:p w14:paraId="3C7CDF4B" w14:textId="77777777" w:rsidR="008303FF" w:rsidRDefault="00000000">
            <w:r>
              <w:rPr>
                <w:sz w:val="20"/>
                <w:szCs w:val="20"/>
              </w:rPr>
              <w:t>OGDCL</w:t>
            </w:r>
          </w:p>
        </w:tc>
        <w:tc>
          <w:tcPr>
            <w:tcW w:w="3900" w:type="pct"/>
            <w:tcMar>
              <w:top w:w="60" w:type="dxa"/>
              <w:left w:w="100" w:type="dxa"/>
              <w:bottom w:w="60" w:type="dxa"/>
              <w:right w:w="100" w:type="dxa"/>
            </w:tcMar>
          </w:tcPr>
          <w:p w14:paraId="1D8F0C00" w14:textId="77777777" w:rsidR="008303FF" w:rsidRDefault="00000000">
            <w:r>
              <w:rPr>
                <w:sz w:val="20"/>
                <w:szCs w:val="20"/>
              </w:rPr>
              <w:t>Oil and Gas Development Company Limited</w:t>
            </w:r>
          </w:p>
        </w:tc>
      </w:tr>
      <w:tr w:rsidR="008303FF" w14:paraId="55494B49" w14:textId="77777777">
        <w:tc>
          <w:tcPr>
            <w:tcW w:w="1100" w:type="pct"/>
            <w:tcMar>
              <w:top w:w="60" w:type="dxa"/>
              <w:left w:w="100" w:type="dxa"/>
              <w:bottom w:w="60" w:type="dxa"/>
              <w:right w:w="100" w:type="dxa"/>
            </w:tcMar>
          </w:tcPr>
          <w:p w14:paraId="1A2682B5" w14:textId="77777777" w:rsidR="008303FF" w:rsidRDefault="00000000">
            <w:r>
              <w:rPr>
                <w:sz w:val="20"/>
                <w:szCs w:val="20"/>
              </w:rPr>
              <w:t>ORM</w:t>
            </w:r>
          </w:p>
        </w:tc>
        <w:tc>
          <w:tcPr>
            <w:tcW w:w="3900" w:type="pct"/>
            <w:tcMar>
              <w:top w:w="60" w:type="dxa"/>
              <w:left w:w="100" w:type="dxa"/>
              <w:bottom w:w="60" w:type="dxa"/>
              <w:right w:w="100" w:type="dxa"/>
            </w:tcMar>
          </w:tcPr>
          <w:p w14:paraId="527107E9" w14:textId="77777777" w:rsidR="008303FF" w:rsidRDefault="00000000">
            <w:r>
              <w:rPr>
                <w:sz w:val="20"/>
                <w:szCs w:val="20"/>
              </w:rPr>
              <w:t>Object-Relational Mapping</w:t>
            </w:r>
          </w:p>
        </w:tc>
      </w:tr>
      <w:tr w:rsidR="008303FF" w14:paraId="61371DBE" w14:textId="77777777">
        <w:tc>
          <w:tcPr>
            <w:tcW w:w="1100" w:type="pct"/>
            <w:tcMar>
              <w:top w:w="60" w:type="dxa"/>
              <w:left w:w="100" w:type="dxa"/>
              <w:bottom w:w="60" w:type="dxa"/>
              <w:right w:w="100" w:type="dxa"/>
            </w:tcMar>
          </w:tcPr>
          <w:p w14:paraId="77DA20F5" w14:textId="77777777" w:rsidR="008303FF" w:rsidRDefault="00000000">
            <w:r>
              <w:rPr>
                <w:sz w:val="20"/>
                <w:szCs w:val="20"/>
              </w:rPr>
              <w:t>OPS</w:t>
            </w:r>
          </w:p>
        </w:tc>
        <w:tc>
          <w:tcPr>
            <w:tcW w:w="3900" w:type="pct"/>
            <w:tcMar>
              <w:top w:w="60" w:type="dxa"/>
              <w:left w:w="100" w:type="dxa"/>
              <w:bottom w:w="60" w:type="dxa"/>
              <w:right w:w="100" w:type="dxa"/>
            </w:tcMar>
          </w:tcPr>
          <w:p w14:paraId="062F575C" w14:textId="77777777" w:rsidR="008303FF" w:rsidRDefault="00000000">
            <w:r>
              <w:rPr>
                <w:sz w:val="20"/>
                <w:szCs w:val="20"/>
              </w:rPr>
              <w:t>Operability requirement identifier</w:t>
            </w:r>
          </w:p>
        </w:tc>
      </w:tr>
      <w:tr w:rsidR="008303FF" w14:paraId="42BED2E9" w14:textId="77777777">
        <w:tc>
          <w:tcPr>
            <w:tcW w:w="1100" w:type="pct"/>
            <w:tcMar>
              <w:top w:w="60" w:type="dxa"/>
              <w:left w:w="100" w:type="dxa"/>
              <w:bottom w:w="60" w:type="dxa"/>
              <w:right w:w="100" w:type="dxa"/>
            </w:tcMar>
          </w:tcPr>
          <w:p w14:paraId="1A7CDA24" w14:textId="77777777" w:rsidR="008303FF" w:rsidRDefault="00000000">
            <w:r>
              <w:rPr>
                <w:sz w:val="20"/>
                <w:szCs w:val="20"/>
              </w:rPr>
              <w:t>p95</w:t>
            </w:r>
          </w:p>
        </w:tc>
        <w:tc>
          <w:tcPr>
            <w:tcW w:w="3900" w:type="pct"/>
            <w:tcMar>
              <w:top w:w="60" w:type="dxa"/>
              <w:left w:w="100" w:type="dxa"/>
              <w:bottom w:w="60" w:type="dxa"/>
              <w:right w:w="100" w:type="dxa"/>
            </w:tcMar>
          </w:tcPr>
          <w:p w14:paraId="42C961EF" w14:textId="77777777" w:rsidR="008303FF" w:rsidRDefault="00000000">
            <w:r>
              <w:rPr>
                <w:sz w:val="20"/>
                <w:szCs w:val="20"/>
              </w:rPr>
              <w:t>95th percentile (at least 95 of every 100 measurements meet the limit)</w:t>
            </w:r>
          </w:p>
        </w:tc>
      </w:tr>
      <w:tr w:rsidR="008303FF" w14:paraId="206FC9C2" w14:textId="77777777">
        <w:tc>
          <w:tcPr>
            <w:tcW w:w="1100" w:type="pct"/>
            <w:tcMar>
              <w:top w:w="60" w:type="dxa"/>
              <w:left w:w="100" w:type="dxa"/>
              <w:bottom w:w="60" w:type="dxa"/>
              <w:right w:w="100" w:type="dxa"/>
            </w:tcMar>
          </w:tcPr>
          <w:p w14:paraId="2DADFA41" w14:textId="77777777" w:rsidR="008303FF" w:rsidRDefault="00000000">
            <w:r>
              <w:rPr>
                <w:sz w:val="20"/>
                <w:szCs w:val="20"/>
              </w:rPr>
              <w:t>PER / REL / SEC / USE</w:t>
            </w:r>
          </w:p>
        </w:tc>
        <w:tc>
          <w:tcPr>
            <w:tcW w:w="3900" w:type="pct"/>
            <w:tcMar>
              <w:top w:w="60" w:type="dxa"/>
              <w:left w:w="100" w:type="dxa"/>
              <w:bottom w:w="60" w:type="dxa"/>
              <w:right w:w="100" w:type="dxa"/>
            </w:tcMar>
          </w:tcPr>
          <w:p w14:paraId="06665FA4" w14:textId="77777777" w:rsidR="008303FF" w:rsidRDefault="00000000">
            <w:r>
              <w:rPr>
                <w:sz w:val="20"/>
                <w:szCs w:val="20"/>
              </w:rPr>
              <w:t>Performance / Reliability / Security / Usability requirement identifiers</w:t>
            </w:r>
          </w:p>
        </w:tc>
      </w:tr>
      <w:tr w:rsidR="008303FF" w14:paraId="728FDD22" w14:textId="77777777">
        <w:tc>
          <w:tcPr>
            <w:tcW w:w="1100" w:type="pct"/>
            <w:tcMar>
              <w:top w:w="60" w:type="dxa"/>
              <w:left w:w="100" w:type="dxa"/>
              <w:bottom w:w="60" w:type="dxa"/>
              <w:right w:w="100" w:type="dxa"/>
            </w:tcMar>
          </w:tcPr>
          <w:p w14:paraId="7B9BCD46" w14:textId="77777777" w:rsidR="008303FF" w:rsidRDefault="00000000">
            <w:r>
              <w:rPr>
                <w:sz w:val="20"/>
                <w:szCs w:val="20"/>
              </w:rPr>
              <w:t>PKT</w:t>
            </w:r>
          </w:p>
        </w:tc>
        <w:tc>
          <w:tcPr>
            <w:tcW w:w="3900" w:type="pct"/>
            <w:tcMar>
              <w:top w:w="60" w:type="dxa"/>
              <w:left w:w="100" w:type="dxa"/>
              <w:bottom w:w="60" w:type="dxa"/>
              <w:right w:w="100" w:type="dxa"/>
            </w:tcMar>
          </w:tcPr>
          <w:p w14:paraId="231EE04E" w14:textId="77777777" w:rsidR="008303FF" w:rsidRDefault="00000000">
            <w:r>
              <w:rPr>
                <w:sz w:val="20"/>
                <w:szCs w:val="20"/>
              </w:rPr>
              <w:t>Pakistan Standard Time</w:t>
            </w:r>
          </w:p>
        </w:tc>
      </w:tr>
      <w:tr w:rsidR="008303FF" w14:paraId="63287332" w14:textId="77777777">
        <w:tc>
          <w:tcPr>
            <w:tcW w:w="1100" w:type="pct"/>
            <w:tcMar>
              <w:top w:w="60" w:type="dxa"/>
              <w:left w:w="100" w:type="dxa"/>
              <w:bottom w:w="60" w:type="dxa"/>
              <w:right w:w="100" w:type="dxa"/>
            </w:tcMar>
          </w:tcPr>
          <w:p w14:paraId="14236886" w14:textId="77777777" w:rsidR="008303FF" w:rsidRDefault="00000000">
            <w:r>
              <w:rPr>
                <w:sz w:val="20"/>
                <w:szCs w:val="20"/>
              </w:rPr>
              <w:t>QUA</w:t>
            </w:r>
          </w:p>
        </w:tc>
        <w:tc>
          <w:tcPr>
            <w:tcW w:w="3900" w:type="pct"/>
            <w:tcMar>
              <w:top w:w="60" w:type="dxa"/>
              <w:left w:w="100" w:type="dxa"/>
              <w:bottom w:w="60" w:type="dxa"/>
              <w:right w:w="100" w:type="dxa"/>
            </w:tcMar>
          </w:tcPr>
          <w:p w14:paraId="2D6DAA3B" w14:textId="77777777" w:rsidR="008303FF" w:rsidRDefault="00000000">
            <w:r>
              <w:rPr>
                <w:sz w:val="20"/>
                <w:szCs w:val="20"/>
              </w:rPr>
              <w:t>AI Output Quality requirement identifier</w:t>
            </w:r>
          </w:p>
        </w:tc>
      </w:tr>
      <w:tr w:rsidR="008303FF" w14:paraId="276BDBC4" w14:textId="77777777">
        <w:tc>
          <w:tcPr>
            <w:tcW w:w="1100" w:type="pct"/>
            <w:tcMar>
              <w:top w:w="60" w:type="dxa"/>
              <w:left w:w="100" w:type="dxa"/>
              <w:bottom w:w="60" w:type="dxa"/>
              <w:right w:w="100" w:type="dxa"/>
            </w:tcMar>
          </w:tcPr>
          <w:p w14:paraId="21D8363C" w14:textId="77777777" w:rsidR="008303FF" w:rsidRDefault="00000000">
            <w:r>
              <w:rPr>
                <w:sz w:val="20"/>
                <w:szCs w:val="20"/>
              </w:rPr>
              <w:t>PTCL</w:t>
            </w:r>
          </w:p>
        </w:tc>
        <w:tc>
          <w:tcPr>
            <w:tcW w:w="3900" w:type="pct"/>
            <w:tcMar>
              <w:top w:w="60" w:type="dxa"/>
              <w:left w:w="100" w:type="dxa"/>
              <w:bottom w:w="60" w:type="dxa"/>
              <w:right w:w="100" w:type="dxa"/>
            </w:tcMar>
          </w:tcPr>
          <w:p w14:paraId="7EA552F1" w14:textId="77777777" w:rsidR="008303FF" w:rsidRDefault="00000000">
            <w:r>
              <w:rPr>
                <w:sz w:val="20"/>
                <w:szCs w:val="20"/>
              </w:rPr>
              <w:t>Pakistan Telecommunication Company Limited</w:t>
            </w:r>
          </w:p>
        </w:tc>
      </w:tr>
      <w:tr w:rsidR="008303FF" w14:paraId="56FED3F7" w14:textId="77777777">
        <w:tc>
          <w:tcPr>
            <w:tcW w:w="1100" w:type="pct"/>
            <w:tcMar>
              <w:top w:w="60" w:type="dxa"/>
              <w:left w:w="100" w:type="dxa"/>
              <w:bottom w:w="60" w:type="dxa"/>
              <w:right w:w="100" w:type="dxa"/>
            </w:tcMar>
          </w:tcPr>
          <w:p w14:paraId="6FDABD8D" w14:textId="77777777" w:rsidR="008303FF" w:rsidRDefault="00000000">
            <w:r>
              <w:rPr>
                <w:sz w:val="20"/>
                <w:szCs w:val="20"/>
              </w:rPr>
              <w:t>RAG</w:t>
            </w:r>
          </w:p>
        </w:tc>
        <w:tc>
          <w:tcPr>
            <w:tcW w:w="3900" w:type="pct"/>
            <w:tcMar>
              <w:top w:w="60" w:type="dxa"/>
              <w:left w:w="100" w:type="dxa"/>
              <w:bottom w:w="60" w:type="dxa"/>
              <w:right w:w="100" w:type="dxa"/>
            </w:tcMar>
          </w:tcPr>
          <w:p w14:paraId="35A6B1C6" w14:textId="77777777" w:rsidR="008303FF" w:rsidRDefault="00000000">
            <w:r>
              <w:rPr>
                <w:sz w:val="20"/>
                <w:szCs w:val="20"/>
              </w:rPr>
              <w:t>Retrieval-Augmented Generation</w:t>
            </w:r>
          </w:p>
        </w:tc>
      </w:tr>
      <w:tr w:rsidR="008303FF" w14:paraId="46F544B1" w14:textId="77777777">
        <w:tc>
          <w:tcPr>
            <w:tcW w:w="1100" w:type="pct"/>
            <w:tcMar>
              <w:top w:w="60" w:type="dxa"/>
              <w:left w:w="100" w:type="dxa"/>
              <w:bottom w:w="60" w:type="dxa"/>
              <w:right w:w="100" w:type="dxa"/>
            </w:tcMar>
          </w:tcPr>
          <w:p w14:paraId="09169F2C" w14:textId="77777777" w:rsidR="008303FF" w:rsidRDefault="00000000">
            <w:r>
              <w:rPr>
                <w:sz w:val="20"/>
                <w:szCs w:val="20"/>
              </w:rPr>
              <w:t>RAGAS</w:t>
            </w:r>
          </w:p>
        </w:tc>
        <w:tc>
          <w:tcPr>
            <w:tcW w:w="3900" w:type="pct"/>
            <w:tcMar>
              <w:top w:w="60" w:type="dxa"/>
              <w:left w:w="100" w:type="dxa"/>
              <w:bottom w:w="60" w:type="dxa"/>
              <w:right w:w="100" w:type="dxa"/>
            </w:tcMar>
          </w:tcPr>
          <w:p w14:paraId="43E518CD" w14:textId="77777777" w:rsidR="008303FF" w:rsidRDefault="00000000">
            <w:r>
              <w:rPr>
                <w:sz w:val="20"/>
                <w:szCs w:val="20"/>
              </w:rPr>
              <w:t>Retrieval Augmented Generation Assessment (evaluation framework)</w:t>
            </w:r>
          </w:p>
        </w:tc>
      </w:tr>
      <w:tr w:rsidR="008303FF" w14:paraId="639AAFF4" w14:textId="77777777">
        <w:tc>
          <w:tcPr>
            <w:tcW w:w="1100" w:type="pct"/>
            <w:tcMar>
              <w:top w:w="60" w:type="dxa"/>
              <w:left w:w="100" w:type="dxa"/>
              <w:bottom w:w="60" w:type="dxa"/>
              <w:right w:w="100" w:type="dxa"/>
            </w:tcMar>
          </w:tcPr>
          <w:p w14:paraId="4A591A6F" w14:textId="77777777" w:rsidR="008303FF" w:rsidRDefault="00000000">
            <w:r>
              <w:rPr>
                <w:sz w:val="20"/>
                <w:szCs w:val="20"/>
              </w:rPr>
              <w:lastRenderedPageBreak/>
              <w:t>RBAC</w:t>
            </w:r>
          </w:p>
        </w:tc>
        <w:tc>
          <w:tcPr>
            <w:tcW w:w="3900" w:type="pct"/>
            <w:tcMar>
              <w:top w:w="60" w:type="dxa"/>
              <w:left w:w="100" w:type="dxa"/>
              <w:bottom w:w="60" w:type="dxa"/>
              <w:right w:w="100" w:type="dxa"/>
            </w:tcMar>
          </w:tcPr>
          <w:p w14:paraId="5757EFE3" w14:textId="77777777" w:rsidR="008303FF" w:rsidRDefault="00000000">
            <w:r>
              <w:rPr>
                <w:sz w:val="20"/>
                <w:szCs w:val="20"/>
              </w:rPr>
              <w:t>Role-Based Access Control</w:t>
            </w:r>
          </w:p>
        </w:tc>
      </w:tr>
      <w:tr w:rsidR="008303FF" w14:paraId="32A3FE7A" w14:textId="77777777">
        <w:tc>
          <w:tcPr>
            <w:tcW w:w="1100" w:type="pct"/>
            <w:tcMar>
              <w:top w:w="60" w:type="dxa"/>
              <w:left w:w="100" w:type="dxa"/>
              <w:bottom w:w="60" w:type="dxa"/>
              <w:right w:w="100" w:type="dxa"/>
            </w:tcMar>
          </w:tcPr>
          <w:p w14:paraId="405D1156" w14:textId="77777777" w:rsidR="008303FF" w:rsidRDefault="00000000">
            <w:r>
              <w:rPr>
                <w:sz w:val="20"/>
                <w:szCs w:val="20"/>
              </w:rPr>
              <w:t>REST</w:t>
            </w:r>
          </w:p>
        </w:tc>
        <w:tc>
          <w:tcPr>
            <w:tcW w:w="3900" w:type="pct"/>
            <w:tcMar>
              <w:top w:w="60" w:type="dxa"/>
              <w:left w:w="100" w:type="dxa"/>
              <w:bottom w:w="60" w:type="dxa"/>
              <w:right w:w="100" w:type="dxa"/>
            </w:tcMar>
          </w:tcPr>
          <w:p w14:paraId="4D6EE715" w14:textId="77777777" w:rsidR="008303FF" w:rsidRDefault="00000000">
            <w:r>
              <w:rPr>
                <w:sz w:val="20"/>
                <w:szCs w:val="20"/>
              </w:rPr>
              <w:t>Representational State Transfer</w:t>
            </w:r>
          </w:p>
        </w:tc>
      </w:tr>
      <w:tr w:rsidR="008303FF" w14:paraId="340E3615" w14:textId="77777777">
        <w:tc>
          <w:tcPr>
            <w:tcW w:w="1100" w:type="pct"/>
            <w:tcMar>
              <w:top w:w="60" w:type="dxa"/>
              <w:left w:w="100" w:type="dxa"/>
              <w:bottom w:w="60" w:type="dxa"/>
              <w:right w:w="100" w:type="dxa"/>
            </w:tcMar>
          </w:tcPr>
          <w:p w14:paraId="58664CBC" w14:textId="77777777" w:rsidR="008303FF" w:rsidRDefault="00000000">
            <w:r>
              <w:rPr>
                <w:sz w:val="20"/>
                <w:szCs w:val="20"/>
              </w:rPr>
              <w:t>RPO / RTO</w:t>
            </w:r>
          </w:p>
        </w:tc>
        <w:tc>
          <w:tcPr>
            <w:tcW w:w="3900" w:type="pct"/>
            <w:tcMar>
              <w:top w:w="60" w:type="dxa"/>
              <w:left w:w="100" w:type="dxa"/>
              <w:bottom w:w="60" w:type="dxa"/>
              <w:right w:w="100" w:type="dxa"/>
            </w:tcMar>
          </w:tcPr>
          <w:p w14:paraId="679AADE6" w14:textId="77777777" w:rsidR="008303FF" w:rsidRDefault="00000000">
            <w:r>
              <w:rPr>
                <w:sz w:val="20"/>
                <w:szCs w:val="20"/>
              </w:rPr>
              <w:t>Recovery Point Objective / Recovery Time Objective</w:t>
            </w:r>
          </w:p>
        </w:tc>
      </w:tr>
      <w:tr w:rsidR="008303FF" w14:paraId="1B52D735" w14:textId="77777777">
        <w:tc>
          <w:tcPr>
            <w:tcW w:w="1100" w:type="pct"/>
            <w:tcMar>
              <w:top w:w="60" w:type="dxa"/>
              <w:left w:w="100" w:type="dxa"/>
              <w:bottom w:w="60" w:type="dxa"/>
              <w:right w:w="100" w:type="dxa"/>
            </w:tcMar>
          </w:tcPr>
          <w:p w14:paraId="203DA231" w14:textId="77777777" w:rsidR="008303FF" w:rsidRDefault="00000000">
            <w:r>
              <w:rPr>
                <w:sz w:val="20"/>
                <w:szCs w:val="20"/>
              </w:rPr>
              <w:t>RFP</w:t>
            </w:r>
          </w:p>
        </w:tc>
        <w:tc>
          <w:tcPr>
            <w:tcW w:w="3900" w:type="pct"/>
            <w:tcMar>
              <w:top w:w="60" w:type="dxa"/>
              <w:left w:w="100" w:type="dxa"/>
              <w:bottom w:w="60" w:type="dxa"/>
              <w:right w:w="100" w:type="dxa"/>
            </w:tcMar>
          </w:tcPr>
          <w:p w14:paraId="7783EE1D" w14:textId="77777777" w:rsidR="008303FF" w:rsidRDefault="00000000">
            <w:r>
              <w:rPr>
                <w:sz w:val="20"/>
                <w:szCs w:val="20"/>
              </w:rPr>
              <w:t>Request for Proposal</w:t>
            </w:r>
          </w:p>
        </w:tc>
      </w:tr>
      <w:tr w:rsidR="008303FF" w14:paraId="46C55434" w14:textId="77777777">
        <w:tc>
          <w:tcPr>
            <w:tcW w:w="1100" w:type="pct"/>
            <w:tcMar>
              <w:top w:w="60" w:type="dxa"/>
              <w:left w:w="100" w:type="dxa"/>
              <w:bottom w:w="60" w:type="dxa"/>
              <w:right w:w="100" w:type="dxa"/>
            </w:tcMar>
          </w:tcPr>
          <w:p w14:paraId="5416CBB8" w14:textId="77777777" w:rsidR="008303FF" w:rsidRDefault="00000000">
            <w:r>
              <w:rPr>
                <w:sz w:val="20"/>
                <w:szCs w:val="20"/>
              </w:rPr>
              <w:t>SDLC</w:t>
            </w:r>
          </w:p>
        </w:tc>
        <w:tc>
          <w:tcPr>
            <w:tcW w:w="3900" w:type="pct"/>
            <w:tcMar>
              <w:top w:w="60" w:type="dxa"/>
              <w:left w:w="100" w:type="dxa"/>
              <w:bottom w:w="60" w:type="dxa"/>
              <w:right w:w="100" w:type="dxa"/>
            </w:tcMar>
          </w:tcPr>
          <w:p w14:paraId="099225EB" w14:textId="77777777" w:rsidR="008303FF" w:rsidRDefault="00000000">
            <w:r>
              <w:rPr>
                <w:sz w:val="20"/>
                <w:szCs w:val="20"/>
              </w:rPr>
              <w:t>Software Development Life Cycle</w:t>
            </w:r>
          </w:p>
        </w:tc>
      </w:tr>
      <w:tr w:rsidR="008303FF" w14:paraId="773C9A27" w14:textId="77777777">
        <w:tc>
          <w:tcPr>
            <w:tcW w:w="1100" w:type="pct"/>
            <w:tcMar>
              <w:top w:w="60" w:type="dxa"/>
              <w:left w:w="100" w:type="dxa"/>
              <w:bottom w:w="60" w:type="dxa"/>
              <w:right w:w="100" w:type="dxa"/>
            </w:tcMar>
          </w:tcPr>
          <w:p w14:paraId="1B3C32B3" w14:textId="77777777" w:rsidR="008303FF" w:rsidRDefault="00000000">
            <w:r>
              <w:rPr>
                <w:sz w:val="20"/>
                <w:szCs w:val="20"/>
              </w:rPr>
              <w:t>SI</w:t>
            </w:r>
          </w:p>
        </w:tc>
        <w:tc>
          <w:tcPr>
            <w:tcW w:w="3900" w:type="pct"/>
            <w:tcMar>
              <w:top w:w="60" w:type="dxa"/>
              <w:left w:w="100" w:type="dxa"/>
              <w:bottom w:w="60" w:type="dxa"/>
              <w:right w:w="100" w:type="dxa"/>
            </w:tcMar>
          </w:tcPr>
          <w:p w14:paraId="6F71AE67" w14:textId="77777777" w:rsidR="008303FF" w:rsidRDefault="00000000">
            <w:r>
              <w:rPr>
                <w:sz w:val="20"/>
                <w:szCs w:val="20"/>
              </w:rPr>
              <w:t>Software Interface (requirement identifier)</w:t>
            </w:r>
          </w:p>
        </w:tc>
      </w:tr>
      <w:tr w:rsidR="008303FF" w14:paraId="65C17468" w14:textId="77777777">
        <w:tc>
          <w:tcPr>
            <w:tcW w:w="1100" w:type="pct"/>
            <w:tcMar>
              <w:top w:w="60" w:type="dxa"/>
              <w:left w:w="100" w:type="dxa"/>
              <w:bottom w:w="60" w:type="dxa"/>
              <w:right w:w="100" w:type="dxa"/>
            </w:tcMar>
          </w:tcPr>
          <w:p w14:paraId="6AF2CA5E" w14:textId="77777777" w:rsidR="008303FF" w:rsidRDefault="00000000">
            <w:r>
              <w:rPr>
                <w:sz w:val="20"/>
                <w:szCs w:val="20"/>
              </w:rPr>
              <w:t>TLS</w:t>
            </w:r>
          </w:p>
        </w:tc>
        <w:tc>
          <w:tcPr>
            <w:tcW w:w="3900" w:type="pct"/>
            <w:tcMar>
              <w:top w:w="60" w:type="dxa"/>
              <w:left w:w="100" w:type="dxa"/>
              <w:bottom w:w="60" w:type="dxa"/>
              <w:right w:w="100" w:type="dxa"/>
            </w:tcMar>
          </w:tcPr>
          <w:p w14:paraId="7F4A7041" w14:textId="77777777" w:rsidR="008303FF" w:rsidRDefault="00000000">
            <w:r>
              <w:rPr>
                <w:sz w:val="20"/>
                <w:szCs w:val="20"/>
              </w:rPr>
              <w:t>Transport Layer Security</w:t>
            </w:r>
          </w:p>
        </w:tc>
      </w:tr>
      <w:tr w:rsidR="008303FF" w14:paraId="5084A46A" w14:textId="77777777">
        <w:tc>
          <w:tcPr>
            <w:tcW w:w="1100" w:type="pct"/>
            <w:tcMar>
              <w:top w:w="60" w:type="dxa"/>
              <w:left w:w="100" w:type="dxa"/>
              <w:bottom w:w="60" w:type="dxa"/>
              <w:right w:w="100" w:type="dxa"/>
            </w:tcMar>
          </w:tcPr>
          <w:p w14:paraId="499BB14B" w14:textId="77777777" w:rsidR="008303FF" w:rsidRDefault="00000000">
            <w:r>
              <w:rPr>
                <w:sz w:val="20"/>
                <w:szCs w:val="20"/>
              </w:rPr>
              <w:t>UI</w:t>
            </w:r>
          </w:p>
        </w:tc>
        <w:tc>
          <w:tcPr>
            <w:tcW w:w="3900" w:type="pct"/>
            <w:tcMar>
              <w:top w:w="60" w:type="dxa"/>
              <w:left w:w="100" w:type="dxa"/>
              <w:bottom w:w="60" w:type="dxa"/>
              <w:right w:w="100" w:type="dxa"/>
            </w:tcMar>
          </w:tcPr>
          <w:p w14:paraId="74ED5938" w14:textId="77777777" w:rsidR="008303FF" w:rsidRDefault="00000000">
            <w:r>
              <w:rPr>
                <w:sz w:val="20"/>
                <w:szCs w:val="20"/>
              </w:rPr>
              <w:t>User Interface</w:t>
            </w:r>
          </w:p>
        </w:tc>
      </w:tr>
      <w:tr w:rsidR="008303FF" w14:paraId="64544C0B" w14:textId="77777777">
        <w:tc>
          <w:tcPr>
            <w:tcW w:w="1100" w:type="pct"/>
            <w:tcMar>
              <w:top w:w="60" w:type="dxa"/>
              <w:left w:w="100" w:type="dxa"/>
              <w:bottom w:w="60" w:type="dxa"/>
              <w:right w:w="100" w:type="dxa"/>
            </w:tcMar>
          </w:tcPr>
          <w:p w14:paraId="0BA46614" w14:textId="77777777" w:rsidR="008303FF" w:rsidRDefault="00000000">
            <w:r>
              <w:rPr>
                <w:sz w:val="20"/>
                <w:szCs w:val="20"/>
              </w:rPr>
              <w:t>VPN</w:t>
            </w:r>
          </w:p>
        </w:tc>
        <w:tc>
          <w:tcPr>
            <w:tcW w:w="3900" w:type="pct"/>
            <w:tcMar>
              <w:top w:w="60" w:type="dxa"/>
              <w:left w:w="100" w:type="dxa"/>
              <w:bottom w:w="60" w:type="dxa"/>
              <w:right w:w="100" w:type="dxa"/>
            </w:tcMar>
          </w:tcPr>
          <w:p w14:paraId="3CECD280" w14:textId="77777777" w:rsidR="008303FF" w:rsidRDefault="00000000">
            <w:r>
              <w:rPr>
                <w:sz w:val="20"/>
                <w:szCs w:val="20"/>
              </w:rPr>
              <w:t>Virtual Private Network</w:t>
            </w:r>
          </w:p>
        </w:tc>
      </w:tr>
      <w:tr w:rsidR="008303FF" w14:paraId="08D17E45" w14:textId="77777777">
        <w:tc>
          <w:tcPr>
            <w:tcW w:w="1100" w:type="pct"/>
            <w:tcMar>
              <w:top w:w="60" w:type="dxa"/>
              <w:left w:w="100" w:type="dxa"/>
              <w:bottom w:w="60" w:type="dxa"/>
              <w:right w:w="100" w:type="dxa"/>
            </w:tcMar>
          </w:tcPr>
          <w:p w14:paraId="10F63025" w14:textId="77777777" w:rsidR="008303FF" w:rsidRDefault="00000000">
            <w:r>
              <w:rPr>
                <w:sz w:val="20"/>
                <w:szCs w:val="20"/>
              </w:rPr>
              <w:t>W-xx / M-xx</w:t>
            </w:r>
          </w:p>
        </w:tc>
        <w:tc>
          <w:tcPr>
            <w:tcW w:w="3900" w:type="pct"/>
            <w:tcMar>
              <w:top w:w="60" w:type="dxa"/>
              <w:left w:w="100" w:type="dxa"/>
              <w:bottom w:w="60" w:type="dxa"/>
              <w:right w:w="100" w:type="dxa"/>
            </w:tcMar>
          </w:tcPr>
          <w:p w14:paraId="4FA1AF5E" w14:textId="77777777" w:rsidR="008303FF" w:rsidRDefault="00000000">
            <w:r>
              <w:rPr>
                <w:sz w:val="20"/>
                <w:szCs w:val="20"/>
              </w:rPr>
              <w:t xml:space="preserve">Web / Mobile </w:t>
            </w:r>
            <w:proofErr w:type="spellStart"/>
            <w:r>
              <w:rPr>
                <w:sz w:val="20"/>
                <w:szCs w:val="20"/>
              </w:rPr>
              <w:t>mockup</w:t>
            </w:r>
            <w:proofErr w:type="spellEnd"/>
            <w:r>
              <w:rPr>
                <w:sz w:val="20"/>
                <w:szCs w:val="20"/>
              </w:rPr>
              <w:t xml:space="preserve"> screen identifier</w:t>
            </w:r>
          </w:p>
        </w:tc>
      </w:tr>
      <w:tr w:rsidR="008303FF" w14:paraId="3359B5C5" w14:textId="77777777">
        <w:tc>
          <w:tcPr>
            <w:tcW w:w="1100" w:type="pct"/>
            <w:tcMar>
              <w:top w:w="60" w:type="dxa"/>
              <w:left w:w="100" w:type="dxa"/>
              <w:bottom w:w="60" w:type="dxa"/>
              <w:right w:w="100" w:type="dxa"/>
            </w:tcMar>
          </w:tcPr>
          <w:p w14:paraId="67E5DDBA" w14:textId="77777777" w:rsidR="008303FF" w:rsidRDefault="00000000">
            <w:r>
              <w:rPr>
                <w:sz w:val="20"/>
                <w:szCs w:val="20"/>
              </w:rPr>
              <w:t>WBS</w:t>
            </w:r>
          </w:p>
        </w:tc>
        <w:tc>
          <w:tcPr>
            <w:tcW w:w="3900" w:type="pct"/>
            <w:tcMar>
              <w:top w:w="60" w:type="dxa"/>
              <w:left w:w="100" w:type="dxa"/>
              <w:bottom w:w="60" w:type="dxa"/>
              <w:right w:w="100" w:type="dxa"/>
            </w:tcMar>
          </w:tcPr>
          <w:p w14:paraId="78781F67" w14:textId="77777777" w:rsidR="008303FF" w:rsidRDefault="00000000">
            <w:r>
              <w:rPr>
                <w:sz w:val="20"/>
                <w:szCs w:val="20"/>
              </w:rPr>
              <w:t>Work Breakdown Structure</w:t>
            </w:r>
          </w:p>
        </w:tc>
      </w:tr>
    </w:tbl>
    <w:p w14:paraId="139F0A14" w14:textId="77777777" w:rsidR="008303FF" w:rsidRDefault="00000000">
      <w:pPr>
        <w:pStyle w:val="Heading1"/>
        <w:pageBreakBefore/>
        <w:spacing w:before="0"/>
      </w:pPr>
      <w:bookmarkStart w:id="2" w:name="_Toc244114070"/>
      <w:r>
        <w:rPr>
          <w:sz w:val="32"/>
          <w:szCs w:val="32"/>
        </w:rPr>
        <w:lastRenderedPageBreak/>
        <w:t>Table of Contents</w:t>
      </w:r>
      <w:bookmarkEnd w:id="2"/>
    </w:p>
    <w:p w14:paraId="7A97746A" w14:textId="30CBAA96" w:rsidR="00224A77" w:rsidRDefault="00000000">
      <w:pPr>
        <w:pStyle w:val="TOC1"/>
        <w:rPr>
          <w:rFonts w:asciiTheme="minorHAnsi" w:eastAsiaTheme="minorEastAsia" w:hAnsiTheme="minorHAnsi" w:cstheme="minorBidi"/>
          <w:b w:val="0"/>
          <w:noProof/>
          <w:kern w:val="2"/>
          <w:sz w:val="24"/>
          <w:szCs w:val="24"/>
          <w:lang w:val="en-PK" w:eastAsia="en-PK"/>
          <w14:ligatures w14:val="standardContextual"/>
        </w:rPr>
      </w:pPr>
      <w:r>
        <w:fldChar w:fldCharType="begin"/>
      </w:r>
      <w:r>
        <w:instrText xml:space="preserve"> TOC \o "1-3" \h \z \u </w:instrText>
      </w:r>
      <w:r>
        <w:fldChar w:fldCharType="separate"/>
      </w:r>
      <w:hyperlink w:anchor="_Toc244114068" w:history="1">
        <w:r w:rsidR="00224A77" w:rsidRPr="003F511D">
          <w:rPr>
            <w:rStyle w:val="Hyperlink"/>
            <w:noProof/>
          </w:rPr>
          <w:t>Abstract</w:t>
        </w:r>
        <w:r w:rsidR="00224A77">
          <w:rPr>
            <w:noProof/>
            <w:webHidden/>
          </w:rPr>
          <w:tab/>
        </w:r>
        <w:r w:rsidR="00224A77">
          <w:rPr>
            <w:noProof/>
            <w:webHidden/>
          </w:rPr>
          <w:fldChar w:fldCharType="begin"/>
        </w:r>
        <w:r w:rsidR="00224A77">
          <w:rPr>
            <w:noProof/>
            <w:webHidden/>
          </w:rPr>
          <w:instrText xml:space="preserve"> PAGEREF _Toc244114068 \h </w:instrText>
        </w:r>
        <w:r w:rsidR="00224A77">
          <w:rPr>
            <w:noProof/>
            <w:webHidden/>
          </w:rPr>
        </w:r>
        <w:r w:rsidR="00224A77">
          <w:rPr>
            <w:noProof/>
            <w:webHidden/>
          </w:rPr>
          <w:fldChar w:fldCharType="separate"/>
        </w:r>
        <w:r w:rsidR="00224A77">
          <w:rPr>
            <w:noProof/>
            <w:webHidden/>
          </w:rPr>
          <w:t>ii</w:t>
        </w:r>
        <w:r w:rsidR="00224A77">
          <w:rPr>
            <w:noProof/>
            <w:webHidden/>
          </w:rPr>
          <w:fldChar w:fldCharType="end"/>
        </w:r>
      </w:hyperlink>
    </w:p>
    <w:p w14:paraId="1F5A0849" w14:textId="36140099"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069" w:history="1">
        <w:r w:rsidRPr="003F511D">
          <w:rPr>
            <w:rStyle w:val="Hyperlink"/>
            <w:noProof/>
          </w:rPr>
          <w:t>Abbreviations</w:t>
        </w:r>
        <w:r>
          <w:rPr>
            <w:noProof/>
            <w:webHidden/>
          </w:rPr>
          <w:tab/>
        </w:r>
        <w:r>
          <w:rPr>
            <w:noProof/>
            <w:webHidden/>
          </w:rPr>
          <w:fldChar w:fldCharType="begin"/>
        </w:r>
        <w:r>
          <w:rPr>
            <w:noProof/>
            <w:webHidden/>
          </w:rPr>
          <w:instrText xml:space="preserve"> PAGEREF _Toc244114069 \h </w:instrText>
        </w:r>
        <w:r>
          <w:rPr>
            <w:noProof/>
            <w:webHidden/>
          </w:rPr>
        </w:r>
        <w:r>
          <w:rPr>
            <w:noProof/>
            <w:webHidden/>
          </w:rPr>
          <w:fldChar w:fldCharType="separate"/>
        </w:r>
        <w:r>
          <w:rPr>
            <w:noProof/>
            <w:webHidden/>
          </w:rPr>
          <w:t>iii</w:t>
        </w:r>
        <w:r>
          <w:rPr>
            <w:noProof/>
            <w:webHidden/>
          </w:rPr>
          <w:fldChar w:fldCharType="end"/>
        </w:r>
      </w:hyperlink>
    </w:p>
    <w:p w14:paraId="5BFCA312" w14:textId="7E4683D4"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070" w:history="1">
        <w:r w:rsidRPr="003F511D">
          <w:rPr>
            <w:rStyle w:val="Hyperlink"/>
            <w:noProof/>
          </w:rPr>
          <w:t>Table of Contents</w:t>
        </w:r>
        <w:r>
          <w:rPr>
            <w:noProof/>
            <w:webHidden/>
          </w:rPr>
          <w:tab/>
        </w:r>
        <w:r>
          <w:rPr>
            <w:noProof/>
            <w:webHidden/>
          </w:rPr>
          <w:fldChar w:fldCharType="begin"/>
        </w:r>
        <w:r>
          <w:rPr>
            <w:noProof/>
            <w:webHidden/>
          </w:rPr>
          <w:instrText xml:space="preserve"> PAGEREF _Toc244114070 \h </w:instrText>
        </w:r>
        <w:r>
          <w:rPr>
            <w:noProof/>
            <w:webHidden/>
          </w:rPr>
        </w:r>
        <w:r>
          <w:rPr>
            <w:noProof/>
            <w:webHidden/>
          </w:rPr>
          <w:fldChar w:fldCharType="separate"/>
        </w:r>
        <w:r>
          <w:rPr>
            <w:noProof/>
            <w:webHidden/>
          </w:rPr>
          <w:t>v</w:t>
        </w:r>
        <w:r>
          <w:rPr>
            <w:noProof/>
            <w:webHidden/>
          </w:rPr>
          <w:fldChar w:fldCharType="end"/>
        </w:r>
      </w:hyperlink>
    </w:p>
    <w:p w14:paraId="0608DF7B" w14:textId="0FDE8B33"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071" w:history="1">
        <w:r w:rsidRPr="003F511D">
          <w:rPr>
            <w:rStyle w:val="Hyperlink"/>
            <w:noProof/>
          </w:rPr>
          <w:t>List of Figures</w:t>
        </w:r>
        <w:r>
          <w:rPr>
            <w:noProof/>
            <w:webHidden/>
          </w:rPr>
          <w:tab/>
        </w:r>
        <w:r>
          <w:rPr>
            <w:noProof/>
            <w:webHidden/>
          </w:rPr>
          <w:fldChar w:fldCharType="begin"/>
        </w:r>
        <w:r>
          <w:rPr>
            <w:noProof/>
            <w:webHidden/>
          </w:rPr>
          <w:instrText xml:space="preserve"> PAGEREF _Toc244114071 \h </w:instrText>
        </w:r>
        <w:r>
          <w:rPr>
            <w:noProof/>
            <w:webHidden/>
          </w:rPr>
        </w:r>
        <w:r>
          <w:rPr>
            <w:noProof/>
            <w:webHidden/>
          </w:rPr>
          <w:fldChar w:fldCharType="separate"/>
        </w:r>
        <w:r>
          <w:rPr>
            <w:noProof/>
            <w:webHidden/>
          </w:rPr>
          <w:t>vii</w:t>
        </w:r>
        <w:r>
          <w:rPr>
            <w:noProof/>
            <w:webHidden/>
          </w:rPr>
          <w:fldChar w:fldCharType="end"/>
        </w:r>
      </w:hyperlink>
    </w:p>
    <w:p w14:paraId="1D72216A" w14:textId="71676A2A"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072" w:history="1">
        <w:r w:rsidRPr="003F511D">
          <w:rPr>
            <w:rStyle w:val="Hyperlink"/>
            <w:noProof/>
          </w:rPr>
          <w:t>List of Tables</w:t>
        </w:r>
        <w:r>
          <w:rPr>
            <w:noProof/>
            <w:webHidden/>
          </w:rPr>
          <w:tab/>
        </w:r>
        <w:r>
          <w:rPr>
            <w:noProof/>
            <w:webHidden/>
          </w:rPr>
          <w:fldChar w:fldCharType="begin"/>
        </w:r>
        <w:r>
          <w:rPr>
            <w:noProof/>
            <w:webHidden/>
          </w:rPr>
          <w:instrText xml:space="preserve"> PAGEREF _Toc244114072 \h </w:instrText>
        </w:r>
        <w:r>
          <w:rPr>
            <w:noProof/>
            <w:webHidden/>
          </w:rPr>
        </w:r>
        <w:r>
          <w:rPr>
            <w:noProof/>
            <w:webHidden/>
          </w:rPr>
          <w:fldChar w:fldCharType="separate"/>
        </w:r>
        <w:r>
          <w:rPr>
            <w:noProof/>
            <w:webHidden/>
          </w:rPr>
          <w:t>ix</w:t>
        </w:r>
        <w:r>
          <w:rPr>
            <w:noProof/>
            <w:webHidden/>
          </w:rPr>
          <w:fldChar w:fldCharType="end"/>
        </w:r>
      </w:hyperlink>
    </w:p>
    <w:p w14:paraId="3E78AE08" w14:textId="47F636C5"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073" w:history="1">
        <w:r w:rsidRPr="003F511D">
          <w:rPr>
            <w:rStyle w:val="Hyperlink"/>
            <w:noProof/>
          </w:rPr>
          <w:t>Chapter 1: Introduction and Problem Definition</w:t>
        </w:r>
        <w:r>
          <w:rPr>
            <w:noProof/>
            <w:webHidden/>
          </w:rPr>
          <w:tab/>
        </w:r>
        <w:r>
          <w:rPr>
            <w:noProof/>
            <w:webHidden/>
          </w:rPr>
          <w:fldChar w:fldCharType="begin"/>
        </w:r>
        <w:r>
          <w:rPr>
            <w:noProof/>
            <w:webHidden/>
          </w:rPr>
          <w:instrText xml:space="preserve"> PAGEREF _Toc244114073 \h </w:instrText>
        </w:r>
        <w:r>
          <w:rPr>
            <w:noProof/>
            <w:webHidden/>
          </w:rPr>
        </w:r>
        <w:r>
          <w:rPr>
            <w:noProof/>
            <w:webHidden/>
          </w:rPr>
          <w:fldChar w:fldCharType="separate"/>
        </w:r>
        <w:r>
          <w:rPr>
            <w:noProof/>
            <w:webHidden/>
          </w:rPr>
          <w:t>1</w:t>
        </w:r>
        <w:r>
          <w:rPr>
            <w:noProof/>
            <w:webHidden/>
          </w:rPr>
          <w:fldChar w:fldCharType="end"/>
        </w:r>
      </w:hyperlink>
    </w:p>
    <w:p w14:paraId="36B95088" w14:textId="52ACBD41" w:rsidR="00224A77" w:rsidRDefault="00224A77">
      <w:pPr>
        <w:pStyle w:val="TOC2"/>
        <w:rPr>
          <w:rFonts w:asciiTheme="minorHAnsi" w:eastAsiaTheme="minorEastAsia" w:hAnsiTheme="minorHAnsi" w:cstheme="minorBidi"/>
          <w:noProof/>
          <w:kern w:val="2"/>
          <w:sz w:val="24"/>
          <w:szCs w:val="24"/>
          <w:lang w:val="en-PK" w:eastAsia="en-PK"/>
          <w14:ligatures w14:val="standardContextual"/>
        </w:rPr>
      </w:pPr>
      <w:hyperlink w:anchor="_Toc244114074" w:history="1">
        <w:r w:rsidRPr="003F511D">
          <w:rPr>
            <w:rStyle w:val="Hyperlink"/>
            <w:noProof/>
          </w:rPr>
          <w:t>1.1 Overview of the Project</w:t>
        </w:r>
        <w:r>
          <w:rPr>
            <w:noProof/>
            <w:webHidden/>
          </w:rPr>
          <w:tab/>
        </w:r>
        <w:r>
          <w:rPr>
            <w:noProof/>
            <w:webHidden/>
          </w:rPr>
          <w:fldChar w:fldCharType="begin"/>
        </w:r>
        <w:r>
          <w:rPr>
            <w:noProof/>
            <w:webHidden/>
          </w:rPr>
          <w:instrText xml:space="preserve"> PAGEREF _Toc244114074 \h </w:instrText>
        </w:r>
        <w:r>
          <w:rPr>
            <w:noProof/>
            <w:webHidden/>
          </w:rPr>
        </w:r>
        <w:r>
          <w:rPr>
            <w:noProof/>
            <w:webHidden/>
          </w:rPr>
          <w:fldChar w:fldCharType="separate"/>
        </w:r>
        <w:r>
          <w:rPr>
            <w:noProof/>
            <w:webHidden/>
          </w:rPr>
          <w:t>1</w:t>
        </w:r>
        <w:r>
          <w:rPr>
            <w:noProof/>
            <w:webHidden/>
          </w:rPr>
          <w:fldChar w:fldCharType="end"/>
        </w:r>
      </w:hyperlink>
    </w:p>
    <w:p w14:paraId="7E535342" w14:textId="447B6A8F" w:rsidR="00224A77" w:rsidRDefault="00224A77">
      <w:pPr>
        <w:pStyle w:val="TOC2"/>
        <w:rPr>
          <w:rFonts w:asciiTheme="minorHAnsi" w:eastAsiaTheme="minorEastAsia" w:hAnsiTheme="minorHAnsi" w:cstheme="minorBidi"/>
          <w:noProof/>
          <w:kern w:val="2"/>
          <w:sz w:val="24"/>
          <w:szCs w:val="24"/>
          <w:lang w:val="en-PK" w:eastAsia="en-PK"/>
          <w14:ligatures w14:val="standardContextual"/>
        </w:rPr>
      </w:pPr>
      <w:hyperlink w:anchor="_Toc244114075" w:history="1">
        <w:r w:rsidRPr="003F511D">
          <w:rPr>
            <w:rStyle w:val="Hyperlink"/>
            <w:noProof/>
          </w:rPr>
          <w:t>1.2 Vision Statement</w:t>
        </w:r>
        <w:r>
          <w:rPr>
            <w:noProof/>
            <w:webHidden/>
          </w:rPr>
          <w:tab/>
        </w:r>
        <w:r>
          <w:rPr>
            <w:noProof/>
            <w:webHidden/>
          </w:rPr>
          <w:fldChar w:fldCharType="begin"/>
        </w:r>
        <w:r>
          <w:rPr>
            <w:noProof/>
            <w:webHidden/>
          </w:rPr>
          <w:instrText xml:space="preserve"> PAGEREF _Toc244114075 \h </w:instrText>
        </w:r>
        <w:r>
          <w:rPr>
            <w:noProof/>
            <w:webHidden/>
          </w:rPr>
        </w:r>
        <w:r>
          <w:rPr>
            <w:noProof/>
            <w:webHidden/>
          </w:rPr>
          <w:fldChar w:fldCharType="separate"/>
        </w:r>
        <w:r>
          <w:rPr>
            <w:noProof/>
            <w:webHidden/>
          </w:rPr>
          <w:t>1</w:t>
        </w:r>
        <w:r>
          <w:rPr>
            <w:noProof/>
            <w:webHidden/>
          </w:rPr>
          <w:fldChar w:fldCharType="end"/>
        </w:r>
      </w:hyperlink>
    </w:p>
    <w:p w14:paraId="5DAE13B8" w14:textId="03B60E8D" w:rsidR="00224A77" w:rsidRDefault="00224A77">
      <w:pPr>
        <w:pStyle w:val="TOC2"/>
        <w:rPr>
          <w:rFonts w:asciiTheme="minorHAnsi" w:eastAsiaTheme="minorEastAsia" w:hAnsiTheme="minorHAnsi" w:cstheme="minorBidi"/>
          <w:noProof/>
          <w:kern w:val="2"/>
          <w:sz w:val="24"/>
          <w:szCs w:val="24"/>
          <w:lang w:val="en-PK" w:eastAsia="en-PK"/>
          <w14:ligatures w14:val="standardContextual"/>
        </w:rPr>
      </w:pPr>
      <w:hyperlink w:anchor="_Toc244114076" w:history="1">
        <w:r w:rsidRPr="003F511D">
          <w:rPr>
            <w:rStyle w:val="Hyperlink"/>
            <w:noProof/>
          </w:rPr>
          <w:t>1.3 Problem Statement</w:t>
        </w:r>
        <w:r>
          <w:rPr>
            <w:noProof/>
            <w:webHidden/>
          </w:rPr>
          <w:tab/>
        </w:r>
        <w:r>
          <w:rPr>
            <w:noProof/>
            <w:webHidden/>
          </w:rPr>
          <w:fldChar w:fldCharType="begin"/>
        </w:r>
        <w:r>
          <w:rPr>
            <w:noProof/>
            <w:webHidden/>
          </w:rPr>
          <w:instrText xml:space="preserve"> PAGEREF _Toc244114076 \h </w:instrText>
        </w:r>
        <w:r>
          <w:rPr>
            <w:noProof/>
            <w:webHidden/>
          </w:rPr>
        </w:r>
        <w:r>
          <w:rPr>
            <w:noProof/>
            <w:webHidden/>
          </w:rPr>
          <w:fldChar w:fldCharType="separate"/>
        </w:r>
        <w:r>
          <w:rPr>
            <w:noProof/>
            <w:webHidden/>
          </w:rPr>
          <w:t>2</w:t>
        </w:r>
        <w:r>
          <w:rPr>
            <w:noProof/>
            <w:webHidden/>
          </w:rPr>
          <w:fldChar w:fldCharType="end"/>
        </w:r>
      </w:hyperlink>
    </w:p>
    <w:p w14:paraId="7A3766B6" w14:textId="42332F8D" w:rsidR="00224A77" w:rsidRDefault="00224A77">
      <w:pPr>
        <w:pStyle w:val="TOC2"/>
        <w:rPr>
          <w:rFonts w:asciiTheme="minorHAnsi" w:eastAsiaTheme="minorEastAsia" w:hAnsiTheme="minorHAnsi" w:cstheme="minorBidi"/>
          <w:noProof/>
          <w:kern w:val="2"/>
          <w:sz w:val="24"/>
          <w:szCs w:val="24"/>
          <w:lang w:val="en-PK" w:eastAsia="en-PK"/>
          <w14:ligatures w14:val="standardContextual"/>
        </w:rPr>
      </w:pPr>
      <w:hyperlink w:anchor="_Toc244114077" w:history="1">
        <w:r w:rsidRPr="003F511D">
          <w:rPr>
            <w:rStyle w:val="Hyperlink"/>
            <w:noProof/>
          </w:rPr>
          <w:t>1.4 Problem Solution</w:t>
        </w:r>
        <w:r>
          <w:rPr>
            <w:noProof/>
            <w:webHidden/>
          </w:rPr>
          <w:tab/>
        </w:r>
        <w:r>
          <w:rPr>
            <w:noProof/>
            <w:webHidden/>
          </w:rPr>
          <w:fldChar w:fldCharType="begin"/>
        </w:r>
        <w:r>
          <w:rPr>
            <w:noProof/>
            <w:webHidden/>
          </w:rPr>
          <w:instrText xml:space="preserve"> PAGEREF _Toc244114077 \h </w:instrText>
        </w:r>
        <w:r>
          <w:rPr>
            <w:noProof/>
            <w:webHidden/>
          </w:rPr>
        </w:r>
        <w:r>
          <w:rPr>
            <w:noProof/>
            <w:webHidden/>
          </w:rPr>
          <w:fldChar w:fldCharType="separate"/>
        </w:r>
        <w:r>
          <w:rPr>
            <w:noProof/>
            <w:webHidden/>
          </w:rPr>
          <w:t>2</w:t>
        </w:r>
        <w:r>
          <w:rPr>
            <w:noProof/>
            <w:webHidden/>
          </w:rPr>
          <w:fldChar w:fldCharType="end"/>
        </w:r>
      </w:hyperlink>
    </w:p>
    <w:p w14:paraId="3A6C5166" w14:textId="552D9D43" w:rsidR="00224A77" w:rsidRDefault="00224A77">
      <w:pPr>
        <w:pStyle w:val="TOC2"/>
        <w:rPr>
          <w:rFonts w:asciiTheme="minorHAnsi" w:eastAsiaTheme="minorEastAsia" w:hAnsiTheme="minorHAnsi" w:cstheme="minorBidi"/>
          <w:noProof/>
          <w:kern w:val="2"/>
          <w:sz w:val="24"/>
          <w:szCs w:val="24"/>
          <w:lang w:val="en-PK" w:eastAsia="en-PK"/>
          <w14:ligatures w14:val="standardContextual"/>
        </w:rPr>
      </w:pPr>
      <w:hyperlink w:anchor="_Toc244114078" w:history="1">
        <w:r w:rsidRPr="003F511D">
          <w:rPr>
            <w:rStyle w:val="Hyperlink"/>
            <w:noProof/>
          </w:rPr>
          <w:t>1.5 Objectives of the Proposed System</w:t>
        </w:r>
        <w:r>
          <w:rPr>
            <w:noProof/>
            <w:webHidden/>
          </w:rPr>
          <w:tab/>
        </w:r>
        <w:r>
          <w:rPr>
            <w:noProof/>
            <w:webHidden/>
          </w:rPr>
          <w:fldChar w:fldCharType="begin"/>
        </w:r>
        <w:r>
          <w:rPr>
            <w:noProof/>
            <w:webHidden/>
          </w:rPr>
          <w:instrText xml:space="preserve"> PAGEREF _Toc244114078 \h </w:instrText>
        </w:r>
        <w:r>
          <w:rPr>
            <w:noProof/>
            <w:webHidden/>
          </w:rPr>
        </w:r>
        <w:r>
          <w:rPr>
            <w:noProof/>
            <w:webHidden/>
          </w:rPr>
          <w:fldChar w:fldCharType="separate"/>
        </w:r>
        <w:r>
          <w:rPr>
            <w:noProof/>
            <w:webHidden/>
          </w:rPr>
          <w:t>3</w:t>
        </w:r>
        <w:r>
          <w:rPr>
            <w:noProof/>
            <w:webHidden/>
          </w:rPr>
          <w:fldChar w:fldCharType="end"/>
        </w:r>
      </w:hyperlink>
    </w:p>
    <w:p w14:paraId="687B8481" w14:textId="097FC92E" w:rsidR="00224A77" w:rsidRDefault="00224A77">
      <w:pPr>
        <w:pStyle w:val="TOC2"/>
        <w:rPr>
          <w:rFonts w:asciiTheme="minorHAnsi" w:eastAsiaTheme="minorEastAsia" w:hAnsiTheme="minorHAnsi" w:cstheme="minorBidi"/>
          <w:noProof/>
          <w:kern w:val="2"/>
          <w:sz w:val="24"/>
          <w:szCs w:val="24"/>
          <w:lang w:val="en-PK" w:eastAsia="en-PK"/>
          <w14:ligatures w14:val="standardContextual"/>
        </w:rPr>
      </w:pPr>
      <w:hyperlink w:anchor="_Toc244114079" w:history="1">
        <w:r w:rsidRPr="003F511D">
          <w:rPr>
            <w:rStyle w:val="Hyperlink"/>
            <w:noProof/>
          </w:rPr>
          <w:t>1.6 Scope</w:t>
        </w:r>
        <w:r>
          <w:rPr>
            <w:noProof/>
            <w:webHidden/>
          </w:rPr>
          <w:tab/>
        </w:r>
        <w:r>
          <w:rPr>
            <w:noProof/>
            <w:webHidden/>
          </w:rPr>
          <w:fldChar w:fldCharType="begin"/>
        </w:r>
        <w:r>
          <w:rPr>
            <w:noProof/>
            <w:webHidden/>
          </w:rPr>
          <w:instrText xml:space="preserve"> PAGEREF _Toc244114079 \h </w:instrText>
        </w:r>
        <w:r>
          <w:rPr>
            <w:noProof/>
            <w:webHidden/>
          </w:rPr>
        </w:r>
        <w:r>
          <w:rPr>
            <w:noProof/>
            <w:webHidden/>
          </w:rPr>
          <w:fldChar w:fldCharType="separate"/>
        </w:r>
        <w:r>
          <w:rPr>
            <w:noProof/>
            <w:webHidden/>
          </w:rPr>
          <w:t>4</w:t>
        </w:r>
        <w:r>
          <w:rPr>
            <w:noProof/>
            <w:webHidden/>
          </w:rPr>
          <w:fldChar w:fldCharType="end"/>
        </w:r>
      </w:hyperlink>
    </w:p>
    <w:p w14:paraId="65972985" w14:textId="1C84D73C" w:rsidR="00224A77" w:rsidRDefault="00224A77">
      <w:pPr>
        <w:pStyle w:val="TOC3"/>
        <w:rPr>
          <w:rFonts w:asciiTheme="minorHAnsi" w:eastAsiaTheme="minorEastAsia" w:hAnsiTheme="minorHAnsi" w:cstheme="minorBidi"/>
          <w:noProof/>
          <w:kern w:val="2"/>
          <w:sz w:val="24"/>
          <w:szCs w:val="24"/>
          <w:lang w:val="en-PK" w:eastAsia="en-PK"/>
          <w14:ligatures w14:val="standardContextual"/>
        </w:rPr>
      </w:pPr>
      <w:hyperlink w:anchor="_Toc244114080" w:history="1">
        <w:r w:rsidRPr="003F511D">
          <w:rPr>
            <w:rStyle w:val="Hyperlink"/>
            <w:noProof/>
          </w:rPr>
          <w:t>1.6.1 Limitations/Constraints</w:t>
        </w:r>
        <w:r>
          <w:rPr>
            <w:noProof/>
            <w:webHidden/>
          </w:rPr>
          <w:tab/>
        </w:r>
        <w:r>
          <w:rPr>
            <w:noProof/>
            <w:webHidden/>
          </w:rPr>
          <w:fldChar w:fldCharType="begin"/>
        </w:r>
        <w:r>
          <w:rPr>
            <w:noProof/>
            <w:webHidden/>
          </w:rPr>
          <w:instrText xml:space="preserve"> PAGEREF _Toc244114080 \h </w:instrText>
        </w:r>
        <w:r>
          <w:rPr>
            <w:noProof/>
            <w:webHidden/>
          </w:rPr>
        </w:r>
        <w:r>
          <w:rPr>
            <w:noProof/>
            <w:webHidden/>
          </w:rPr>
          <w:fldChar w:fldCharType="separate"/>
        </w:r>
        <w:r>
          <w:rPr>
            <w:noProof/>
            <w:webHidden/>
          </w:rPr>
          <w:t>5</w:t>
        </w:r>
        <w:r>
          <w:rPr>
            <w:noProof/>
            <w:webHidden/>
          </w:rPr>
          <w:fldChar w:fldCharType="end"/>
        </w:r>
      </w:hyperlink>
    </w:p>
    <w:p w14:paraId="7320B94A" w14:textId="0B93DC1A" w:rsidR="00224A77" w:rsidRDefault="00224A77">
      <w:pPr>
        <w:pStyle w:val="TOC2"/>
        <w:rPr>
          <w:rFonts w:asciiTheme="minorHAnsi" w:eastAsiaTheme="minorEastAsia" w:hAnsiTheme="minorHAnsi" w:cstheme="minorBidi"/>
          <w:noProof/>
          <w:kern w:val="2"/>
          <w:sz w:val="24"/>
          <w:szCs w:val="24"/>
          <w:lang w:val="en-PK" w:eastAsia="en-PK"/>
          <w14:ligatures w14:val="standardContextual"/>
        </w:rPr>
      </w:pPr>
      <w:hyperlink w:anchor="_Toc244114081" w:history="1">
        <w:r w:rsidRPr="003F511D">
          <w:rPr>
            <w:rStyle w:val="Hyperlink"/>
            <w:noProof/>
          </w:rPr>
          <w:t>1.7 Modules</w:t>
        </w:r>
        <w:r>
          <w:rPr>
            <w:noProof/>
            <w:webHidden/>
          </w:rPr>
          <w:tab/>
        </w:r>
        <w:r>
          <w:rPr>
            <w:noProof/>
            <w:webHidden/>
          </w:rPr>
          <w:fldChar w:fldCharType="begin"/>
        </w:r>
        <w:r>
          <w:rPr>
            <w:noProof/>
            <w:webHidden/>
          </w:rPr>
          <w:instrText xml:space="preserve"> PAGEREF _Toc244114081 \h </w:instrText>
        </w:r>
        <w:r>
          <w:rPr>
            <w:noProof/>
            <w:webHidden/>
          </w:rPr>
        </w:r>
        <w:r>
          <w:rPr>
            <w:noProof/>
            <w:webHidden/>
          </w:rPr>
          <w:fldChar w:fldCharType="separate"/>
        </w:r>
        <w:r>
          <w:rPr>
            <w:noProof/>
            <w:webHidden/>
          </w:rPr>
          <w:t>5</w:t>
        </w:r>
        <w:r>
          <w:rPr>
            <w:noProof/>
            <w:webHidden/>
          </w:rPr>
          <w:fldChar w:fldCharType="end"/>
        </w:r>
      </w:hyperlink>
    </w:p>
    <w:p w14:paraId="49715441" w14:textId="4E53407D" w:rsidR="00224A77" w:rsidRDefault="00224A77">
      <w:pPr>
        <w:pStyle w:val="TOC2"/>
        <w:rPr>
          <w:rFonts w:asciiTheme="minorHAnsi" w:eastAsiaTheme="minorEastAsia" w:hAnsiTheme="minorHAnsi" w:cstheme="minorBidi"/>
          <w:noProof/>
          <w:kern w:val="2"/>
          <w:sz w:val="24"/>
          <w:szCs w:val="24"/>
          <w:lang w:val="en-PK" w:eastAsia="en-PK"/>
          <w14:ligatures w14:val="standardContextual"/>
        </w:rPr>
      </w:pPr>
      <w:hyperlink w:anchor="_Toc244114082" w:history="1">
        <w:r w:rsidRPr="003F511D">
          <w:rPr>
            <w:rStyle w:val="Hyperlink"/>
            <w:noProof/>
          </w:rPr>
          <w:t>1.8 Related System Analysis/Literature Review</w:t>
        </w:r>
        <w:r>
          <w:rPr>
            <w:noProof/>
            <w:webHidden/>
          </w:rPr>
          <w:tab/>
        </w:r>
        <w:r>
          <w:rPr>
            <w:noProof/>
            <w:webHidden/>
          </w:rPr>
          <w:fldChar w:fldCharType="begin"/>
        </w:r>
        <w:r>
          <w:rPr>
            <w:noProof/>
            <w:webHidden/>
          </w:rPr>
          <w:instrText xml:space="preserve"> PAGEREF _Toc244114082 \h </w:instrText>
        </w:r>
        <w:r>
          <w:rPr>
            <w:noProof/>
            <w:webHidden/>
          </w:rPr>
        </w:r>
        <w:r>
          <w:rPr>
            <w:noProof/>
            <w:webHidden/>
          </w:rPr>
          <w:fldChar w:fldCharType="separate"/>
        </w:r>
        <w:r>
          <w:rPr>
            <w:noProof/>
            <w:webHidden/>
          </w:rPr>
          <w:t>14</w:t>
        </w:r>
        <w:r>
          <w:rPr>
            <w:noProof/>
            <w:webHidden/>
          </w:rPr>
          <w:fldChar w:fldCharType="end"/>
        </w:r>
      </w:hyperlink>
    </w:p>
    <w:p w14:paraId="1BBA0B92" w14:textId="5B33CAF5" w:rsidR="00224A77" w:rsidRDefault="00224A77">
      <w:pPr>
        <w:pStyle w:val="TOC3"/>
        <w:rPr>
          <w:rFonts w:asciiTheme="minorHAnsi" w:eastAsiaTheme="minorEastAsia" w:hAnsiTheme="minorHAnsi" w:cstheme="minorBidi"/>
          <w:noProof/>
          <w:kern w:val="2"/>
          <w:sz w:val="24"/>
          <w:szCs w:val="24"/>
          <w:lang w:val="en-PK" w:eastAsia="en-PK"/>
          <w14:ligatures w14:val="standardContextual"/>
        </w:rPr>
      </w:pPr>
      <w:hyperlink w:anchor="_Toc244114083" w:history="1">
        <w:r w:rsidRPr="003F511D">
          <w:rPr>
            <w:rStyle w:val="Hyperlink"/>
            <w:noProof/>
          </w:rPr>
          <w:t>1.8.1 Literature Review</w:t>
        </w:r>
        <w:r>
          <w:rPr>
            <w:noProof/>
            <w:webHidden/>
          </w:rPr>
          <w:tab/>
        </w:r>
        <w:r>
          <w:rPr>
            <w:noProof/>
            <w:webHidden/>
          </w:rPr>
          <w:fldChar w:fldCharType="begin"/>
        </w:r>
        <w:r>
          <w:rPr>
            <w:noProof/>
            <w:webHidden/>
          </w:rPr>
          <w:instrText xml:space="preserve"> PAGEREF _Toc244114083 \h </w:instrText>
        </w:r>
        <w:r>
          <w:rPr>
            <w:noProof/>
            <w:webHidden/>
          </w:rPr>
        </w:r>
        <w:r>
          <w:rPr>
            <w:noProof/>
            <w:webHidden/>
          </w:rPr>
          <w:fldChar w:fldCharType="separate"/>
        </w:r>
        <w:r>
          <w:rPr>
            <w:noProof/>
            <w:webHidden/>
          </w:rPr>
          <w:t>14</w:t>
        </w:r>
        <w:r>
          <w:rPr>
            <w:noProof/>
            <w:webHidden/>
          </w:rPr>
          <w:fldChar w:fldCharType="end"/>
        </w:r>
      </w:hyperlink>
    </w:p>
    <w:p w14:paraId="4B5A9E3B" w14:textId="647FA3F8" w:rsidR="00224A77" w:rsidRDefault="00224A77">
      <w:pPr>
        <w:pStyle w:val="TOC3"/>
        <w:rPr>
          <w:rFonts w:asciiTheme="minorHAnsi" w:eastAsiaTheme="minorEastAsia" w:hAnsiTheme="minorHAnsi" w:cstheme="minorBidi"/>
          <w:noProof/>
          <w:kern w:val="2"/>
          <w:sz w:val="24"/>
          <w:szCs w:val="24"/>
          <w:lang w:val="en-PK" w:eastAsia="en-PK"/>
          <w14:ligatures w14:val="standardContextual"/>
        </w:rPr>
      </w:pPr>
      <w:hyperlink w:anchor="_Toc244114084" w:history="1">
        <w:r w:rsidRPr="003F511D">
          <w:rPr>
            <w:rStyle w:val="Hyperlink"/>
            <w:noProof/>
          </w:rPr>
          <w:t>1.8.2 Related System Analysis</w:t>
        </w:r>
        <w:r>
          <w:rPr>
            <w:noProof/>
            <w:webHidden/>
          </w:rPr>
          <w:tab/>
        </w:r>
        <w:r>
          <w:rPr>
            <w:noProof/>
            <w:webHidden/>
          </w:rPr>
          <w:fldChar w:fldCharType="begin"/>
        </w:r>
        <w:r>
          <w:rPr>
            <w:noProof/>
            <w:webHidden/>
          </w:rPr>
          <w:instrText xml:space="preserve"> PAGEREF _Toc244114084 \h </w:instrText>
        </w:r>
        <w:r>
          <w:rPr>
            <w:noProof/>
            <w:webHidden/>
          </w:rPr>
        </w:r>
        <w:r>
          <w:rPr>
            <w:noProof/>
            <w:webHidden/>
          </w:rPr>
          <w:fldChar w:fldCharType="separate"/>
        </w:r>
        <w:r>
          <w:rPr>
            <w:noProof/>
            <w:webHidden/>
          </w:rPr>
          <w:t>15</w:t>
        </w:r>
        <w:r>
          <w:rPr>
            <w:noProof/>
            <w:webHidden/>
          </w:rPr>
          <w:fldChar w:fldCharType="end"/>
        </w:r>
      </w:hyperlink>
    </w:p>
    <w:p w14:paraId="6E750E21" w14:textId="2A41AA27" w:rsidR="00224A77" w:rsidRDefault="00224A77">
      <w:pPr>
        <w:pStyle w:val="TOC2"/>
        <w:rPr>
          <w:rFonts w:asciiTheme="minorHAnsi" w:eastAsiaTheme="minorEastAsia" w:hAnsiTheme="minorHAnsi" w:cstheme="minorBidi"/>
          <w:noProof/>
          <w:kern w:val="2"/>
          <w:sz w:val="24"/>
          <w:szCs w:val="24"/>
          <w:lang w:val="en-PK" w:eastAsia="en-PK"/>
          <w14:ligatures w14:val="standardContextual"/>
        </w:rPr>
      </w:pPr>
      <w:hyperlink w:anchor="_Toc244114085" w:history="1">
        <w:r w:rsidRPr="003F511D">
          <w:rPr>
            <w:rStyle w:val="Hyperlink"/>
            <w:noProof/>
          </w:rPr>
          <w:t>1.9 Tools and Technologies</w:t>
        </w:r>
        <w:r>
          <w:rPr>
            <w:noProof/>
            <w:webHidden/>
          </w:rPr>
          <w:tab/>
        </w:r>
        <w:r>
          <w:rPr>
            <w:noProof/>
            <w:webHidden/>
          </w:rPr>
          <w:fldChar w:fldCharType="begin"/>
        </w:r>
        <w:r>
          <w:rPr>
            <w:noProof/>
            <w:webHidden/>
          </w:rPr>
          <w:instrText xml:space="preserve"> PAGEREF _Toc244114085 \h </w:instrText>
        </w:r>
        <w:r>
          <w:rPr>
            <w:noProof/>
            <w:webHidden/>
          </w:rPr>
        </w:r>
        <w:r>
          <w:rPr>
            <w:noProof/>
            <w:webHidden/>
          </w:rPr>
          <w:fldChar w:fldCharType="separate"/>
        </w:r>
        <w:r>
          <w:rPr>
            <w:noProof/>
            <w:webHidden/>
          </w:rPr>
          <w:t>16</w:t>
        </w:r>
        <w:r>
          <w:rPr>
            <w:noProof/>
            <w:webHidden/>
          </w:rPr>
          <w:fldChar w:fldCharType="end"/>
        </w:r>
      </w:hyperlink>
    </w:p>
    <w:p w14:paraId="1BABF9E2" w14:textId="31D92A7E" w:rsidR="00224A77" w:rsidRDefault="00224A77">
      <w:pPr>
        <w:pStyle w:val="TOC2"/>
        <w:rPr>
          <w:rFonts w:asciiTheme="minorHAnsi" w:eastAsiaTheme="minorEastAsia" w:hAnsiTheme="minorHAnsi" w:cstheme="minorBidi"/>
          <w:noProof/>
          <w:kern w:val="2"/>
          <w:sz w:val="24"/>
          <w:szCs w:val="24"/>
          <w:lang w:val="en-PK" w:eastAsia="en-PK"/>
          <w14:ligatures w14:val="standardContextual"/>
        </w:rPr>
      </w:pPr>
      <w:hyperlink w:anchor="_Toc244114086" w:history="1">
        <w:r w:rsidRPr="003F511D">
          <w:rPr>
            <w:rStyle w:val="Hyperlink"/>
            <w:noProof/>
          </w:rPr>
          <w:t>1.10 Project Contribution</w:t>
        </w:r>
        <w:r>
          <w:rPr>
            <w:noProof/>
            <w:webHidden/>
          </w:rPr>
          <w:tab/>
        </w:r>
        <w:r>
          <w:rPr>
            <w:noProof/>
            <w:webHidden/>
          </w:rPr>
          <w:fldChar w:fldCharType="begin"/>
        </w:r>
        <w:r>
          <w:rPr>
            <w:noProof/>
            <w:webHidden/>
          </w:rPr>
          <w:instrText xml:space="preserve"> PAGEREF _Toc244114086 \h </w:instrText>
        </w:r>
        <w:r>
          <w:rPr>
            <w:noProof/>
            <w:webHidden/>
          </w:rPr>
        </w:r>
        <w:r>
          <w:rPr>
            <w:noProof/>
            <w:webHidden/>
          </w:rPr>
          <w:fldChar w:fldCharType="separate"/>
        </w:r>
        <w:r>
          <w:rPr>
            <w:noProof/>
            <w:webHidden/>
          </w:rPr>
          <w:t>19</w:t>
        </w:r>
        <w:r>
          <w:rPr>
            <w:noProof/>
            <w:webHidden/>
          </w:rPr>
          <w:fldChar w:fldCharType="end"/>
        </w:r>
      </w:hyperlink>
    </w:p>
    <w:p w14:paraId="2F9E0A2D" w14:textId="74DAF0C7" w:rsidR="00224A77" w:rsidRDefault="00224A77">
      <w:pPr>
        <w:pStyle w:val="TOC2"/>
        <w:rPr>
          <w:rFonts w:asciiTheme="minorHAnsi" w:eastAsiaTheme="minorEastAsia" w:hAnsiTheme="minorHAnsi" w:cstheme="minorBidi"/>
          <w:noProof/>
          <w:kern w:val="2"/>
          <w:sz w:val="24"/>
          <w:szCs w:val="24"/>
          <w:lang w:val="en-PK" w:eastAsia="en-PK"/>
          <w14:ligatures w14:val="standardContextual"/>
        </w:rPr>
      </w:pPr>
      <w:hyperlink w:anchor="_Toc244114087" w:history="1">
        <w:r w:rsidRPr="003F511D">
          <w:rPr>
            <w:rStyle w:val="Hyperlink"/>
            <w:noProof/>
          </w:rPr>
          <w:t>1.11 Relevance to Course Modules</w:t>
        </w:r>
        <w:r>
          <w:rPr>
            <w:noProof/>
            <w:webHidden/>
          </w:rPr>
          <w:tab/>
        </w:r>
        <w:r>
          <w:rPr>
            <w:noProof/>
            <w:webHidden/>
          </w:rPr>
          <w:fldChar w:fldCharType="begin"/>
        </w:r>
        <w:r>
          <w:rPr>
            <w:noProof/>
            <w:webHidden/>
          </w:rPr>
          <w:instrText xml:space="preserve"> PAGEREF _Toc244114087 \h </w:instrText>
        </w:r>
        <w:r>
          <w:rPr>
            <w:noProof/>
            <w:webHidden/>
          </w:rPr>
        </w:r>
        <w:r>
          <w:rPr>
            <w:noProof/>
            <w:webHidden/>
          </w:rPr>
          <w:fldChar w:fldCharType="separate"/>
        </w:r>
        <w:r>
          <w:rPr>
            <w:noProof/>
            <w:webHidden/>
          </w:rPr>
          <w:t>20</w:t>
        </w:r>
        <w:r>
          <w:rPr>
            <w:noProof/>
            <w:webHidden/>
          </w:rPr>
          <w:fldChar w:fldCharType="end"/>
        </w:r>
      </w:hyperlink>
    </w:p>
    <w:p w14:paraId="5CF9273A" w14:textId="487A8DAD"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088" w:history="1">
        <w:r w:rsidRPr="003F511D">
          <w:rPr>
            <w:rStyle w:val="Hyperlink"/>
            <w:noProof/>
          </w:rPr>
          <w:t>Chapter 2: Requirement Analysis</w:t>
        </w:r>
        <w:r>
          <w:rPr>
            <w:noProof/>
            <w:webHidden/>
          </w:rPr>
          <w:tab/>
        </w:r>
        <w:r>
          <w:rPr>
            <w:noProof/>
            <w:webHidden/>
          </w:rPr>
          <w:fldChar w:fldCharType="begin"/>
        </w:r>
        <w:r>
          <w:rPr>
            <w:noProof/>
            <w:webHidden/>
          </w:rPr>
          <w:instrText xml:space="preserve"> PAGEREF _Toc244114088 \h </w:instrText>
        </w:r>
        <w:r>
          <w:rPr>
            <w:noProof/>
            <w:webHidden/>
          </w:rPr>
        </w:r>
        <w:r>
          <w:rPr>
            <w:noProof/>
            <w:webHidden/>
          </w:rPr>
          <w:fldChar w:fldCharType="separate"/>
        </w:r>
        <w:r>
          <w:rPr>
            <w:noProof/>
            <w:webHidden/>
          </w:rPr>
          <w:t>22</w:t>
        </w:r>
        <w:r>
          <w:rPr>
            <w:noProof/>
            <w:webHidden/>
          </w:rPr>
          <w:fldChar w:fldCharType="end"/>
        </w:r>
      </w:hyperlink>
    </w:p>
    <w:p w14:paraId="5D62D5D4" w14:textId="4F06F3B4" w:rsidR="00224A77" w:rsidRDefault="00224A77">
      <w:pPr>
        <w:pStyle w:val="TOC2"/>
        <w:rPr>
          <w:rFonts w:asciiTheme="minorHAnsi" w:eastAsiaTheme="minorEastAsia" w:hAnsiTheme="minorHAnsi" w:cstheme="minorBidi"/>
          <w:noProof/>
          <w:kern w:val="2"/>
          <w:sz w:val="24"/>
          <w:szCs w:val="24"/>
          <w:lang w:val="en-PK" w:eastAsia="en-PK"/>
          <w14:ligatures w14:val="standardContextual"/>
        </w:rPr>
      </w:pPr>
      <w:hyperlink w:anchor="_Toc244114089" w:history="1">
        <w:r w:rsidRPr="003F511D">
          <w:rPr>
            <w:rStyle w:val="Hyperlink"/>
            <w:noProof/>
          </w:rPr>
          <w:t>2.1 User Classes and Characteristics</w:t>
        </w:r>
        <w:r>
          <w:rPr>
            <w:noProof/>
            <w:webHidden/>
          </w:rPr>
          <w:tab/>
        </w:r>
        <w:r>
          <w:rPr>
            <w:noProof/>
            <w:webHidden/>
          </w:rPr>
          <w:fldChar w:fldCharType="begin"/>
        </w:r>
        <w:r>
          <w:rPr>
            <w:noProof/>
            <w:webHidden/>
          </w:rPr>
          <w:instrText xml:space="preserve"> PAGEREF _Toc244114089 \h </w:instrText>
        </w:r>
        <w:r>
          <w:rPr>
            <w:noProof/>
            <w:webHidden/>
          </w:rPr>
        </w:r>
        <w:r>
          <w:rPr>
            <w:noProof/>
            <w:webHidden/>
          </w:rPr>
          <w:fldChar w:fldCharType="separate"/>
        </w:r>
        <w:r>
          <w:rPr>
            <w:noProof/>
            <w:webHidden/>
          </w:rPr>
          <w:t>22</w:t>
        </w:r>
        <w:r>
          <w:rPr>
            <w:noProof/>
            <w:webHidden/>
          </w:rPr>
          <w:fldChar w:fldCharType="end"/>
        </w:r>
      </w:hyperlink>
    </w:p>
    <w:p w14:paraId="33B2063A" w14:textId="5E16EB75" w:rsidR="00224A77" w:rsidRDefault="00224A77">
      <w:pPr>
        <w:pStyle w:val="TOC2"/>
        <w:rPr>
          <w:rFonts w:asciiTheme="minorHAnsi" w:eastAsiaTheme="minorEastAsia" w:hAnsiTheme="minorHAnsi" w:cstheme="minorBidi"/>
          <w:noProof/>
          <w:kern w:val="2"/>
          <w:sz w:val="24"/>
          <w:szCs w:val="24"/>
          <w:lang w:val="en-PK" w:eastAsia="en-PK"/>
          <w14:ligatures w14:val="standardContextual"/>
        </w:rPr>
      </w:pPr>
      <w:hyperlink w:anchor="_Toc244114090" w:history="1">
        <w:r w:rsidRPr="003F511D">
          <w:rPr>
            <w:rStyle w:val="Hyperlink"/>
            <w:noProof/>
          </w:rPr>
          <w:t>2.2 Operating Environment</w:t>
        </w:r>
        <w:r>
          <w:rPr>
            <w:noProof/>
            <w:webHidden/>
          </w:rPr>
          <w:tab/>
        </w:r>
        <w:r>
          <w:rPr>
            <w:noProof/>
            <w:webHidden/>
          </w:rPr>
          <w:fldChar w:fldCharType="begin"/>
        </w:r>
        <w:r>
          <w:rPr>
            <w:noProof/>
            <w:webHidden/>
          </w:rPr>
          <w:instrText xml:space="preserve"> PAGEREF _Toc244114090 \h </w:instrText>
        </w:r>
        <w:r>
          <w:rPr>
            <w:noProof/>
            <w:webHidden/>
          </w:rPr>
        </w:r>
        <w:r>
          <w:rPr>
            <w:noProof/>
            <w:webHidden/>
          </w:rPr>
          <w:fldChar w:fldCharType="separate"/>
        </w:r>
        <w:r>
          <w:rPr>
            <w:noProof/>
            <w:webHidden/>
          </w:rPr>
          <w:t>22</w:t>
        </w:r>
        <w:r>
          <w:rPr>
            <w:noProof/>
            <w:webHidden/>
          </w:rPr>
          <w:fldChar w:fldCharType="end"/>
        </w:r>
      </w:hyperlink>
    </w:p>
    <w:p w14:paraId="4FA59B3D" w14:textId="181EBF4A" w:rsidR="00224A77" w:rsidRDefault="00224A77">
      <w:pPr>
        <w:pStyle w:val="TOC2"/>
        <w:rPr>
          <w:rFonts w:asciiTheme="minorHAnsi" w:eastAsiaTheme="minorEastAsia" w:hAnsiTheme="minorHAnsi" w:cstheme="minorBidi"/>
          <w:noProof/>
          <w:kern w:val="2"/>
          <w:sz w:val="24"/>
          <w:szCs w:val="24"/>
          <w:lang w:val="en-PK" w:eastAsia="en-PK"/>
          <w14:ligatures w14:val="standardContextual"/>
        </w:rPr>
      </w:pPr>
      <w:hyperlink w:anchor="_Toc244114091" w:history="1">
        <w:r w:rsidRPr="003F511D">
          <w:rPr>
            <w:rStyle w:val="Hyperlink"/>
            <w:noProof/>
          </w:rPr>
          <w:t>2.3 Design and Implementation Constraints</w:t>
        </w:r>
        <w:r>
          <w:rPr>
            <w:noProof/>
            <w:webHidden/>
          </w:rPr>
          <w:tab/>
        </w:r>
        <w:r>
          <w:rPr>
            <w:noProof/>
            <w:webHidden/>
          </w:rPr>
          <w:fldChar w:fldCharType="begin"/>
        </w:r>
        <w:r>
          <w:rPr>
            <w:noProof/>
            <w:webHidden/>
          </w:rPr>
          <w:instrText xml:space="preserve"> PAGEREF _Toc244114091 \h </w:instrText>
        </w:r>
        <w:r>
          <w:rPr>
            <w:noProof/>
            <w:webHidden/>
          </w:rPr>
        </w:r>
        <w:r>
          <w:rPr>
            <w:noProof/>
            <w:webHidden/>
          </w:rPr>
          <w:fldChar w:fldCharType="separate"/>
        </w:r>
        <w:r>
          <w:rPr>
            <w:noProof/>
            <w:webHidden/>
          </w:rPr>
          <w:t>23</w:t>
        </w:r>
        <w:r>
          <w:rPr>
            <w:noProof/>
            <w:webHidden/>
          </w:rPr>
          <w:fldChar w:fldCharType="end"/>
        </w:r>
      </w:hyperlink>
    </w:p>
    <w:p w14:paraId="1F414788" w14:textId="21E7314F" w:rsidR="00224A77" w:rsidRDefault="00224A77">
      <w:pPr>
        <w:pStyle w:val="TOC2"/>
        <w:rPr>
          <w:rFonts w:asciiTheme="minorHAnsi" w:eastAsiaTheme="minorEastAsia" w:hAnsiTheme="minorHAnsi" w:cstheme="minorBidi"/>
          <w:noProof/>
          <w:kern w:val="2"/>
          <w:sz w:val="24"/>
          <w:szCs w:val="24"/>
          <w:lang w:val="en-PK" w:eastAsia="en-PK"/>
          <w14:ligatures w14:val="standardContextual"/>
        </w:rPr>
      </w:pPr>
      <w:hyperlink w:anchor="_Toc244114092" w:history="1">
        <w:r w:rsidRPr="003F511D">
          <w:rPr>
            <w:rStyle w:val="Hyperlink"/>
            <w:noProof/>
          </w:rPr>
          <w:t>2.4 Use case Diagram</w:t>
        </w:r>
        <w:r>
          <w:rPr>
            <w:noProof/>
            <w:webHidden/>
          </w:rPr>
          <w:tab/>
        </w:r>
        <w:r>
          <w:rPr>
            <w:noProof/>
            <w:webHidden/>
          </w:rPr>
          <w:fldChar w:fldCharType="begin"/>
        </w:r>
        <w:r>
          <w:rPr>
            <w:noProof/>
            <w:webHidden/>
          </w:rPr>
          <w:instrText xml:space="preserve"> PAGEREF _Toc244114092 \h </w:instrText>
        </w:r>
        <w:r>
          <w:rPr>
            <w:noProof/>
            <w:webHidden/>
          </w:rPr>
        </w:r>
        <w:r>
          <w:rPr>
            <w:noProof/>
            <w:webHidden/>
          </w:rPr>
          <w:fldChar w:fldCharType="separate"/>
        </w:r>
        <w:r>
          <w:rPr>
            <w:noProof/>
            <w:webHidden/>
          </w:rPr>
          <w:t>24</w:t>
        </w:r>
        <w:r>
          <w:rPr>
            <w:noProof/>
            <w:webHidden/>
          </w:rPr>
          <w:fldChar w:fldCharType="end"/>
        </w:r>
      </w:hyperlink>
    </w:p>
    <w:p w14:paraId="2661F41D" w14:textId="74B624CF" w:rsidR="00224A77" w:rsidRDefault="00224A77">
      <w:pPr>
        <w:pStyle w:val="TOC3"/>
        <w:rPr>
          <w:rFonts w:asciiTheme="minorHAnsi" w:eastAsiaTheme="minorEastAsia" w:hAnsiTheme="minorHAnsi" w:cstheme="minorBidi"/>
          <w:noProof/>
          <w:kern w:val="2"/>
          <w:sz w:val="24"/>
          <w:szCs w:val="24"/>
          <w:lang w:val="en-PK" w:eastAsia="en-PK"/>
          <w14:ligatures w14:val="standardContextual"/>
        </w:rPr>
      </w:pPr>
      <w:hyperlink w:anchor="_Toc244114093" w:history="1">
        <w:r w:rsidRPr="003F511D">
          <w:rPr>
            <w:rStyle w:val="Hyperlink"/>
            <w:noProof/>
          </w:rPr>
          <w:t>2.4.1 Use Case List</w:t>
        </w:r>
        <w:r>
          <w:rPr>
            <w:noProof/>
            <w:webHidden/>
          </w:rPr>
          <w:tab/>
        </w:r>
        <w:r>
          <w:rPr>
            <w:noProof/>
            <w:webHidden/>
          </w:rPr>
          <w:fldChar w:fldCharType="begin"/>
        </w:r>
        <w:r>
          <w:rPr>
            <w:noProof/>
            <w:webHidden/>
          </w:rPr>
          <w:instrText xml:space="preserve"> PAGEREF _Toc244114093 \h </w:instrText>
        </w:r>
        <w:r>
          <w:rPr>
            <w:noProof/>
            <w:webHidden/>
          </w:rPr>
        </w:r>
        <w:r>
          <w:rPr>
            <w:noProof/>
            <w:webHidden/>
          </w:rPr>
          <w:fldChar w:fldCharType="separate"/>
        </w:r>
        <w:r>
          <w:rPr>
            <w:noProof/>
            <w:webHidden/>
          </w:rPr>
          <w:t>26</w:t>
        </w:r>
        <w:r>
          <w:rPr>
            <w:noProof/>
            <w:webHidden/>
          </w:rPr>
          <w:fldChar w:fldCharType="end"/>
        </w:r>
      </w:hyperlink>
    </w:p>
    <w:p w14:paraId="16DECFDC" w14:textId="79772149" w:rsidR="00224A77" w:rsidRDefault="00224A77">
      <w:pPr>
        <w:pStyle w:val="TOC2"/>
        <w:rPr>
          <w:rFonts w:asciiTheme="minorHAnsi" w:eastAsiaTheme="minorEastAsia" w:hAnsiTheme="minorHAnsi" w:cstheme="minorBidi"/>
          <w:noProof/>
          <w:kern w:val="2"/>
          <w:sz w:val="24"/>
          <w:szCs w:val="24"/>
          <w:lang w:val="en-PK" w:eastAsia="en-PK"/>
          <w14:ligatures w14:val="standardContextual"/>
        </w:rPr>
      </w:pPr>
      <w:hyperlink w:anchor="_Toc244114094" w:history="1">
        <w:r w:rsidRPr="003F511D">
          <w:rPr>
            <w:rStyle w:val="Hyperlink"/>
            <w:noProof/>
          </w:rPr>
          <w:t>2.5 Requirement Identifying Technique</w:t>
        </w:r>
        <w:r>
          <w:rPr>
            <w:noProof/>
            <w:webHidden/>
          </w:rPr>
          <w:tab/>
        </w:r>
        <w:r>
          <w:rPr>
            <w:noProof/>
            <w:webHidden/>
          </w:rPr>
          <w:fldChar w:fldCharType="begin"/>
        </w:r>
        <w:r>
          <w:rPr>
            <w:noProof/>
            <w:webHidden/>
          </w:rPr>
          <w:instrText xml:space="preserve"> PAGEREF _Toc244114094 \h </w:instrText>
        </w:r>
        <w:r>
          <w:rPr>
            <w:noProof/>
            <w:webHidden/>
          </w:rPr>
        </w:r>
        <w:r>
          <w:rPr>
            <w:noProof/>
            <w:webHidden/>
          </w:rPr>
          <w:fldChar w:fldCharType="separate"/>
        </w:r>
        <w:r>
          <w:rPr>
            <w:noProof/>
            <w:webHidden/>
          </w:rPr>
          <w:t>28</w:t>
        </w:r>
        <w:r>
          <w:rPr>
            <w:noProof/>
            <w:webHidden/>
          </w:rPr>
          <w:fldChar w:fldCharType="end"/>
        </w:r>
      </w:hyperlink>
    </w:p>
    <w:p w14:paraId="7CD8DDCB" w14:textId="6DF9AB10" w:rsidR="00224A77" w:rsidRDefault="00224A77">
      <w:pPr>
        <w:pStyle w:val="TOC3"/>
        <w:rPr>
          <w:rFonts w:asciiTheme="minorHAnsi" w:eastAsiaTheme="minorEastAsia" w:hAnsiTheme="minorHAnsi" w:cstheme="minorBidi"/>
          <w:noProof/>
          <w:kern w:val="2"/>
          <w:sz w:val="24"/>
          <w:szCs w:val="24"/>
          <w:lang w:val="en-PK" w:eastAsia="en-PK"/>
          <w14:ligatures w14:val="standardContextual"/>
        </w:rPr>
      </w:pPr>
      <w:hyperlink w:anchor="_Toc244114095" w:history="1">
        <w:r w:rsidRPr="003F511D">
          <w:rPr>
            <w:rStyle w:val="Hyperlink"/>
            <w:noProof/>
          </w:rPr>
          <w:t>2.5.1 Mockup-Based Requirement Analysis</w:t>
        </w:r>
        <w:r>
          <w:rPr>
            <w:noProof/>
            <w:webHidden/>
          </w:rPr>
          <w:tab/>
        </w:r>
        <w:r>
          <w:rPr>
            <w:noProof/>
            <w:webHidden/>
          </w:rPr>
          <w:fldChar w:fldCharType="begin"/>
        </w:r>
        <w:r>
          <w:rPr>
            <w:noProof/>
            <w:webHidden/>
          </w:rPr>
          <w:instrText xml:space="preserve"> PAGEREF _Toc244114095 \h </w:instrText>
        </w:r>
        <w:r>
          <w:rPr>
            <w:noProof/>
            <w:webHidden/>
          </w:rPr>
        </w:r>
        <w:r>
          <w:rPr>
            <w:noProof/>
            <w:webHidden/>
          </w:rPr>
          <w:fldChar w:fldCharType="separate"/>
        </w:r>
        <w:r>
          <w:rPr>
            <w:noProof/>
            <w:webHidden/>
          </w:rPr>
          <w:t>28</w:t>
        </w:r>
        <w:r>
          <w:rPr>
            <w:noProof/>
            <w:webHidden/>
          </w:rPr>
          <w:fldChar w:fldCharType="end"/>
        </w:r>
      </w:hyperlink>
    </w:p>
    <w:p w14:paraId="26C1C1C3" w14:textId="77667AEC" w:rsidR="00224A77" w:rsidRDefault="00224A77">
      <w:pPr>
        <w:pStyle w:val="TOC3"/>
        <w:rPr>
          <w:rFonts w:asciiTheme="minorHAnsi" w:eastAsiaTheme="minorEastAsia" w:hAnsiTheme="minorHAnsi" w:cstheme="minorBidi"/>
          <w:noProof/>
          <w:kern w:val="2"/>
          <w:sz w:val="24"/>
          <w:szCs w:val="24"/>
          <w:lang w:val="en-PK" w:eastAsia="en-PK"/>
          <w14:ligatures w14:val="standardContextual"/>
        </w:rPr>
      </w:pPr>
      <w:hyperlink w:anchor="_Toc244114096" w:history="1">
        <w:r w:rsidRPr="003F511D">
          <w:rPr>
            <w:rStyle w:val="Hyperlink"/>
            <w:noProof/>
          </w:rPr>
          <w:t>2.5.2 Event–Response Table Technique</w:t>
        </w:r>
        <w:r>
          <w:rPr>
            <w:noProof/>
            <w:webHidden/>
          </w:rPr>
          <w:tab/>
        </w:r>
        <w:r>
          <w:rPr>
            <w:noProof/>
            <w:webHidden/>
          </w:rPr>
          <w:fldChar w:fldCharType="begin"/>
        </w:r>
        <w:r>
          <w:rPr>
            <w:noProof/>
            <w:webHidden/>
          </w:rPr>
          <w:instrText xml:space="preserve"> PAGEREF _Toc244114096 \h </w:instrText>
        </w:r>
        <w:r>
          <w:rPr>
            <w:noProof/>
            <w:webHidden/>
          </w:rPr>
        </w:r>
        <w:r>
          <w:rPr>
            <w:noProof/>
            <w:webHidden/>
          </w:rPr>
          <w:fldChar w:fldCharType="separate"/>
        </w:r>
        <w:r>
          <w:rPr>
            <w:noProof/>
            <w:webHidden/>
          </w:rPr>
          <w:t>95</w:t>
        </w:r>
        <w:r>
          <w:rPr>
            <w:noProof/>
            <w:webHidden/>
          </w:rPr>
          <w:fldChar w:fldCharType="end"/>
        </w:r>
      </w:hyperlink>
    </w:p>
    <w:p w14:paraId="723329FB" w14:textId="1601888F" w:rsidR="00224A77" w:rsidRDefault="00224A77">
      <w:pPr>
        <w:pStyle w:val="TOC3"/>
        <w:rPr>
          <w:rFonts w:asciiTheme="minorHAnsi" w:eastAsiaTheme="minorEastAsia" w:hAnsiTheme="minorHAnsi" w:cstheme="minorBidi"/>
          <w:noProof/>
          <w:kern w:val="2"/>
          <w:sz w:val="24"/>
          <w:szCs w:val="24"/>
          <w:lang w:val="en-PK" w:eastAsia="en-PK"/>
          <w14:ligatures w14:val="standardContextual"/>
        </w:rPr>
      </w:pPr>
      <w:hyperlink w:anchor="_Toc244114097" w:history="1">
        <w:r w:rsidRPr="003F511D">
          <w:rPr>
            <w:rStyle w:val="Hyperlink"/>
            <w:noProof/>
          </w:rPr>
          <w:t>2.5.3 Requirement-to-Screen Traceability Matrix</w:t>
        </w:r>
        <w:r>
          <w:rPr>
            <w:noProof/>
            <w:webHidden/>
          </w:rPr>
          <w:tab/>
        </w:r>
        <w:r>
          <w:rPr>
            <w:noProof/>
            <w:webHidden/>
          </w:rPr>
          <w:fldChar w:fldCharType="begin"/>
        </w:r>
        <w:r>
          <w:rPr>
            <w:noProof/>
            <w:webHidden/>
          </w:rPr>
          <w:instrText xml:space="preserve"> PAGEREF _Toc244114097 \h </w:instrText>
        </w:r>
        <w:r>
          <w:rPr>
            <w:noProof/>
            <w:webHidden/>
          </w:rPr>
        </w:r>
        <w:r>
          <w:rPr>
            <w:noProof/>
            <w:webHidden/>
          </w:rPr>
          <w:fldChar w:fldCharType="separate"/>
        </w:r>
        <w:r>
          <w:rPr>
            <w:noProof/>
            <w:webHidden/>
          </w:rPr>
          <w:t>103</w:t>
        </w:r>
        <w:r>
          <w:rPr>
            <w:noProof/>
            <w:webHidden/>
          </w:rPr>
          <w:fldChar w:fldCharType="end"/>
        </w:r>
      </w:hyperlink>
    </w:p>
    <w:p w14:paraId="2FDE81B6" w14:textId="66B49B66" w:rsidR="00224A77" w:rsidRDefault="00224A77">
      <w:pPr>
        <w:pStyle w:val="TOC2"/>
        <w:rPr>
          <w:rFonts w:asciiTheme="minorHAnsi" w:eastAsiaTheme="minorEastAsia" w:hAnsiTheme="minorHAnsi" w:cstheme="minorBidi"/>
          <w:noProof/>
          <w:kern w:val="2"/>
          <w:sz w:val="24"/>
          <w:szCs w:val="24"/>
          <w:lang w:val="en-PK" w:eastAsia="en-PK"/>
          <w14:ligatures w14:val="standardContextual"/>
        </w:rPr>
      </w:pPr>
      <w:hyperlink w:anchor="_Toc244114098" w:history="1">
        <w:r w:rsidRPr="003F511D">
          <w:rPr>
            <w:rStyle w:val="Hyperlink"/>
            <w:noProof/>
          </w:rPr>
          <w:t>2.6 Functional Requirements</w:t>
        </w:r>
        <w:r>
          <w:rPr>
            <w:noProof/>
            <w:webHidden/>
          </w:rPr>
          <w:tab/>
        </w:r>
        <w:r>
          <w:rPr>
            <w:noProof/>
            <w:webHidden/>
          </w:rPr>
          <w:fldChar w:fldCharType="begin"/>
        </w:r>
        <w:r>
          <w:rPr>
            <w:noProof/>
            <w:webHidden/>
          </w:rPr>
          <w:instrText xml:space="preserve"> PAGEREF _Toc244114098 \h </w:instrText>
        </w:r>
        <w:r>
          <w:rPr>
            <w:noProof/>
            <w:webHidden/>
          </w:rPr>
        </w:r>
        <w:r>
          <w:rPr>
            <w:noProof/>
            <w:webHidden/>
          </w:rPr>
          <w:fldChar w:fldCharType="separate"/>
        </w:r>
        <w:r>
          <w:rPr>
            <w:noProof/>
            <w:webHidden/>
          </w:rPr>
          <w:t>107</w:t>
        </w:r>
        <w:r>
          <w:rPr>
            <w:noProof/>
            <w:webHidden/>
          </w:rPr>
          <w:fldChar w:fldCharType="end"/>
        </w:r>
      </w:hyperlink>
    </w:p>
    <w:p w14:paraId="062302F4" w14:textId="43E36B01" w:rsidR="00224A77" w:rsidRDefault="00224A77">
      <w:pPr>
        <w:pStyle w:val="TOC3"/>
        <w:rPr>
          <w:rFonts w:asciiTheme="minorHAnsi" w:eastAsiaTheme="minorEastAsia" w:hAnsiTheme="minorHAnsi" w:cstheme="minorBidi"/>
          <w:noProof/>
          <w:kern w:val="2"/>
          <w:sz w:val="24"/>
          <w:szCs w:val="24"/>
          <w:lang w:val="en-PK" w:eastAsia="en-PK"/>
          <w14:ligatures w14:val="standardContextual"/>
        </w:rPr>
      </w:pPr>
      <w:hyperlink w:anchor="_Toc244114099" w:history="1">
        <w:r w:rsidRPr="003F511D">
          <w:rPr>
            <w:rStyle w:val="Hyperlink"/>
            <w:noProof/>
          </w:rPr>
          <w:t>2.6.1 Module 1: RFP Parser and Classifier</w:t>
        </w:r>
        <w:r>
          <w:rPr>
            <w:noProof/>
            <w:webHidden/>
          </w:rPr>
          <w:tab/>
        </w:r>
        <w:r>
          <w:rPr>
            <w:noProof/>
            <w:webHidden/>
          </w:rPr>
          <w:fldChar w:fldCharType="begin"/>
        </w:r>
        <w:r>
          <w:rPr>
            <w:noProof/>
            <w:webHidden/>
          </w:rPr>
          <w:instrText xml:space="preserve"> PAGEREF _Toc244114099 \h </w:instrText>
        </w:r>
        <w:r>
          <w:rPr>
            <w:noProof/>
            <w:webHidden/>
          </w:rPr>
        </w:r>
        <w:r>
          <w:rPr>
            <w:noProof/>
            <w:webHidden/>
          </w:rPr>
          <w:fldChar w:fldCharType="separate"/>
        </w:r>
        <w:r>
          <w:rPr>
            <w:noProof/>
            <w:webHidden/>
          </w:rPr>
          <w:t>107</w:t>
        </w:r>
        <w:r>
          <w:rPr>
            <w:noProof/>
            <w:webHidden/>
          </w:rPr>
          <w:fldChar w:fldCharType="end"/>
        </w:r>
      </w:hyperlink>
    </w:p>
    <w:p w14:paraId="08350A55" w14:textId="6780A6DC" w:rsidR="00224A77" w:rsidRDefault="00224A77">
      <w:pPr>
        <w:pStyle w:val="TOC3"/>
        <w:rPr>
          <w:rFonts w:asciiTheme="minorHAnsi" w:eastAsiaTheme="minorEastAsia" w:hAnsiTheme="minorHAnsi" w:cstheme="minorBidi"/>
          <w:noProof/>
          <w:kern w:val="2"/>
          <w:sz w:val="24"/>
          <w:szCs w:val="24"/>
          <w:lang w:val="en-PK" w:eastAsia="en-PK"/>
          <w14:ligatures w14:val="standardContextual"/>
        </w:rPr>
      </w:pPr>
      <w:hyperlink w:anchor="_Toc244114100" w:history="1">
        <w:r w:rsidRPr="003F511D">
          <w:rPr>
            <w:rStyle w:val="Hyperlink"/>
            <w:noProof/>
          </w:rPr>
          <w:t>2.6.2 Module 2: Submission Checklist Generator</w:t>
        </w:r>
        <w:r>
          <w:rPr>
            <w:noProof/>
            <w:webHidden/>
          </w:rPr>
          <w:tab/>
        </w:r>
        <w:r>
          <w:rPr>
            <w:noProof/>
            <w:webHidden/>
          </w:rPr>
          <w:fldChar w:fldCharType="begin"/>
        </w:r>
        <w:r>
          <w:rPr>
            <w:noProof/>
            <w:webHidden/>
          </w:rPr>
          <w:instrText xml:space="preserve"> PAGEREF _Toc244114100 \h </w:instrText>
        </w:r>
        <w:r>
          <w:rPr>
            <w:noProof/>
            <w:webHidden/>
          </w:rPr>
        </w:r>
        <w:r>
          <w:rPr>
            <w:noProof/>
            <w:webHidden/>
          </w:rPr>
          <w:fldChar w:fldCharType="separate"/>
        </w:r>
        <w:r>
          <w:rPr>
            <w:noProof/>
            <w:webHidden/>
          </w:rPr>
          <w:t>108</w:t>
        </w:r>
        <w:r>
          <w:rPr>
            <w:noProof/>
            <w:webHidden/>
          </w:rPr>
          <w:fldChar w:fldCharType="end"/>
        </w:r>
      </w:hyperlink>
    </w:p>
    <w:p w14:paraId="75DA217D" w14:textId="631A0E58" w:rsidR="00224A77" w:rsidRDefault="00224A77">
      <w:pPr>
        <w:pStyle w:val="TOC3"/>
        <w:rPr>
          <w:rFonts w:asciiTheme="minorHAnsi" w:eastAsiaTheme="minorEastAsia" w:hAnsiTheme="minorHAnsi" w:cstheme="minorBidi"/>
          <w:noProof/>
          <w:kern w:val="2"/>
          <w:sz w:val="24"/>
          <w:szCs w:val="24"/>
          <w:lang w:val="en-PK" w:eastAsia="en-PK"/>
          <w14:ligatures w14:val="standardContextual"/>
        </w:rPr>
      </w:pPr>
      <w:hyperlink w:anchor="_Toc244114101" w:history="1">
        <w:r w:rsidRPr="003F511D">
          <w:rPr>
            <w:rStyle w:val="Hyperlink"/>
            <w:noProof/>
          </w:rPr>
          <w:t>2.6.3 Module 3: Compliance Matrix Generator</w:t>
        </w:r>
        <w:r>
          <w:rPr>
            <w:noProof/>
            <w:webHidden/>
          </w:rPr>
          <w:tab/>
        </w:r>
        <w:r>
          <w:rPr>
            <w:noProof/>
            <w:webHidden/>
          </w:rPr>
          <w:fldChar w:fldCharType="begin"/>
        </w:r>
        <w:r>
          <w:rPr>
            <w:noProof/>
            <w:webHidden/>
          </w:rPr>
          <w:instrText xml:space="preserve"> PAGEREF _Toc244114101 \h </w:instrText>
        </w:r>
        <w:r>
          <w:rPr>
            <w:noProof/>
            <w:webHidden/>
          </w:rPr>
        </w:r>
        <w:r>
          <w:rPr>
            <w:noProof/>
            <w:webHidden/>
          </w:rPr>
          <w:fldChar w:fldCharType="separate"/>
        </w:r>
        <w:r>
          <w:rPr>
            <w:noProof/>
            <w:webHidden/>
          </w:rPr>
          <w:t>109</w:t>
        </w:r>
        <w:r>
          <w:rPr>
            <w:noProof/>
            <w:webHidden/>
          </w:rPr>
          <w:fldChar w:fldCharType="end"/>
        </w:r>
      </w:hyperlink>
    </w:p>
    <w:p w14:paraId="4C43A49B" w14:textId="4F54B346" w:rsidR="00224A77" w:rsidRDefault="00224A77">
      <w:pPr>
        <w:pStyle w:val="TOC3"/>
        <w:rPr>
          <w:rFonts w:asciiTheme="minorHAnsi" w:eastAsiaTheme="minorEastAsia" w:hAnsiTheme="minorHAnsi" w:cstheme="minorBidi"/>
          <w:noProof/>
          <w:kern w:val="2"/>
          <w:sz w:val="24"/>
          <w:szCs w:val="24"/>
          <w:lang w:val="en-PK" w:eastAsia="en-PK"/>
          <w14:ligatures w14:val="standardContextual"/>
        </w:rPr>
      </w:pPr>
      <w:hyperlink w:anchor="_Toc244114102" w:history="1">
        <w:r w:rsidRPr="003F511D">
          <w:rPr>
            <w:rStyle w:val="Hyperlink"/>
            <w:noProof/>
          </w:rPr>
          <w:t>2.6.4 Module 4: Technical Evaluation Criteria Analyser</w:t>
        </w:r>
        <w:r>
          <w:rPr>
            <w:noProof/>
            <w:webHidden/>
          </w:rPr>
          <w:tab/>
        </w:r>
        <w:r>
          <w:rPr>
            <w:noProof/>
            <w:webHidden/>
          </w:rPr>
          <w:fldChar w:fldCharType="begin"/>
        </w:r>
        <w:r>
          <w:rPr>
            <w:noProof/>
            <w:webHidden/>
          </w:rPr>
          <w:instrText xml:space="preserve"> PAGEREF _Toc244114102 \h </w:instrText>
        </w:r>
        <w:r>
          <w:rPr>
            <w:noProof/>
            <w:webHidden/>
          </w:rPr>
        </w:r>
        <w:r>
          <w:rPr>
            <w:noProof/>
            <w:webHidden/>
          </w:rPr>
          <w:fldChar w:fldCharType="separate"/>
        </w:r>
        <w:r>
          <w:rPr>
            <w:noProof/>
            <w:webHidden/>
          </w:rPr>
          <w:t>111</w:t>
        </w:r>
        <w:r>
          <w:rPr>
            <w:noProof/>
            <w:webHidden/>
          </w:rPr>
          <w:fldChar w:fldCharType="end"/>
        </w:r>
      </w:hyperlink>
    </w:p>
    <w:p w14:paraId="5A0EB33C" w14:textId="4B146CDB" w:rsidR="00224A77" w:rsidRDefault="00224A77">
      <w:pPr>
        <w:pStyle w:val="TOC3"/>
        <w:rPr>
          <w:rFonts w:asciiTheme="minorHAnsi" w:eastAsiaTheme="minorEastAsia" w:hAnsiTheme="minorHAnsi" w:cstheme="minorBidi"/>
          <w:noProof/>
          <w:kern w:val="2"/>
          <w:sz w:val="24"/>
          <w:szCs w:val="24"/>
          <w:lang w:val="en-PK" w:eastAsia="en-PK"/>
          <w14:ligatures w14:val="standardContextual"/>
        </w:rPr>
      </w:pPr>
      <w:hyperlink w:anchor="_Toc244114103" w:history="1">
        <w:r w:rsidRPr="003F511D">
          <w:rPr>
            <w:rStyle w:val="Hyperlink"/>
            <w:noProof/>
          </w:rPr>
          <w:t>2.6.5 Module 5: HLD Diagram Generator</w:t>
        </w:r>
        <w:r>
          <w:rPr>
            <w:noProof/>
            <w:webHidden/>
          </w:rPr>
          <w:tab/>
        </w:r>
        <w:r>
          <w:rPr>
            <w:noProof/>
            <w:webHidden/>
          </w:rPr>
          <w:fldChar w:fldCharType="begin"/>
        </w:r>
        <w:r>
          <w:rPr>
            <w:noProof/>
            <w:webHidden/>
          </w:rPr>
          <w:instrText xml:space="preserve"> PAGEREF _Toc244114103 \h </w:instrText>
        </w:r>
        <w:r>
          <w:rPr>
            <w:noProof/>
            <w:webHidden/>
          </w:rPr>
        </w:r>
        <w:r>
          <w:rPr>
            <w:noProof/>
            <w:webHidden/>
          </w:rPr>
          <w:fldChar w:fldCharType="separate"/>
        </w:r>
        <w:r>
          <w:rPr>
            <w:noProof/>
            <w:webHidden/>
          </w:rPr>
          <w:t>111</w:t>
        </w:r>
        <w:r>
          <w:rPr>
            <w:noProof/>
            <w:webHidden/>
          </w:rPr>
          <w:fldChar w:fldCharType="end"/>
        </w:r>
      </w:hyperlink>
    </w:p>
    <w:p w14:paraId="00FEF857" w14:textId="5BF41012" w:rsidR="00224A77" w:rsidRDefault="00224A77">
      <w:pPr>
        <w:pStyle w:val="TOC3"/>
        <w:rPr>
          <w:rFonts w:asciiTheme="minorHAnsi" w:eastAsiaTheme="minorEastAsia" w:hAnsiTheme="minorHAnsi" w:cstheme="minorBidi"/>
          <w:noProof/>
          <w:kern w:val="2"/>
          <w:sz w:val="24"/>
          <w:szCs w:val="24"/>
          <w:lang w:val="en-PK" w:eastAsia="en-PK"/>
          <w14:ligatures w14:val="standardContextual"/>
        </w:rPr>
      </w:pPr>
      <w:hyperlink w:anchor="_Toc244114104" w:history="1">
        <w:r w:rsidRPr="003F511D">
          <w:rPr>
            <w:rStyle w:val="Hyperlink"/>
            <w:noProof/>
          </w:rPr>
          <w:t>2.6.6 Module 6: Technical Proposal Generator</w:t>
        </w:r>
        <w:r>
          <w:rPr>
            <w:noProof/>
            <w:webHidden/>
          </w:rPr>
          <w:tab/>
        </w:r>
        <w:r>
          <w:rPr>
            <w:noProof/>
            <w:webHidden/>
          </w:rPr>
          <w:fldChar w:fldCharType="begin"/>
        </w:r>
        <w:r>
          <w:rPr>
            <w:noProof/>
            <w:webHidden/>
          </w:rPr>
          <w:instrText xml:space="preserve"> PAGEREF _Toc244114104 \h </w:instrText>
        </w:r>
        <w:r>
          <w:rPr>
            <w:noProof/>
            <w:webHidden/>
          </w:rPr>
        </w:r>
        <w:r>
          <w:rPr>
            <w:noProof/>
            <w:webHidden/>
          </w:rPr>
          <w:fldChar w:fldCharType="separate"/>
        </w:r>
        <w:r>
          <w:rPr>
            <w:noProof/>
            <w:webHidden/>
          </w:rPr>
          <w:t>112</w:t>
        </w:r>
        <w:r>
          <w:rPr>
            <w:noProof/>
            <w:webHidden/>
          </w:rPr>
          <w:fldChar w:fldCharType="end"/>
        </w:r>
      </w:hyperlink>
    </w:p>
    <w:p w14:paraId="5089D887" w14:textId="14526060" w:rsidR="00224A77" w:rsidRDefault="00224A77">
      <w:pPr>
        <w:pStyle w:val="TOC3"/>
        <w:rPr>
          <w:rFonts w:asciiTheme="minorHAnsi" w:eastAsiaTheme="minorEastAsia" w:hAnsiTheme="minorHAnsi" w:cstheme="minorBidi"/>
          <w:noProof/>
          <w:kern w:val="2"/>
          <w:sz w:val="24"/>
          <w:szCs w:val="24"/>
          <w:lang w:val="en-PK" w:eastAsia="en-PK"/>
          <w14:ligatures w14:val="standardContextual"/>
        </w:rPr>
      </w:pPr>
      <w:hyperlink w:anchor="_Toc244114105" w:history="1">
        <w:r w:rsidRPr="003F511D">
          <w:rPr>
            <w:rStyle w:val="Hyperlink"/>
            <w:noProof/>
          </w:rPr>
          <w:t>2.6.7 Module 7: BOQ Generator</w:t>
        </w:r>
        <w:r>
          <w:rPr>
            <w:noProof/>
            <w:webHidden/>
          </w:rPr>
          <w:tab/>
        </w:r>
        <w:r>
          <w:rPr>
            <w:noProof/>
            <w:webHidden/>
          </w:rPr>
          <w:fldChar w:fldCharType="begin"/>
        </w:r>
        <w:r>
          <w:rPr>
            <w:noProof/>
            <w:webHidden/>
          </w:rPr>
          <w:instrText xml:space="preserve"> PAGEREF _Toc244114105 \h </w:instrText>
        </w:r>
        <w:r>
          <w:rPr>
            <w:noProof/>
            <w:webHidden/>
          </w:rPr>
        </w:r>
        <w:r>
          <w:rPr>
            <w:noProof/>
            <w:webHidden/>
          </w:rPr>
          <w:fldChar w:fldCharType="separate"/>
        </w:r>
        <w:r>
          <w:rPr>
            <w:noProof/>
            <w:webHidden/>
          </w:rPr>
          <w:t>113</w:t>
        </w:r>
        <w:r>
          <w:rPr>
            <w:noProof/>
            <w:webHidden/>
          </w:rPr>
          <w:fldChar w:fldCharType="end"/>
        </w:r>
      </w:hyperlink>
    </w:p>
    <w:p w14:paraId="5344925A" w14:textId="5EA02DEB" w:rsidR="00224A77" w:rsidRDefault="00224A77">
      <w:pPr>
        <w:pStyle w:val="TOC3"/>
        <w:rPr>
          <w:rFonts w:asciiTheme="minorHAnsi" w:eastAsiaTheme="minorEastAsia" w:hAnsiTheme="minorHAnsi" w:cstheme="minorBidi"/>
          <w:noProof/>
          <w:kern w:val="2"/>
          <w:sz w:val="24"/>
          <w:szCs w:val="24"/>
          <w:lang w:val="en-PK" w:eastAsia="en-PK"/>
          <w14:ligatures w14:val="standardContextual"/>
        </w:rPr>
      </w:pPr>
      <w:hyperlink w:anchor="_Toc244114106" w:history="1">
        <w:r w:rsidRPr="003F511D">
          <w:rPr>
            <w:rStyle w:val="Hyperlink"/>
            <w:noProof/>
          </w:rPr>
          <w:t>2.6.8 Module 8: Responsibility Matrix Generator</w:t>
        </w:r>
        <w:r>
          <w:rPr>
            <w:noProof/>
            <w:webHidden/>
          </w:rPr>
          <w:tab/>
        </w:r>
        <w:r>
          <w:rPr>
            <w:noProof/>
            <w:webHidden/>
          </w:rPr>
          <w:fldChar w:fldCharType="begin"/>
        </w:r>
        <w:r>
          <w:rPr>
            <w:noProof/>
            <w:webHidden/>
          </w:rPr>
          <w:instrText xml:space="preserve"> PAGEREF _Toc244114106 \h </w:instrText>
        </w:r>
        <w:r>
          <w:rPr>
            <w:noProof/>
            <w:webHidden/>
          </w:rPr>
        </w:r>
        <w:r>
          <w:rPr>
            <w:noProof/>
            <w:webHidden/>
          </w:rPr>
          <w:fldChar w:fldCharType="separate"/>
        </w:r>
        <w:r>
          <w:rPr>
            <w:noProof/>
            <w:webHidden/>
          </w:rPr>
          <w:t>114</w:t>
        </w:r>
        <w:r>
          <w:rPr>
            <w:noProof/>
            <w:webHidden/>
          </w:rPr>
          <w:fldChar w:fldCharType="end"/>
        </w:r>
      </w:hyperlink>
    </w:p>
    <w:p w14:paraId="08AF6DCD" w14:textId="3FA598ED" w:rsidR="00224A77" w:rsidRDefault="00224A77">
      <w:pPr>
        <w:pStyle w:val="TOC3"/>
        <w:rPr>
          <w:rFonts w:asciiTheme="minorHAnsi" w:eastAsiaTheme="minorEastAsia" w:hAnsiTheme="minorHAnsi" w:cstheme="minorBidi"/>
          <w:noProof/>
          <w:kern w:val="2"/>
          <w:sz w:val="24"/>
          <w:szCs w:val="24"/>
          <w:lang w:val="en-PK" w:eastAsia="en-PK"/>
          <w14:ligatures w14:val="standardContextual"/>
        </w:rPr>
      </w:pPr>
      <w:hyperlink w:anchor="_Toc244114107" w:history="1">
        <w:r w:rsidRPr="003F511D">
          <w:rPr>
            <w:rStyle w:val="Hyperlink"/>
            <w:noProof/>
          </w:rPr>
          <w:t>2.6.9 Module 9: Project Vault and Centralised Storage</w:t>
        </w:r>
        <w:r>
          <w:rPr>
            <w:noProof/>
            <w:webHidden/>
          </w:rPr>
          <w:tab/>
        </w:r>
        <w:r>
          <w:rPr>
            <w:noProof/>
            <w:webHidden/>
          </w:rPr>
          <w:fldChar w:fldCharType="begin"/>
        </w:r>
        <w:r>
          <w:rPr>
            <w:noProof/>
            <w:webHidden/>
          </w:rPr>
          <w:instrText xml:space="preserve"> PAGEREF _Toc244114107 \h </w:instrText>
        </w:r>
        <w:r>
          <w:rPr>
            <w:noProof/>
            <w:webHidden/>
          </w:rPr>
        </w:r>
        <w:r>
          <w:rPr>
            <w:noProof/>
            <w:webHidden/>
          </w:rPr>
          <w:fldChar w:fldCharType="separate"/>
        </w:r>
        <w:r>
          <w:rPr>
            <w:noProof/>
            <w:webHidden/>
          </w:rPr>
          <w:t>114</w:t>
        </w:r>
        <w:r>
          <w:rPr>
            <w:noProof/>
            <w:webHidden/>
          </w:rPr>
          <w:fldChar w:fldCharType="end"/>
        </w:r>
      </w:hyperlink>
    </w:p>
    <w:p w14:paraId="4D14028D" w14:textId="4A45FB73" w:rsidR="00224A77" w:rsidRDefault="00224A77">
      <w:pPr>
        <w:pStyle w:val="TOC3"/>
        <w:rPr>
          <w:rFonts w:asciiTheme="minorHAnsi" w:eastAsiaTheme="minorEastAsia" w:hAnsiTheme="minorHAnsi" w:cstheme="minorBidi"/>
          <w:noProof/>
          <w:kern w:val="2"/>
          <w:sz w:val="24"/>
          <w:szCs w:val="24"/>
          <w:lang w:val="en-PK" w:eastAsia="en-PK"/>
          <w14:ligatures w14:val="standardContextual"/>
        </w:rPr>
      </w:pPr>
      <w:hyperlink w:anchor="_Toc244114108" w:history="1">
        <w:r w:rsidRPr="003F511D">
          <w:rPr>
            <w:rStyle w:val="Hyperlink"/>
            <w:noProof/>
          </w:rPr>
          <w:t>2.6.10 Module 10: Submission Package Builder</w:t>
        </w:r>
        <w:r>
          <w:rPr>
            <w:noProof/>
            <w:webHidden/>
          </w:rPr>
          <w:tab/>
        </w:r>
        <w:r>
          <w:rPr>
            <w:noProof/>
            <w:webHidden/>
          </w:rPr>
          <w:fldChar w:fldCharType="begin"/>
        </w:r>
        <w:r>
          <w:rPr>
            <w:noProof/>
            <w:webHidden/>
          </w:rPr>
          <w:instrText xml:space="preserve"> PAGEREF _Toc244114108 \h </w:instrText>
        </w:r>
        <w:r>
          <w:rPr>
            <w:noProof/>
            <w:webHidden/>
          </w:rPr>
        </w:r>
        <w:r>
          <w:rPr>
            <w:noProof/>
            <w:webHidden/>
          </w:rPr>
          <w:fldChar w:fldCharType="separate"/>
        </w:r>
        <w:r>
          <w:rPr>
            <w:noProof/>
            <w:webHidden/>
          </w:rPr>
          <w:t>115</w:t>
        </w:r>
        <w:r>
          <w:rPr>
            <w:noProof/>
            <w:webHidden/>
          </w:rPr>
          <w:fldChar w:fldCharType="end"/>
        </w:r>
      </w:hyperlink>
    </w:p>
    <w:p w14:paraId="13B2B417" w14:textId="2A210DB7" w:rsidR="00224A77" w:rsidRDefault="00224A77">
      <w:pPr>
        <w:pStyle w:val="TOC3"/>
        <w:rPr>
          <w:rFonts w:asciiTheme="minorHAnsi" w:eastAsiaTheme="minorEastAsia" w:hAnsiTheme="minorHAnsi" w:cstheme="minorBidi"/>
          <w:noProof/>
          <w:kern w:val="2"/>
          <w:sz w:val="24"/>
          <w:szCs w:val="24"/>
          <w:lang w:val="en-PK" w:eastAsia="en-PK"/>
          <w14:ligatures w14:val="standardContextual"/>
        </w:rPr>
      </w:pPr>
      <w:hyperlink w:anchor="_Toc244114109" w:history="1">
        <w:r w:rsidRPr="003F511D">
          <w:rPr>
            <w:rStyle w:val="Hyperlink"/>
            <w:noProof/>
          </w:rPr>
          <w:t>2.6.11 Module 11: Knowledge Base and Past Project Reuse</w:t>
        </w:r>
        <w:r>
          <w:rPr>
            <w:noProof/>
            <w:webHidden/>
          </w:rPr>
          <w:tab/>
        </w:r>
        <w:r>
          <w:rPr>
            <w:noProof/>
            <w:webHidden/>
          </w:rPr>
          <w:fldChar w:fldCharType="begin"/>
        </w:r>
        <w:r>
          <w:rPr>
            <w:noProof/>
            <w:webHidden/>
          </w:rPr>
          <w:instrText xml:space="preserve"> PAGEREF _Toc244114109 \h </w:instrText>
        </w:r>
        <w:r>
          <w:rPr>
            <w:noProof/>
            <w:webHidden/>
          </w:rPr>
        </w:r>
        <w:r>
          <w:rPr>
            <w:noProof/>
            <w:webHidden/>
          </w:rPr>
          <w:fldChar w:fldCharType="separate"/>
        </w:r>
        <w:r>
          <w:rPr>
            <w:noProof/>
            <w:webHidden/>
          </w:rPr>
          <w:t>116</w:t>
        </w:r>
        <w:r>
          <w:rPr>
            <w:noProof/>
            <w:webHidden/>
          </w:rPr>
          <w:fldChar w:fldCharType="end"/>
        </w:r>
      </w:hyperlink>
    </w:p>
    <w:p w14:paraId="49B39A2A" w14:textId="1B9778EB" w:rsidR="00224A77" w:rsidRDefault="00224A77">
      <w:pPr>
        <w:pStyle w:val="TOC3"/>
        <w:rPr>
          <w:rFonts w:asciiTheme="minorHAnsi" w:eastAsiaTheme="minorEastAsia" w:hAnsiTheme="minorHAnsi" w:cstheme="minorBidi"/>
          <w:noProof/>
          <w:kern w:val="2"/>
          <w:sz w:val="24"/>
          <w:szCs w:val="24"/>
          <w:lang w:val="en-PK" w:eastAsia="en-PK"/>
          <w14:ligatures w14:val="standardContextual"/>
        </w:rPr>
      </w:pPr>
      <w:hyperlink w:anchor="_Toc244114110" w:history="1">
        <w:r w:rsidRPr="003F511D">
          <w:rPr>
            <w:rStyle w:val="Hyperlink"/>
            <w:noProof/>
          </w:rPr>
          <w:t>2.6.12 Module 12: Company and Organisation Management</w:t>
        </w:r>
        <w:r>
          <w:rPr>
            <w:noProof/>
            <w:webHidden/>
          </w:rPr>
          <w:tab/>
        </w:r>
        <w:r>
          <w:rPr>
            <w:noProof/>
            <w:webHidden/>
          </w:rPr>
          <w:fldChar w:fldCharType="begin"/>
        </w:r>
        <w:r>
          <w:rPr>
            <w:noProof/>
            <w:webHidden/>
          </w:rPr>
          <w:instrText xml:space="preserve"> PAGEREF _Toc244114110 \h </w:instrText>
        </w:r>
        <w:r>
          <w:rPr>
            <w:noProof/>
            <w:webHidden/>
          </w:rPr>
        </w:r>
        <w:r>
          <w:rPr>
            <w:noProof/>
            <w:webHidden/>
          </w:rPr>
          <w:fldChar w:fldCharType="separate"/>
        </w:r>
        <w:r>
          <w:rPr>
            <w:noProof/>
            <w:webHidden/>
          </w:rPr>
          <w:t>117</w:t>
        </w:r>
        <w:r>
          <w:rPr>
            <w:noProof/>
            <w:webHidden/>
          </w:rPr>
          <w:fldChar w:fldCharType="end"/>
        </w:r>
      </w:hyperlink>
    </w:p>
    <w:p w14:paraId="0A2E25DC" w14:textId="20F5AC8E" w:rsidR="00224A77" w:rsidRDefault="00224A77">
      <w:pPr>
        <w:pStyle w:val="TOC3"/>
        <w:rPr>
          <w:rFonts w:asciiTheme="minorHAnsi" w:eastAsiaTheme="minorEastAsia" w:hAnsiTheme="minorHAnsi" w:cstheme="minorBidi"/>
          <w:noProof/>
          <w:kern w:val="2"/>
          <w:sz w:val="24"/>
          <w:szCs w:val="24"/>
          <w:lang w:val="en-PK" w:eastAsia="en-PK"/>
          <w14:ligatures w14:val="standardContextual"/>
        </w:rPr>
      </w:pPr>
      <w:hyperlink w:anchor="_Toc244114111" w:history="1">
        <w:r w:rsidRPr="003F511D">
          <w:rPr>
            <w:rStyle w:val="Hyperlink"/>
            <w:noProof/>
          </w:rPr>
          <w:t>2.6.13 Module 13: User and Role Management</w:t>
        </w:r>
        <w:r>
          <w:rPr>
            <w:noProof/>
            <w:webHidden/>
          </w:rPr>
          <w:tab/>
        </w:r>
        <w:r>
          <w:rPr>
            <w:noProof/>
            <w:webHidden/>
          </w:rPr>
          <w:fldChar w:fldCharType="begin"/>
        </w:r>
        <w:r>
          <w:rPr>
            <w:noProof/>
            <w:webHidden/>
          </w:rPr>
          <w:instrText xml:space="preserve"> PAGEREF _Toc244114111 \h </w:instrText>
        </w:r>
        <w:r>
          <w:rPr>
            <w:noProof/>
            <w:webHidden/>
          </w:rPr>
        </w:r>
        <w:r>
          <w:rPr>
            <w:noProof/>
            <w:webHidden/>
          </w:rPr>
          <w:fldChar w:fldCharType="separate"/>
        </w:r>
        <w:r>
          <w:rPr>
            <w:noProof/>
            <w:webHidden/>
          </w:rPr>
          <w:t>117</w:t>
        </w:r>
        <w:r>
          <w:rPr>
            <w:noProof/>
            <w:webHidden/>
          </w:rPr>
          <w:fldChar w:fldCharType="end"/>
        </w:r>
      </w:hyperlink>
    </w:p>
    <w:p w14:paraId="276F3247" w14:textId="17416A36" w:rsidR="00224A77" w:rsidRDefault="00224A77">
      <w:pPr>
        <w:pStyle w:val="TOC3"/>
        <w:rPr>
          <w:rFonts w:asciiTheme="minorHAnsi" w:eastAsiaTheme="minorEastAsia" w:hAnsiTheme="minorHAnsi" w:cstheme="minorBidi"/>
          <w:noProof/>
          <w:kern w:val="2"/>
          <w:sz w:val="24"/>
          <w:szCs w:val="24"/>
          <w:lang w:val="en-PK" w:eastAsia="en-PK"/>
          <w14:ligatures w14:val="standardContextual"/>
        </w:rPr>
      </w:pPr>
      <w:hyperlink w:anchor="_Toc244114112" w:history="1">
        <w:r w:rsidRPr="003F511D">
          <w:rPr>
            <w:rStyle w:val="Hyperlink"/>
            <w:noProof/>
          </w:rPr>
          <w:t>2.6.14 Module 14: Template Library Management</w:t>
        </w:r>
        <w:r>
          <w:rPr>
            <w:noProof/>
            <w:webHidden/>
          </w:rPr>
          <w:tab/>
        </w:r>
        <w:r>
          <w:rPr>
            <w:noProof/>
            <w:webHidden/>
          </w:rPr>
          <w:fldChar w:fldCharType="begin"/>
        </w:r>
        <w:r>
          <w:rPr>
            <w:noProof/>
            <w:webHidden/>
          </w:rPr>
          <w:instrText xml:space="preserve"> PAGEREF _Toc244114112 \h </w:instrText>
        </w:r>
        <w:r>
          <w:rPr>
            <w:noProof/>
            <w:webHidden/>
          </w:rPr>
        </w:r>
        <w:r>
          <w:rPr>
            <w:noProof/>
            <w:webHidden/>
          </w:rPr>
          <w:fldChar w:fldCharType="separate"/>
        </w:r>
        <w:r>
          <w:rPr>
            <w:noProof/>
            <w:webHidden/>
          </w:rPr>
          <w:t>118</w:t>
        </w:r>
        <w:r>
          <w:rPr>
            <w:noProof/>
            <w:webHidden/>
          </w:rPr>
          <w:fldChar w:fldCharType="end"/>
        </w:r>
      </w:hyperlink>
    </w:p>
    <w:p w14:paraId="6FE8A0F6" w14:textId="2C051BE4" w:rsidR="00224A77" w:rsidRDefault="00224A77">
      <w:pPr>
        <w:pStyle w:val="TOC3"/>
        <w:rPr>
          <w:rFonts w:asciiTheme="minorHAnsi" w:eastAsiaTheme="minorEastAsia" w:hAnsiTheme="minorHAnsi" w:cstheme="minorBidi"/>
          <w:noProof/>
          <w:kern w:val="2"/>
          <w:sz w:val="24"/>
          <w:szCs w:val="24"/>
          <w:lang w:val="en-PK" w:eastAsia="en-PK"/>
          <w14:ligatures w14:val="standardContextual"/>
        </w:rPr>
      </w:pPr>
      <w:hyperlink w:anchor="_Toc244114113" w:history="1">
        <w:r w:rsidRPr="003F511D">
          <w:rPr>
            <w:rStyle w:val="Hyperlink"/>
            <w:noProof/>
          </w:rPr>
          <w:t>2.6.15 Module 15: Audit Log and Activity Tracking</w:t>
        </w:r>
        <w:r>
          <w:rPr>
            <w:noProof/>
            <w:webHidden/>
          </w:rPr>
          <w:tab/>
        </w:r>
        <w:r>
          <w:rPr>
            <w:noProof/>
            <w:webHidden/>
          </w:rPr>
          <w:fldChar w:fldCharType="begin"/>
        </w:r>
        <w:r>
          <w:rPr>
            <w:noProof/>
            <w:webHidden/>
          </w:rPr>
          <w:instrText xml:space="preserve"> PAGEREF _Toc244114113 \h </w:instrText>
        </w:r>
        <w:r>
          <w:rPr>
            <w:noProof/>
            <w:webHidden/>
          </w:rPr>
        </w:r>
        <w:r>
          <w:rPr>
            <w:noProof/>
            <w:webHidden/>
          </w:rPr>
          <w:fldChar w:fldCharType="separate"/>
        </w:r>
        <w:r>
          <w:rPr>
            <w:noProof/>
            <w:webHidden/>
          </w:rPr>
          <w:t>118</w:t>
        </w:r>
        <w:r>
          <w:rPr>
            <w:noProof/>
            <w:webHidden/>
          </w:rPr>
          <w:fldChar w:fldCharType="end"/>
        </w:r>
      </w:hyperlink>
    </w:p>
    <w:p w14:paraId="4A73EF08" w14:textId="6E5FA8D4" w:rsidR="00224A77" w:rsidRDefault="00224A77">
      <w:pPr>
        <w:pStyle w:val="TOC3"/>
        <w:rPr>
          <w:rFonts w:asciiTheme="minorHAnsi" w:eastAsiaTheme="minorEastAsia" w:hAnsiTheme="minorHAnsi" w:cstheme="minorBidi"/>
          <w:noProof/>
          <w:kern w:val="2"/>
          <w:sz w:val="24"/>
          <w:szCs w:val="24"/>
          <w:lang w:val="en-PK" w:eastAsia="en-PK"/>
          <w14:ligatures w14:val="standardContextual"/>
        </w:rPr>
      </w:pPr>
      <w:hyperlink w:anchor="_Toc244114114" w:history="1">
        <w:r w:rsidRPr="003F511D">
          <w:rPr>
            <w:rStyle w:val="Hyperlink"/>
            <w:noProof/>
          </w:rPr>
          <w:t>2.6.16 Module 16: Analytics Dashboard</w:t>
        </w:r>
        <w:r>
          <w:rPr>
            <w:noProof/>
            <w:webHidden/>
          </w:rPr>
          <w:tab/>
        </w:r>
        <w:r>
          <w:rPr>
            <w:noProof/>
            <w:webHidden/>
          </w:rPr>
          <w:fldChar w:fldCharType="begin"/>
        </w:r>
        <w:r>
          <w:rPr>
            <w:noProof/>
            <w:webHidden/>
          </w:rPr>
          <w:instrText xml:space="preserve"> PAGEREF _Toc244114114 \h </w:instrText>
        </w:r>
        <w:r>
          <w:rPr>
            <w:noProof/>
            <w:webHidden/>
          </w:rPr>
        </w:r>
        <w:r>
          <w:rPr>
            <w:noProof/>
            <w:webHidden/>
          </w:rPr>
          <w:fldChar w:fldCharType="separate"/>
        </w:r>
        <w:r>
          <w:rPr>
            <w:noProof/>
            <w:webHidden/>
          </w:rPr>
          <w:t>119</w:t>
        </w:r>
        <w:r>
          <w:rPr>
            <w:noProof/>
            <w:webHidden/>
          </w:rPr>
          <w:fldChar w:fldCharType="end"/>
        </w:r>
      </w:hyperlink>
    </w:p>
    <w:p w14:paraId="5CA5F4E0" w14:textId="3BC01CDF" w:rsidR="00224A77" w:rsidRDefault="00224A77">
      <w:pPr>
        <w:pStyle w:val="TOC3"/>
        <w:rPr>
          <w:rFonts w:asciiTheme="minorHAnsi" w:eastAsiaTheme="minorEastAsia" w:hAnsiTheme="minorHAnsi" w:cstheme="minorBidi"/>
          <w:noProof/>
          <w:kern w:val="2"/>
          <w:sz w:val="24"/>
          <w:szCs w:val="24"/>
          <w:lang w:val="en-PK" w:eastAsia="en-PK"/>
          <w14:ligatures w14:val="standardContextual"/>
        </w:rPr>
      </w:pPr>
      <w:hyperlink w:anchor="_Toc244114115" w:history="1">
        <w:r w:rsidRPr="003F511D">
          <w:rPr>
            <w:rStyle w:val="Hyperlink"/>
            <w:noProof/>
          </w:rPr>
          <w:t>2.6.17 Module 17: Bid Tasks and Deadlines</w:t>
        </w:r>
        <w:r>
          <w:rPr>
            <w:noProof/>
            <w:webHidden/>
          </w:rPr>
          <w:tab/>
        </w:r>
        <w:r>
          <w:rPr>
            <w:noProof/>
            <w:webHidden/>
          </w:rPr>
          <w:fldChar w:fldCharType="begin"/>
        </w:r>
        <w:r>
          <w:rPr>
            <w:noProof/>
            <w:webHidden/>
          </w:rPr>
          <w:instrText xml:space="preserve"> PAGEREF _Toc244114115 \h </w:instrText>
        </w:r>
        <w:r>
          <w:rPr>
            <w:noProof/>
            <w:webHidden/>
          </w:rPr>
        </w:r>
        <w:r>
          <w:rPr>
            <w:noProof/>
            <w:webHidden/>
          </w:rPr>
          <w:fldChar w:fldCharType="separate"/>
        </w:r>
        <w:r>
          <w:rPr>
            <w:noProof/>
            <w:webHidden/>
          </w:rPr>
          <w:t>120</w:t>
        </w:r>
        <w:r>
          <w:rPr>
            <w:noProof/>
            <w:webHidden/>
          </w:rPr>
          <w:fldChar w:fldCharType="end"/>
        </w:r>
      </w:hyperlink>
    </w:p>
    <w:p w14:paraId="65B00F96" w14:textId="7CB87FCD" w:rsidR="00224A77" w:rsidRDefault="00224A77">
      <w:pPr>
        <w:pStyle w:val="TOC3"/>
        <w:rPr>
          <w:rFonts w:asciiTheme="minorHAnsi" w:eastAsiaTheme="minorEastAsia" w:hAnsiTheme="minorHAnsi" w:cstheme="minorBidi"/>
          <w:noProof/>
          <w:kern w:val="2"/>
          <w:sz w:val="24"/>
          <w:szCs w:val="24"/>
          <w:lang w:val="en-PK" w:eastAsia="en-PK"/>
          <w14:ligatures w14:val="standardContextual"/>
        </w:rPr>
      </w:pPr>
      <w:hyperlink w:anchor="_Toc244114116" w:history="1">
        <w:r w:rsidRPr="003F511D">
          <w:rPr>
            <w:rStyle w:val="Hyperlink"/>
            <w:noProof/>
          </w:rPr>
          <w:t>2.6.18 Module 18: Mobile Application</w:t>
        </w:r>
        <w:r>
          <w:rPr>
            <w:noProof/>
            <w:webHidden/>
          </w:rPr>
          <w:tab/>
        </w:r>
        <w:r>
          <w:rPr>
            <w:noProof/>
            <w:webHidden/>
          </w:rPr>
          <w:fldChar w:fldCharType="begin"/>
        </w:r>
        <w:r>
          <w:rPr>
            <w:noProof/>
            <w:webHidden/>
          </w:rPr>
          <w:instrText xml:space="preserve"> PAGEREF _Toc244114116 \h </w:instrText>
        </w:r>
        <w:r>
          <w:rPr>
            <w:noProof/>
            <w:webHidden/>
          </w:rPr>
        </w:r>
        <w:r>
          <w:rPr>
            <w:noProof/>
            <w:webHidden/>
          </w:rPr>
          <w:fldChar w:fldCharType="separate"/>
        </w:r>
        <w:r>
          <w:rPr>
            <w:noProof/>
            <w:webHidden/>
          </w:rPr>
          <w:t>120</w:t>
        </w:r>
        <w:r>
          <w:rPr>
            <w:noProof/>
            <w:webHidden/>
          </w:rPr>
          <w:fldChar w:fldCharType="end"/>
        </w:r>
      </w:hyperlink>
    </w:p>
    <w:p w14:paraId="2E52E202" w14:textId="5BC3647C" w:rsidR="00224A77" w:rsidRDefault="00224A77">
      <w:pPr>
        <w:pStyle w:val="TOC2"/>
        <w:rPr>
          <w:rFonts w:asciiTheme="minorHAnsi" w:eastAsiaTheme="minorEastAsia" w:hAnsiTheme="minorHAnsi" w:cstheme="minorBidi"/>
          <w:noProof/>
          <w:kern w:val="2"/>
          <w:sz w:val="24"/>
          <w:szCs w:val="24"/>
          <w:lang w:val="en-PK" w:eastAsia="en-PK"/>
          <w14:ligatures w14:val="standardContextual"/>
        </w:rPr>
      </w:pPr>
      <w:hyperlink w:anchor="_Toc244114117" w:history="1">
        <w:r w:rsidRPr="003F511D">
          <w:rPr>
            <w:rStyle w:val="Hyperlink"/>
            <w:noProof/>
          </w:rPr>
          <w:t>2.7 Non-Functional Requirements</w:t>
        </w:r>
        <w:r>
          <w:rPr>
            <w:noProof/>
            <w:webHidden/>
          </w:rPr>
          <w:tab/>
        </w:r>
        <w:r>
          <w:rPr>
            <w:noProof/>
            <w:webHidden/>
          </w:rPr>
          <w:fldChar w:fldCharType="begin"/>
        </w:r>
        <w:r>
          <w:rPr>
            <w:noProof/>
            <w:webHidden/>
          </w:rPr>
          <w:instrText xml:space="preserve"> PAGEREF _Toc244114117 \h </w:instrText>
        </w:r>
        <w:r>
          <w:rPr>
            <w:noProof/>
            <w:webHidden/>
          </w:rPr>
        </w:r>
        <w:r>
          <w:rPr>
            <w:noProof/>
            <w:webHidden/>
          </w:rPr>
          <w:fldChar w:fldCharType="separate"/>
        </w:r>
        <w:r>
          <w:rPr>
            <w:noProof/>
            <w:webHidden/>
          </w:rPr>
          <w:t>121</w:t>
        </w:r>
        <w:r>
          <w:rPr>
            <w:noProof/>
            <w:webHidden/>
          </w:rPr>
          <w:fldChar w:fldCharType="end"/>
        </w:r>
      </w:hyperlink>
    </w:p>
    <w:p w14:paraId="3CB52B83" w14:textId="0D55C029" w:rsidR="00224A77" w:rsidRDefault="00224A77">
      <w:pPr>
        <w:pStyle w:val="TOC3"/>
        <w:rPr>
          <w:rFonts w:asciiTheme="minorHAnsi" w:eastAsiaTheme="minorEastAsia" w:hAnsiTheme="minorHAnsi" w:cstheme="minorBidi"/>
          <w:noProof/>
          <w:kern w:val="2"/>
          <w:sz w:val="24"/>
          <w:szCs w:val="24"/>
          <w:lang w:val="en-PK" w:eastAsia="en-PK"/>
          <w14:ligatures w14:val="standardContextual"/>
        </w:rPr>
      </w:pPr>
      <w:hyperlink w:anchor="_Toc244114118" w:history="1">
        <w:r w:rsidRPr="003F511D">
          <w:rPr>
            <w:rStyle w:val="Hyperlink"/>
            <w:noProof/>
          </w:rPr>
          <w:t>2.7.1 Reliability</w:t>
        </w:r>
        <w:r>
          <w:rPr>
            <w:noProof/>
            <w:webHidden/>
          </w:rPr>
          <w:tab/>
        </w:r>
        <w:r>
          <w:rPr>
            <w:noProof/>
            <w:webHidden/>
          </w:rPr>
          <w:fldChar w:fldCharType="begin"/>
        </w:r>
        <w:r>
          <w:rPr>
            <w:noProof/>
            <w:webHidden/>
          </w:rPr>
          <w:instrText xml:space="preserve"> PAGEREF _Toc244114118 \h </w:instrText>
        </w:r>
        <w:r>
          <w:rPr>
            <w:noProof/>
            <w:webHidden/>
          </w:rPr>
        </w:r>
        <w:r>
          <w:rPr>
            <w:noProof/>
            <w:webHidden/>
          </w:rPr>
          <w:fldChar w:fldCharType="separate"/>
        </w:r>
        <w:r>
          <w:rPr>
            <w:noProof/>
            <w:webHidden/>
          </w:rPr>
          <w:t>121</w:t>
        </w:r>
        <w:r>
          <w:rPr>
            <w:noProof/>
            <w:webHidden/>
          </w:rPr>
          <w:fldChar w:fldCharType="end"/>
        </w:r>
      </w:hyperlink>
    </w:p>
    <w:p w14:paraId="0D5310B1" w14:textId="44E07D21" w:rsidR="00224A77" w:rsidRDefault="00224A77">
      <w:pPr>
        <w:pStyle w:val="TOC3"/>
        <w:rPr>
          <w:rFonts w:asciiTheme="minorHAnsi" w:eastAsiaTheme="minorEastAsia" w:hAnsiTheme="minorHAnsi" w:cstheme="minorBidi"/>
          <w:noProof/>
          <w:kern w:val="2"/>
          <w:sz w:val="24"/>
          <w:szCs w:val="24"/>
          <w:lang w:val="en-PK" w:eastAsia="en-PK"/>
          <w14:ligatures w14:val="standardContextual"/>
        </w:rPr>
      </w:pPr>
      <w:hyperlink w:anchor="_Toc244114119" w:history="1">
        <w:r w:rsidRPr="003F511D">
          <w:rPr>
            <w:rStyle w:val="Hyperlink"/>
            <w:noProof/>
          </w:rPr>
          <w:t>2.7.2 Usability</w:t>
        </w:r>
        <w:r>
          <w:rPr>
            <w:noProof/>
            <w:webHidden/>
          </w:rPr>
          <w:tab/>
        </w:r>
        <w:r>
          <w:rPr>
            <w:noProof/>
            <w:webHidden/>
          </w:rPr>
          <w:fldChar w:fldCharType="begin"/>
        </w:r>
        <w:r>
          <w:rPr>
            <w:noProof/>
            <w:webHidden/>
          </w:rPr>
          <w:instrText xml:space="preserve"> PAGEREF _Toc244114119 \h </w:instrText>
        </w:r>
        <w:r>
          <w:rPr>
            <w:noProof/>
            <w:webHidden/>
          </w:rPr>
        </w:r>
        <w:r>
          <w:rPr>
            <w:noProof/>
            <w:webHidden/>
          </w:rPr>
          <w:fldChar w:fldCharType="separate"/>
        </w:r>
        <w:r>
          <w:rPr>
            <w:noProof/>
            <w:webHidden/>
          </w:rPr>
          <w:t>122</w:t>
        </w:r>
        <w:r>
          <w:rPr>
            <w:noProof/>
            <w:webHidden/>
          </w:rPr>
          <w:fldChar w:fldCharType="end"/>
        </w:r>
      </w:hyperlink>
    </w:p>
    <w:p w14:paraId="46B41072" w14:textId="2B025BA7" w:rsidR="00224A77" w:rsidRDefault="00224A77">
      <w:pPr>
        <w:pStyle w:val="TOC3"/>
        <w:rPr>
          <w:rFonts w:asciiTheme="minorHAnsi" w:eastAsiaTheme="minorEastAsia" w:hAnsiTheme="minorHAnsi" w:cstheme="minorBidi"/>
          <w:noProof/>
          <w:kern w:val="2"/>
          <w:sz w:val="24"/>
          <w:szCs w:val="24"/>
          <w:lang w:val="en-PK" w:eastAsia="en-PK"/>
          <w14:ligatures w14:val="standardContextual"/>
        </w:rPr>
      </w:pPr>
      <w:hyperlink w:anchor="_Toc244114120" w:history="1">
        <w:r w:rsidRPr="003F511D">
          <w:rPr>
            <w:rStyle w:val="Hyperlink"/>
            <w:noProof/>
          </w:rPr>
          <w:t>2.7.3 Performance</w:t>
        </w:r>
        <w:r>
          <w:rPr>
            <w:noProof/>
            <w:webHidden/>
          </w:rPr>
          <w:tab/>
        </w:r>
        <w:r>
          <w:rPr>
            <w:noProof/>
            <w:webHidden/>
          </w:rPr>
          <w:fldChar w:fldCharType="begin"/>
        </w:r>
        <w:r>
          <w:rPr>
            <w:noProof/>
            <w:webHidden/>
          </w:rPr>
          <w:instrText xml:space="preserve"> PAGEREF _Toc244114120 \h </w:instrText>
        </w:r>
        <w:r>
          <w:rPr>
            <w:noProof/>
            <w:webHidden/>
          </w:rPr>
        </w:r>
        <w:r>
          <w:rPr>
            <w:noProof/>
            <w:webHidden/>
          </w:rPr>
          <w:fldChar w:fldCharType="separate"/>
        </w:r>
        <w:r>
          <w:rPr>
            <w:noProof/>
            <w:webHidden/>
          </w:rPr>
          <w:t>123</w:t>
        </w:r>
        <w:r>
          <w:rPr>
            <w:noProof/>
            <w:webHidden/>
          </w:rPr>
          <w:fldChar w:fldCharType="end"/>
        </w:r>
      </w:hyperlink>
    </w:p>
    <w:p w14:paraId="04E7BD75" w14:textId="79A1D425" w:rsidR="00224A77" w:rsidRDefault="00224A77">
      <w:pPr>
        <w:pStyle w:val="TOC3"/>
        <w:rPr>
          <w:rFonts w:asciiTheme="minorHAnsi" w:eastAsiaTheme="minorEastAsia" w:hAnsiTheme="minorHAnsi" w:cstheme="minorBidi"/>
          <w:noProof/>
          <w:kern w:val="2"/>
          <w:sz w:val="24"/>
          <w:szCs w:val="24"/>
          <w:lang w:val="en-PK" w:eastAsia="en-PK"/>
          <w14:ligatures w14:val="standardContextual"/>
        </w:rPr>
      </w:pPr>
      <w:hyperlink w:anchor="_Toc244114121" w:history="1">
        <w:r w:rsidRPr="003F511D">
          <w:rPr>
            <w:rStyle w:val="Hyperlink"/>
            <w:noProof/>
          </w:rPr>
          <w:t>2.7.4 Security</w:t>
        </w:r>
        <w:r>
          <w:rPr>
            <w:noProof/>
            <w:webHidden/>
          </w:rPr>
          <w:tab/>
        </w:r>
        <w:r>
          <w:rPr>
            <w:noProof/>
            <w:webHidden/>
          </w:rPr>
          <w:fldChar w:fldCharType="begin"/>
        </w:r>
        <w:r>
          <w:rPr>
            <w:noProof/>
            <w:webHidden/>
          </w:rPr>
          <w:instrText xml:space="preserve"> PAGEREF _Toc244114121 \h </w:instrText>
        </w:r>
        <w:r>
          <w:rPr>
            <w:noProof/>
            <w:webHidden/>
          </w:rPr>
        </w:r>
        <w:r>
          <w:rPr>
            <w:noProof/>
            <w:webHidden/>
          </w:rPr>
          <w:fldChar w:fldCharType="separate"/>
        </w:r>
        <w:r>
          <w:rPr>
            <w:noProof/>
            <w:webHidden/>
          </w:rPr>
          <w:t>123</w:t>
        </w:r>
        <w:r>
          <w:rPr>
            <w:noProof/>
            <w:webHidden/>
          </w:rPr>
          <w:fldChar w:fldCharType="end"/>
        </w:r>
      </w:hyperlink>
    </w:p>
    <w:p w14:paraId="495BF564" w14:textId="5390E74C" w:rsidR="00224A77" w:rsidRDefault="00224A77">
      <w:pPr>
        <w:pStyle w:val="TOC3"/>
        <w:rPr>
          <w:rFonts w:asciiTheme="minorHAnsi" w:eastAsiaTheme="minorEastAsia" w:hAnsiTheme="minorHAnsi" w:cstheme="minorBidi"/>
          <w:noProof/>
          <w:kern w:val="2"/>
          <w:sz w:val="24"/>
          <w:szCs w:val="24"/>
          <w:lang w:val="en-PK" w:eastAsia="en-PK"/>
          <w14:ligatures w14:val="standardContextual"/>
        </w:rPr>
      </w:pPr>
      <w:hyperlink w:anchor="_Toc244114122" w:history="1">
        <w:r w:rsidRPr="003F511D">
          <w:rPr>
            <w:rStyle w:val="Hyperlink"/>
            <w:noProof/>
          </w:rPr>
          <w:t>2.7.5 AI Output Quality</w:t>
        </w:r>
        <w:r>
          <w:rPr>
            <w:noProof/>
            <w:webHidden/>
          </w:rPr>
          <w:tab/>
        </w:r>
        <w:r>
          <w:rPr>
            <w:noProof/>
            <w:webHidden/>
          </w:rPr>
          <w:fldChar w:fldCharType="begin"/>
        </w:r>
        <w:r>
          <w:rPr>
            <w:noProof/>
            <w:webHidden/>
          </w:rPr>
          <w:instrText xml:space="preserve"> PAGEREF _Toc244114122 \h </w:instrText>
        </w:r>
        <w:r>
          <w:rPr>
            <w:noProof/>
            <w:webHidden/>
          </w:rPr>
        </w:r>
        <w:r>
          <w:rPr>
            <w:noProof/>
            <w:webHidden/>
          </w:rPr>
          <w:fldChar w:fldCharType="separate"/>
        </w:r>
        <w:r>
          <w:rPr>
            <w:noProof/>
            <w:webHidden/>
          </w:rPr>
          <w:t>124</w:t>
        </w:r>
        <w:r>
          <w:rPr>
            <w:noProof/>
            <w:webHidden/>
          </w:rPr>
          <w:fldChar w:fldCharType="end"/>
        </w:r>
      </w:hyperlink>
    </w:p>
    <w:p w14:paraId="67E1C688" w14:textId="7BB7FC0B" w:rsidR="00224A77" w:rsidRDefault="00224A77">
      <w:pPr>
        <w:pStyle w:val="TOC3"/>
        <w:rPr>
          <w:rFonts w:asciiTheme="minorHAnsi" w:eastAsiaTheme="minorEastAsia" w:hAnsiTheme="minorHAnsi" w:cstheme="minorBidi"/>
          <w:noProof/>
          <w:kern w:val="2"/>
          <w:sz w:val="24"/>
          <w:szCs w:val="24"/>
          <w:lang w:val="en-PK" w:eastAsia="en-PK"/>
          <w14:ligatures w14:val="standardContextual"/>
        </w:rPr>
      </w:pPr>
      <w:hyperlink w:anchor="_Toc244114123" w:history="1">
        <w:r w:rsidRPr="003F511D">
          <w:rPr>
            <w:rStyle w:val="Hyperlink"/>
            <w:noProof/>
          </w:rPr>
          <w:t>2.7.6 Maintainability and Operability</w:t>
        </w:r>
        <w:r>
          <w:rPr>
            <w:noProof/>
            <w:webHidden/>
          </w:rPr>
          <w:tab/>
        </w:r>
        <w:r>
          <w:rPr>
            <w:noProof/>
            <w:webHidden/>
          </w:rPr>
          <w:fldChar w:fldCharType="begin"/>
        </w:r>
        <w:r>
          <w:rPr>
            <w:noProof/>
            <w:webHidden/>
          </w:rPr>
          <w:instrText xml:space="preserve"> PAGEREF _Toc244114123 \h </w:instrText>
        </w:r>
        <w:r>
          <w:rPr>
            <w:noProof/>
            <w:webHidden/>
          </w:rPr>
        </w:r>
        <w:r>
          <w:rPr>
            <w:noProof/>
            <w:webHidden/>
          </w:rPr>
          <w:fldChar w:fldCharType="separate"/>
        </w:r>
        <w:r>
          <w:rPr>
            <w:noProof/>
            <w:webHidden/>
          </w:rPr>
          <w:t>124</w:t>
        </w:r>
        <w:r>
          <w:rPr>
            <w:noProof/>
            <w:webHidden/>
          </w:rPr>
          <w:fldChar w:fldCharType="end"/>
        </w:r>
      </w:hyperlink>
    </w:p>
    <w:p w14:paraId="5B8A3B00" w14:textId="157DC374" w:rsidR="00224A77" w:rsidRDefault="00224A77">
      <w:pPr>
        <w:pStyle w:val="TOC2"/>
        <w:rPr>
          <w:rFonts w:asciiTheme="minorHAnsi" w:eastAsiaTheme="minorEastAsia" w:hAnsiTheme="minorHAnsi" w:cstheme="minorBidi"/>
          <w:noProof/>
          <w:kern w:val="2"/>
          <w:sz w:val="24"/>
          <w:szCs w:val="24"/>
          <w:lang w:val="en-PK" w:eastAsia="en-PK"/>
          <w14:ligatures w14:val="standardContextual"/>
        </w:rPr>
      </w:pPr>
      <w:hyperlink w:anchor="_Toc244114124" w:history="1">
        <w:r w:rsidRPr="003F511D">
          <w:rPr>
            <w:rStyle w:val="Hyperlink"/>
            <w:noProof/>
          </w:rPr>
          <w:t>2.8 External Interface Requirements</w:t>
        </w:r>
        <w:r>
          <w:rPr>
            <w:noProof/>
            <w:webHidden/>
          </w:rPr>
          <w:tab/>
        </w:r>
        <w:r>
          <w:rPr>
            <w:noProof/>
            <w:webHidden/>
          </w:rPr>
          <w:fldChar w:fldCharType="begin"/>
        </w:r>
        <w:r>
          <w:rPr>
            <w:noProof/>
            <w:webHidden/>
          </w:rPr>
          <w:instrText xml:space="preserve"> PAGEREF _Toc244114124 \h </w:instrText>
        </w:r>
        <w:r>
          <w:rPr>
            <w:noProof/>
            <w:webHidden/>
          </w:rPr>
        </w:r>
        <w:r>
          <w:rPr>
            <w:noProof/>
            <w:webHidden/>
          </w:rPr>
          <w:fldChar w:fldCharType="separate"/>
        </w:r>
        <w:r>
          <w:rPr>
            <w:noProof/>
            <w:webHidden/>
          </w:rPr>
          <w:t>125</w:t>
        </w:r>
        <w:r>
          <w:rPr>
            <w:noProof/>
            <w:webHidden/>
          </w:rPr>
          <w:fldChar w:fldCharType="end"/>
        </w:r>
      </w:hyperlink>
    </w:p>
    <w:p w14:paraId="610668E8" w14:textId="24214156" w:rsidR="00224A77" w:rsidRDefault="00224A77">
      <w:pPr>
        <w:pStyle w:val="TOC3"/>
        <w:rPr>
          <w:rFonts w:asciiTheme="minorHAnsi" w:eastAsiaTheme="minorEastAsia" w:hAnsiTheme="minorHAnsi" w:cstheme="minorBidi"/>
          <w:noProof/>
          <w:kern w:val="2"/>
          <w:sz w:val="24"/>
          <w:szCs w:val="24"/>
          <w:lang w:val="en-PK" w:eastAsia="en-PK"/>
          <w14:ligatures w14:val="standardContextual"/>
        </w:rPr>
      </w:pPr>
      <w:hyperlink w:anchor="_Toc244114125" w:history="1">
        <w:r w:rsidRPr="003F511D">
          <w:rPr>
            <w:rStyle w:val="Hyperlink"/>
            <w:noProof/>
          </w:rPr>
          <w:t>2.8.1 User Interfaces Requirements</w:t>
        </w:r>
        <w:r>
          <w:rPr>
            <w:noProof/>
            <w:webHidden/>
          </w:rPr>
          <w:tab/>
        </w:r>
        <w:r>
          <w:rPr>
            <w:noProof/>
            <w:webHidden/>
          </w:rPr>
          <w:fldChar w:fldCharType="begin"/>
        </w:r>
        <w:r>
          <w:rPr>
            <w:noProof/>
            <w:webHidden/>
          </w:rPr>
          <w:instrText xml:space="preserve"> PAGEREF _Toc244114125 \h </w:instrText>
        </w:r>
        <w:r>
          <w:rPr>
            <w:noProof/>
            <w:webHidden/>
          </w:rPr>
        </w:r>
        <w:r>
          <w:rPr>
            <w:noProof/>
            <w:webHidden/>
          </w:rPr>
          <w:fldChar w:fldCharType="separate"/>
        </w:r>
        <w:r>
          <w:rPr>
            <w:noProof/>
            <w:webHidden/>
          </w:rPr>
          <w:t>125</w:t>
        </w:r>
        <w:r>
          <w:rPr>
            <w:noProof/>
            <w:webHidden/>
          </w:rPr>
          <w:fldChar w:fldCharType="end"/>
        </w:r>
      </w:hyperlink>
    </w:p>
    <w:p w14:paraId="4DF37A6D" w14:textId="2D54A30A" w:rsidR="00224A77" w:rsidRDefault="00224A77">
      <w:pPr>
        <w:pStyle w:val="TOC3"/>
        <w:rPr>
          <w:rFonts w:asciiTheme="minorHAnsi" w:eastAsiaTheme="minorEastAsia" w:hAnsiTheme="minorHAnsi" w:cstheme="minorBidi"/>
          <w:noProof/>
          <w:kern w:val="2"/>
          <w:sz w:val="24"/>
          <w:szCs w:val="24"/>
          <w:lang w:val="en-PK" w:eastAsia="en-PK"/>
          <w14:ligatures w14:val="standardContextual"/>
        </w:rPr>
      </w:pPr>
      <w:hyperlink w:anchor="_Toc244114126" w:history="1">
        <w:r w:rsidRPr="003F511D">
          <w:rPr>
            <w:rStyle w:val="Hyperlink"/>
            <w:noProof/>
          </w:rPr>
          <w:t>2.8.2 Software interfaces</w:t>
        </w:r>
        <w:r>
          <w:rPr>
            <w:noProof/>
            <w:webHidden/>
          </w:rPr>
          <w:tab/>
        </w:r>
        <w:r>
          <w:rPr>
            <w:noProof/>
            <w:webHidden/>
          </w:rPr>
          <w:fldChar w:fldCharType="begin"/>
        </w:r>
        <w:r>
          <w:rPr>
            <w:noProof/>
            <w:webHidden/>
          </w:rPr>
          <w:instrText xml:space="preserve"> PAGEREF _Toc244114126 \h </w:instrText>
        </w:r>
        <w:r>
          <w:rPr>
            <w:noProof/>
            <w:webHidden/>
          </w:rPr>
        </w:r>
        <w:r>
          <w:rPr>
            <w:noProof/>
            <w:webHidden/>
          </w:rPr>
          <w:fldChar w:fldCharType="separate"/>
        </w:r>
        <w:r>
          <w:rPr>
            <w:noProof/>
            <w:webHidden/>
          </w:rPr>
          <w:t>125</w:t>
        </w:r>
        <w:r>
          <w:rPr>
            <w:noProof/>
            <w:webHidden/>
          </w:rPr>
          <w:fldChar w:fldCharType="end"/>
        </w:r>
      </w:hyperlink>
    </w:p>
    <w:p w14:paraId="10AC81E4" w14:textId="3DB00DA9" w:rsidR="00224A77" w:rsidRDefault="00224A77">
      <w:pPr>
        <w:pStyle w:val="TOC3"/>
        <w:rPr>
          <w:rFonts w:asciiTheme="minorHAnsi" w:eastAsiaTheme="minorEastAsia" w:hAnsiTheme="minorHAnsi" w:cstheme="minorBidi"/>
          <w:noProof/>
          <w:kern w:val="2"/>
          <w:sz w:val="24"/>
          <w:szCs w:val="24"/>
          <w:lang w:val="en-PK" w:eastAsia="en-PK"/>
          <w14:ligatures w14:val="standardContextual"/>
        </w:rPr>
      </w:pPr>
      <w:hyperlink w:anchor="_Toc244114127" w:history="1">
        <w:r w:rsidRPr="003F511D">
          <w:rPr>
            <w:rStyle w:val="Hyperlink"/>
            <w:noProof/>
          </w:rPr>
          <w:t>2.8.3 Hardware interfaces</w:t>
        </w:r>
        <w:r>
          <w:rPr>
            <w:noProof/>
            <w:webHidden/>
          </w:rPr>
          <w:tab/>
        </w:r>
        <w:r>
          <w:rPr>
            <w:noProof/>
            <w:webHidden/>
          </w:rPr>
          <w:fldChar w:fldCharType="begin"/>
        </w:r>
        <w:r>
          <w:rPr>
            <w:noProof/>
            <w:webHidden/>
          </w:rPr>
          <w:instrText xml:space="preserve"> PAGEREF _Toc244114127 \h </w:instrText>
        </w:r>
        <w:r>
          <w:rPr>
            <w:noProof/>
            <w:webHidden/>
          </w:rPr>
        </w:r>
        <w:r>
          <w:rPr>
            <w:noProof/>
            <w:webHidden/>
          </w:rPr>
          <w:fldChar w:fldCharType="separate"/>
        </w:r>
        <w:r>
          <w:rPr>
            <w:noProof/>
            <w:webHidden/>
          </w:rPr>
          <w:t>126</w:t>
        </w:r>
        <w:r>
          <w:rPr>
            <w:noProof/>
            <w:webHidden/>
          </w:rPr>
          <w:fldChar w:fldCharType="end"/>
        </w:r>
      </w:hyperlink>
    </w:p>
    <w:p w14:paraId="44FFB695" w14:textId="3DE2C411" w:rsidR="00224A77" w:rsidRDefault="00224A77">
      <w:pPr>
        <w:pStyle w:val="TOC3"/>
        <w:rPr>
          <w:rFonts w:asciiTheme="minorHAnsi" w:eastAsiaTheme="minorEastAsia" w:hAnsiTheme="minorHAnsi" w:cstheme="minorBidi"/>
          <w:noProof/>
          <w:kern w:val="2"/>
          <w:sz w:val="24"/>
          <w:szCs w:val="24"/>
          <w:lang w:val="en-PK" w:eastAsia="en-PK"/>
          <w14:ligatures w14:val="standardContextual"/>
        </w:rPr>
      </w:pPr>
      <w:hyperlink w:anchor="_Toc244114128" w:history="1">
        <w:r w:rsidRPr="003F511D">
          <w:rPr>
            <w:rStyle w:val="Hyperlink"/>
            <w:noProof/>
          </w:rPr>
          <w:t>2.8.4 Communications interfaces</w:t>
        </w:r>
        <w:r>
          <w:rPr>
            <w:noProof/>
            <w:webHidden/>
          </w:rPr>
          <w:tab/>
        </w:r>
        <w:r>
          <w:rPr>
            <w:noProof/>
            <w:webHidden/>
          </w:rPr>
          <w:fldChar w:fldCharType="begin"/>
        </w:r>
        <w:r>
          <w:rPr>
            <w:noProof/>
            <w:webHidden/>
          </w:rPr>
          <w:instrText xml:space="preserve"> PAGEREF _Toc244114128 \h </w:instrText>
        </w:r>
        <w:r>
          <w:rPr>
            <w:noProof/>
            <w:webHidden/>
          </w:rPr>
        </w:r>
        <w:r>
          <w:rPr>
            <w:noProof/>
            <w:webHidden/>
          </w:rPr>
          <w:fldChar w:fldCharType="separate"/>
        </w:r>
        <w:r>
          <w:rPr>
            <w:noProof/>
            <w:webHidden/>
          </w:rPr>
          <w:t>126</w:t>
        </w:r>
        <w:r>
          <w:rPr>
            <w:noProof/>
            <w:webHidden/>
          </w:rPr>
          <w:fldChar w:fldCharType="end"/>
        </w:r>
      </w:hyperlink>
    </w:p>
    <w:p w14:paraId="210C5928" w14:textId="7378A06E"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129" w:history="1">
        <w:r w:rsidRPr="003F511D">
          <w:rPr>
            <w:rStyle w:val="Hyperlink"/>
            <w:noProof/>
          </w:rPr>
          <w:t>References</w:t>
        </w:r>
        <w:r>
          <w:rPr>
            <w:noProof/>
            <w:webHidden/>
          </w:rPr>
          <w:tab/>
        </w:r>
        <w:r>
          <w:rPr>
            <w:noProof/>
            <w:webHidden/>
          </w:rPr>
          <w:fldChar w:fldCharType="begin"/>
        </w:r>
        <w:r>
          <w:rPr>
            <w:noProof/>
            <w:webHidden/>
          </w:rPr>
          <w:instrText xml:space="preserve"> PAGEREF _Toc244114129 \h </w:instrText>
        </w:r>
        <w:r>
          <w:rPr>
            <w:noProof/>
            <w:webHidden/>
          </w:rPr>
        </w:r>
        <w:r>
          <w:rPr>
            <w:noProof/>
            <w:webHidden/>
          </w:rPr>
          <w:fldChar w:fldCharType="separate"/>
        </w:r>
        <w:r>
          <w:rPr>
            <w:noProof/>
            <w:webHidden/>
          </w:rPr>
          <w:t>127</w:t>
        </w:r>
        <w:r>
          <w:rPr>
            <w:noProof/>
            <w:webHidden/>
          </w:rPr>
          <w:fldChar w:fldCharType="end"/>
        </w:r>
      </w:hyperlink>
    </w:p>
    <w:p w14:paraId="683D7E9F" w14:textId="71C52400" w:rsidR="008303FF" w:rsidRDefault="00000000">
      <w:pPr>
        <w:pStyle w:val="TOC1"/>
      </w:pPr>
      <w:r>
        <w:fldChar w:fldCharType="end"/>
      </w:r>
    </w:p>
    <w:p w14:paraId="1A2F8BBB" w14:textId="77777777" w:rsidR="008303FF" w:rsidRDefault="00000000">
      <w:pPr>
        <w:pStyle w:val="Heading1"/>
        <w:pageBreakBefore/>
        <w:spacing w:before="0"/>
      </w:pPr>
      <w:bookmarkStart w:id="3" w:name="_Toc244114071"/>
      <w:r>
        <w:rPr>
          <w:sz w:val="32"/>
          <w:szCs w:val="32"/>
        </w:rPr>
        <w:lastRenderedPageBreak/>
        <w:t>List of Figures</w:t>
      </w:r>
      <w:bookmarkEnd w:id="3"/>
    </w:p>
    <w:p w14:paraId="0794703D" w14:textId="2B23B380" w:rsidR="00224A77" w:rsidRDefault="00000000">
      <w:pPr>
        <w:pStyle w:val="TOC1"/>
        <w:rPr>
          <w:rFonts w:asciiTheme="minorHAnsi" w:eastAsiaTheme="minorEastAsia" w:hAnsiTheme="minorHAnsi" w:cstheme="minorBidi"/>
          <w:b w:val="0"/>
          <w:noProof/>
          <w:kern w:val="2"/>
          <w:sz w:val="24"/>
          <w:szCs w:val="24"/>
          <w:lang w:val="en-PK" w:eastAsia="en-PK"/>
          <w14:ligatures w14:val="standardContextual"/>
        </w:rPr>
      </w:pPr>
      <w:r>
        <w:fldChar w:fldCharType="begin"/>
      </w:r>
      <w:r>
        <w:instrText xml:space="preserve"> TOC \h \z \t "Figure Caption,1" </w:instrText>
      </w:r>
      <w:r>
        <w:fldChar w:fldCharType="separate"/>
      </w:r>
      <w:hyperlink w:anchor="_Toc244114130" w:history="1">
        <w:r w:rsidR="00224A77" w:rsidRPr="00DB4037">
          <w:rPr>
            <w:rStyle w:val="Hyperlink"/>
            <w:bCs/>
            <w:noProof/>
          </w:rPr>
          <w:t>Figure 2.1: System Use Case Diagram of PropBot</w:t>
        </w:r>
        <w:r w:rsidR="00224A77">
          <w:rPr>
            <w:noProof/>
            <w:webHidden/>
          </w:rPr>
          <w:tab/>
        </w:r>
        <w:r w:rsidR="00224A77">
          <w:rPr>
            <w:noProof/>
            <w:webHidden/>
          </w:rPr>
          <w:fldChar w:fldCharType="begin"/>
        </w:r>
        <w:r w:rsidR="00224A77">
          <w:rPr>
            <w:noProof/>
            <w:webHidden/>
          </w:rPr>
          <w:instrText xml:space="preserve"> PAGEREF _Toc244114130 \h </w:instrText>
        </w:r>
        <w:r w:rsidR="00224A77">
          <w:rPr>
            <w:noProof/>
            <w:webHidden/>
          </w:rPr>
        </w:r>
        <w:r w:rsidR="00224A77">
          <w:rPr>
            <w:noProof/>
            <w:webHidden/>
          </w:rPr>
          <w:fldChar w:fldCharType="separate"/>
        </w:r>
        <w:r w:rsidR="00224A77">
          <w:rPr>
            <w:noProof/>
            <w:webHidden/>
          </w:rPr>
          <w:t>25</w:t>
        </w:r>
        <w:r w:rsidR="00224A77">
          <w:rPr>
            <w:noProof/>
            <w:webHidden/>
          </w:rPr>
          <w:fldChar w:fldCharType="end"/>
        </w:r>
      </w:hyperlink>
    </w:p>
    <w:p w14:paraId="64A2883C" w14:textId="7C1E852A"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131" w:history="1">
        <w:r w:rsidRPr="00DB4037">
          <w:rPr>
            <w:rStyle w:val="Hyperlink"/>
            <w:bCs/>
            <w:noProof/>
          </w:rPr>
          <w:t>Figure 2.2: W-01 – Login</w:t>
        </w:r>
        <w:r>
          <w:rPr>
            <w:noProof/>
            <w:webHidden/>
          </w:rPr>
          <w:tab/>
        </w:r>
        <w:r>
          <w:rPr>
            <w:noProof/>
            <w:webHidden/>
          </w:rPr>
          <w:fldChar w:fldCharType="begin"/>
        </w:r>
        <w:r>
          <w:rPr>
            <w:noProof/>
            <w:webHidden/>
          </w:rPr>
          <w:instrText xml:space="preserve"> PAGEREF _Toc244114131 \h </w:instrText>
        </w:r>
        <w:r>
          <w:rPr>
            <w:noProof/>
            <w:webHidden/>
          </w:rPr>
        </w:r>
        <w:r>
          <w:rPr>
            <w:noProof/>
            <w:webHidden/>
          </w:rPr>
          <w:fldChar w:fldCharType="separate"/>
        </w:r>
        <w:r>
          <w:rPr>
            <w:noProof/>
            <w:webHidden/>
          </w:rPr>
          <w:t>30</w:t>
        </w:r>
        <w:r>
          <w:rPr>
            <w:noProof/>
            <w:webHidden/>
          </w:rPr>
          <w:fldChar w:fldCharType="end"/>
        </w:r>
      </w:hyperlink>
    </w:p>
    <w:p w14:paraId="4A5148DA" w14:textId="056D0C6A"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132" w:history="1">
        <w:r w:rsidRPr="00DB4037">
          <w:rPr>
            <w:rStyle w:val="Hyperlink"/>
            <w:bCs/>
            <w:noProof/>
          </w:rPr>
          <w:t>Figure 2.3: W-02 – Forgot Password</w:t>
        </w:r>
        <w:r>
          <w:rPr>
            <w:noProof/>
            <w:webHidden/>
          </w:rPr>
          <w:tab/>
        </w:r>
        <w:r>
          <w:rPr>
            <w:noProof/>
            <w:webHidden/>
          </w:rPr>
          <w:fldChar w:fldCharType="begin"/>
        </w:r>
        <w:r>
          <w:rPr>
            <w:noProof/>
            <w:webHidden/>
          </w:rPr>
          <w:instrText xml:space="preserve"> PAGEREF _Toc244114132 \h </w:instrText>
        </w:r>
        <w:r>
          <w:rPr>
            <w:noProof/>
            <w:webHidden/>
          </w:rPr>
        </w:r>
        <w:r>
          <w:rPr>
            <w:noProof/>
            <w:webHidden/>
          </w:rPr>
          <w:fldChar w:fldCharType="separate"/>
        </w:r>
        <w:r>
          <w:rPr>
            <w:noProof/>
            <w:webHidden/>
          </w:rPr>
          <w:t>31</w:t>
        </w:r>
        <w:r>
          <w:rPr>
            <w:noProof/>
            <w:webHidden/>
          </w:rPr>
          <w:fldChar w:fldCharType="end"/>
        </w:r>
      </w:hyperlink>
    </w:p>
    <w:p w14:paraId="2B64B1FB" w14:textId="6A7DCA1B"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133" w:history="1">
        <w:r w:rsidRPr="00DB4037">
          <w:rPr>
            <w:rStyle w:val="Hyperlink"/>
            <w:bCs/>
            <w:noProof/>
          </w:rPr>
          <w:t>Figure 2.4: W-03 – Reset Password (signed 1-hour link)</w:t>
        </w:r>
        <w:r>
          <w:rPr>
            <w:noProof/>
            <w:webHidden/>
          </w:rPr>
          <w:tab/>
        </w:r>
        <w:r>
          <w:rPr>
            <w:noProof/>
            <w:webHidden/>
          </w:rPr>
          <w:fldChar w:fldCharType="begin"/>
        </w:r>
        <w:r>
          <w:rPr>
            <w:noProof/>
            <w:webHidden/>
          </w:rPr>
          <w:instrText xml:space="preserve"> PAGEREF _Toc244114133 \h </w:instrText>
        </w:r>
        <w:r>
          <w:rPr>
            <w:noProof/>
            <w:webHidden/>
          </w:rPr>
        </w:r>
        <w:r>
          <w:rPr>
            <w:noProof/>
            <w:webHidden/>
          </w:rPr>
          <w:fldChar w:fldCharType="separate"/>
        </w:r>
        <w:r>
          <w:rPr>
            <w:noProof/>
            <w:webHidden/>
          </w:rPr>
          <w:t>32</w:t>
        </w:r>
        <w:r>
          <w:rPr>
            <w:noProof/>
            <w:webHidden/>
          </w:rPr>
          <w:fldChar w:fldCharType="end"/>
        </w:r>
      </w:hyperlink>
    </w:p>
    <w:p w14:paraId="510CBB68" w14:textId="2648B928"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134" w:history="1">
        <w:r w:rsidRPr="00DB4037">
          <w:rPr>
            <w:rStyle w:val="Hyperlink"/>
            <w:bCs/>
            <w:noProof/>
          </w:rPr>
          <w:t>Figure 2.5: W-04 – Activate Account (48-hour invitation)</w:t>
        </w:r>
        <w:r>
          <w:rPr>
            <w:noProof/>
            <w:webHidden/>
          </w:rPr>
          <w:tab/>
        </w:r>
        <w:r>
          <w:rPr>
            <w:noProof/>
            <w:webHidden/>
          </w:rPr>
          <w:fldChar w:fldCharType="begin"/>
        </w:r>
        <w:r>
          <w:rPr>
            <w:noProof/>
            <w:webHidden/>
          </w:rPr>
          <w:instrText xml:space="preserve"> PAGEREF _Toc244114134 \h </w:instrText>
        </w:r>
        <w:r>
          <w:rPr>
            <w:noProof/>
            <w:webHidden/>
          </w:rPr>
        </w:r>
        <w:r>
          <w:rPr>
            <w:noProof/>
            <w:webHidden/>
          </w:rPr>
          <w:fldChar w:fldCharType="separate"/>
        </w:r>
        <w:r>
          <w:rPr>
            <w:noProof/>
            <w:webHidden/>
          </w:rPr>
          <w:t>33</w:t>
        </w:r>
        <w:r>
          <w:rPr>
            <w:noProof/>
            <w:webHidden/>
          </w:rPr>
          <w:fldChar w:fldCharType="end"/>
        </w:r>
      </w:hyperlink>
    </w:p>
    <w:p w14:paraId="707E5AB9" w14:textId="7F4AF9E0"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135" w:history="1">
        <w:r w:rsidRPr="00DB4037">
          <w:rPr>
            <w:rStyle w:val="Hyperlink"/>
            <w:bCs/>
            <w:noProof/>
          </w:rPr>
          <w:t>Figure 2.6: W-05 – Projects Dashboard</w:t>
        </w:r>
        <w:r>
          <w:rPr>
            <w:noProof/>
            <w:webHidden/>
          </w:rPr>
          <w:tab/>
        </w:r>
        <w:r>
          <w:rPr>
            <w:noProof/>
            <w:webHidden/>
          </w:rPr>
          <w:fldChar w:fldCharType="begin"/>
        </w:r>
        <w:r>
          <w:rPr>
            <w:noProof/>
            <w:webHidden/>
          </w:rPr>
          <w:instrText xml:space="preserve"> PAGEREF _Toc244114135 \h </w:instrText>
        </w:r>
        <w:r>
          <w:rPr>
            <w:noProof/>
            <w:webHidden/>
          </w:rPr>
        </w:r>
        <w:r>
          <w:rPr>
            <w:noProof/>
            <w:webHidden/>
          </w:rPr>
          <w:fldChar w:fldCharType="separate"/>
        </w:r>
        <w:r>
          <w:rPr>
            <w:noProof/>
            <w:webHidden/>
          </w:rPr>
          <w:t>34</w:t>
        </w:r>
        <w:r>
          <w:rPr>
            <w:noProof/>
            <w:webHidden/>
          </w:rPr>
          <w:fldChar w:fldCharType="end"/>
        </w:r>
      </w:hyperlink>
    </w:p>
    <w:p w14:paraId="3A6B5229" w14:textId="77D5E70B"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136" w:history="1">
        <w:r w:rsidRPr="00DB4037">
          <w:rPr>
            <w:rStyle w:val="Hyperlink"/>
            <w:bCs/>
            <w:noProof/>
          </w:rPr>
          <w:t>Figure 2.7: W-06 – RFP Upload &amp; Parsing</w:t>
        </w:r>
        <w:r>
          <w:rPr>
            <w:noProof/>
            <w:webHidden/>
          </w:rPr>
          <w:tab/>
        </w:r>
        <w:r>
          <w:rPr>
            <w:noProof/>
            <w:webHidden/>
          </w:rPr>
          <w:fldChar w:fldCharType="begin"/>
        </w:r>
        <w:r>
          <w:rPr>
            <w:noProof/>
            <w:webHidden/>
          </w:rPr>
          <w:instrText xml:space="preserve"> PAGEREF _Toc244114136 \h </w:instrText>
        </w:r>
        <w:r>
          <w:rPr>
            <w:noProof/>
            <w:webHidden/>
          </w:rPr>
        </w:r>
        <w:r>
          <w:rPr>
            <w:noProof/>
            <w:webHidden/>
          </w:rPr>
          <w:fldChar w:fldCharType="separate"/>
        </w:r>
        <w:r>
          <w:rPr>
            <w:noProof/>
            <w:webHidden/>
          </w:rPr>
          <w:t>35</w:t>
        </w:r>
        <w:r>
          <w:rPr>
            <w:noProof/>
            <w:webHidden/>
          </w:rPr>
          <w:fldChar w:fldCharType="end"/>
        </w:r>
      </w:hyperlink>
    </w:p>
    <w:p w14:paraId="423BB88D" w14:textId="7662F076"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137" w:history="1">
        <w:r w:rsidRPr="00DB4037">
          <w:rPr>
            <w:rStyle w:val="Hyperlink"/>
            <w:bCs/>
            <w:noProof/>
          </w:rPr>
          <w:t>Figure 2.8: W-07 – Re-label Section Modal</w:t>
        </w:r>
        <w:r>
          <w:rPr>
            <w:noProof/>
            <w:webHidden/>
          </w:rPr>
          <w:tab/>
        </w:r>
        <w:r>
          <w:rPr>
            <w:noProof/>
            <w:webHidden/>
          </w:rPr>
          <w:fldChar w:fldCharType="begin"/>
        </w:r>
        <w:r>
          <w:rPr>
            <w:noProof/>
            <w:webHidden/>
          </w:rPr>
          <w:instrText xml:space="preserve"> PAGEREF _Toc244114137 \h </w:instrText>
        </w:r>
        <w:r>
          <w:rPr>
            <w:noProof/>
            <w:webHidden/>
          </w:rPr>
        </w:r>
        <w:r>
          <w:rPr>
            <w:noProof/>
            <w:webHidden/>
          </w:rPr>
          <w:fldChar w:fldCharType="separate"/>
        </w:r>
        <w:r>
          <w:rPr>
            <w:noProof/>
            <w:webHidden/>
          </w:rPr>
          <w:t>37</w:t>
        </w:r>
        <w:r>
          <w:rPr>
            <w:noProof/>
            <w:webHidden/>
          </w:rPr>
          <w:fldChar w:fldCharType="end"/>
        </w:r>
      </w:hyperlink>
    </w:p>
    <w:p w14:paraId="0823C1E8" w14:textId="12C85ECF"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138" w:history="1">
        <w:r w:rsidRPr="00DB4037">
          <w:rPr>
            <w:rStyle w:val="Hyperlink"/>
            <w:bCs/>
            <w:noProof/>
          </w:rPr>
          <w:t>Figure 2.9: W-08 – Bid Closing Date Confirmation</w:t>
        </w:r>
        <w:r>
          <w:rPr>
            <w:noProof/>
            <w:webHidden/>
          </w:rPr>
          <w:tab/>
        </w:r>
        <w:r>
          <w:rPr>
            <w:noProof/>
            <w:webHidden/>
          </w:rPr>
          <w:fldChar w:fldCharType="begin"/>
        </w:r>
        <w:r>
          <w:rPr>
            <w:noProof/>
            <w:webHidden/>
          </w:rPr>
          <w:instrText xml:space="preserve"> PAGEREF _Toc244114138 \h </w:instrText>
        </w:r>
        <w:r>
          <w:rPr>
            <w:noProof/>
            <w:webHidden/>
          </w:rPr>
        </w:r>
        <w:r>
          <w:rPr>
            <w:noProof/>
            <w:webHidden/>
          </w:rPr>
          <w:fldChar w:fldCharType="separate"/>
        </w:r>
        <w:r>
          <w:rPr>
            <w:noProof/>
            <w:webHidden/>
          </w:rPr>
          <w:t>38</w:t>
        </w:r>
        <w:r>
          <w:rPr>
            <w:noProof/>
            <w:webHidden/>
          </w:rPr>
          <w:fldChar w:fldCharType="end"/>
        </w:r>
      </w:hyperlink>
    </w:p>
    <w:p w14:paraId="5ED29C19" w14:textId="46190422"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139" w:history="1">
        <w:r w:rsidRPr="00DB4037">
          <w:rPr>
            <w:rStyle w:val="Hyperlink"/>
            <w:bCs/>
            <w:noProof/>
          </w:rPr>
          <w:t>Figure 2.10: W-09 – Requirement Registry</w:t>
        </w:r>
        <w:r>
          <w:rPr>
            <w:noProof/>
            <w:webHidden/>
          </w:rPr>
          <w:tab/>
        </w:r>
        <w:r>
          <w:rPr>
            <w:noProof/>
            <w:webHidden/>
          </w:rPr>
          <w:fldChar w:fldCharType="begin"/>
        </w:r>
        <w:r>
          <w:rPr>
            <w:noProof/>
            <w:webHidden/>
          </w:rPr>
          <w:instrText xml:space="preserve"> PAGEREF _Toc244114139 \h </w:instrText>
        </w:r>
        <w:r>
          <w:rPr>
            <w:noProof/>
            <w:webHidden/>
          </w:rPr>
        </w:r>
        <w:r>
          <w:rPr>
            <w:noProof/>
            <w:webHidden/>
          </w:rPr>
          <w:fldChar w:fldCharType="separate"/>
        </w:r>
        <w:r>
          <w:rPr>
            <w:noProof/>
            <w:webHidden/>
          </w:rPr>
          <w:t>39</w:t>
        </w:r>
        <w:r>
          <w:rPr>
            <w:noProof/>
            <w:webHidden/>
          </w:rPr>
          <w:fldChar w:fldCharType="end"/>
        </w:r>
      </w:hyperlink>
    </w:p>
    <w:p w14:paraId="50BB5B79" w14:textId="1631AD97"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140" w:history="1">
        <w:r w:rsidRPr="00DB4037">
          <w:rPr>
            <w:rStyle w:val="Hyperlink"/>
            <w:bCs/>
            <w:noProof/>
          </w:rPr>
          <w:t>Figure 2.11: W-10 – Upload Error / Unsupported File</w:t>
        </w:r>
        <w:r>
          <w:rPr>
            <w:noProof/>
            <w:webHidden/>
          </w:rPr>
          <w:tab/>
        </w:r>
        <w:r>
          <w:rPr>
            <w:noProof/>
            <w:webHidden/>
          </w:rPr>
          <w:fldChar w:fldCharType="begin"/>
        </w:r>
        <w:r>
          <w:rPr>
            <w:noProof/>
            <w:webHidden/>
          </w:rPr>
          <w:instrText xml:space="preserve"> PAGEREF _Toc244114140 \h </w:instrText>
        </w:r>
        <w:r>
          <w:rPr>
            <w:noProof/>
            <w:webHidden/>
          </w:rPr>
        </w:r>
        <w:r>
          <w:rPr>
            <w:noProof/>
            <w:webHidden/>
          </w:rPr>
          <w:fldChar w:fldCharType="separate"/>
        </w:r>
        <w:r>
          <w:rPr>
            <w:noProof/>
            <w:webHidden/>
          </w:rPr>
          <w:t>40</w:t>
        </w:r>
        <w:r>
          <w:rPr>
            <w:noProof/>
            <w:webHidden/>
          </w:rPr>
          <w:fldChar w:fldCharType="end"/>
        </w:r>
      </w:hyperlink>
    </w:p>
    <w:p w14:paraId="3EB11C7B" w14:textId="642EEFE2"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141" w:history="1">
        <w:r w:rsidRPr="00DB4037">
          <w:rPr>
            <w:rStyle w:val="Hyperlink"/>
            <w:bCs/>
            <w:noProof/>
          </w:rPr>
          <w:t>Figure 2.12: W-11 – Submission Checklist</w:t>
        </w:r>
        <w:r>
          <w:rPr>
            <w:noProof/>
            <w:webHidden/>
          </w:rPr>
          <w:tab/>
        </w:r>
        <w:r>
          <w:rPr>
            <w:noProof/>
            <w:webHidden/>
          </w:rPr>
          <w:fldChar w:fldCharType="begin"/>
        </w:r>
        <w:r>
          <w:rPr>
            <w:noProof/>
            <w:webHidden/>
          </w:rPr>
          <w:instrText xml:space="preserve"> PAGEREF _Toc244114141 \h </w:instrText>
        </w:r>
        <w:r>
          <w:rPr>
            <w:noProof/>
            <w:webHidden/>
          </w:rPr>
        </w:r>
        <w:r>
          <w:rPr>
            <w:noProof/>
            <w:webHidden/>
          </w:rPr>
          <w:fldChar w:fldCharType="separate"/>
        </w:r>
        <w:r>
          <w:rPr>
            <w:noProof/>
            <w:webHidden/>
          </w:rPr>
          <w:t>41</w:t>
        </w:r>
        <w:r>
          <w:rPr>
            <w:noProof/>
            <w:webHidden/>
          </w:rPr>
          <w:fldChar w:fldCharType="end"/>
        </w:r>
      </w:hyperlink>
    </w:p>
    <w:p w14:paraId="2B9E6743" w14:textId="0C85DB5F"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142" w:history="1">
        <w:r w:rsidRPr="00DB4037">
          <w:rPr>
            <w:rStyle w:val="Hyperlink"/>
            <w:bCs/>
            <w:noProof/>
          </w:rPr>
          <w:t>Figure 2.13: W-12 – Add Custom Checklist Item Modal</w:t>
        </w:r>
        <w:r>
          <w:rPr>
            <w:noProof/>
            <w:webHidden/>
          </w:rPr>
          <w:tab/>
        </w:r>
        <w:r>
          <w:rPr>
            <w:noProof/>
            <w:webHidden/>
          </w:rPr>
          <w:fldChar w:fldCharType="begin"/>
        </w:r>
        <w:r>
          <w:rPr>
            <w:noProof/>
            <w:webHidden/>
          </w:rPr>
          <w:instrText xml:space="preserve"> PAGEREF _Toc244114142 \h </w:instrText>
        </w:r>
        <w:r>
          <w:rPr>
            <w:noProof/>
            <w:webHidden/>
          </w:rPr>
        </w:r>
        <w:r>
          <w:rPr>
            <w:noProof/>
            <w:webHidden/>
          </w:rPr>
          <w:fldChar w:fldCharType="separate"/>
        </w:r>
        <w:r>
          <w:rPr>
            <w:noProof/>
            <w:webHidden/>
          </w:rPr>
          <w:t>42</w:t>
        </w:r>
        <w:r>
          <w:rPr>
            <w:noProof/>
            <w:webHidden/>
          </w:rPr>
          <w:fldChar w:fldCharType="end"/>
        </w:r>
      </w:hyperlink>
    </w:p>
    <w:p w14:paraId="76EC413D" w14:textId="7F4C0C71"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143" w:history="1">
        <w:r w:rsidRPr="00DB4037">
          <w:rPr>
            <w:rStyle w:val="Hyperlink"/>
            <w:bCs/>
            <w:noProof/>
          </w:rPr>
          <w:t>Figure 2.14: W-13 – Specification Retrieval &amp; Datasheet Confirmation</w:t>
        </w:r>
        <w:r>
          <w:rPr>
            <w:noProof/>
            <w:webHidden/>
          </w:rPr>
          <w:tab/>
        </w:r>
        <w:r>
          <w:rPr>
            <w:noProof/>
            <w:webHidden/>
          </w:rPr>
          <w:fldChar w:fldCharType="begin"/>
        </w:r>
        <w:r>
          <w:rPr>
            <w:noProof/>
            <w:webHidden/>
          </w:rPr>
          <w:instrText xml:space="preserve"> PAGEREF _Toc244114143 \h </w:instrText>
        </w:r>
        <w:r>
          <w:rPr>
            <w:noProof/>
            <w:webHidden/>
          </w:rPr>
        </w:r>
        <w:r>
          <w:rPr>
            <w:noProof/>
            <w:webHidden/>
          </w:rPr>
          <w:fldChar w:fldCharType="separate"/>
        </w:r>
        <w:r>
          <w:rPr>
            <w:noProof/>
            <w:webHidden/>
          </w:rPr>
          <w:t>43</w:t>
        </w:r>
        <w:r>
          <w:rPr>
            <w:noProof/>
            <w:webHidden/>
          </w:rPr>
          <w:fldChar w:fldCharType="end"/>
        </w:r>
      </w:hyperlink>
    </w:p>
    <w:p w14:paraId="608FC170" w14:textId="72130D95"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144" w:history="1">
        <w:r w:rsidRPr="00DB4037">
          <w:rPr>
            <w:rStyle w:val="Hyperlink"/>
            <w:bCs/>
            <w:noProof/>
          </w:rPr>
          <w:t>Figure 2.15: W-14 – Compliance Matrix</w:t>
        </w:r>
        <w:r>
          <w:rPr>
            <w:noProof/>
            <w:webHidden/>
          </w:rPr>
          <w:tab/>
        </w:r>
        <w:r>
          <w:rPr>
            <w:noProof/>
            <w:webHidden/>
          </w:rPr>
          <w:fldChar w:fldCharType="begin"/>
        </w:r>
        <w:r>
          <w:rPr>
            <w:noProof/>
            <w:webHidden/>
          </w:rPr>
          <w:instrText xml:space="preserve"> PAGEREF _Toc244114144 \h </w:instrText>
        </w:r>
        <w:r>
          <w:rPr>
            <w:noProof/>
            <w:webHidden/>
          </w:rPr>
        </w:r>
        <w:r>
          <w:rPr>
            <w:noProof/>
            <w:webHidden/>
          </w:rPr>
          <w:fldChar w:fldCharType="separate"/>
        </w:r>
        <w:r>
          <w:rPr>
            <w:noProof/>
            <w:webHidden/>
          </w:rPr>
          <w:t>44</w:t>
        </w:r>
        <w:r>
          <w:rPr>
            <w:noProof/>
            <w:webHidden/>
          </w:rPr>
          <w:fldChar w:fldCharType="end"/>
        </w:r>
      </w:hyperlink>
    </w:p>
    <w:p w14:paraId="05FCBE55" w14:textId="073AC6FB"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145" w:history="1">
        <w:r w:rsidRPr="00DB4037">
          <w:rPr>
            <w:rStyle w:val="Hyperlink"/>
            <w:bCs/>
            <w:noProof/>
          </w:rPr>
          <w:t>Figure 2.16: W-15 – Override Compliance Rating Modal</w:t>
        </w:r>
        <w:r>
          <w:rPr>
            <w:noProof/>
            <w:webHidden/>
          </w:rPr>
          <w:tab/>
        </w:r>
        <w:r>
          <w:rPr>
            <w:noProof/>
            <w:webHidden/>
          </w:rPr>
          <w:fldChar w:fldCharType="begin"/>
        </w:r>
        <w:r>
          <w:rPr>
            <w:noProof/>
            <w:webHidden/>
          </w:rPr>
          <w:instrText xml:space="preserve"> PAGEREF _Toc244114145 \h </w:instrText>
        </w:r>
        <w:r>
          <w:rPr>
            <w:noProof/>
            <w:webHidden/>
          </w:rPr>
        </w:r>
        <w:r>
          <w:rPr>
            <w:noProof/>
            <w:webHidden/>
          </w:rPr>
          <w:fldChar w:fldCharType="separate"/>
        </w:r>
        <w:r>
          <w:rPr>
            <w:noProof/>
            <w:webHidden/>
          </w:rPr>
          <w:t>46</w:t>
        </w:r>
        <w:r>
          <w:rPr>
            <w:noProof/>
            <w:webHidden/>
          </w:rPr>
          <w:fldChar w:fldCharType="end"/>
        </w:r>
      </w:hyperlink>
    </w:p>
    <w:p w14:paraId="4C1E71C9" w14:textId="4027C4FD"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146" w:history="1">
        <w:r w:rsidRPr="00DB4037">
          <w:rPr>
            <w:rStyle w:val="Hyperlink"/>
            <w:bCs/>
            <w:noProof/>
          </w:rPr>
          <w:t>Figure 2.17: W-16 – Technical Evaluation Criteria Analyser</w:t>
        </w:r>
        <w:r>
          <w:rPr>
            <w:noProof/>
            <w:webHidden/>
          </w:rPr>
          <w:tab/>
        </w:r>
        <w:r>
          <w:rPr>
            <w:noProof/>
            <w:webHidden/>
          </w:rPr>
          <w:fldChar w:fldCharType="begin"/>
        </w:r>
        <w:r>
          <w:rPr>
            <w:noProof/>
            <w:webHidden/>
          </w:rPr>
          <w:instrText xml:space="preserve"> PAGEREF _Toc244114146 \h </w:instrText>
        </w:r>
        <w:r>
          <w:rPr>
            <w:noProof/>
            <w:webHidden/>
          </w:rPr>
        </w:r>
        <w:r>
          <w:rPr>
            <w:noProof/>
            <w:webHidden/>
          </w:rPr>
          <w:fldChar w:fldCharType="separate"/>
        </w:r>
        <w:r>
          <w:rPr>
            <w:noProof/>
            <w:webHidden/>
          </w:rPr>
          <w:t>47</w:t>
        </w:r>
        <w:r>
          <w:rPr>
            <w:noProof/>
            <w:webHidden/>
          </w:rPr>
          <w:fldChar w:fldCharType="end"/>
        </w:r>
      </w:hyperlink>
    </w:p>
    <w:p w14:paraId="46FFFA9F" w14:textId="7C23164C"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147" w:history="1">
        <w:r w:rsidRPr="00DB4037">
          <w:rPr>
            <w:rStyle w:val="Hyperlink"/>
            <w:bCs/>
            <w:noProof/>
          </w:rPr>
          <w:t>Figure 2.18: W-17 – HLD Network Device Input</w:t>
        </w:r>
        <w:r>
          <w:rPr>
            <w:noProof/>
            <w:webHidden/>
          </w:rPr>
          <w:tab/>
        </w:r>
        <w:r>
          <w:rPr>
            <w:noProof/>
            <w:webHidden/>
          </w:rPr>
          <w:fldChar w:fldCharType="begin"/>
        </w:r>
        <w:r>
          <w:rPr>
            <w:noProof/>
            <w:webHidden/>
          </w:rPr>
          <w:instrText xml:space="preserve"> PAGEREF _Toc244114147 \h </w:instrText>
        </w:r>
        <w:r>
          <w:rPr>
            <w:noProof/>
            <w:webHidden/>
          </w:rPr>
        </w:r>
        <w:r>
          <w:rPr>
            <w:noProof/>
            <w:webHidden/>
          </w:rPr>
          <w:fldChar w:fldCharType="separate"/>
        </w:r>
        <w:r>
          <w:rPr>
            <w:noProof/>
            <w:webHidden/>
          </w:rPr>
          <w:t>48</w:t>
        </w:r>
        <w:r>
          <w:rPr>
            <w:noProof/>
            <w:webHidden/>
          </w:rPr>
          <w:fldChar w:fldCharType="end"/>
        </w:r>
      </w:hyperlink>
    </w:p>
    <w:p w14:paraId="653E6DFE" w14:textId="5BBAAC57"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148" w:history="1">
        <w:r w:rsidRPr="00DB4037">
          <w:rPr>
            <w:rStyle w:val="Hyperlink"/>
            <w:bCs/>
            <w:noProof/>
          </w:rPr>
          <w:t>Figure 2.19: W-18 – HLD Diagram &amp; Connectivity Description</w:t>
        </w:r>
        <w:r>
          <w:rPr>
            <w:noProof/>
            <w:webHidden/>
          </w:rPr>
          <w:tab/>
        </w:r>
        <w:r>
          <w:rPr>
            <w:noProof/>
            <w:webHidden/>
          </w:rPr>
          <w:fldChar w:fldCharType="begin"/>
        </w:r>
        <w:r>
          <w:rPr>
            <w:noProof/>
            <w:webHidden/>
          </w:rPr>
          <w:instrText xml:space="preserve"> PAGEREF _Toc244114148 \h </w:instrText>
        </w:r>
        <w:r>
          <w:rPr>
            <w:noProof/>
            <w:webHidden/>
          </w:rPr>
        </w:r>
        <w:r>
          <w:rPr>
            <w:noProof/>
            <w:webHidden/>
          </w:rPr>
          <w:fldChar w:fldCharType="separate"/>
        </w:r>
        <w:r>
          <w:rPr>
            <w:noProof/>
            <w:webHidden/>
          </w:rPr>
          <w:t>49</w:t>
        </w:r>
        <w:r>
          <w:rPr>
            <w:noProof/>
            <w:webHidden/>
          </w:rPr>
          <w:fldChar w:fldCharType="end"/>
        </w:r>
      </w:hyperlink>
    </w:p>
    <w:p w14:paraId="270E8703" w14:textId="7908E473"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149" w:history="1">
        <w:r w:rsidRPr="00DB4037">
          <w:rPr>
            <w:rStyle w:val="Hyperlink"/>
            <w:bCs/>
            <w:noProof/>
          </w:rPr>
          <w:t>Figure 2.20: W-19 – Proposal Generation Progress</w:t>
        </w:r>
        <w:r>
          <w:rPr>
            <w:noProof/>
            <w:webHidden/>
          </w:rPr>
          <w:tab/>
        </w:r>
        <w:r>
          <w:rPr>
            <w:noProof/>
            <w:webHidden/>
          </w:rPr>
          <w:fldChar w:fldCharType="begin"/>
        </w:r>
        <w:r>
          <w:rPr>
            <w:noProof/>
            <w:webHidden/>
          </w:rPr>
          <w:instrText xml:space="preserve"> PAGEREF _Toc244114149 \h </w:instrText>
        </w:r>
        <w:r>
          <w:rPr>
            <w:noProof/>
            <w:webHidden/>
          </w:rPr>
        </w:r>
        <w:r>
          <w:rPr>
            <w:noProof/>
            <w:webHidden/>
          </w:rPr>
          <w:fldChar w:fldCharType="separate"/>
        </w:r>
        <w:r>
          <w:rPr>
            <w:noProof/>
            <w:webHidden/>
          </w:rPr>
          <w:t>50</w:t>
        </w:r>
        <w:r>
          <w:rPr>
            <w:noProof/>
            <w:webHidden/>
          </w:rPr>
          <w:fldChar w:fldCharType="end"/>
        </w:r>
      </w:hyperlink>
    </w:p>
    <w:p w14:paraId="735E3A7B" w14:textId="24AF53D5"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150" w:history="1">
        <w:r w:rsidRPr="00DB4037">
          <w:rPr>
            <w:rStyle w:val="Hyperlink"/>
            <w:bCs/>
            <w:noProof/>
          </w:rPr>
          <w:t>Figure 2.21: W-20 – Proposal Review Editor</w:t>
        </w:r>
        <w:r>
          <w:rPr>
            <w:noProof/>
            <w:webHidden/>
          </w:rPr>
          <w:tab/>
        </w:r>
        <w:r>
          <w:rPr>
            <w:noProof/>
            <w:webHidden/>
          </w:rPr>
          <w:fldChar w:fldCharType="begin"/>
        </w:r>
        <w:r>
          <w:rPr>
            <w:noProof/>
            <w:webHidden/>
          </w:rPr>
          <w:instrText xml:space="preserve"> PAGEREF _Toc244114150 \h </w:instrText>
        </w:r>
        <w:r>
          <w:rPr>
            <w:noProof/>
            <w:webHidden/>
          </w:rPr>
        </w:r>
        <w:r>
          <w:rPr>
            <w:noProof/>
            <w:webHidden/>
          </w:rPr>
          <w:fldChar w:fldCharType="separate"/>
        </w:r>
        <w:r>
          <w:rPr>
            <w:noProof/>
            <w:webHidden/>
          </w:rPr>
          <w:t>52</w:t>
        </w:r>
        <w:r>
          <w:rPr>
            <w:noProof/>
            <w:webHidden/>
          </w:rPr>
          <w:fldChar w:fldCharType="end"/>
        </w:r>
      </w:hyperlink>
    </w:p>
    <w:p w14:paraId="00F669F6" w14:textId="4A101751"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151" w:history="1">
        <w:r w:rsidRPr="00DB4037">
          <w:rPr>
            <w:rStyle w:val="Hyperlink"/>
            <w:bCs/>
            <w:noProof/>
          </w:rPr>
          <w:t>Figure 2.22: W-21 – Proposal Export</w:t>
        </w:r>
        <w:r>
          <w:rPr>
            <w:noProof/>
            <w:webHidden/>
          </w:rPr>
          <w:tab/>
        </w:r>
        <w:r>
          <w:rPr>
            <w:noProof/>
            <w:webHidden/>
          </w:rPr>
          <w:fldChar w:fldCharType="begin"/>
        </w:r>
        <w:r>
          <w:rPr>
            <w:noProof/>
            <w:webHidden/>
          </w:rPr>
          <w:instrText xml:space="preserve"> PAGEREF _Toc244114151 \h </w:instrText>
        </w:r>
        <w:r>
          <w:rPr>
            <w:noProof/>
            <w:webHidden/>
          </w:rPr>
        </w:r>
        <w:r>
          <w:rPr>
            <w:noProof/>
            <w:webHidden/>
          </w:rPr>
          <w:fldChar w:fldCharType="separate"/>
        </w:r>
        <w:r>
          <w:rPr>
            <w:noProof/>
            <w:webHidden/>
          </w:rPr>
          <w:t>53</w:t>
        </w:r>
        <w:r>
          <w:rPr>
            <w:noProof/>
            <w:webHidden/>
          </w:rPr>
          <w:fldChar w:fldCharType="end"/>
        </w:r>
      </w:hyperlink>
    </w:p>
    <w:p w14:paraId="084BBDCA" w14:textId="5B9AA040"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152" w:history="1">
        <w:r w:rsidRPr="00DB4037">
          <w:rPr>
            <w:rStyle w:val="Hyperlink"/>
            <w:bCs/>
            <w:noProof/>
          </w:rPr>
          <w:t>Figure 2.23: W-22 – Self-Approval Blocked Dialog</w:t>
        </w:r>
        <w:r>
          <w:rPr>
            <w:noProof/>
            <w:webHidden/>
          </w:rPr>
          <w:tab/>
        </w:r>
        <w:r>
          <w:rPr>
            <w:noProof/>
            <w:webHidden/>
          </w:rPr>
          <w:fldChar w:fldCharType="begin"/>
        </w:r>
        <w:r>
          <w:rPr>
            <w:noProof/>
            <w:webHidden/>
          </w:rPr>
          <w:instrText xml:space="preserve"> PAGEREF _Toc244114152 \h </w:instrText>
        </w:r>
        <w:r>
          <w:rPr>
            <w:noProof/>
            <w:webHidden/>
          </w:rPr>
        </w:r>
        <w:r>
          <w:rPr>
            <w:noProof/>
            <w:webHidden/>
          </w:rPr>
          <w:fldChar w:fldCharType="separate"/>
        </w:r>
        <w:r>
          <w:rPr>
            <w:noProof/>
            <w:webHidden/>
          </w:rPr>
          <w:t>54</w:t>
        </w:r>
        <w:r>
          <w:rPr>
            <w:noProof/>
            <w:webHidden/>
          </w:rPr>
          <w:fldChar w:fldCharType="end"/>
        </w:r>
      </w:hyperlink>
    </w:p>
    <w:p w14:paraId="5CBCA36F" w14:textId="3D2E5DE3"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153" w:history="1">
        <w:r w:rsidRPr="00DB4037">
          <w:rPr>
            <w:rStyle w:val="Hyperlink"/>
            <w:bCs/>
            <w:noProof/>
          </w:rPr>
          <w:t>Figure 2.24: W-23 – BOQ Editor</w:t>
        </w:r>
        <w:r>
          <w:rPr>
            <w:noProof/>
            <w:webHidden/>
          </w:rPr>
          <w:tab/>
        </w:r>
        <w:r>
          <w:rPr>
            <w:noProof/>
            <w:webHidden/>
          </w:rPr>
          <w:fldChar w:fldCharType="begin"/>
        </w:r>
        <w:r>
          <w:rPr>
            <w:noProof/>
            <w:webHidden/>
          </w:rPr>
          <w:instrText xml:space="preserve"> PAGEREF _Toc244114153 \h </w:instrText>
        </w:r>
        <w:r>
          <w:rPr>
            <w:noProof/>
            <w:webHidden/>
          </w:rPr>
        </w:r>
        <w:r>
          <w:rPr>
            <w:noProof/>
            <w:webHidden/>
          </w:rPr>
          <w:fldChar w:fldCharType="separate"/>
        </w:r>
        <w:r>
          <w:rPr>
            <w:noProof/>
            <w:webHidden/>
          </w:rPr>
          <w:t>55</w:t>
        </w:r>
        <w:r>
          <w:rPr>
            <w:noProof/>
            <w:webHidden/>
          </w:rPr>
          <w:fldChar w:fldCharType="end"/>
        </w:r>
      </w:hyperlink>
    </w:p>
    <w:p w14:paraId="4BD6AF61" w14:textId="17A76710"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154" w:history="1">
        <w:r w:rsidRPr="00DB4037">
          <w:rPr>
            <w:rStyle w:val="Hyperlink"/>
            <w:bCs/>
            <w:noProof/>
          </w:rPr>
          <w:t>Figure 2.25: W-24 – Responsibility Matrix</w:t>
        </w:r>
        <w:r>
          <w:rPr>
            <w:noProof/>
            <w:webHidden/>
          </w:rPr>
          <w:tab/>
        </w:r>
        <w:r>
          <w:rPr>
            <w:noProof/>
            <w:webHidden/>
          </w:rPr>
          <w:fldChar w:fldCharType="begin"/>
        </w:r>
        <w:r>
          <w:rPr>
            <w:noProof/>
            <w:webHidden/>
          </w:rPr>
          <w:instrText xml:space="preserve"> PAGEREF _Toc244114154 \h </w:instrText>
        </w:r>
        <w:r>
          <w:rPr>
            <w:noProof/>
            <w:webHidden/>
          </w:rPr>
        </w:r>
        <w:r>
          <w:rPr>
            <w:noProof/>
            <w:webHidden/>
          </w:rPr>
          <w:fldChar w:fldCharType="separate"/>
        </w:r>
        <w:r>
          <w:rPr>
            <w:noProof/>
            <w:webHidden/>
          </w:rPr>
          <w:t>56</w:t>
        </w:r>
        <w:r>
          <w:rPr>
            <w:noProof/>
            <w:webHidden/>
          </w:rPr>
          <w:fldChar w:fldCharType="end"/>
        </w:r>
      </w:hyperlink>
    </w:p>
    <w:p w14:paraId="0612FA80" w14:textId="3009D974"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155" w:history="1">
        <w:r w:rsidRPr="00DB4037">
          <w:rPr>
            <w:rStyle w:val="Hyperlink"/>
            <w:bCs/>
            <w:noProof/>
          </w:rPr>
          <w:t>Figure 2.26: W-25 – Project Vault Dashboard</w:t>
        </w:r>
        <w:r>
          <w:rPr>
            <w:noProof/>
            <w:webHidden/>
          </w:rPr>
          <w:tab/>
        </w:r>
        <w:r>
          <w:rPr>
            <w:noProof/>
            <w:webHidden/>
          </w:rPr>
          <w:fldChar w:fldCharType="begin"/>
        </w:r>
        <w:r>
          <w:rPr>
            <w:noProof/>
            <w:webHidden/>
          </w:rPr>
          <w:instrText xml:space="preserve"> PAGEREF _Toc244114155 \h </w:instrText>
        </w:r>
        <w:r>
          <w:rPr>
            <w:noProof/>
            <w:webHidden/>
          </w:rPr>
        </w:r>
        <w:r>
          <w:rPr>
            <w:noProof/>
            <w:webHidden/>
          </w:rPr>
          <w:fldChar w:fldCharType="separate"/>
        </w:r>
        <w:r>
          <w:rPr>
            <w:noProof/>
            <w:webHidden/>
          </w:rPr>
          <w:t>57</w:t>
        </w:r>
        <w:r>
          <w:rPr>
            <w:noProof/>
            <w:webHidden/>
          </w:rPr>
          <w:fldChar w:fldCharType="end"/>
        </w:r>
      </w:hyperlink>
    </w:p>
    <w:p w14:paraId="2120C74F" w14:textId="527C25E9"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156" w:history="1">
        <w:r w:rsidRPr="00DB4037">
          <w:rPr>
            <w:rStyle w:val="Hyperlink"/>
            <w:bCs/>
            <w:noProof/>
          </w:rPr>
          <w:t>Figure 2.27: W-26 – Project Vault Folder View</w:t>
        </w:r>
        <w:r>
          <w:rPr>
            <w:noProof/>
            <w:webHidden/>
          </w:rPr>
          <w:tab/>
        </w:r>
        <w:r>
          <w:rPr>
            <w:noProof/>
            <w:webHidden/>
          </w:rPr>
          <w:fldChar w:fldCharType="begin"/>
        </w:r>
        <w:r>
          <w:rPr>
            <w:noProof/>
            <w:webHidden/>
          </w:rPr>
          <w:instrText xml:space="preserve"> PAGEREF _Toc244114156 \h </w:instrText>
        </w:r>
        <w:r>
          <w:rPr>
            <w:noProof/>
            <w:webHidden/>
          </w:rPr>
        </w:r>
        <w:r>
          <w:rPr>
            <w:noProof/>
            <w:webHidden/>
          </w:rPr>
          <w:fldChar w:fldCharType="separate"/>
        </w:r>
        <w:r>
          <w:rPr>
            <w:noProof/>
            <w:webHidden/>
          </w:rPr>
          <w:t>58</w:t>
        </w:r>
        <w:r>
          <w:rPr>
            <w:noProof/>
            <w:webHidden/>
          </w:rPr>
          <w:fldChar w:fldCharType="end"/>
        </w:r>
      </w:hyperlink>
    </w:p>
    <w:p w14:paraId="018AEE21" w14:textId="1AD40B45"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157" w:history="1">
        <w:r w:rsidRPr="00DB4037">
          <w:rPr>
            <w:rStyle w:val="Hyperlink"/>
            <w:bCs/>
            <w:noProof/>
          </w:rPr>
          <w:t>Figure 2.28: W-27 – Requirement Traceability View</w:t>
        </w:r>
        <w:r>
          <w:rPr>
            <w:noProof/>
            <w:webHidden/>
          </w:rPr>
          <w:tab/>
        </w:r>
        <w:r>
          <w:rPr>
            <w:noProof/>
            <w:webHidden/>
          </w:rPr>
          <w:fldChar w:fldCharType="begin"/>
        </w:r>
        <w:r>
          <w:rPr>
            <w:noProof/>
            <w:webHidden/>
          </w:rPr>
          <w:instrText xml:space="preserve"> PAGEREF _Toc244114157 \h </w:instrText>
        </w:r>
        <w:r>
          <w:rPr>
            <w:noProof/>
            <w:webHidden/>
          </w:rPr>
        </w:r>
        <w:r>
          <w:rPr>
            <w:noProof/>
            <w:webHidden/>
          </w:rPr>
          <w:fldChar w:fldCharType="separate"/>
        </w:r>
        <w:r>
          <w:rPr>
            <w:noProof/>
            <w:webHidden/>
          </w:rPr>
          <w:t>59</w:t>
        </w:r>
        <w:r>
          <w:rPr>
            <w:noProof/>
            <w:webHidden/>
          </w:rPr>
          <w:fldChar w:fldCharType="end"/>
        </w:r>
      </w:hyperlink>
    </w:p>
    <w:p w14:paraId="49DE25F4" w14:textId="31A8D360"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158" w:history="1">
        <w:r w:rsidRPr="00DB4037">
          <w:rPr>
            <w:rStyle w:val="Hyperlink"/>
            <w:bCs/>
            <w:noProof/>
          </w:rPr>
          <w:t>Figure 2.29: W-28 – Submission Package Builder</w:t>
        </w:r>
        <w:r>
          <w:rPr>
            <w:noProof/>
            <w:webHidden/>
          </w:rPr>
          <w:tab/>
        </w:r>
        <w:r>
          <w:rPr>
            <w:noProof/>
            <w:webHidden/>
          </w:rPr>
          <w:fldChar w:fldCharType="begin"/>
        </w:r>
        <w:r>
          <w:rPr>
            <w:noProof/>
            <w:webHidden/>
          </w:rPr>
          <w:instrText xml:space="preserve"> PAGEREF _Toc244114158 \h </w:instrText>
        </w:r>
        <w:r>
          <w:rPr>
            <w:noProof/>
            <w:webHidden/>
          </w:rPr>
        </w:r>
        <w:r>
          <w:rPr>
            <w:noProof/>
            <w:webHidden/>
          </w:rPr>
          <w:fldChar w:fldCharType="separate"/>
        </w:r>
        <w:r>
          <w:rPr>
            <w:noProof/>
            <w:webHidden/>
          </w:rPr>
          <w:t>60</w:t>
        </w:r>
        <w:r>
          <w:rPr>
            <w:noProof/>
            <w:webHidden/>
          </w:rPr>
          <w:fldChar w:fldCharType="end"/>
        </w:r>
      </w:hyperlink>
    </w:p>
    <w:p w14:paraId="6A62E3CC" w14:textId="08D1A8A1"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159" w:history="1">
        <w:r w:rsidRPr="00DB4037">
          <w:rPr>
            <w:rStyle w:val="Hyperlink"/>
            <w:bCs/>
            <w:noProof/>
          </w:rPr>
          <w:t>Figure 2.30: W-29 – Package Built &amp; Submission Summary</w:t>
        </w:r>
        <w:r>
          <w:rPr>
            <w:noProof/>
            <w:webHidden/>
          </w:rPr>
          <w:tab/>
        </w:r>
        <w:r>
          <w:rPr>
            <w:noProof/>
            <w:webHidden/>
          </w:rPr>
          <w:fldChar w:fldCharType="begin"/>
        </w:r>
        <w:r>
          <w:rPr>
            <w:noProof/>
            <w:webHidden/>
          </w:rPr>
          <w:instrText xml:space="preserve"> PAGEREF _Toc244114159 \h </w:instrText>
        </w:r>
        <w:r>
          <w:rPr>
            <w:noProof/>
            <w:webHidden/>
          </w:rPr>
        </w:r>
        <w:r>
          <w:rPr>
            <w:noProof/>
            <w:webHidden/>
          </w:rPr>
          <w:fldChar w:fldCharType="separate"/>
        </w:r>
        <w:r>
          <w:rPr>
            <w:noProof/>
            <w:webHidden/>
          </w:rPr>
          <w:t>62</w:t>
        </w:r>
        <w:r>
          <w:rPr>
            <w:noProof/>
            <w:webHidden/>
          </w:rPr>
          <w:fldChar w:fldCharType="end"/>
        </w:r>
      </w:hyperlink>
    </w:p>
    <w:p w14:paraId="6EC9EC76" w14:textId="7B0DF578"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160" w:history="1">
        <w:r w:rsidRPr="00DB4037">
          <w:rPr>
            <w:rStyle w:val="Hyperlink"/>
            <w:bCs/>
            <w:noProof/>
          </w:rPr>
          <w:t>Figure 2.31: W-30 – Knowledge Base Management</w:t>
        </w:r>
        <w:r>
          <w:rPr>
            <w:noProof/>
            <w:webHidden/>
          </w:rPr>
          <w:tab/>
        </w:r>
        <w:r>
          <w:rPr>
            <w:noProof/>
            <w:webHidden/>
          </w:rPr>
          <w:fldChar w:fldCharType="begin"/>
        </w:r>
        <w:r>
          <w:rPr>
            <w:noProof/>
            <w:webHidden/>
          </w:rPr>
          <w:instrText xml:space="preserve"> PAGEREF _Toc244114160 \h </w:instrText>
        </w:r>
        <w:r>
          <w:rPr>
            <w:noProof/>
            <w:webHidden/>
          </w:rPr>
        </w:r>
        <w:r>
          <w:rPr>
            <w:noProof/>
            <w:webHidden/>
          </w:rPr>
          <w:fldChar w:fldCharType="separate"/>
        </w:r>
        <w:r>
          <w:rPr>
            <w:noProof/>
            <w:webHidden/>
          </w:rPr>
          <w:t>63</w:t>
        </w:r>
        <w:r>
          <w:rPr>
            <w:noProof/>
            <w:webHidden/>
          </w:rPr>
          <w:fldChar w:fldCharType="end"/>
        </w:r>
      </w:hyperlink>
    </w:p>
    <w:p w14:paraId="53816586" w14:textId="4681E47A"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161" w:history="1">
        <w:r w:rsidRPr="00DB4037">
          <w:rPr>
            <w:rStyle w:val="Hyperlink"/>
            <w:bCs/>
            <w:noProof/>
          </w:rPr>
          <w:t>Figure 2.32: W-31 – Upload Past Proposal &amp; Tag</w:t>
        </w:r>
        <w:r>
          <w:rPr>
            <w:noProof/>
            <w:webHidden/>
          </w:rPr>
          <w:tab/>
        </w:r>
        <w:r>
          <w:rPr>
            <w:noProof/>
            <w:webHidden/>
          </w:rPr>
          <w:fldChar w:fldCharType="begin"/>
        </w:r>
        <w:r>
          <w:rPr>
            <w:noProof/>
            <w:webHidden/>
          </w:rPr>
          <w:instrText xml:space="preserve"> PAGEREF _Toc244114161 \h </w:instrText>
        </w:r>
        <w:r>
          <w:rPr>
            <w:noProof/>
            <w:webHidden/>
          </w:rPr>
        </w:r>
        <w:r>
          <w:rPr>
            <w:noProof/>
            <w:webHidden/>
          </w:rPr>
          <w:fldChar w:fldCharType="separate"/>
        </w:r>
        <w:r>
          <w:rPr>
            <w:noProof/>
            <w:webHidden/>
          </w:rPr>
          <w:t>64</w:t>
        </w:r>
        <w:r>
          <w:rPr>
            <w:noProof/>
            <w:webHidden/>
          </w:rPr>
          <w:fldChar w:fldCharType="end"/>
        </w:r>
      </w:hyperlink>
    </w:p>
    <w:p w14:paraId="2620ACDC" w14:textId="701D8751"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162" w:history="1">
        <w:r w:rsidRPr="00DB4037">
          <w:rPr>
            <w:rStyle w:val="Hyperlink"/>
            <w:bCs/>
            <w:noProof/>
          </w:rPr>
          <w:t>Figure 2.33: W-32 – Knowledge Base Ingestion Status (incl. win/loss boost)</w:t>
        </w:r>
        <w:r>
          <w:rPr>
            <w:noProof/>
            <w:webHidden/>
          </w:rPr>
          <w:tab/>
        </w:r>
        <w:r>
          <w:rPr>
            <w:noProof/>
            <w:webHidden/>
          </w:rPr>
          <w:fldChar w:fldCharType="begin"/>
        </w:r>
        <w:r>
          <w:rPr>
            <w:noProof/>
            <w:webHidden/>
          </w:rPr>
          <w:instrText xml:space="preserve"> PAGEREF _Toc244114162 \h </w:instrText>
        </w:r>
        <w:r>
          <w:rPr>
            <w:noProof/>
            <w:webHidden/>
          </w:rPr>
        </w:r>
        <w:r>
          <w:rPr>
            <w:noProof/>
            <w:webHidden/>
          </w:rPr>
          <w:fldChar w:fldCharType="separate"/>
        </w:r>
        <w:r>
          <w:rPr>
            <w:noProof/>
            <w:webHidden/>
          </w:rPr>
          <w:t>65</w:t>
        </w:r>
        <w:r>
          <w:rPr>
            <w:noProof/>
            <w:webHidden/>
          </w:rPr>
          <w:fldChar w:fldCharType="end"/>
        </w:r>
      </w:hyperlink>
    </w:p>
    <w:p w14:paraId="4E942BF8" w14:textId="38D1B363"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163" w:history="1">
        <w:r w:rsidRPr="00DB4037">
          <w:rPr>
            <w:rStyle w:val="Hyperlink"/>
            <w:bCs/>
            <w:noProof/>
          </w:rPr>
          <w:t>Figure 2.34: W-33 – Knowledge Base Coverage Dashboard</w:t>
        </w:r>
        <w:r>
          <w:rPr>
            <w:noProof/>
            <w:webHidden/>
          </w:rPr>
          <w:tab/>
        </w:r>
        <w:r>
          <w:rPr>
            <w:noProof/>
            <w:webHidden/>
          </w:rPr>
          <w:fldChar w:fldCharType="begin"/>
        </w:r>
        <w:r>
          <w:rPr>
            <w:noProof/>
            <w:webHidden/>
          </w:rPr>
          <w:instrText xml:space="preserve"> PAGEREF _Toc244114163 \h </w:instrText>
        </w:r>
        <w:r>
          <w:rPr>
            <w:noProof/>
            <w:webHidden/>
          </w:rPr>
        </w:r>
        <w:r>
          <w:rPr>
            <w:noProof/>
            <w:webHidden/>
          </w:rPr>
          <w:fldChar w:fldCharType="separate"/>
        </w:r>
        <w:r>
          <w:rPr>
            <w:noProof/>
            <w:webHidden/>
          </w:rPr>
          <w:t>66</w:t>
        </w:r>
        <w:r>
          <w:rPr>
            <w:noProof/>
            <w:webHidden/>
          </w:rPr>
          <w:fldChar w:fldCharType="end"/>
        </w:r>
      </w:hyperlink>
    </w:p>
    <w:p w14:paraId="25679DD7" w14:textId="09F57A8A"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164" w:history="1">
        <w:r w:rsidRPr="00DB4037">
          <w:rPr>
            <w:rStyle w:val="Hyperlink"/>
            <w:bCs/>
            <w:noProof/>
          </w:rPr>
          <w:t>Figure 2.35: W-34 – Organisations List</w:t>
        </w:r>
        <w:r>
          <w:rPr>
            <w:noProof/>
            <w:webHidden/>
          </w:rPr>
          <w:tab/>
        </w:r>
        <w:r>
          <w:rPr>
            <w:noProof/>
            <w:webHidden/>
          </w:rPr>
          <w:fldChar w:fldCharType="begin"/>
        </w:r>
        <w:r>
          <w:rPr>
            <w:noProof/>
            <w:webHidden/>
          </w:rPr>
          <w:instrText xml:space="preserve"> PAGEREF _Toc244114164 \h </w:instrText>
        </w:r>
        <w:r>
          <w:rPr>
            <w:noProof/>
            <w:webHidden/>
          </w:rPr>
        </w:r>
        <w:r>
          <w:rPr>
            <w:noProof/>
            <w:webHidden/>
          </w:rPr>
          <w:fldChar w:fldCharType="separate"/>
        </w:r>
        <w:r>
          <w:rPr>
            <w:noProof/>
            <w:webHidden/>
          </w:rPr>
          <w:t>67</w:t>
        </w:r>
        <w:r>
          <w:rPr>
            <w:noProof/>
            <w:webHidden/>
          </w:rPr>
          <w:fldChar w:fldCharType="end"/>
        </w:r>
      </w:hyperlink>
    </w:p>
    <w:p w14:paraId="131F054B" w14:textId="7D599AC3"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165" w:history="1">
        <w:r w:rsidRPr="00DB4037">
          <w:rPr>
            <w:rStyle w:val="Hyperlink"/>
            <w:bCs/>
            <w:noProof/>
          </w:rPr>
          <w:t>Figure 2.36: W-35 – Create Company Workspace</w:t>
        </w:r>
        <w:r>
          <w:rPr>
            <w:noProof/>
            <w:webHidden/>
          </w:rPr>
          <w:tab/>
        </w:r>
        <w:r>
          <w:rPr>
            <w:noProof/>
            <w:webHidden/>
          </w:rPr>
          <w:fldChar w:fldCharType="begin"/>
        </w:r>
        <w:r>
          <w:rPr>
            <w:noProof/>
            <w:webHidden/>
          </w:rPr>
          <w:instrText xml:space="preserve"> PAGEREF _Toc244114165 \h </w:instrText>
        </w:r>
        <w:r>
          <w:rPr>
            <w:noProof/>
            <w:webHidden/>
          </w:rPr>
        </w:r>
        <w:r>
          <w:rPr>
            <w:noProof/>
            <w:webHidden/>
          </w:rPr>
          <w:fldChar w:fldCharType="separate"/>
        </w:r>
        <w:r>
          <w:rPr>
            <w:noProof/>
            <w:webHidden/>
          </w:rPr>
          <w:t>68</w:t>
        </w:r>
        <w:r>
          <w:rPr>
            <w:noProof/>
            <w:webHidden/>
          </w:rPr>
          <w:fldChar w:fldCharType="end"/>
        </w:r>
      </w:hyperlink>
    </w:p>
    <w:p w14:paraId="281ACCF6" w14:textId="36E12B91"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166" w:history="1">
        <w:r w:rsidRPr="00DB4037">
          <w:rPr>
            <w:rStyle w:val="Hyperlink"/>
            <w:bCs/>
            <w:noProof/>
          </w:rPr>
          <w:t>Figure 2.37: W-36 – User Management</w:t>
        </w:r>
        <w:r>
          <w:rPr>
            <w:noProof/>
            <w:webHidden/>
          </w:rPr>
          <w:tab/>
        </w:r>
        <w:r>
          <w:rPr>
            <w:noProof/>
            <w:webHidden/>
          </w:rPr>
          <w:fldChar w:fldCharType="begin"/>
        </w:r>
        <w:r>
          <w:rPr>
            <w:noProof/>
            <w:webHidden/>
          </w:rPr>
          <w:instrText xml:space="preserve"> PAGEREF _Toc244114166 \h </w:instrText>
        </w:r>
        <w:r>
          <w:rPr>
            <w:noProof/>
            <w:webHidden/>
          </w:rPr>
        </w:r>
        <w:r>
          <w:rPr>
            <w:noProof/>
            <w:webHidden/>
          </w:rPr>
          <w:fldChar w:fldCharType="separate"/>
        </w:r>
        <w:r>
          <w:rPr>
            <w:noProof/>
            <w:webHidden/>
          </w:rPr>
          <w:t>69</w:t>
        </w:r>
        <w:r>
          <w:rPr>
            <w:noProof/>
            <w:webHidden/>
          </w:rPr>
          <w:fldChar w:fldCharType="end"/>
        </w:r>
      </w:hyperlink>
    </w:p>
    <w:p w14:paraId="2735D47B" w14:textId="013DA01D"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167" w:history="1">
        <w:r w:rsidRPr="00DB4037">
          <w:rPr>
            <w:rStyle w:val="Hyperlink"/>
            <w:bCs/>
            <w:noProof/>
          </w:rPr>
          <w:t>Figure 2.38: W-37 – Invite User Modal</w:t>
        </w:r>
        <w:r>
          <w:rPr>
            <w:noProof/>
            <w:webHidden/>
          </w:rPr>
          <w:tab/>
        </w:r>
        <w:r>
          <w:rPr>
            <w:noProof/>
            <w:webHidden/>
          </w:rPr>
          <w:fldChar w:fldCharType="begin"/>
        </w:r>
        <w:r>
          <w:rPr>
            <w:noProof/>
            <w:webHidden/>
          </w:rPr>
          <w:instrText xml:space="preserve"> PAGEREF _Toc244114167 \h </w:instrText>
        </w:r>
        <w:r>
          <w:rPr>
            <w:noProof/>
            <w:webHidden/>
          </w:rPr>
        </w:r>
        <w:r>
          <w:rPr>
            <w:noProof/>
            <w:webHidden/>
          </w:rPr>
          <w:fldChar w:fldCharType="separate"/>
        </w:r>
        <w:r>
          <w:rPr>
            <w:noProof/>
            <w:webHidden/>
          </w:rPr>
          <w:t>70</w:t>
        </w:r>
        <w:r>
          <w:rPr>
            <w:noProof/>
            <w:webHidden/>
          </w:rPr>
          <w:fldChar w:fldCharType="end"/>
        </w:r>
      </w:hyperlink>
    </w:p>
    <w:p w14:paraId="572547BA" w14:textId="4E055DBB"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168" w:history="1">
        <w:r w:rsidRPr="00DB4037">
          <w:rPr>
            <w:rStyle w:val="Hyperlink"/>
            <w:bCs/>
            <w:noProof/>
          </w:rPr>
          <w:t>Figure 2.39: W-38 – Deactivate User Confirmation</w:t>
        </w:r>
        <w:r>
          <w:rPr>
            <w:noProof/>
            <w:webHidden/>
          </w:rPr>
          <w:tab/>
        </w:r>
        <w:r>
          <w:rPr>
            <w:noProof/>
            <w:webHidden/>
          </w:rPr>
          <w:fldChar w:fldCharType="begin"/>
        </w:r>
        <w:r>
          <w:rPr>
            <w:noProof/>
            <w:webHidden/>
          </w:rPr>
          <w:instrText xml:space="preserve"> PAGEREF _Toc244114168 \h </w:instrText>
        </w:r>
        <w:r>
          <w:rPr>
            <w:noProof/>
            <w:webHidden/>
          </w:rPr>
        </w:r>
        <w:r>
          <w:rPr>
            <w:noProof/>
            <w:webHidden/>
          </w:rPr>
          <w:fldChar w:fldCharType="separate"/>
        </w:r>
        <w:r>
          <w:rPr>
            <w:noProof/>
            <w:webHidden/>
          </w:rPr>
          <w:t>71</w:t>
        </w:r>
        <w:r>
          <w:rPr>
            <w:noProof/>
            <w:webHidden/>
          </w:rPr>
          <w:fldChar w:fldCharType="end"/>
        </w:r>
      </w:hyperlink>
    </w:p>
    <w:p w14:paraId="4C3D8AA1" w14:textId="27007E6D"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169" w:history="1">
        <w:r w:rsidRPr="00DB4037">
          <w:rPr>
            <w:rStyle w:val="Hyperlink"/>
            <w:bCs/>
            <w:noProof/>
          </w:rPr>
          <w:t>Figure 2.40: W-39 – BOQ Template Library</w:t>
        </w:r>
        <w:r>
          <w:rPr>
            <w:noProof/>
            <w:webHidden/>
          </w:rPr>
          <w:tab/>
        </w:r>
        <w:r>
          <w:rPr>
            <w:noProof/>
            <w:webHidden/>
          </w:rPr>
          <w:fldChar w:fldCharType="begin"/>
        </w:r>
        <w:r>
          <w:rPr>
            <w:noProof/>
            <w:webHidden/>
          </w:rPr>
          <w:instrText xml:space="preserve"> PAGEREF _Toc244114169 \h </w:instrText>
        </w:r>
        <w:r>
          <w:rPr>
            <w:noProof/>
            <w:webHidden/>
          </w:rPr>
        </w:r>
        <w:r>
          <w:rPr>
            <w:noProof/>
            <w:webHidden/>
          </w:rPr>
          <w:fldChar w:fldCharType="separate"/>
        </w:r>
        <w:r>
          <w:rPr>
            <w:noProof/>
            <w:webHidden/>
          </w:rPr>
          <w:t>72</w:t>
        </w:r>
        <w:r>
          <w:rPr>
            <w:noProof/>
            <w:webHidden/>
          </w:rPr>
          <w:fldChar w:fldCharType="end"/>
        </w:r>
      </w:hyperlink>
    </w:p>
    <w:p w14:paraId="6FFC1714" w14:textId="46EFA8CF"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170" w:history="1">
        <w:r w:rsidRPr="00DB4037">
          <w:rPr>
            <w:rStyle w:val="Hyperlink"/>
            <w:bCs/>
            <w:noProof/>
          </w:rPr>
          <w:t>Figure 2.41: W-40 – Responsibility Matrix Template Editor</w:t>
        </w:r>
        <w:r>
          <w:rPr>
            <w:noProof/>
            <w:webHidden/>
          </w:rPr>
          <w:tab/>
        </w:r>
        <w:r>
          <w:rPr>
            <w:noProof/>
            <w:webHidden/>
          </w:rPr>
          <w:fldChar w:fldCharType="begin"/>
        </w:r>
        <w:r>
          <w:rPr>
            <w:noProof/>
            <w:webHidden/>
          </w:rPr>
          <w:instrText xml:space="preserve"> PAGEREF _Toc244114170 \h </w:instrText>
        </w:r>
        <w:r>
          <w:rPr>
            <w:noProof/>
            <w:webHidden/>
          </w:rPr>
        </w:r>
        <w:r>
          <w:rPr>
            <w:noProof/>
            <w:webHidden/>
          </w:rPr>
          <w:fldChar w:fldCharType="separate"/>
        </w:r>
        <w:r>
          <w:rPr>
            <w:noProof/>
            <w:webHidden/>
          </w:rPr>
          <w:t>73</w:t>
        </w:r>
        <w:r>
          <w:rPr>
            <w:noProof/>
            <w:webHidden/>
          </w:rPr>
          <w:fldChar w:fldCharType="end"/>
        </w:r>
      </w:hyperlink>
    </w:p>
    <w:p w14:paraId="350E5D3E" w14:textId="7736F1B2"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171" w:history="1">
        <w:r w:rsidRPr="00DB4037">
          <w:rPr>
            <w:rStyle w:val="Hyperlink"/>
            <w:bCs/>
            <w:noProof/>
          </w:rPr>
          <w:t>Figure 2.42: W-41 – Audit Log</w:t>
        </w:r>
        <w:r>
          <w:rPr>
            <w:noProof/>
            <w:webHidden/>
          </w:rPr>
          <w:tab/>
        </w:r>
        <w:r>
          <w:rPr>
            <w:noProof/>
            <w:webHidden/>
          </w:rPr>
          <w:fldChar w:fldCharType="begin"/>
        </w:r>
        <w:r>
          <w:rPr>
            <w:noProof/>
            <w:webHidden/>
          </w:rPr>
          <w:instrText xml:space="preserve"> PAGEREF _Toc244114171 \h </w:instrText>
        </w:r>
        <w:r>
          <w:rPr>
            <w:noProof/>
            <w:webHidden/>
          </w:rPr>
        </w:r>
        <w:r>
          <w:rPr>
            <w:noProof/>
            <w:webHidden/>
          </w:rPr>
          <w:fldChar w:fldCharType="separate"/>
        </w:r>
        <w:r>
          <w:rPr>
            <w:noProof/>
            <w:webHidden/>
          </w:rPr>
          <w:t>74</w:t>
        </w:r>
        <w:r>
          <w:rPr>
            <w:noProof/>
            <w:webHidden/>
          </w:rPr>
          <w:fldChar w:fldCharType="end"/>
        </w:r>
      </w:hyperlink>
    </w:p>
    <w:p w14:paraId="031BDA7C" w14:textId="56383F7F"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172" w:history="1">
        <w:r w:rsidRPr="00DB4037">
          <w:rPr>
            <w:rStyle w:val="Hyperlink"/>
            <w:bCs/>
            <w:noProof/>
          </w:rPr>
          <w:t>Figure 2.43: W-42 – Project Timeline</w:t>
        </w:r>
        <w:r>
          <w:rPr>
            <w:noProof/>
            <w:webHidden/>
          </w:rPr>
          <w:tab/>
        </w:r>
        <w:r>
          <w:rPr>
            <w:noProof/>
            <w:webHidden/>
          </w:rPr>
          <w:fldChar w:fldCharType="begin"/>
        </w:r>
        <w:r>
          <w:rPr>
            <w:noProof/>
            <w:webHidden/>
          </w:rPr>
          <w:instrText xml:space="preserve"> PAGEREF _Toc244114172 \h </w:instrText>
        </w:r>
        <w:r>
          <w:rPr>
            <w:noProof/>
            <w:webHidden/>
          </w:rPr>
        </w:r>
        <w:r>
          <w:rPr>
            <w:noProof/>
            <w:webHidden/>
          </w:rPr>
          <w:fldChar w:fldCharType="separate"/>
        </w:r>
        <w:r>
          <w:rPr>
            <w:noProof/>
            <w:webHidden/>
          </w:rPr>
          <w:t>75</w:t>
        </w:r>
        <w:r>
          <w:rPr>
            <w:noProof/>
            <w:webHidden/>
          </w:rPr>
          <w:fldChar w:fldCharType="end"/>
        </w:r>
      </w:hyperlink>
    </w:p>
    <w:p w14:paraId="5E997B0C" w14:textId="6C80097B"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173" w:history="1">
        <w:r w:rsidRPr="00DB4037">
          <w:rPr>
            <w:rStyle w:val="Hyperlink"/>
            <w:bCs/>
            <w:noProof/>
          </w:rPr>
          <w:t>Figure 2.44: W-43 – Analytics Dashboard</w:t>
        </w:r>
        <w:r>
          <w:rPr>
            <w:noProof/>
            <w:webHidden/>
          </w:rPr>
          <w:tab/>
        </w:r>
        <w:r>
          <w:rPr>
            <w:noProof/>
            <w:webHidden/>
          </w:rPr>
          <w:fldChar w:fldCharType="begin"/>
        </w:r>
        <w:r>
          <w:rPr>
            <w:noProof/>
            <w:webHidden/>
          </w:rPr>
          <w:instrText xml:space="preserve"> PAGEREF _Toc244114173 \h </w:instrText>
        </w:r>
        <w:r>
          <w:rPr>
            <w:noProof/>
            <w:webHidden/>
          </w:rPr>
        </w:r>
        <w:r>
          <w:rPr>
            <w:noProof/>
            <w:webHidden/>
          </w:rPr>
          <w:fldChar w:fldCharType="separate"/>
        </w:r>
        <w:r>
          <w:rPr>
            <w:noProof/>
            <w:webHidden/>
          </w:rPr>
          <w:t>76</w:t>
        </w:r>
        <w:r>
          <w:rPr>
            <w:noProof/>
            <w:webHidden/>
          </w:rPr>
          <w:fldChar w:fldCharType="end"/>
        </w:r>
      </w:hyperlink>
    </w:p>
    <w:p w14:paraId="41125773" w14:textId="097C724B"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174" w:history="1">
        <w:r w:rsidRPr="00DB4037">
          <w:rPr>
            <w:rStyle w:val="Hyperlink"/>
            <w:bCs/>
            <w:noProof/>
          </w:rPr>
          <w:t>Figure 2.45: W-44 – Bid Tasks &amp; Deadlines</w:t>
        </w:r>
        <w:r>
          <w:rPr>
            <w:noProof/>
            <w:webHidden/>
          </w:rPr>
          <w:tab/>
        </w:r>
        <w:r>
          <w:rPr>
            <w:noProof/>
            <w:webHidden/>
          </w:rPr>
          <w:fldChar w:fldCharType="begin"/>
        </w:r>
        <w:r>
          <w:rPr>
            <w:noProof/>
            <w:webHidden/>
          </w:rPr>
          <w:instrText xml:space="preserve"> PAGEREF _Toc244114174 \h </w:instrText>
        </w:r>
        <w:r>
          <w:rPr>
            <w:noProof/>
            <w:webHidden/>
          </w:rPr>
        </w:r>
        <w:r>
          <w:rPr>
            <w:noProof/>
            <w:webHidden/>
          </w:rPr>
          <w:fldChar w:fldCharType="separate"/>
        </w:r>
        <w:r>
          <w:rPr>
            <w:noProof/>
            <w:webHidden/>
          </w:rPr>
          <w:t>78</w:t>
        </w:r>
        <w:r>
          <w:rPr>
            <w:noProof/>
            <w:webHidden/>
          </w:rPr>
          <w:fldChar w:fldCharType="end"/>
        </w:r>
      </w:hyperlink>
    </w:p>
    <w:p w14:paraId="77B1AA52" w14:textId="622653B2"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175" w:history="1">
        <w:r w:rsidRPr="00DB4037">
          <w:rPr>
            <w:rStyle w:val="Hyperlink"/>
            <w:bCs/>
            <w:noProof/>
          </w:rPr>
          <w:t>Figure 2.46: W-45 – Assign / Edit Task Modal</w:t>
        </w:r>
        <w:r>
          <w:rPr>
            <w:noProof/>
            <w:webHidden/>
          </w:rPr>
          <w:tab/>
        </w:r>
        <w:r>
          <w:rPr>
            <w:noProof/>
            <w:webHidden/>
          </w:rPr>
          <w:fldChar w:fldCharType="begin"/>
        </w:r>
        <w:r>
          <w:rPr>
            <w:noProof/>
            <w:webHidden/>
          </w:rPr>
          <w:instrText xml:space="preserve"> PAGEREF _Toc244114175 \h </w:instrText>
        </w:r>
        <w:r>
          <w:rPr>
            <w:noProof/>
            <w:webHidden/>
          </w:rPr>
        </w:r>
        <w:r>
          <w:rPr>
            <w:noProof/>
            <w:webHidden/>
          </w:rPr>
          <w:fldChar w:fldCharType="separate"/>
        </w:r>
        <w:r>
          <w:rPr>
            <w:noProof/>
            <w:webHidden/>
          </w:rPr>
          <w:t>79</w:t>
        </w:r>
        <w:r>
          <w:rPr>
            <w:noProof/>
            <w:webHidden/>
          </w:rPr>
          <w:fldChar w:fldCharType="end"/>
        </w:r>
      </w:hyperlink>
    </w:p>
    <w:p w14:paraId="75DFF9EE" w14:textId="20D1C79D"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176" w:history="1">
        <w:r w:rsidRPr="00DB4037">
          <w:rPr>
            <w:rStyle w:val="Hyperlink"/>
            <w:bCs/>
            <w:noProof/>
          </w:rPr>
          <w:t>Figure 2.47: W-46 – Notifications &amp; Alerts Center</w:t>
        </w:r>
        <w:r>
          <w:rPr>
            <w:noProof/>
            <w:webHidden/>
          </w:rPr>
          <w:tab/>
        </w:r>
        <w:r>
          <w:rPr>
            <w:noProof/>
            <w:webHidden/>
          </w:rPr>
          <w:fldChar w:fldCharType="begin"/>
        </w:r>
        <w:r>
          <w:rPr>
            <w:noProof/>
            <w:webHidden/>
          </w:rPr>
          <w:instrText xml:space="preserve"> PAGEREF _Toc244114176 \h </w:instrText>
        </w:r>
        <w:r>
          <w:rPr>
            <w:noProof/>
            <w:webHidden/>
          </w:rPr>
        </w:r>
        <w:r>
          <w:rPr>
            <w:noProof/>
            <w:webHidden/>
          </w:rPr>
          <w:fldChar w:fldCharType="separate"/>
        </w:r>
        <w:r>
          <w:rPr>
            <w:noProof/>
            <w:webHidden/>
          </w:rPr>
          <w:t>80</w:t>
        </w:r>
        <w:r>
          <w:rPr>
            <w:noProof/>
            <w:webHidden/>
          </w:rPr>
          <w:fldChar w:fldCharType="end"/>
        </w:r>
      </w:hyperlink>
    </w:p>
    <w:p w14:paraId="2C842044" w14:textId="76323C80"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177" w:history="1">
        <w:r w:rsidRPr="00DB4037">
          <w:rPr>
            <w:rStyle w:val="Hyperlink"/>
            <w:bCs/>
            <w:noProof/>
          </w:rPr>
          <w:t>Figure 2.48: W-47 – Read-only User Vault View</w:t>
        </w:r>
        <w:r>
          <w:rPr>
            <w:noProof/>
            <w:webHidden/>
          </w:rPr>
          <w:tab/>
        </w:r>
        <w:r>
          <w:rPr>
            <w:noProof/>
            <w:webHidden/>
          </w:rPr>
          <w:fldChar w:fldCharType="begin"/>
        </w:r>
        <w:r>
          <w:rPr>
            <w:noProof/>
            <w:webHidden/>
          </w:rPr>
          <w:instrText xml:space="preserve"> PAGEREF _Toc244114177 \h </w:instrText>
        </w:r>
        <w:r>
          <w:rPr>
            <w:noProof/>
            <w:webHidden/>
          </w:rPr>
        </w:r>
        <w:r>
          <w:rPr>
            <w:noProof/>
            <w:webHidden/>
          </w:rPr>
          <w:fldChar w:fldCharType="separate"/>
        </w:r>
        <w:r>
          <w:rPr>
            <w:noProof/>
            <w:webHidden/>
          </w:rPr>
          <w:t>81</w:t>
        </w:r>
        <w:r>
          <w:rPr>
            <w:noProof/>
            <w:webHidden/>
          </w:rPr>
          <w:fldChar w:fldCharType="end"/>
        </w:r>
      </w:hyperlink>
    </w:p>
    <w:p w14:paraId="63D68D78" w14:textId="61C8FB66"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178" w:history="1">
        <w:r w:rsidRPr="00DB4037">
          <w:rPr>
            <w:rStyle w:val="Hyperlink"/>
            <w:bCs/>
            <w:noProof/>
          </w:rPr>
          <w:t>Figure 2.49: M-01 – Mobile Login</w:t>
        </w:r>
        <w:r>
          <w:rPr>
            <w:noProof/>
            <w:webHidden/>
          </w:rPr>
          <w:tab/>
        </w:r>
        <w:r>
          <w:rPr>
            <w:noProof/>
            <w:webHidden/>
          </w:rPr>
          <w:fldChar w:fldCharType="begin"/>
        </w:r>
        <w:r>
          <w:rPr>
            <w:noProof/>
            <w:webHidden/>
          </w:rPr>
          <w:instrText xml:space="preserve"> PAGEREF _Toc244114178 \h </w:instrText>
        </w:r>
        <w:r>
          <w:rPr>
            <w:noProof/>
            <w:webHidden/>
          </w:rPr>
        </w:r>
        <w:r>
          <w:rPr>
            <w:noProof/>
            <w:webHidden/>
          </w:rPr>
          <w:fldChar w:fldCharType="separate"/>
        </w:r>
        <w:r>
          <w:rPr>
            <w:noProof/>
            <w:webHidden/>
          </w:rPr>
          <w:t>82</w:t>
        </w:r>
        <w:r>
          <w:rPr>
            <w:noProof/>
            <w:webHidden/>
          </w:rPr>
          <w:fldChar w:fldCharType="end"/>
        </w:r>
      </w:hyperlink>
    </w:p>
    <w:p w14:paraId="38FE1A59" w14:textId="1052E9F3"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179" w:history="1">
        <w:r w:rsidRPr="00DB4037">
          <w:rPr>
            <w:rStyle w:val="Hyperlink"/>
            <w:bCs/>
            <w:noProof/>
          </w:rPr>
          <w:t>Figure 2.50: M-02 – Mobile Projects List (role-based home)</w:t>
        </w:r>
        <w:r>
          <w:rPr>
            <w:noProof/>
            <w:webHidden/>
          </w:rPr>
          <w:tab/>
        </w:r>
        <w:r>
          <w:rPr>
            <w:noProof/>
            <w:webHidden/>
          </w:rPr>
          <w:fldChar w:fldCharType="begin"/>
        </w:r>
        <w:r>
          <w:rPr>
            <w:noProof/>
            <w:webHidden/>
          </w:rPr>
          <w:instrText xml:space="preserve"> PAGEREF _Toc244114179 \h </w:instrText>
        </w:r>
        <w:r>
          <w:rPr>
            <w:noProof/>
            <w:webHidden/>
          </w:rPr>
        </w:r>
        <w:r>
          <w:rPr>
            <w:noProof/>
            <w:webHidden/>
          </w:rPr>
          <w:fldChar w:fldCharType="separate"/>
        </w:r>
        <w:r>
          <w:rPr>
            <w:noProof/>
            <w:webHidden/>
          </w:rPr>
          <w:t>83</w:t>
        </w:r>
        <w:r>
          <w:rPr>
            <w:noProof/>
            <w:webHidden/>
          </w:rPr>
          <w:fldChar w:fldCharType="end"/>
        </w:r>
      </w:hyperlink>
    </w:p>
    <w:p w14:paraId="07459570" w14:textId="246D37CA"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180" w:history="1">
        <w:r w:rsidRPr="00DB4037">
          <w:rPr>
            <w:rStyle w:val="Hyperlink"/>
            <w:bCs/>
            <w:noProof/>
          </w:rPr>
          <w:t>Figure 2.51: M-03 – Mobile Approvals</w:t>
        </w:r>
        <w:r>
          <w:rPr>
            <w:noProof/>
            <w:webHidden/>
          </w:rPr>
          <w:tab/>
        </w:r>
        <w:r>
          <w:rPr>
            <w:noProof/>
            <w:webHidden/>
          </w:rPr>
          <w:fldChar w:fldCharType="begin"/>
        </w:r>
        <w:r>
          <w:rPr>
            <w:noProof/>
            <w:webHidden/>
          </w:rPr>
          <w:instrText xml:space="preserve"> PAGEREF _Toc244114180 \h </w:instrText>
        </w:r>
        <w:r>
          <w:rPr>
            <w:noProof/>
            <w:webHidden/>
          </w:rPr>
        </w:r>
        <w:r>
          <w:rPr>
            <w:noProof/>
            <w:webHidden/>
          </w:rPr>
          <w:fldChar w:fldCharType="separate"/>
        </w:r>
        <w:r>
          <w:rPr>
            <w:noProof/>
            <w:webHidden/>
          </w:rPr>
          <w:t>84</w:t>
        </w:r>
        <w:r>
          <w:rPr>
            <w:noProof/>
            <w:webHidden/>
          </w:rPr>
          <w:fldChar w:fldCharType="end"/>
        </w:r>
      </w:hyperlink>
    </w:p>
    <w:p w14:paraId="138299A5" w14:textId="1EE3D15F"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181" w:history="1">
        <w:r w:rsidRPr="00DB4037">
          <w:rPr>
            <w:rStyle w:val="Hyperlink"/>
            <w:bCs/>
            <w:noProof/>
          </w:rPr>
          <w:t>Figure 2.52: M-04 – Mobile Request Changes Comment</w:t>
        </w:r>
        <w:r>
          <w:rPr>
            <w:noProof/>
            <w:webHidden/>
          </w:rPr>
          <w:tab/>
        </w:r>
        <w:r>
          <w:rPr>
            <w:noProof/>
            <w:webHidden/>
          </w:rPr>
          <w:fldChar w:fldCharType="begin"/>
        </w:r>
        <w:r>
          <w:rPr>
            <w:noProof/>
            <w:webHidden/>
          </w:rPr>
          <w:instrText xml:space="preserve"> PAGEREF _Toc244114181 \h </w:instrText>
        </w:r>
        <w:r>
          <w:rPr>
            <w:noProof/>
            <w:webHidden/>
          </w:rPr>
        </w:r>
        <w:r>
          <w:rPr>
            <w:noProof/>
            <w:webHidden/>
          </w:rPr>
          <w:fldChar w:fldCharType="separate"/>
        </w:r>
        <w:r>
          <w:rPr>
            <w:noProof/>
            <w:webHidden/>
          </w:rPr>
          <w:t>85</w:t>
        </w:r>
        <w:r>
          <w:rPr>
            <w:noProof/>
            <w:webHidden/>
          </w:rPr>
          <w:fldChar w:fldCharType="end"/>
        </w:r>
      </w:hyperlink>
    </w:p>
    <w:p w14:paraId="144D0C03" w14:textId="5844FDAE"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182" w:history="1">
        <w:r w:rsidRPr="00DB4037">
          <w:rPr>
            <w:rStyle w:val="Hyperlink"/>
            <w:bCs/>
            <w:noProof/>
          </w:rPr>
          <w:t>Figure 2.53: M-05 – Mobile Self-Approval Blocked</w:t>
        </w:r>
        <w:r>
          <w:rPr>
            <w:noProof/>
            <w:webHidden/>
          </w:rPr>
          <w:tab/>
        </w:r>
        <w:r>
          <w:rPr>
            <w:noProof/>
            <w:webHidden/>
          </w:rPr>
          <w:fldChar w:fldCharType="begin"/>
        </w:r>
        <w:r>
          <w:rPr>
            <w:noProof/>
            <w:webHidden/>
          </w:rPr>
          <w:instrText xml:space="preserve"> PAGEREF _Toc244114182 \h </w:instrText>
        </w:r>
        <w:r>
          <w:rPr>
            <w:noProof/>
            <w:webHidden/>
          </w:rPr>
        </w:r>
        <w:r>
          <w:rPr>
            <w:noProof/>
            <w:webHidden/>
          </w:rPr>
          <w:fldChar w:fldCharType="separate"/>
        </w:r>
        <w:r>
          <w:rPr>
            <w:noProof/>
            <w:webHidden/>
          </w:rPr>
          <w:t>86</w:t>
        </w:r>
        <w:r>
          <w:rPr>
            <w:noProof/>
            <w:webHidden/>
          </w:rPr>
          <w:fldChar w:fldCharType="end"/>
        </w:r>
      </w:hyperlink>
    </w:p>
    <w:p w14:paraId="6AD283FD" w14:textId="4062B63D"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183" w:history="1">
        <w:r w:rsidRPr="00DB4037">
          <w:rPr>
            <w:rStyle w:val="Hyperlink"/>
            <w:bCs/>
            <w:noProof/>
          </w:rPr>
          <w:t>Figure 2.54: M-06 – Mobile Submission Checklist</w:t>
        </w:r>
        <w:r>
          <w:rPr>
            <w:noProof/>
            <w:webHidden/>
          </w:rPr>
          <w:tab/>
        </w:r>
        <w:r>
          <w:rPr>
            <w:noProof/>
            <w:webHidden/>
          </w:rPr>
          <w:fldChar w:fldCharType="begin"/>
        </w:r>
        <w:r>
          <w:rPr>
            <w:noProof/>
            <w:webHidden/>
          </w:rPr>
          <w:instrText xml:space="preserve"> PAGEREF _Toc244114183 \h </w:instrText>
        </w:r>
        <w:r>
          <w:rPr>
            <w:noProof/>
            <w:webHidden/>
          </w:rPr>
        </w:r>
        <w:r>
          <w:rPr>
            <w:noProof/>
            <w:webHidden/>
          </w:rPr>
          <w:fldChar w:fldCharType="separate"/>
        </w:r>
        <w:r>
          <w:rPr>
            <w:noProof/>
            <w:webHidden/>
          </w:rPr>
          <w:t>87</w:t>
        </w:r>
        <w:r>
          <w:rPr>
            <w:noProof/>
            <w:webHidden/>
          </w:rPr>
          <w:fldChar w:fldCharType="end"/>
        </w:r>
      </w:hyperlink>
    </w:p>
    <w:p w14:paraId="291E63E4" w14:textId="6CFC04E9"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184" w:history="1">
        <w:r w:rsidRPr="00DB4037">
          <w:rPr>
            <w:rStyle w:val="Hyperlink"/>
            <w:bCs/>
            <w:noProof/>
          </w:rPr>
          <w:t>Figure 2.55: M-07 – Mobile Document Capture</w:t>
        </w:r>
        <w:r>
          <w:rPr>
            <w:noProof/>
            <w:webHidden/>
          </w:rPr>
          <w:tab/>
        </w:r>
        <w:r>
          <w:rPr>
            <w:noProof/>
            <w:webHidden/>
          </w:rPr>
          <w:fldChar w:fldCharType="begin"/>
        </w:r>
        <w:r>
          <w:rPr>
            <w:noProof/>
            <w:webHidden/>
          </w:rPr>
          <w:instrText xml:space="preserve"> PAGEREF _Toc244114184 \h </w:instrText>
        </w:r>
        <w:r>
          <w:rPr>
            <w:noProof/>
            <w:webHidden/>
          </w:rPr>
        </w:r>
        <w:r>
          <w:rPr>
            <w:noProof/>
            <w:webHidden/>
          </w:rPr>
          <w:fldChar w:fldCharType="separate"/>
        </w:r>
        <w:r>
          <w:rPr>
            <w:noProof/>
            <w:webHidden/>
          </w:rPr>
          <w:t>88</w:t>
        </w:r>
        <w:r>
          <w:rPr>
            <w:noProof/>
            <w:webHidden/>
          </w:rPr>
          <w:fldChar w:fldCharType="end"/>
        </w:r>
      </w:hyperlink>
    </w:p>
    <w:p w14:paraId="0DEAF9B9" w14:textId="352A3C52"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185" w:history="1">
        <w:r w:rsidRPr="00DB4037">
          <w:rPr>
            <w:rStyle w:val="Hyperlink"/>
            <w:bCs/>
            <w:noProof/>
          </w:rPr>
          <w:t>Figure 2.56: M-08 – Mobile Attach Confirmation (photo or file)</w:t>
        </w:r>
        <w:r>
          <w:rPr>
            <w:noProof/>
            <w:webHidden/>
          </w:rPr>
          <w:tab/>
        </w:r>
        <w:r>
          <w:rPr>
            <w:noProof/>
            <w:webHidden/>
          </w:rPr>
          <w:fldChar w:fldCharType="begin"/>
        </w:r>
        <w:r>
          <w:rPr>
            <w:noProof/>
            <w:webHidden/>
          </w:rPr>
          <w:instrText xml:space="preserve"> PAGEREF _Toc244114185 \h </w:instrText>
        </w:r>
        <w:r>
          <w:rPr>
            <w:noProof/>
            <w:webHidden/>
          </w:rPr>
        </w:r>
        <w:r>
          <w:rPr>
            <w:noProof/>
            <w:webHidden/>
          </w:rPr>
          <w:fldChar w:fldCharType="separate"/>
        </w:r>
        <w:r>
          <w:rPr>
            <w:noProof/>
            <w:webHidden/>
          </w:rPr>
          <w:t>89</w:t>
        </w:r>
        <w:r>
          <w:rPr>
            <w:noProof/>
            <w:webHidden/>
          </w:rPr>
          <w:fldChar w:fldCharType="end"/>
        </w:r>
      </w:hyperlink>
    </w:p>
    <w:p w14:paraId="0A7AE429" w14:textId="5EABA822"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186" w:history="1">
        <w:r w:rsidRPr="00DB4037">
          <w:rPr>
            <w:rStyle w:val="Hyperlink"/>
            <w:bCs/>
            <w:noProof/>
          </w:rPr>
          <w:t>Figure 2.57: M-09 – Mobile Tasks &amp; Deadlines</w:t>
        </w:r>
        <w:r>
          <w:rPr>
            <w:noProof/>
            <w:webHidden/>
          </w:rPr>
          <w:tab/>
        </w:r>
        <w:r>
          <w:rPr>
            <w:noProof/>
            <w:webHidden/>
          </w:rPr>
          <w:fldChar w:fldCharType="begin"/>
        </w:r>
        <w:r>
          <w:rPr>
            <w:noProof/>
            <w:webHidden/>
          </w:rPr>
          <w:instrText xml:space="preserve"> PAGEREF _Toc244114186 \h </w:instrText>
        </w:r>
        <w:r>
          <w:rPr>
            <w:noProof/>
            <w:webHidden/>
          </w:rPr>
        </w:r>
        <w:r>
          <w:rPr>
            <w:noProof/>
            <w:webHidden/>
          </w:rPr>
          <w:fldChar w:fldCharType="separate"/>
        </w:r>
        <w:r>
          <w:rPr>
            <w:noProof/>
            <w:webHidden/>
          </w:rPr>
          <w:t>90</w:t>
        </w:r>
        <w:r>
          <w:rPr>
            <w:noProof/>
            <w:webHidden/>
          </w:rPr>
          <w:fldChar w:fldCharType="end"/>
        </w:r>
      </w:hyperlink>
    </w:p>
    <w:p w14:paraId="278FA3FB" w14:textId="04F77D16"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187" w:history="1">
        <w:r w:rsidRPr="00DB4037">
          <w:rPr>
            <w:rStyle w:val="Hyperlink"/>
            <w:bCs/>
            <w:noProof/>
          </w:rPr>
          <w:t>Figure 2.58: M-10 – Mobile Task Detail</w:t>
        </w:r>
        <w:r>
          <w:rPr>
            <w:noProof/>
            <w:webHidden/>
          </w:rPr>
          <w:tab/>
        </w:r>
        <w:r>
          <w:rPr>
            <w:noProof/>
            <w:webHidden/>
          </w:rPr>
          <w:fldChar w:fldCharType="begin"/>
        </w:r>
        <w:r>
          <w:rPr>
            <w:noProof/>
            <w:webHidden/>
          </w:rPr>
          <w:instrText xml:space="preserve"> PAGEREF _Toc244114187 \h </w:instrText>
        </w:r>
        <w:r>
          <w:rPr>
            <w:noProof/>
            <w:webHidden/>
          </w:rPr>
        </w:r>
        <w:r>
          <w:rPr>
            <w:noProof/>
            <w:webHidden/>
          </w:rPr>
          <w:fldChar w:fldCharType="separate"/>
        </w:r>
        <w:r>
          <w:rPr>
            <w:noProof/>
            <w:webHidden/>
          </w:rPr>
          <w:t>91</w:t>
        </w:r>
        <w:r>
          <w:rPr>
            <w:noProof/>
            <w:webHidden/>
          </w:rPr>
          <w:fldChar w:fldCharType="end"/>
        </w:r>
      </w:hyperlink>
    </w:p>
    <w:p w14:paraId="4C9298AB" w14:textId="2EECE614"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188" w:history="1">
        <w:r w:rsidRPr="00DB4037">
          <w:rPr>
            <w:rStyle w:val="Hyperlink"/>
            <w:bCs/>
            <w:noProof/>
          </w:rPr>
          <w:t>Figure 2.59: M-11 – Mobile Notifications List</w:t>
        </w:r>
        <w:r>
          <w:rPr>
            <w:noProof/>
            <w:webHidden/>
          </w:rPr>
          <w:tab/>
        </w:r>
        <w:r>
          <w:rPr>
            <w:noProof/>
            <w:webHidden/>
          </w:rPr>
          <w:fldChar w:fldCharType="begin"/>
        </w:r>
        <w:r>
          <w:rPr>
            <w:noProof/>
            <w:webHidden/>
          </w:rPr>
          <w:instrText xml:space="preserve"> PAGEREF _Toc244114188 \h </w:instrText>
        </w:r>
        <w:r>
          <w:rPr>
            <w:noProof/>
            <w:webHidden/>
          </w:rPr>
        </w:r>
        <w:r>
          <w:rPr>
            <w:noProof/>
            <w:webHidden/>
          </w:rPr>
          <w:fldChar w:fldCharType="separate"/>
        </w:r>
        <w:r>
          <w:rPr>
            <w:noProof/>
            <w:webHidden/>
          </w:rPr>
          <w:t>92</w:t>
        </w:r>
        <w:r>
          <w:rPr>
            <w:noProof/>
            <w:webHidden/>
          </w:rPr>
          <w:fldChar w:fldCharType="end"/>
        </w:r>
      </w:hyperlink>
    </w:p>
    <w:p w14:paraId="2EF7B2B6" w14:textId="21924B96"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189" w:history="1">
        <w:r w:rsidRPr="00DB4037">
          <w:rPr>
            <w:rStyle w:val="Hyperlink"/>
            <w:bCs/>
            <w:noProof/>
          </w:rPr>
          <w:t>Figure 2.60: M-12 – Push Notification Examples (lock screen)</w:t>
        </w:r>
        <w:r>
          <w:rPr>
            <w:noProof/>
            <w:webHidden/>
          </w:rPr>
          <w:tab/>
        </w:r>
        <w:r>
          <w:rPr>
            <w:noProof/>
            <w:webHidden/>
          </w:rPr>
          <w:fldChar w:fldCharType="begin"/>
        </w:r>
        <w:r>
          <w:rPr>
            <w:noProof/>
            <w:webHidden/>
          </w:rPr>
          <w:instrText xml:space="preserve"> PAGEREF _Toc244114189 \h </w:instrText>
        </w:r>
        <w:r>
          <w:rPr>
            <w:noProof/>
            <w:webHidden/>
          </w:rPr>
        </w:r>
        <w:r>
          <w:rPr>
            <w:noProof/>
            <w:webHidden/>
          </w:rPr>
          <w:fldChar w:fldCharType="separate"/>
        </w:r>
        <w:r>
          <w:rPr>
            <w:noProof/>
            <w:webHidden/>
          </w:rPr>
          <w:t>93</w:t>
        </w:r>
        <w:r>
          <w:rPr>
            <w:noProof/>
            <w:webHidden/>
          </w:rPr>
          <w:fldChar w:fldCharType="end"/>
        </w:r>
      </w:hyperlink>
    </w:p>
    <w:p w14:paraId="6F8FBABE" w14:textId="0524D244"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190" w:history="1">
        <w:r w:rsidRPr="00DB4037">
          <w:rPr>
            <w:rStyle w:val="Hyperlink"/>
            <w:bCs/>
            <w:noProof/>
          </w:rPr>
          <w:t>Figure 2.61: M-13 – Mobile Project Status</w:t>
        </w:r>
        <w:r>
          <w:rPr>
            <w:noProof/>
            <w:webHidden/>
          </w:rPr>
          <w:tab/>
        </w:r>
        <w:r>
          <w:rPr>
            <w:noProof/>
            <w:webHidden/>
          </w:rPr>
          <w:fldChar w:fldCharType="begin"/>
        </w:r>
        <w:r>
          <w:rPr>
            <w:noProof/>
            <w:webHidden/>
          </w:rPr>
          <w:instrText xml:space="preserve"> PAGEREF _Toc244114190 \h </w:instrText>
        </w:r>
        <w:r>
          <w:rPr>
            <w:noProof/>
            <w:webHidden/>
          </w:rPr>
        </w:r>
        <w:r>
          <w:rPr>
            <w:noProof/>
            <w:webHidden/>
          </w:rPr>
          <w:fldChar w:fldCharType="separate"/>
        </w:r>
        <w:r>
          <w:rPr>
            <w:noProof/>
            <w:webHidden/>
          </w:rPr>
          <w:t>94</w:t>
        </w:r>
        <w:r>
          <w:rPr>
            <w:noProof/>
            <w:webHidden/>
          </w:rPr>
          <w:fldChar w:fldCharType="end"/>
        </w:r>
      </w:hyperlink>
    </w:p>
    <w:p w14:paraId="77FC07ED" w14:textId="3E3DF73F"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191" w:history="1">
        <w:r w:rsidRPr="00DB4037">
          <w:rPr>
            <w:rStyle w:val="Hyperlink"/>
            <w:bCs/>
            <w:noProof/>
          </w:rPr>
          <w:t>Figure 2.62: M-14 – Web-only Function Notice</w:t>
        </w:r>
        <w:r>
          <w:rPr>
            <w:noProof/>
            <w:webHidden/>
          </w:rPr>
          <w:tab/>
        </w:r>
        <w:r>
          <w:rPr>
            <w:noProof/>
            <w:webHidden/>
          </w:rPr>
          <w:fldChar w:fldCharType="begin"/>
        </w:r>
        <w:r>
          <w:rPr>
            <w:noProof/>
            <w:webHidden/>
          </w:rPr>
          <w:instrText xml:space="preserve"> PAGEREF _Toc244114191 \h </w:instrText>
        </w:r>
        <w:r>
          <w:rPr>
            <w:noProof/>
            <w:webHidden/>
          </w:rPr>
        </w:r>
        <w:r>
          <w:rPr>
            <w:noProof/>
            <w:webHidden/>
          </w:rPr>
          <w:fldChar w:fldCharType="separate"/>
        </w:r>
        <w:r>
          <w:rPr>
            <w:noProof/>
            <w:webHidden/>
          </w:rPr>
          <w:t>95</w:t>
        </w:r>
        <w:r>
          <w:rPr>
            <w:noProof/>
            <w:webHidden/>
          </w:rPr>
          <w:fldChar w:fldCharType="end"/>
        </w:r>
      </w:hyperlink>
    </w:p>
    <w:p w14:paraId="109BFEE1" w14:textId="1AC90783" w:rsidR="008303FF" w:rsidRDefault="00000000">
      <w:pPr>
        <w:pStyle w:val="TableofFigures"/>
      </w:pPr>
      <w:r>
        <w:fldChar w:fldCharType="end"/>
      </w:r>
    </w:p>
    <w:p w14:paraId="4B8DB39D" w14:textId="77777777" w:rsidR="008303FF" w:rsidRDefault="00000000">
      <w:pPr>
        <w:pStyle w:val="Heading1"/>
        <w:pageBreakBefore/>
        <w:spacing w:before="0"/>
      </w:pPr>
      <w:bookmarkStart w:id="4" w:name="_Toc244114072"/>
      <w:r>
        <w:rPr>
          <w:sz w:val="32"/>
          <w:szCs w:val="32"/>
        </w:rPr>
        <w:lastRenderedPageBreak/>
        <w:t>List of Tables</w:t>
      </w:r>
      <w:bookmarkEnd w:id="4"/>
    </w:p>
    <w:p w14:paraId="22E18774" w14:textId="730A710B" w:rsidR="00224A77" w:rsidRDefault="00000000">
      <w:pPr>
        <w:pStyle w:val="TOC1"/>
        <w:rPr>
          <w:rFonts w:asciiTheme="minorHAnsi" w:eastAsiaTheme="minorEastAsia" w:hAnsiTheme="minorHAnsi" w:cstheme="minorBidi"/>
          <w:b w:val="0"/>
          <w:noProof/>
          <w:kern w:val="2"/>
          <w:sz w:val="24"/>
          <w:szCs w:val="24"/>
          <w:lang w:val="en-PK" w:eastAsia="en-PK"/>
          <w14:ligatures w14:val="standardContextual"/>
        </w:rPr>
      </w:pPr>
      <w:r>
        <w:fldChar w:fldCharType="begin"/>
      </w:r>
      <w:r>
        <w:instrText xml:space="preserve"> TOC \h \z \t "Table Caption,1" </w:instrText>
      </w:r>
      <w:r>
        <w:fldChar w:fldCharType="separate"/>
      </w:r>
      <w:hyperlink w:anchor="_Toc244114192" w:history="1">
        <w:r w:rsidR="00224A77" w:rsidRPr="00976F9A">
          <w:rPr>
            <w:rStyle w:val="Hyperlink"/>
            <w:bCs/>
            <w:noProof/>
          </w:rPr>
          <w:t>Table 1.1: Related System Analysis with Proposed Project Solution</w:t>
        </w:r>
        <w:r w:rsidR="00224A77">
          <w:rPr>
            <w:noProof/>
            <w:webHidden/>
          </w:rPr>
          <w:tab/>
        </w:r>
        <w:r w:rsidR="00224A77">
          <w:rPr>
            <w:noProof/>
            <w:webHidden/>
          </w:rPr>
          <w:fldChar w:fldCharType="begin"/>
        </w:r>
        <w:r w:rsidR="00224A77">
          <w:rPr>
            <w:noProof/>
            <w:webHidden/>
          </w:rPr>
          <w:instrText xml:space="preserve"> PAGEREF _Toc244114192 \h </w:instrText>
        </w:r>
        <w:r w:rsidR="00224A77">
          <w:rPr>
            <w:noProof/>
            <w:webHidden/>
          </w:rPr>
        </w:r>
        <w:r w:rsidR="00224A77">
          <w:rPr>
            <w:noProof/>
            <w:webHidden/>
          </w:rPr>
          <w:fldChar w:fldCharType="separate"/>
        </w:r>
        <w:r w:rsidR="00224A77">
          <w:rPr>
            <w:noProof/>
            <w:webHidden/>
          </w:rPr>
          <w:t>15</w:t>
        </w:r>
        <w:r w:rsidR="00224A77">
          <w:rPr>
            <w:noProof/>
            <w:webHidden/>
          </w:rPr>
          <w:fldChar w:fldCharType="end"/>
        </w:r>
      </w:hyperlink>
    </w:p>
    <w:p w14:paraId="41162CD4" w14:textId="713AB969"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193" w:history="1">
        <w:r w:rsidRPr="00976F9A">
          <w:rPr>
            <w:rStyle w:val="Hyperlink"/>
            <w:bCs/>
            <w:noProof/>
          </w:rPr>
          <w:t>Table 1.2: Tools and Technologies for PropBot</w:t>
        </w:r>
        <w:r>
          <w:rPr>
            <w:noProof/>
            <w:webHidden/>
          </w:rPr>
          <w:tab/>
        </w:r>
        <w:r>
          <w:rPr>
            <w:noProof/>
            <w:webHidden/>
          </w:rPr>
          <w:fldChar w:fldCharType="begin"/>
        </w:r>
        <w:r>
          <w:rPr>
            <w:noProof/>
            <w:webHidden/>
          </w:rPr>
          <w:instrText xml:space="preserve"> PAGEREF _Toc244114193 \h </w:instrText>
        </w:r>
        <w:r>
          <w:rPr>
            <w:noProof/>
            <w:webHidden/>
          </w:rPr>
        </w:r>
        <w:r>
          <w:rPr>
            <w:noProof/>
            <w:webHidden/>
          </w:rPr>
          <w:fldChar w:fldCharType="separate"/>
        </w:r>
        <w:r>
          <w:rPr>
            <w:noProof/>
            <w:webHidden/>
          </w:rPr>
          <w:t>16</w:t>
        </w:r>
        <w:r>
          <w:rPr>
            <w:noProof/>
            <w:webHidden/>
          </w:rPr>
          <w:fldChar w:fldCharType="end"/>
        </w:r>
      </w:hyperlink>
    </w:p>
    <w:p w14:paraId="0AC2A9FE" w14:textId="7F344B52"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194" w:history="1">
        <w:r w:rsidRPr="00976F9A">
          <w:rPr>
            <w:rStyle w:val="Hyperlink"/>
            <w:bCs/>
            <w:noProof/>
          </w:rPr>
          <w:t>Table 2.1: User Classes and Characteristics</w:t>
        </w:r>
        <w:r>
          <w:rPr>
            <w:noProof/>
            <w:webHidden/>
          </w:rPr>
          <w:tab/>
        </w:r>
        <w:r>
          <w:rPr>
            <w:noProof/>
            <w:webHidden/>
          </w:rPr>
          <w:fldChar w:fldCharType="begin"/>
        </w:r>
        <w:r>
          <w:rPr>
            <w:noProof/>
            <w:webHidden/>
          </w:rPr>
          <w:instrText xml:space="preserve"> PAGEREF _Toc244114194 \h </w:instrText>
        </w:r>
        <w:r>
          <w:rPr>
            <w:noProof/>
            <w:webHidden/>
          </w:rPr>
        </w:r>
        <w:r>
          <w:rPr>
            <w:noProof/>
            <w:webHidden/>
          </w:rPr>
          <w:fldChar w:fldCharType="separate"/>
        </w:r>
        <w:r>
          <w:rPr>
            <w:noProof/>
            <w:webHidden/>
          </w:rPr>
          <w:t>22</w:t>
        </w:r>
        <w:r>
          <w:rPr>
            <w:noProof/>
            <w:webHidden/>
          </w:rPr>
          <w:fldChar w:fldCharType="end"/>
        </w:r>
      </w:hyperlink>
    </w:p>
    <w:p w14:paraId="69003B1B" w14:textId="22A0E14D"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195" w:history="1">
        <w:r w:rsidRPr="00976F9A">
          <w:rPr>
            <w:rStyle w:val="Hyperlink"/>
            <w:bCs/>
            <w:noProof/>
          </w:rPr>
          <w:t>Table 2.2: PropBot Use Case List</w:t>
        </w:r>
        <w:r>
          <w:rPr>
            <w:noProof/>
            <w:webHidden/>
          </w:rPr>
          <w:tab/>
        </w:r>
        <w:r>
          <w:rPr>
            <w:noProof/>
            <w:webHidden/>
          </w:rPr>
          <w:fldChar w:fldCharType="begin"/>
        </w:r>
        <w:r>
          <w:rPr>
            <w:noProof/>
            <w:webHidden/>
          </w:rPr>
          <w:instrText xml:space="preserve"> PAGEREF _Toc244114195 \h </w:instrText>
        </w:r>
        <w:r>
          <w:rPr>
            <w:noProof/>
            <w:webHidden/>
          </w:rPr>
        </w:r>
        <w:r>
          <w:rPr>
            <w:noProof/>
            <w:webHidden/>
          </w:rPr>
          <w:fldChar w:fldCharType="separate"/>
        </w:r>
        <w:r>
          <w:rPr>
            <w:noProof/>
            <w:webHidden/>
          </w:rPr>
          <w:t>26</w:t>
        </w:r>
        <w:r>
          <w:rPr>
            <w:noProof/>
            <w:webHidden/>
          </w:rPr>
          <w:fldChar w:fldCharType="end"/>
        </w:r>
      </w:hyperlink>
    </w:p>
    <w:p w14:paraId="48E85FBD" w14:textId="64505DF4"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196" w:history="1">
        <w:r w:rsidRPr="00976F9A">
          <w:rPr>
            <w:rStyle w:val="Hyperlink"/>
            <w:bCs/>
            <w:noProof/>
          </w:rPr>
          <w:t>Table 2.3: Requirements mapped to screen W-01</w:t>
        </w:r>
        <w:r>
          <w:rPr>
            <w:noProof/>
            <w:webHidden/>
          </w:rPr>
          <w:tab/>
        </w:r>
        <w:r>
          <w:rPr>
            <w:noProof/>
            <w:webHidden/>
          </w:rPr>
          <w:fldChar w:fldCharType="begin"/>
        </w:r>
        <w:r>
          <w:rPr>
            <w:noProof/>
            <w:webHidden/>
          </w:rPr>
          <w:instrText xml:space="preserve"> PAGEREF _Toc244114196 \h </w:instrText>
        </w:r>
        <w:r>
          <w:rPr>
            <w:noProof/>
            <w:webHidden/>
          </w:rPr>
        </w:r>
        <w:r>
          <w:rPr>
            <w:noProof/>
            <w:webHidden/>
          </w:rPr>
          <w:fldChar w:fldCharType="separate"/>
        </w:r>
        <w:r>
          <w:rPr>
            <w:noProof/>
            <w:webHidden/>
          </w:rPr>
          <w:t>30</w:t>
        </w:r>
        <w:r>
          <w:rPr>
            <w:noProof/>
            <w:webHidden/>
          </w:rPr>
          <w:fldChar w:fldCharType="end"/>
        </w:r>
      </w:hyperlink>
    </w:p>
    <w:p w14:paraId="15ADA2D7" w14:textId="4D851C5D"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197" w:history="1">
        <w:r w:rsidRPr="00976F9A">
          <w:rPr>
            <w:rStyle w:val="Hyperlink"/>
            <w:bCs/>
            <w:noProof/>
          </w:rPr>
          <w:t>Table 2.4: Requirements mapped to screen W-02</w:t>
        </w:r>
        <w:r>
          <w:rPr>
            <w:noProof/>
            <w:webHidden/>
          </w:rPr>
          <w:tab/>
        </w:r>
        <w:r>
          <w:rPr>
            <w:noProof/>
            <w:webHidden/>
          </w:rPr>
          <w:fldChar w:fldCharType="begin"/>
        </w:r>
        <w:r>
          <w:rPr>
            <w:noProof/>
            <w:webHidden/>
          </w:rPr>
          <w:instrText xml:space="preserve"> PAGEREF _Toc244114197 \h </w:instrText>
        </w:r>
        <w:r>
          <w:rPr>
            <w:noProof/>
            <w:webHidden/>
          </w:rPr>
        </w:r>
        <w:r>
          <w:rPr>
            <w:noProof/>
            <w:webHidden/>
          </w:rPr>
          <w:fldChar w:fldCharType="separate"/>
        </w:r>
        <w:r>
          <w:rPr>
            <w:noProof/>
            <w:webHidden/>
          </w:rPr>
          <w:t>31</w:t>
        </w:r>
        <w:r>
          <w:rPr>
            <w:noProof/>
            <w:webHidden/>
          </w:rPr>
          <w:fldChar w:fldCharType="end"/>
        </w:r>
      </w:hyperlink>
    </w:p>
    <w:p w14:paraId="414CC907" w14:textId="7415D61B"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198" w:history="1">
        <w:r w:rsidRPr="00976F9A">
          <w:rPr>
            <w:rStyle w:val="Hyperlink"/>
            <w:bCs/>
            <w:noProof/>
          </w:rPr>
          <w:t>Table 2.5: Requirements mapped to screen W-03</w:t>
        </w:r>
        <w:r>
          <w:rPr>
            <w:noProof/>
            <w:webHidden/>
          </w:rPr>
          <w:tab/>
        </w:r>
        <w:r>
          <w:rPr>
            <w:noProof/>
            <w:webHidden/>
          </w:rPr>
          <w:fldChar w:fldCharType="begin"/>
        </w:r>
        <w:r>
          <w:rPr>
            <w:noProof/>
            <w:webHidden/>
          </w:rPr>
          <w:instrText xml:space="preserve"> PAGEREF _Toc244114198 \h </w:instrText>
        </w:r>
        <w:r>
          <w:rPr>
            <w:noProof/>
            <w:webHidden/>
          </w:rPr>
        </w:r>
        <w:r>
          <w:rPr>
            <w:noProof/>
            <w:webHidden/>
          </w:rPr>
          <w:fldChar w:fldCharType="separate"/>
        </w:r>
        <w:r>
          <w:rPr>
            <w:noProof/>
            <w:webHidden/>
          </w:rPr>
          <w:t>32</w:t>
        </w:r>
        <w:r>
          <w:rPr>
            <w:noProof/>
            <w:webHidden/>
          </w:rPr>
          <w:fldChar w:fldCharType="end"/>
        </w:r>
      </w:hyperlink>
    </w:p>
    <w:p w14:paraId="39C8F0DA" w14:textId="64917933"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199" w:history="1">
        <w:r w:rsidRPr="00976F9A">
          <w:rPr>
            <w:rStyle w:val="Hyperlink"/>
            <w:bCs/>
            <w:noProof/>
          </w:rPr>
          <w:t>Table 2.6: Requirements mapped to screen W-04</w:t>
        </w:r>
        <w:r>
          <w:rPr>
            <w:noProof/>
            <w:webHidden/>
          </w:rPr>
          <w:tab/>
        </w:r>
        <w:r>
          <w:rPr>
            <w:noProof/>
            <w:webHidden/>
          </w:rPr>
          <w:fldChar w:fldCharType="begin"/>
        </w:r>
        <w:r>
          <w:rPr>
            <w:noProof/>
            <w:webHidden/>
          </w:rPr>
          <w:instrText xml:space="preserve"> PAGEREF _Toc244114199 \h </w:instrText>
        </w:r>
        <w:r>
          <w:rPr>
            <w:noProof/>
            <w:webHidden/>
          </w:rPr>
        </w:r>
        <w:r>
          <w:rPr>
            <w:noProof/>
            <w:webHidden/>
          </w:rPr>
          <w:fldChar w:fldCharType="separate"/>
        </w:r>
        <w:r>
          <w:rPr>
            <w:noProof/>
            <w:webHidden/>
          </w:rPr>
          <w:t>33</w:t>
        </w:r>
        <w:r>
          <w:rPr>
            <w:noProof/>
            <w:webHidden/>
          </w:rPr>
          <w:fldChar w:fldCharType="end"/>
        </w:r>
      </w:hyperlink>
    </w:p>
    <w:p w14:paraId="6CCCB6D5" w14:textId="223D72C2"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200" w:history="1">
        <w:r w:rsidRPr="00976F9A">
          <w:rPr>
            <w:rStyle w:val="Hyperlink"/>
            <w:bCs/>
            <w:noProof/>
          </w:rPr>
          <w:t>Table 2.7: Requirements mapped to screen W-05</w:t>
        </w:r>
        <w:r>
          <w:rPr>
            <w:noProof/>
            <w:webHidden/>
          </w:rPr>
          <w:tab/>
        </w:r>
        <w:r>
          <w:rPr>
            <w:noProof/>
            <w:webHidden/>
          </w:rPr>
          <w:fldChar w:fldCharType="begin"/>
        </w:r>
        <w:r>
          <w:rPr>
            <w:noProof/>
            <w:webHidden/>
          </w:rPr>
          <w:instrText xml:space="preserve"> PAGEREF _Toc244114200 \h </w:instrText>
        </w:r>
        <w:r>
          <w:rPr>
            <w:noProof/>
            <w:webHidden/>
          </w:rPr>
        </w:r>
        <w:r>
          <w:rPr>
            <w:noProof/>
            <w:webHidden/>
          </w:rPr>
          <w:fldChar w:fldCharType="separate"/>
        </w:r>
        <w:r>
          <w:rPr>
            <w:noProof/>
            <w:webHidden/>
          </w:rPr>
          <w:t>35</w:t>
        </w:r>
        <w:r>
          <w:rPr>
            <w:noProof/>
            <w:webHidden/>
          </w:rPr>
          <w:fldChar w:fldCharType="end"/>
        </w:r>
      </w:hyperlink>
    </w:p>
    <w:p w14:paraId="048EE8D7" w14:textId="7DE9E86F"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201" w:history="1">
        <w:r w:rsidRPr="00976F9A">
          <w:rPr>
            <w:rStyle w:val="Hyperlink"/>
            <w:bCs/>
            <w:noProof/>
          </w:rPr>
          <w:t>Table 2.8: Requirements mapped to screen W-06</w:t>
        </w:r>
        <w:r>
          <w:rPr>
            <w:noProof/>
            <w:webHidden/>
          </w:rPr>
          <w:tab/>
        </w:r>
        <w:r>
          <w:rPr>
            <w:noProof/>
            <w:webHidden/>
          </w:rPr>
          <w:fldChar w:fldCharType="begin"/>
        </w:r>
        <w:r>
          <w:rPr>
            <w:noProof/>
            <w:webHidden/>
          </w:rPr>
          <w:instrText xml:space="preserve"> PAGEREF _Toc244114201 \h </w:instrText>
        </w:r>
        <w:r>
          <w:rPr>
            <w:noProof/>
            <w:webHidden/>
          </w:rPr>
        </w:r>
        <w:r>
          <w:rPr>
            <w:noProof/>
            <w:webHidden/>
          </w:rPr>
          <w:fldChar w:fldCharType="separate"/>
        </w:r>
        <w:r>
          <w:rPr>
            <w:noProof/>
            <w:webHidden/>
          </w:rPr>
          <w:t>36</w:t>
        </w:r>
        <w:r>
          <w:rPr>
            <w:noProof/>
            <w:webHidden/>
          </w:rPr>
          <w:fldChar w:fldCharType="end"/>
        </w:r>
      </w:hyperlink>
    </w:p>
    <w:p w14:paraId="79874376" w14:textId="7E3981B9"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202" w:history="1">
        <w:r w:rsidRPr="00976F9A">
          <w:rPr>
            <w:rStyle w:val="Hyperlink"/>
            <w:bCs/>
            <w:noProof/>
          </w:rPr>
          <w:t>Table 2.9: Requirements mapped to screen W-07</w:t>
        </w:r>
        <w:r>
          <w:rPr>
            <w:noProof/>
            <w:webHidden/>
          </w:rPr>
          <w:tab/>
        </w:r>
        <w:r>
          <w:rPr>
            <w:noProof/>
            <w:webHidden/>
          </w:rPr>
          <w:fldChar w:fldCharType="begin"/>
        </w:r>
        <w:r>
          <w:rPr>
            <w:noProof/>
            <w:webHidden/>
          </w:rPr>
          <w:instrText xml:space="preserve"> PAGEREF _Toc244114202 \h </w:instrText>
        </w:r>
        <w:r>
          <w:rPr>
            <w:noProof/>
            <w:webHidden/>
          </w:rPr>
        </w:r>
        <w:r>
          <w:rPr>
            <w:noProof/>
            <w:webHidden/>
          </w:rPr>
          <w:fldChar w:fldCharType="separate"/>
        </w:r>
        <w:r>
          <w:rPr>
            <w:noProof/>
            <w:webHidden/>
          </w:rPr>
          <w:t>37</w:t>
        </w:r>
        <w:r>
          <w:rPr>
            <w:noProof/>
            <w:webHidden/>
          </w:rPr>
          <w:fldChar w:fldCharType="end"/>
        </w:r>
      </w:hyperlink>
    </w:p>
    <w:p w14:paraId="55341162" w14:textId="517C3A94"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203" w:history="1">
        <w:r w:rsidRPr="00976F9A">
          <w:rPr>
            <w:rStyle w:val="Hyperlink"/>
            <w:bCs/>
            <w:noProof/>
          </w:rPr>
          <w:t>Table 2.10: Requirements mapped to screen W-08</w:t>
        </w:r>
        <w:r>
          <w:rPr>
            <w:noProof/>
            <w:webHidden/>
          </w:rPr>
          <w:tab/>
        </w:r>
        <w:r>
          <w:rPr>
            <w:noProof/>
            <w:webHidden/>
          </w:rPr>
          <w:fldChar w:fldCharType="begin"/>
        </w:r>
        <w:r>
          <w:rPr>
            <w:noProof/>
            <w:webHidden/>
          </w:rPr>
          <w:instrText xml:space="preserve"> PAGEREF _Toc244114203 \h </w:instrText>
        </w:r>
        <w:r>
          <w:rPr>
            <w:noProof/>
            <w:webHidden/>
          </w:rPr>
        </w:r>
        <w:r>
          <w:rPr>
            <w:noProof/>
            <w:webHidden/>
          </w:rPr>
          <w:fldChar w:fldCharType="separate"/>
        </w:r>
        <w:r>
          <w:rPr>
            <w:noProof/>
            <w:webHidden/>
          </w:rPr>
          <w:t>38</w:t>
        </w:r>
        <w:r>
          <w:rPr>
            <w:noProof/>
            <w:webHidden/>
          </w:rPr>
          <w:fldChar w:fldCharType="end"/>
        </w:r>
      </w:hyperlink>
    </w:p>
    <w:p w14:paraId="498BBED5" w14:textId="24178064"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204" w:history="1">
        <w:r w:rsidRPr="00976F9A">
          <w:rPr>
            <w:rStyle w:val="Hyperlink"/>
            <w:bCs/>
            <w:noProof/>
          </w:rPr>
          <w:t>Table 2.11: Requirements mapped to screen W-09</w:t>
        </w:r>
        <w:r>
          <w:rPr>
            <w:noProof/>
            <w:webHidden/>
          </w:rPr>
          <w:tab/>
        </w:r>
        <w:r>
          <w:rPr>
            <w:noProof/>
            <w:webHidden/>
          </w:rPr>
          <w:fldChar w:fldCharType="begin"/>
        </w:r>
        <w:r>
          <w:rPr>
            <w:noProof/>
            <w:webHidden/>
          </w:rPr>
          <w:instrText xml:space="preserve"> PAGEREF _Toc244114204 \h </w:instrText>
        </w:r>
        <w:r>
          <w:rPr>
            <w:noProof/>
            <w:webHidden/>
          </w:rPr>
        </w:r>
        <w:r>
          <w:rPr>
            <w:noProof/>
            <w:webHidden/>
          </w:rPr>
          <w:fldChar w:fldCharType="separate"/>
        </w:r>
        <w:r>
          <w:rPr>
            <w:noProof/>
            <w:webHidden/>
          </w:rPr>
          <w:t>39</w:t>
        </w:r>
        <w:r>
          <w:rPr>
            <w:noProof/>
            <w:webHidden/>
          </w:rPr>
          <w:fldChar w:fldCharType="end"/>
        </w:r>
      </w:hyperlink>
    </w:p>
    <w:p w14:paraId="1124D03E" w14:textId="456EC6BA"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205" w:history="1">
        <w:r w:rsidRPr="00976F9A">
          <w:rPr>
            <w:rStyle w:val="Hyperlink"/>
            <w:bCs/>
            <w:noProof/>
          </w:rPr>
          <w:t>Table 2.12: Requirements mapped to screen W-10</w:t>
        </w:r>
        <w:r>
          <w:rPr>
            <w:noProof/>
            <w:webHidden/>
          </w:rPr>
          <w:tab/>
        </w:r>
        <w:r>
          <w:rPr>
            <w:noProof/>
            <w:webHidden/>
          </w:rPr>
          <w:fldChar w:fldCharType="begin"/>
        </w:r>
        <w:r>
          <w:rPr>
            <w:noProof/>
            <w:webHidden/>
          </w:rPr>
          <w:instrText xml:space="preserve"> PAGEREF _Toc244114205 \h </w:instrText>
        </w:r>
        <w:r>
          <w:rPr>
            <w:noProof/>
            <w:webHidden/>
          </w:rPr>
        </w:r>
        <w:r>
          <w:rPr>
            <w:noProof/>
            <w:webHidden/>
          </w:rPr>
          <w:fldChar w:fldCharType="separate"/>
        </w:r>
        <w:r>
          <w:rPr>
            <w:noProof/>
            <w:webHidden/>
          </w:rPr>
          <w:t>40</w:t>
        </w:r>
        <w:r>
          <w:rPr>
            <w:noProof/>
            <w:webHidden/>
          </w:rPr>
          <w:fldChar w:fldCharType="end"/>
        </w:r>
      </w:hyperlink>
    </w:p>
    <w:p w14:paraId="4C558C5A" w14:textId="07A559ED"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206" w:history="1">
        <w:r w:rsidRPr="00976F9A">
          <w:rPr>
            <w:rStyle w:val="Hyperlink"/>
            <w:bCs/>
            <w:noProof/>
          </w:rPr>
          <w:t>Table 2.13: Requirements mapped to screen W-11</w:t>
        </w:r>
        <w:r>
          <w:rPr>
            <w:noProof/>
            <w:webHidden/>
          </w:rPr>
          <w:tab/>
        </w:r>
        <w:r>
          <w:rPr>
            <w:noProof/>
            <w:webHidden/>
          </w:rPr>
          <w:fldChar w:fldCharType="begin"/>
        </w:r>
        <w:r>
          <w:rPr>
            <w:noProof/>
            <w:webHidden/>
          </w:rPr>
          <w:instrText xml:space="preserve"> PAGEREF _Toc244114206 \h </w:instrText>
        </w:r>
        <w:r>
          <w:rPr>
            <w:noProof/>
            <w:webHidden/>
          </w:rPr>
        </w:r>
        <w:r>
          <w:rPr>
            <w:noProof/>
            <w:webHidden/>
          </w:rPr>
          <w:fldChar w:fldCharType="separate"/>
        </w:r>
        <w:r>
          <w:rPr>
            <w:noProof/>
            <w:webHidden/>
          </w:rPr>
          <w:t>41</w:t>
        </w:r>
        <w:r>
          <w:rPr>
            <w:noProof/>
            <w:webHidden/>
          </w:rPr>
          <w:fldChar w:fldCharType="end"/>
        </w:r>
      </w:hyperlink>
    </w:p>
    <w:p w14:paraId="08F62A85" w14:textId="212754BF"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207" w:history="1">
        <w:r w:rsidRPr="00976F9A">
          <w:rPr>
            <w:rStyle w:val="Hyperlink"/>
            <w:bCs/>
            <w:noProof/>
          </w:rPr>
          <w:t>Table 2.14: Requirements mapped to screen W-12</w:t>
        </w:r>
        <w:r>
          <w:rPr>
            <w:noProof/>
            <w:webHidden/>
          </w:rPr>
          <w:tab/>
        </w:r>
        <w:r>
          <w:rPr>
            <w:noProof/>
            <w:webHidden/>
          </w:rPr>
          <w:fldChar w:fldCharType="begin"/>
        </w:r>
        <w:r>
          <w:rPr>
            <w:noProof/>
            <w:webHidden/>
          </w:rPr>
          <w:instrText xml:space="preserve"> PAGEREF _Toc244114207 \h </w:instrText>
        </w:r>
        <w:r>
          <w:rPr>
            <w:noProof/>
            <w:webHidden/>
          </w:rPr>
        </w:r>
        <w:r>
          <w:rPr>
            <w:noProof/>
            <w:webHidden/>
          </w:rPr>
          <w:fldChar w:fldCharType="separate"/>
        </w:r>
        <w:r>
          <w:rPr>
            <w:noProof/>
            <w:webHidden/>
          </w:rPr>
          <w:t>43</w:t>
        </w:r>
        <w:r>
          <w:rPr>
            <w:noProof/>
            <w:webHidden/>
          </w:rPr>
          <w:fldChar w:fldCharType="end"/>
        </w:r>
      </w:hyperlink>
    </w:p>
    <w:p w14:paraId="66C9F147" w14:textId="59052529"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208" w:history="1">
        <w:r w:rsidRPr="00976F9A">
          <w:rPr>
            <w:rStyle w:val="Hyperlink"/>
            <w:bCs/>
            <w:noProof/>
          </w:rPr>
          <w:t>Table 2.15: Requirements mapped to screen W-13</w:t>
        </w:r>
        <w:r>
          <w:rPr>
            <w:noProof/>
            <w:webHidden/>
          </w:rPr>
          <w:tab/>
        </w:r>
        <w:r>
          <w:rPr>
            <w:noProof/>
            <w:webHidden/>
          </w:rPr>
          <w:fldChar w:fldCharType="begin"/>
        </w:r>
        <w:r>
          <w:rPr>
            <w:noProof/>
            <w:webHidden/>
          </w:rPr>
          <w:instrText xml:space="preserve"> PAGEREF _Toc244114208 \h </w:instrText>
        </w:r>
        <w:r>
          <w:rPr>
            <w:noProof/>
            <w:webHidden/>
          </w:rPr>
        </w:r>
        <w:r>
          <w:rPr>
            <w:noProof/>
            <w:webHidden/>
          </w:rPr>
          <w:fldChar w:fldCharType="separate"/>
        </w:r>
        <w:r>
          <w:rPr>
            <w:noProof/>
            <w:webHidden/>
          </w:rPr>
          <w:t>43</w:t>
        </w:r>
        <w:r>
          <w:rPr>
            <w:noProof/>
            <w:webHidden/>
          </w:rPr>
          <w:fldChar w:fldCharType="end"/>
        </w:r>
      </w:hyperlink>
    </w:p>
    <w:p w14:paraId="6C3A1D23" w14:textId="13122373"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209" w:history="1">
        <w:r w:rsidRPr="00976F9A">
          <w:rPr>
            <w:rStyle w:val="Hyperlink"/>
            <w:bCs/>
            <w:noProof/>
          </w:rPr>
          <w:t>Table 2.16: Requirements mapped to screen W-14</w:t>
        </w:r>
        <w:r>
          <w:rPr>
            <w:noProof/>
            <w:webHidden/>
          </w:rPr>
          <w:tab/>
        </w:r>
        <w:r>
          <w:rPr>
            <w:noProof/>
            <w:webHidden/>
          </w:rPr>
          <w:fldChar w:fldCharType="begin"/>
        </w:r>
        <w:r>
          <w:rPr>
            <w:noProof/>
            <w:webHidden/>
          </w:rPr>
          <w:instrText xml:space="preserve"> PAGEREF _Toc244114209 \h </w:instrText>
        </w:r>
        <w:r>
          <w:rPr>
            <w:noProof/>
            <w:webHidden/>
          </w:rPr>
        </w:r>
        <w:r>
          <w:rPr>
            <w:noProof/>
            <w:webHidden/>
          </w:rPr>
          <w:fldChar w:fldCharType="separate"/>
        </w:r>
        <w:r>
          <w:rPr>
            <w:noProof/>
            <w:webHidden/>
          </w:rPr>
          <w:t>44</w:t>
        </w:r>
        <w:r>
          <w:rPr>
            <w:noProof/>
            <w:webHidden/>
          </w:rPr>
          <w:fldChar w:fldCharType="end"/>
        </w:r>
      </w:hyperlink>
    </w:p>
    <w:p w14:paraId="0C7CBA95" w14:textId="618791A5"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210" w:history="1">
        <w:r w:rsidRPr="00976F9A">
          <w:rPr>
            <w:rStyle w:val="Hyperlink"/>
            <w:bCs/>
            <w:noProof/>
          </w:rPr>
          <w:t>Table 2.17: Requirements mapped to screen W-15</w:t>
        </w:r>
        <w:r>
          <w:rPr>
            <w:noProof/>
            <w:webHidden/>
          </w:rPr>
          <w:tab/>
        </w:r>
        <w:r>
          <w:rPr>
            <w:noProof/>
            <w:webHidden/>
          </w:rPr>
          <w:fldChar w:fldCharType="begin"/>
        </w:r>
        <w:r>
          <w:rPr>
            <w:noProof/>
            <w:webHidden/>
          </w:rPr>
          <w:instrText xml:space="preserve"> PAGEREF _Toc244114210 \h </w:instrText>
        </w:r>
        <w:r>
          <w:rPr>
            <w:noProof/>
            <w:webHidden/>
          </w:rPr>
        </w:r>
        <w:r>
          <w:rPr>
            <w:noProof/>
            <w:webHidden/>
          </w:rPr>
          <w:fldChar w:fldCharType="separate"/>
        </w:r>
        <w:r>
          <w:rPr>
            <w:noProof/>
            <w:webHidden/>
          </w:rPr>
          <w:t>46</w:t>
        </w:r>
        <w:r>
          <w:rPr>
            <w:noProof/>
            <w:webHidden/>
          </w:rPr>
          <w:fldChar w:fldCharType="end"/>
        </w:r>
      </w:hyperlink>
    </w:p>
    <w:p w14:paraId="280EAB24" w14:textId="65F8751E"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211" w:history="1">
        <w:r w:rsidRPr="00976F9A">
          <w:rPr>
            <w:rStyle w:val="Hyperlink"/>
            <w:bCs/>
            <w:noProof/>
          </w:rPr>
          <w:t>Table 2.18: Requirements mapped to screen W-16</w:t>
        </w:r>
        <w:r>
          <w:rPr>
            <w:noProof/>
            <w:webHidden/>
          </w:rPr>
          <w:tab/>
        </w:r>
        <w:r>
          <w:rPr>
            <w:noProof/>
            <w:webHidden/>
          </w:rPr>
          <w:fldChar w:fldCharType="begin"/>
        </w:r>
        <w:r>
          <w:rPr>
            <w:noProof/>
            <w:webHidden/>
          </w:rPr>
          <w:instrText xml:space="preserve"> PAGEREF _Toc244114211 \h </w:instrText>
        </w:r>
        <w:r>
          <w:rPr>
            <w:noProof/>
            <w:webHidden/>
          </w:rPr>
        </w:r>
        <w:r>
          <w:rPr>
            <w:noProof/>
            <w:webHidden/>
          </w:rPr>
          <w:fldChar w:fldCharType="separate"/>
        </w:r>
        <w:r>
          <w:rPr>
            <w:noProof/>
            <w:webHidden/>
          </w:rPr>
          <w:t>47</w:t>
        </w:r>
        <w:r>
          <w:rPr>
            <w:noProof/>
            <w:webHidden/>
          </w:rPr>
          <w:fldChar w:fldCharType="end"/>
        </w:r>
      </w:hyperlink>
    </w:p>
    <w:p w14:paraId="55C842B8" w14:textId="4F1D20C2"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212" w:history="1">
        <w:r w:rsidRPr="00976F9A">
          <w:rPr>
            <w:rStyle w:val="Hyperlink"/>
            <w:bCs/>
            <w:noProof/>
          </w:rPr>
          <w:t>Table 2.19: Requirements mapped to screen W-17</w:t>
        </w:r>
        <w:r>
          <w:rPr>
            <w:noProof/>
            <w:webHidden/>
          </w:rPr>
          <w:tab/>
        </w:r>
        <w:r>
          <w:rPr>
            <w:noProof/>
            <w:webHidden/>
          </w:rPr>
          <w:fldChar w:fldCharType="begin"/>
        </w:r>
        <w:r>
          <w:rPr>
            <w:noProof/>
            <w:webHidden/>
          </w:rPr>
          <w:instrText xml:space="preserve"> PAGEREF _Toc244114212 \h </w:instrText>
        </w:r>
        <w:r>
          <w:rPr>
            <w:noProof/>
            <w:webHidden/>
          </w:rPr>
        </w:r>
        <w:r>
          <w:rPr>
            <w:noProof/>
            <w:webHidden/>
          </w:rPr>
          <w:fldChar w:fldCharType="separate"/>
        </w:r>
        <w:r>
          <w:rPr>
            <w:noProof/>
            <w:webHidden/>
          </w:rPr>
          <w:t>49</w:t>
        </w:r>
        <w:r>
          <w:rPr>
            <w:noProof/>
            <w:webHidden/>
          </w:rPr>
          <w:fldChar w:fldCharType="end"/>
        </w:r>
      </w:hyperlink>
    </w:p>
    <w:p w14:paraId="7EB460FC" w14:textId="342CAAD1"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213" w:history="1">
        <w:r w:rsidRPr="00976F9A">
          <w:rPr>
            <w:rStyle w:val="Hyperlink"/>
            <w:bCs/>
            <w:noProof/>
          </w:rPr>
          <w:t>Table 2.20: Requirements mapped to screen W-18</w:t>
        </w:r>
        <w:r>
          <w:rPr>
            <w:noProof/>
            <w:webHidden/>
          </w:rPr>
          <w:tab/>
        </w:r>
        <w:r>
          <w:rPr>
            <w:noProof/>
            <w:webHidden/>
          </w:rPr>
          <w:fldChar w:fldCharType="begin"/>
        </w:r>
        <w:r>
          <w:rPr>
            <w:noProof/>
            <w:webHidden/>
          </w:rPr>
          <w:instrText xml:space="preserve"> PAGEREF _Toc244114213 \h </w:instrText>
        </w:r>
        <w:r>
          <w:rPr>
            <w:noProof/>
            <w:webHidden/>
          </w:rPr>
        </w:r>
        <w:r>
          <w:rPr>
            <w:noProof/>
            <w:webHidden/>
          </w:rPr>
          <w:fldChar w:fldCharType="separate"/>
        </w:r>
        <w:r>
          <w:rPr>
            <w:noProof/>
            <w:webHidden/>
          </w:rPr>
          <w:t>49</w:t>
        </w:r>
        <w:r>
          <w:rPr>
            <w:noProof/>
            <w:webHidden/>
          </w:rPr>
          <w:fldChar w:fldCharType="end"/>
        </w:r>
      </w:hyperlink>
    </w:p>
    <w:p w14:paraId="68F9A313" w14:textId="5044FD33"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214" w:history="1">
        <w:r w:rsidRPr="00976F9A">
          <w:rPr>
            <w:rStyle w:val="Hyperlink"/>
            <w:bCs/>
            <w:noProof/>
          </w:rPr>
          <w:t>Table 2.21: Requirements mapped to screen W-19</w:t>
        </w:r>
        <w:r>
          <w:rPr>
            <w:noProof/>
            <w:webHidden/>
          </w:rPr>
          <w:tab/>
        </w:r>
        <w:r>
          <w:rPr>
            <w:noProof/>
            <w:webHidden/>
          </w:rPr>
          <w:fldChar w:fldCharType="begin"/>
        </w:r>
        <w:r>
          <w:rPr>
            <w:noProof/>
            <w:webHidden/>
          </w:rPr>
          <w:instrText xml:space="preserve"> PAGEREF _Toc244114214 \h </w:instrText>
        </w:r>
        <w:r>
          <w:rPr>
            <w:noProof/>
            <w:webHidden/>
          </w:rPr>
        </w:r>
        <w:r>
          <w:rPr>
            <w:noProof/>
            <w:webHidden/>
          </w:rPr>
          <w:fldChar w:fldCharType="separate"/>
        </w:r>
        <w:r>
          <w:rPr>
            <w:noProof/>
            <w:webHidden/>
          </w:rPr>
          <w:t>51</w:t>
        </w:r>
        <w:r>
          <w:rPr>
            <w:noProof/>
            <w:webHidden/>
          </w:rPr>
          <w:fldChar w:fldCharType="end"/>
        </w:r>
      </w:hyperlink>
    </w:p>
    <w:p w14:paraId="4BF1EFBC" w14:textId="36DAB44D"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215" w:history="1">
        <w:r w:rsidRPr="00976F9A">
          <w:rPr>
            <w:rStyle w:val="Hyperlink"/>
            <w:bCs/>
            <w:noProof/>
          </w:rPr>
          <w:t>Table 2.22: Requirements mapped to screen W-20</w:t>
        </w:r>
        <w:r>
          <w:rPr>
            <w:noProof/>
            <w:webHidden/>
          </w:rPr>
          <w:tab/>
        </w:r>
        <w:r>
          <w:rPr>
            <w:noProof/>
            <w:webHidden/>
          </w:rPr>
          <w:fldChar w:fldCharType="begin"/>
        </w:r>
        <w:r>
          <w:rPr>
            <w:noProof/>
            <w:webHidden/>
          </w:rPr>
          <w:instrText xml:space="preserve"> PAGEREF _Toc244114215 \h </w:instrText>
        </w:r>
        <w:r>
          <w:rPr>
            <w:noProof/>
            <w:webHidden/>
          </w:rPr>
        </w:r>
        <w:r>
          <w:rPr>
            <w:noProof/>
            <w:webHidden/>
          </w:rPr>
          <w:fldChar w:fldCharType="separate"/>
        </w:r>
        <w:r>
          <w:rPr>
            <w:noProof/>
            <w:webHidden/>
          </w:rPr>
          <w:t>52</w:t>
        </w:r>
        <w:r>
          <w:rPr>
            <w:noProof/>
            <w:webHidden/>
          </w:rPr>
          <w:fldChar w:fldCharType="end"/>
        </w:r>
      </w:hyperlink>
    </w:p>
    <w:p w14:paraId="1B86E55A" w14:textId="643EB74A"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216" w:history="1">
        <w:r w:rsidRPr="00976F9A">
          <w:rPr>
            <w:rStyle w:val="Hyperlink"/>
            <w:bCs/>
            <w:noProof/>
          </w:rPr>
          <w:t>Table 2.23: Requirements mapped to screen W-21</w:t>
        </w:r>
        <w:r>
          <w:rPr>
            <w:noProof/>
            <w:webHidden/>
          </w:rPr>
          <w:tab/>
        </w:r>
        <w:r>
          <w:rPr>
            <w:noProof/>
            <w:webHidden/>
          </w:rPr>
          <w:fldChar w:fldCharType="begin"/>
        </w:r>
        <w:r>
          <w:rPr>
            <w:noProof/>
            <w:webHidden/>
          </w:rPr>
          <w:instrText xml:space="preserve"> PAGEREF _Toc244114216 \h </w:instrText>
        </w:r>
        <w:r>
          <w:rPr>
            <w:noProof/>
            <w:webHidden/>
          </w:rPr>
        </w:r>
        <w:r>
          <w:rPr>
            <w:noProof/>
            <w:webHidden/>
          </w:rPr>
          <w:fldChar w:fldCharType="separate"/>
        </w:r>
        <w:r>
          <w:rPr>
            <w:noProof/>
            <w:webHidden/>
          </w:rPr>
          <w:t>53</w:t>
        </w:r>
        <w:r>
          <w:rPr>
            <w:noProof/>
            <w:webHidden/>
          </w:rPr>
          <w:fldChar w:fldCharType="end"/>
        </w:r>
      </w:hyperlink>
    </w:p>
    <w:p w14:paraId="2119704F" w14:textId="100C3941"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217" w:history="1">
        <w:r w:rsidRPr="00976F9A">
          <w:rPr>
            <w:rStyle w:val="Hyperlink"/>
            <w:bCs/>
            <w:noProof/>
          </w:rPr>
          <w:t>Table 2.24: Requirements mapped to screen W-22</w:t>
        </w:r>
        <w:r>
          <w:rPr>
            <w:noProof/>
            <w:webHidden/>
          </w:rPr>
          <w:tab/>
        </w:r>
        <w:r>
          <w:rPr>
            <w:noProof/>
            <w:webHidden/>
          </w:rPr>
          <w:fldChar w:fldCharType="begin"/>
        </w:r>
        <w:r>
          <w:rPr>
            <w:noProof/>
            <w:webHidden/>
          </w:rPr>
          <w:instrText xml:space="preserve"> PAGEREF _Toc244114217 \h </w:instrText>
        </w:r>
        <w:r>
          <w:rPr>
            <w:noProof/>
            <w:webHidden/>
          </w:rPr>
        </w:r>
        <w:r>
          <w:rPr>
            <w:noProof/>
            <w:webHidden/>
          </w:rPr>
          <w:fldChar w:fldCharType="separate"/>
        </w:r>
        <w:r>
          <w:rPr>
            <w:noProof/>
            <w:webHidden/>
          </w:rPr>
          <w:t>54</w:t>
        </w:r>
        <w:r>
          <w:rPr>
            <w:noProof/>
            <w:webHidden/>
          </w:rPr>
          <w:fldChar w:fldCharType="end"/>
        </w:r>
      </w:hyperlink>
    </w:p>
    <w:p w14:paraId="67F64C88" w14:textId="711AAA73"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218" w:history="1">
        <w:r w:rsidRPr="00976F9A">
          <w:rPr>
            <w:rStyle w:val="Hyperlink"/>
            <w:bCs/>
            <w:noProof/>
          </w:rPr>
          <w:t>Table 2.25: Requirements mapped to screen W-23</w:t>
        </w:r>
        <w:r>
          <w:rPr>
            <w:noProof/>
            <w:webHidden/>
          </w:rPr>
          <w:tab/>
        </w:r>
        <w:r>
          <w:rPr>
            <w:noProof/>
            <w:webHidden/>
          </w:rPr>
          <w:fldChar w:fldCharType="begin"/>
        </w:r>
        <w:r>
          <w:rPr>
            <w:noProof/>
            <w:webHidden/>
          </w:rPr>
          <w:instrText xml:space="preserve"> PAGEREF _Toc244114218 \h </w:instrText>
        </w:r>
        <w:r>
          <w:rPr>
            <w:noProof/>
            <w:webHidden/>
          </w:rPr>
        </w:r>
        <w:r>
          <w:rPr>
            <w:noProof/>
            <w:webHidden/>
          </w:rPr>
          <w:fldChar w:fldCharType="separate"/>
        </w:r>
        <w:r>
          <w:rPr>
            <w:noProof/>
            <w:webHidden/>
          </w:rPr>
          <w:t>55</w:t>
        </w:r>
        <w:r>
          <w:rPr>
            <w:noProof/>
            <w:webHidden/>
          </w:rPr>
          <w:fldChar w:fldCharType="end"/>
        </w:r>
      </w:hyperlink>
    </w:p>
    <w:p w14:paraId="6EE2E255" w14:textId="460DD02C"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219" w:history="1">
        <w:r w:rsidRPr="00976F9A">
          <w:rPr>
            <w:rStyle w:val="Hyperlink"/>
            <w:bCs/>
            <w:noProof/>
          </w:rPr>
          <w:t>Table 2.26: Requirements mapped to screen W-24</w:t>
        </w:r>
        <w:r>
          <w:rPr>
            <w:noProof/>
            <w:webHidden/>
          </w:rPr>
          <w:tab/>
        </w:r>
        <w:r>
          <w:rPr>
            <w:noProof/>
            <w:webHidden/>
          </w:rPr>
          <w:fldChar w:fldCharType="begin"/>
        </w:r>
        <w:r>
          <w:rPr>
            <w:noProof/>
            <w:webHidden/>
          </w:rPr>
          <w:instrText xml:space="preserve"> PAGEREF _Toc244114219 \h </w:instrText>
        </w:r>
        <w:r>
          <w:rPr>
            <w:noProof/>
            <w:webHidden/>
          </w:rPr>
        </w:r>
        <w:r>
          <w:rPr>
            <w:noProof/>
            <w:webHidden/>
          </w:rPr>
          <w:fldChar w:fldCharType="separate"/>
        </w:r>
        <w:r>
          <w:rPr>
            <w:noProof/>
            <w:webHidden/>
          </w:rPr>
          <w:t>56</w:t>
        </w:r>
        <w:r>
          <w:rPr>
            <w:noProof/>
            <w:webHidden/>
          </w:rPr>
          <w:fldChar w:fldCharType="end"/>
        </w:r>
      </w:hyperlink>
    </w:p>
    <w:p w14:paraId="1111CA6C" w14:textId="35D57F8F"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220" w:history="1">
        <w:r w:rsidRPr="00976F9A">
          <w:rPr>
            <w:rStyle w:val="Hyperlink"/>
            <w:bCs/>
            <w:noProof/>
          </w:rPr>
          <w:t>Table 2.27: Requirements mapped to screen W-25</w:t>
        </w:r>
        <w:r>
          <w:rPr>
            <w:noProof/>
            <w:webHidden/>
          </w:rPr>
          <w:tab/>
        </w:r>
        <w:r>
          <w:rPr>
            <w:noProof/>
            <w:webHidden/>
          </w:rPr>
          <w:fldChar w:fldCharType="begin"/>
        </w:r>
        <w:r>
          <w:rPr>
            <w:noProof/>
            <w:webHidden/>
          </w:rPr>
          <w:instrText xml:space="preserve"> PAGEREF _Toc244114220 \h </w:instrText>
        </w:r>
        <w:r>
          <w:rPr>
            <w:noProof/>
            <w:webHidden/>
          </w:rPr>
        </w:r>
        <w:r>
          <w:rPr>
            <w:noProof/>
            <w:webHidden/>
          </w:rPr>
          <w:fldChar w:fldCharType="separate"/>
        </w:r>
        <w:r>
          <w:rPr>
            <w:noProof/>
            <w:webHidden/>
          </w:rPr>
          <w:t>58</w:t>
        </w:r>
        <w:r>
          <w:rPr>
            <w:noProof/>
            <w:webHidden/>
          </w:rPr>
          <w:fldChar w:fldCharType="end"/>
        </w:r>
      </w:hyperlink>
    </w:p>
    <w:p w14:paraId="728F484E" w14:textId="3252F022"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221" w:history="1">
        <w:r w:rsidRPr="00976F9A">
          <w:rPr>
            <w:rStyle w:val="Hyperlink"/>
            <w:bCs/>
            <w:noProof/>
          </w:rPr>
          <w:t>Table 2.28: Requirements mapped to screen W-26</w:t>
        </w:r>
        <w:r>
          <w:rPr>
            <w:noProof/>
            <w:webHidden/>
          </w:rPr>
          <w:tab/>
        </w:r>
        <w:r>
          <w:rPr>
            <w:noProof/>
            <w:webHidden/>
          </w:rPr>
          <w:fldChar w:fldCharType="begin"/>
        </w:r>
        <w:r>
          <w:rPr>
            <w:noProof/>
            <w:webHidden/>
          </w:rPr>
          <w:instrText xml:space="preserve"> PAGEREF _Toc244114221 \h </w:instrText>
        </w:r>
        <w:r>
          <w:rPr>
            <w:noProof/>
            <w:webHidden/>
          </w:rPr>
        </w:r>
        <w:r>
          <w:rPr>
            <w:noProof/>
            <w:webHidden/>
          </w:rPr>
          <w:fldChar w:fldCharType="separate"/>
        </w:r>
        <w:r>
          <w:rPr>
            <w:noProof/>
            <w:webHidden/>
          </w:rPr>
          <w:t>59</w:t>
        </w:r>
        <w:r>
          <w:rPr>
            <w:noProof/>
            <w:webHidden/>
          </w:rPr>
          <w:fldChar w:fldCharType="end"/>
        </w:r>
      </w:hyperlink>
    </w:p>
    <w:p w14:paraId="7DD5C594" w14:textId="6663BF89"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222" w:history="1">
        <w:r w:rsidRPr="00976F9A">
          <w:rPr>
            <w:rStyle w:val="Hyperlink"/>
            <w:bCs/>
            <w:noProof/>
          </w:rPr>
          <w:t>Table 2.29: Requirements mapped to screen W-27</w:t>
        </w:r>
        <w:r>
          <w:rPr>
            <w:noProof/>
            <w:webHidden/>
          </w:rPr>
          <w:tab/>
        </w:r>
        <w:r>
          <w:rPr>
            <w:noProof/>
            <w:webHidden/>
          </w:rPr>
          <w:fldChar w:fldCharType="begin"/>
        </w:r>
        <w:r>
          <w:rPr>
            <w:noProof/>
            <w:webHidden/>
          </w:rPr>
          <w:instrText xml:space="preserve"> PAGEREF _Toc244114222 \h </w:instrText>
        </w:r>
        <w:r>
          <w:rPr>
            <w:noProof/>
            <w:webHidden/>
          </w:rPr>
        </w:r>
        <w:r>
          <w:rPr>
            <w:noProof/>
            <w:webHidden/>
          </w:rPr>
          <w:fldChar w:fldCharType="separate"/>
        </w:r>
        <w:r>
          <w:rPr>
            <w:noProof/>
            <w:webHidden/>
          </w:rPr>
          <w:t>60</w:t>
        </w:r>
        <w:r>
          <w:rPr>
            <w:noProof/>
            <w:webHidden/>
          </w:rPr>
          <w:fldChar w:fldCharType="end"/>
        </w:r>
      </w:hyperlink>
    </w:p>
    <w:p w14:paraId="0D09B8AD" w14:textId="75B6328E"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223" w:history="1">
        <w:r w:rsidRPr="00976F9A">
          <w:rPr>
            <w:rStyle w:val="Hyperlink"/>
            <w:bCs/>
            <w:noProof/>
          </w:rPr>
          <w:t>Table 2.30: Requirements mapped to screen W-28</w:t>
        </w:r>
        <w:r>
          <w:rPr>
            <w:noProof/>
            <w:webHidden/>
          </w:rPr>
          <w:tab/>
        </w:r>
        <w:r>
          <w:rPr>
            <w:noProof/>
            <w:webHidden/>
          </w:rPr>
          <w:fldChar w:fldCharType="begin"/>
        </w:r>
        <w:r>
          <w:rPr>
            <w:noProof/>
            <w:webHidden/>
          </w:rPr>
          <w:instrText xml:space="preserve"> PAGEREF _Toc244114223 \h </w:instrText>
        </w:r>
        <w:r>
          <w:rPr>
            <w:noProof/>
            <w:webHidden/>
          </w:rPr>
        </w:r>
        <w:r>
          <w:rPr>
            <w:noProof/>
            <w:webHidden/>
          </w:rPr>
          <w:fldChar w:fldCharType="separate"/>
        </w:r>
        <w:r>
          <w:rPr>
            <w:noProof/>
            <w:webHidden/>
          </w:rPr>
          <w:t>61</w:t>
        </w:r>
        <w:r>
          <w:rPr>
            <w:noProof/>
            <w:webHidden/>
          </w:rPr>
          <w:fldChar w:fldCharType="end"/>
        </w:r>
      </w:hyperlink>
    </w:p>
    <w:p w14:paraId="48FE8CB4" w14:textId="478DE1D2"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224" w:history="1">
        <w:r w:rsidRPr="00976F9A">
          <w:rPr>
            <w:rStyle w:val="Hyperlink"/>
            <w:bCs/>
            <w:noProof/>
          </w:rPr>
          <w:t>Table 2.31: Requirements mapped to screen W-29</w:t>
        </w:r>
        <w:r>
          <w:rPr>
            <w:noProof/>
            <w:webHidden/>
          </w:rPr>
          <w:tab/>
        </w:r>
        <w:r>
          <w:rPr>
            <w:noProof/>
            <w:webHidden/>
          </w:rPr>
          <w:fldChar w:fldCharType="begin"/>
        </w:r>
        <w:r>
          <w:rPr>
            <w:noProof/>
            <w:webHidden/>
          </w:rPr>
          <w:instrText xml:space="preserve"> PAGEREF _Toc244114224 \h </w:instrText>
        </w:r>
        <w:r>
          <w:rPr>
            <w:noProof/>
            <w:webHidden/>
          </w:rPr>
        </w:r>
        <w:r>
          <w:rPr>
            <w:noProof/>
            <w:webHidden/>
          </w:rPr>
          <w:fldChar w:fldCharType="separate"/>
        </w:r>
        <w:r>
          <w:rPr>
            <w:noProof/>
            <w:webHidden/>
          </w:rPr>
          <w:t>62</w:t>
        </w:r>
        <w:r>
          <w:rPr>
            <w:noProof/>
            <w:webHidden/>
          </w:rPr>
          <w:fldChar w:fldCharType="end"/>
        </w:r>
      </w:hyperlink>
    </w:p>
    <w:p w14:paraId="6868B6A5" w14:textId="5A9259E4"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225" w:history="1">
        <w:r w:rsidRPr="00976F9A">
          <w:rPr>
            <w:rStyle w:val="Hyperlink"/>
            <w:bCs/>
            <w:noProof/>
          </w:rPr>
          <w:t>Table 2.32: Requirements mapped to screen W-30</w:t>
        </w:r>
        <w:r>
          <w:rPr>
            <w:noProof/>
            <w:webHidden/>
          </w:rPr>
          <w:tab/>
        </w:r>
        <w:r>
          <w:rPr>
            <w:noProof/>
            <w:webHidden/>
          </w:rPr>
          <w:fldChar w:fldCharType="begin"/>
        </w:r>
        <w:r>
          <w:rPr>
            <w:noProof/>
            <w:webHidden/>
          </w:rPr>
          <w:instrText xml:space="preserve"> PAGEREF _Toc244114225 \h </w:instrText>
        </w:r>
        <w:r>
          <w:rPr>
            <w:noProof/>
            <w:webHidden/>
          </w:rPr>
        </w:r>
        <w:r>
          <w:rPr>
            <w:noProof/>
            <w:webHidden/>
          </w:rPr>
          <w:fldChar w:fldCharType="separate"/>
        </w:r>
        <w:r>
          <w:rPr>
            <w:noProof/>
            <w:webHidden/>
          </w:rPr>
          <w:t>63</w:t>
        </w:r>
        <w:r>
          <w:rPr>
            <w:noProof/>
            <w:webHidden/>
          </w:rPr>
          <w:fldChar w:fldCharType="end"/>
        </w:r>
      </w:hyperlink>
    </w:p>
    <w:p w14:paraId="1433CF4E" w14:textId="094F7A2E"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226" w:history="1">
        <w:r w:rsidRPr="00976F9A">
          <w:rPr>
            <w:rStyle w:val="Hyperlink"/>
            <w:bCs/>
            <w:noProof/>
          </w:rPr>
          <w:t>Table 2.33: Requirements mapped to screen W-31</w:t>
        </w:r>
        <w:r>
          <w:rPr>
            <w:noProof/>
            <w:webHidden/>
          </w:rPr>
          <w:tab/>
        </w:r>
        <w:r>
          <w:rPr>
            <w:noProof/>
            <w:webHidden/>
          </w:rPr>
          <w:fldChar w:fldCharType="begin"/>
        </w:r>
        <w:r>
          <w:rPr>
            <w:noProof/>
            <w:webHidden/>
          </w:rPr>
          <w:instrText xml:space="preserve"> PAGEREF _Toc244114226 \h </w:instrText>
        </w:r>
        <w:r>
          <w:rPr>
            <w:noProof/>
            <w:webHidden/>
          </w:rPr>
        </w:r>
        <w:r>
          <w:rPr>
            <w:noProof/>
            <w:webHidden/>
          </w:rPr>
          <w:fldChar w:fldCharType="separate"/>
        </w:r>
        <w:r>
          <w:rPr>
            <w:noProof/>
            <w:webHidden/>
          </w:rPr>
          <w:t>64</w:t>
        </w:r>
        <w:r>
          <w:rPr>
            <w:noProof/>
            <w:webHidden/>
          </w:rPr>
          <w:fldChar w:fldCharType="end"/>
        </w:r>
      </w:hyperlink>
    </w:p>
    <w:p w14:paraId="22A4A460" w14:textId="5BD0A9E5"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227" w:history="1">
        <w:r w:rsidRPr="00976F9A">
          <w:rPr>
            <w:rStyle w:val="Hyperlink"/>
            <w:bCs/>
            <w:noProof/>
          </w:rPr>
          <w:t>Table 2.34: Requirements mapped to screen W-32</w:t>
        </w:r>
        <w:r>
          <w:rPr>
            <w:noProof/>
            <w:webHidden/>
          </w:rPr>
          <w:tab/>
        </w:r>
        <w:r>
          <w:rPr>
            <w:noProof/>
            <w:webHidden/>
          </w:rPr>
          <w:fldChar w:fldCharType="begin"/>
        </w:r>
        <w:r>
          <w:rPr>
            <w:noProof/>
            <w:webHidden/>
          </w:rPr>
          <w:instrText xml:space="preserve"> PAGEREF _Toc244114227 \h </w:instrText>
        </w:r>
        <w:r>
          <w:rPr>
            <w:noProof/>
            <w:webHidden/>
          </w:rPr>
        </w:r>
        <w:r>
          <w:rPr>
            <w:noProof/>
            <w:webHidden/>
          </w:rPr>
          <w:fldChar w:fldCharType="separate"/>
        </w:r>
        <w:r>
          <w:rPr>
            <w:noProof/>
            <w:webHidden/>
          </w:rPr>
          <w:t>65</w:t>
        </w:r>
        <w:r>
          <w:rPr>
            <w:noProof/>
            <w:webHidden/>
          </w:rPr>
          <w:fldChar w:fldCharType="end"/>
        </w:r>
      </w:hyperlink>
    </w:p>
    <w:p w14:paraId="2142C3D4" w14:textId="35F5B709"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228" w:history="1">
        <w:r w:rsidRPr="00976F9A">
          <w:rPr>
            <w:rStyle w:val="Hyperlink"/>
            <w:bCs/>
            <w:noProof/>
          </w:rPr>
          <w:t>Table 2.35: Requirements mapped to screen W-33</w:t>
        </w:r>
        <w:r>
          <w:rPr>
            <w:noProof/>
            <w:webHidden/>
          </w:rPr>
          <w:tab/>
        </w:r>
        <w:r>
          <w:rPr>
            <w:noProof/>
            <w:webHidden/>
          </w:rPr>
          <w:fldChar w:fldCharType="begin"/>
        </w:r>
        <w:r>
          <w:rPr>
            <w:noProof/>
            <w:webHidden/>
          </w:rPr>
          <w:instrText xml:space="preserve"> PAGEREF _Toc244114228 \h </w:instrText>
        </w:r>
        <w:r>
          <w:rPr>
            <w:noProof/>
            <w:webHidden/>
          </w:rPr>
        </w:r>
        <w:r>
          <w:rPr>
            <w:noProof/>
            <w:webHidden/>
          </w:rPr>
          <w:fldChar w:fldCharType="separate"/>
        </w:r>
        <w:r>
          <w:rPr>
            <w:noProof/>
            <w:webHidden/>
          </w:rPr>
          <w:t>66</w:t>
        </w:r>
        <w:r>
          <w:rPr>
            <w:noProof/>
            <w:webHidden/>
          </w:rPr>
          <w:fldChar w:fldCharType="end"/>
        </w:r>
      </w:hyperlink>
    </w:p>
    <w:p w14:paraId="195F6466" w14:textId="5A0137C6"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229" w:history="1">
        <w:r w:rsidRPr="00976F9A">
          <w:rPr>
            <w:rStyle w:val="Hyperlink"/>
            <w:bCs/>
            <w:noProof/>
          </w:rPr>
          <w:t>Table 2.36: Requirements mapped to screen W-34</w:t>
        </w:r>
        <w:r>
          <w:rPr>
            <w:noProof/>
            <w:webHidden/>
          </w:rPr>
          <w:tab/>
        </w:r>
        <w:r>
          <w:rPr>
            <w:noProof/>
            <w:webHidden/>
          </w:rPr>
          <w:fldChar w:fldCharType="begin"/>
        </w:r>
        <w:r>
          <w:rPr>
            <w:noProof/>
            <w:webHidden/>
          </w:rPr>
          <w:instrText xml:space="preserve"> PAGEREF _Toc244114229 \h </w:instrText>
        </w:r>
        <w:r>
          <w:rPr>
            <w:noProof/>
            <w:webHidden/>
          </w:rPr>
        </w:r>
        <w:r>
          <w:rPr>
            <w:noProof/>
            <w:webHidden/>
          </w:rPr>
          <w:fldChar w:fldCharType="separate"/>
        </w:r>
        <w:r>
          <w:rPr>
            <w:noProof/>
            <w:webHidden/>
          </w:rPr>
          <w:t>67</w:t>
        </w:r>
        <w:r>
          <w:rPr>
            <w:noProof/>
            <w:webHidden/>
          </w:rPr>
          <w:fldChar w:fldCharType="end"/>
        </w:r>
      </w:hyperlink>
    </w:p>
    <w:p w14:paraId="7B9B625C" w14:textId="64768564"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230" w:history="1">
        <w:r w:rsidRPr="00976F9A">
          <w:rPr>
            <w:rStyle w:val="Hyperlink"/>
            <w:bCs/>
            <w:noProof/>
          </w:rPr>
          <w:t>Table 2.37: Requirements mapped to screen W-35</w:t>
        </w:r>
        <w:r>
          <w:rPr>
            <w:noProof/>
            <w:webHidden/>
          </w:rPr>
          <w:tab/>
        </w:r>
        <w:r>
          <w:rPr>
            <w:noProof/>
            <w:webHidden/>
          </w:rPr>
          <w:fldChar w:fldCharType="begin"/>
        </w:r>
        <w:r>
          <w:rPr>
            <w:noProof/>
            <w:webHidden/>
          </w:rPr>
          <w:instrText xml:space="preserve"> PAGEREF _Toc244114230 \h </w:instrText>
        </w:r>
        <w:r>
          <w:rPr>
            <w:noProof/>
            <w:webHidden/>
          </w:rPr>
        </w:r>
        <w:r>
          <w:rPr>
            <w:noProof/>
            <w:webHidden/>
          </w:rPr>
          <w:fldChar w:fldCharType="separate"/>
        </w:r>
        <w:r>
          <w:rPr>
            <w:noProof/>
            <w:webHidden/>
          </w:rPr>
          <w:t>68</w:t>
        </w:r>
        <w:r>
          <w:rPr>
            <w:noProof/>
            <w:webHidden/>
          </w:rPr>
          <w:fldChar w:fldCharType="end"/>
        </w:r>
      </w:hyperlink>
    </w:p>
    <w:p w14:paraId="1319644D" w14:textId="3324E36E"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231" w:history="1">
        <w:r w:rsidRPr="00976F9A">
          <w:rPr>
            <w:rStyle w:val="Hyperlink"/>
            <w:bCs/>
            <w:noProof/>
          </w:rPr>
          <w:t>Table 2.38: Requirements mapped to screen W-36</w:t>
        </w:r>
        <w:r>
          <w:rPr>
            <w:noProof/>
            <w:webHidden/>
          </w:rPr>
          <w:tab/>
        </w:r>
        <w:r>
          <w:rPr>
            <w:noProof/>
            <w:webHidden/>
          </w:rPr>
          <w:fldChar w:fldCharType="begin"/>
        </w:r>
        <w:r>
          <w:rPr>
            <w:noProof/>
            <w:webHidden/>
          </w:rPr>
          <w:instrText xml:space="preserve"> PAGEREF _Toc244114231 \h </w:instrText>
        </w:r>
        <w:r>
          <w:rPr>
            <w:noProof/>
            <w:webHidden/>
          </w:rPr>
        </w:r>
        <w:r>
          <w:rPr>
            <w:noProof/>
            <w:webHidden/>
          </w:rPr>
          <w:fldChar w:fldCharType="separate"/>
        </w:r>
        <w:r>
          <w:rPr>
            <w:noProof/>
            <w:webHidden/>
          </w:rPr>
          <w:t>69</w:t>
        </w:r>
        <w:r>
          <w:rPr>
            <w:noProof/>
            <w:webHidden/>
          </w:rPr>
          <w:fldChar w:fldCharType="end"/>
        </w:r>
      </w:hyperlink>
    </w:p>
    <w:p w14:paraId="5029A1A2" w14:textId="0FCAE87A"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232" w:history="1">
        <w:r w:rsidRPr="00976F9A">
          <w:rPr>
            <w:rStyle w:val="Hyperlink"/>
            <w:bCs/>
            <w:noProof/>
          </w:rPr>
          <w:t>Table 2.39: Requirements mapped to screen W-37</w:t>
        </w:r>
        <w:r>
          <w:rPr>
            <w:noProof/>
            <w:webHidden/>
          </w:rPr>
          <w:tab/>
        </w:r>
        <w:r>
          <w:rPr>
            <w:noProof/>
            <w:webHidden/>
          </w:rPr>
          <w:fldChar w:fldCharType="begin"/>
        </w:r>
        <w:r>
          <w:rPr>
            <w:noProof/>
            <w:webHidden/>
          </w:rPr>
          <w:instrText xml:space="preserve"> PAGEREF _Toc244114232 \h </w:instrText>
        </w:r>
        <w:r>
          <w:rPr>
            <w:noProof/>
            <w:webHidden/>
          </w:rPr>
        </w:r>
        <w:r>
          <w:rPr>
            <w:noProof/>
            <w:webHidden/>
          </w:rPr>
          <w:fldChar w:fldCharType="separate"/>
        </w:r>
        <w:r>
          <w:rPr>
            <w:noProof/>
            <w:webHidden/>
          </w:rPr>
          <w:t>70</w:t>
        </w:r>
        <w:r>
          <w:rPr>
            <w:noProof/>
            <w:webHidden/>
          </w:rPr>
          <w:fldChar w:fldCharType="end"/>
        </w:r>
      </w:hyperlink>
    </w:p>
    <w:p w14:paraId="682A9E83" w14:textId="59D3BFF4"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233" w:history="1">
        <w:r w:rsidRPr="00976F9A">
          <w:rPr>
            <w:rStyle w:val="Hyperlink"/>
            <w:bCs/>
            <w:noProof/>
          </w:rPr>
          <w:t>Table 2.40: Requirements mapped to screen W-38</w:t>
        </w:r>
        <w:r>
          <w:rPr>
            <w:noProof/>
            <w:webHidden/>
          </w:rPr>
          <w:tab/>
        </w:r>
        <w:r>
          <w:rPr>
            <w:noProof/>
            <w:webHidden/>
          </w:rPr>
          <w:fldChar w:fldCharType="begin"/>
        </w:r>
        <w:r>
          <w:rPr>
            <w:noProof/>
            <w:webHidden/>
          </w:rPr>
          <w:instrText xml:space="preserve"> PAGEREF _Toc244114233 \h </w:instrText>
        </w:r>
        <w:r>
          <w:rPr>
            <w:noProof/>
            <w:webHidden/>
          </w:rPr>
        </w:r>
        <w:r>
          <w:rPr>
            <w:noProof/>
            <w:webHidden/>
          </w:rPr>
          <w:fldChar w:fldCharType="separate"/>
        </w:r>
        <w:r>
          <w:rPr>
            <w:noProof/>
            <w:webHidden/>
          </w:rPr>
          <w:t>71</w:t>
        </w:r>
        <w:r>
          <w:rPr>
            <w:noProof/>
            <w:webHidden/>
          </w:rPr>
          <w:fldChar w:fldCharType="end"/>
        </w:r>
      </w:hyperlink>
    </w:p>
    <w:p w14:paraId="460FFF8D" w14:textId="2FBC2637"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234" w:history="1">
        <w:r w:rsidRPr="00976F9A">
          <w:rPr>
            <w:rStyle w:val="Hyperlink"/>
            <w:bCs/>
            <w:noProof/>
          </w:rPr>
          <w:t>Table 2.41: Requirements mapped to screen W-39</w:t>
        </w:r>
        <w:r>
          <w:rPr>
            <w:noProof/>
            <w:webHidden/>
          </w:rPr>
          <w:tab/>
        </w:r>
        <w:r>
          <w:rPr>
            <w:noProof/>
            <w:webHidden/>
          </w:rPr>
          <w:fldChar w:fldCharType="begin"/>
        </w:r>
        <w:r>
          <w:rPr>
            <w:noProof/>
            <w:webHidden/>
          </w:rPr>
          <w:instrText xml:space="preserve"> PAGEREF _Toc244114234 \h </w:instrText>
        </w:r>
        <w:r>
          <w:rPr>
            <w:noProof/>
            <w:webHidden/>
          </w:rPr>
        </w:r>
        <w:r>
          <w:rPr>
            <w:noProof/>
            <w:webHidden/>
          </w:rPr>
          <w:fldChar w:fldCharType="separate"/>
        </w:r>
        <w:r>
          <w:rPr>
            <w:noProof/>
            <w:webHidden/>
          </w:rPr>
          <w:t>72</w:t>
        </w:r>
        <w:r>
          <w:rPr>
            <w:noProof/>
            <w:webHidden/>
          </w:rPr>
          <w:fldChar w:fldCharType="end"/>
        </w:r>
      </w:hyperlink>
    </w:p>
    <w:p w14:paraId="6ECB96A4" w14:textId="508BB503"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235" w:history="1">
        <w:r w:rsidRPr="00976F9A">
          <w:rPr>
            <w:rStyle w:val="Hyperlink"/>
            <w:bCs/>
            <w:noProof/>
          </w:rPr>
          <w:t>Table 2.42: Requirements mapped to screen W-40</w:t>
        </w:r>
        <w:r>
          <w:rPr>
            <w:noProof/>
            <w:webHidden/>
          </w:rPr>
          <w:tab/>
        </w:r>
        <w:r>
          <w:rPr>
            <w:noProof/>
            <w:webHidden/>
          </w:rPr>
          <w:fldChar w:fldCharType="begin"/>
        </w:r>
        <w:r>
          <w:rPr>
            <w:noProof/>
            <w:webHidden/>
          </w:rPr>
          <w:instrText xml:space="preserve"> PAGEREF _Toc244114235 \h </w:instrText>
        </w:r>
        <w:r>
          <w:rPr>
            <w:noProof/>
            <w:webHidden/>
          </w:rPr>
        </w:r>
        <w:r>
          <w:rPr>
            <w:noProof/>
            <w:webHidden/>
          </w:rPr>
          <w:fldChar w:fldCharType="separate"/>
        </w:r>
        <w:r>
          <w:rPr>
            <w:noProof/>
            <w:webHidden/>
          </w:rPr>
          <w:t>73</w:t>
        </w:r>
        <w:r>
          <w:rPr>
            <w:noProof/>
            <w:webHidden/>
          </w:rPr>
          <w:fldChar w:fldCharType="end"/>
        </w:r>
      </w:hyperlink>
    </w:p>
    <w:p w14:paraId="135F0A4A" w14:textId="55E43207"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236" w:history="1">
        <w:r w:rsidRPr="00976F9A">
          <w:rPr>
            <w:rStyle w:val="Hyperlink"/>
            <w:bCs/>
            <w:noProof/>
          </w:rPr>
          <w:t>Table 2.43: Requirements mapped to screen W-41</w:t>
        </w:r>
        <w:r>
          <w:rPr>
            <w:noProof/>
            <w:webHidden/>
          </w:rPr>
          <w:tab/>
        </w:r>
        <w:r>
          <w:rPr>
            <w:noProof/>
            <w:webHidden/>
          </w:rPr>
          <w:fldChar w:fldCharType="begin"/>
        </w:r>
        <w:r>
          <w:rPr>
            <w:noProof/>
            <w:webHidden/>
          </w:rPr>
          <w:instrText xml:space="preserve"> PAGEREF _Toc244114236 \h </w:instrText>
        </w:r>
        <w:r>
          <w:rPr>
            <w:noProof/>
            <w:webHidden/>
          </w:rPr>
        </w:r>
        <w:r>
          <w:rPr>
            <w:noProof/>
            <w:webHidden/>
          </w:rPr>
          <w:fldChar w:fldCharType="separate"/>
        </w:r>
        <w:r>
          <w:rPr>
            <w:noProof/>
            <w:webHidden/>
          </w:rPr>
          <w:t>74</w:t>
        </w:r>
        <w:r>
          <w:rPr>
            <w:noProof/>
            <w:webHidden/>
          </w:rPr>
          <w:fldChar w:fldCharType="end"/>
        </w:r>
      </w:hyperlink>
    </w:p>
    <w:p w14:paraId="401A8456" w14:textId="38BCF61E"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237" w:history="1">
        <w:r w:rsidRPr="00976F9A">
          <w:rPr>
            <w:rStyle w:val="Hyperlink"/>
            <w:bCs/>
            <w:noProof/>
          </w:rPr>
          <w:t>Table 2.44: Requirements mapped to screen W-42</w:t>
        </w:r>
        <w:r>
          <w:rPr>
            <w:noProof/>
            <w:webHidden/>
          </w:rPr>
          <w:tab/>
        </w:r>
        <w:r>
          <w:rPr>
            <w:noProof/>
            <w:webHidden/>
          </w:rPr>
          <w:fldChar w:fldCharType="begin"/>
        </w:r>
        <w:r>
          <w:rPr>
            <w:noProof/>
            <w:webHidden/>
          </w:rPr>
          <w:instrText xml:space="preserve"> PAGEREF _Toc244114237 \h </w:instrText>
        </w:r>
        <w:r>
          <w:rPr>
            <w:noProof/>
            <w:webHidden/>
          </w:rPr>
        </w:r>
        <w:r>
          <w:rPr>
            <w:noProof/>
            <w:webHidden/>
          </w:rPr>
          <w:fldChar w:fldCharType="separate"/>
        </w:r>
        <w:r>
          <w:rPr>
            <w:noProof/>
            <w:webHidden/>
          </w:rPr>
          <w:t>76</w:t>
        </w:r>
        <w:r>
          <w:rPr>
            <w:noProof/>
            <w:webHidden/>
          </w:rPr>
          <w:fldChar w:fldCharType="end"/>
        </w:r>
      </w:hyperlink>
    </w:p>
    <w:p w14:paraId="5453ADB5" w14:textId="1839E819"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238" w:history="1">
        <w:r w:rsidRPr="00976F9A">
          <w:rPr>
            <w:rStyle w:val="Hyperlink"/>
            <w:bCs/>
            <w:noProof/>
          </w:rPr>
          <w:t>Table 2.45: Requirements mapped to screen W-43</w:t>
        </w:r>
        <w:r>
          <w:rPr>
            <w:noProof/>
            <w:webHidden/>
          </w:rPr>
          <w:tab/>
        </w:r>
        <w:r>
          <w:rPr>
            <w:noProof/>
            <w:webHidden/>
          </w:rPr>
          <w:fldChar w:fldCharType="begin"/>
        </w:r>
        <w:r>
          <w:rPr>
            <w:noProof/>
            <w:webHidden/>
          </w:rPr>
          <w:instrText xml:space="preserve"> PAGEREF _Toc244114238 \h </w:instrText>
        </w:r>
        <w:r>
          <w:rPr>
            <w:noProof/>
            <w:webHidden/>
          </w:rPr>
        </w:r>
        <w:r>
          <w:rPr>
            <w:noProof/>
            <w:webHidden/>
          </w:rPr>
          <w:fldChar w:fldCharType="separate"/>
        </w:r>
        <w:r>
          <w:rPr>
            <w:noProof/>
            <w:webHidden/>
          </w:rPr>
          <w:t>77</w:t>
        </w:r>
        <w:r>
          <w:rPr>
            <w:noProof/>
            <w:webHidden/>
          </w:rPr>
          <w:fldChar w:fldCharType="end"/>
        </w:r>
      </w:hyperlink>
    </w:p>
    <w:p w14:paraId="293BEA1F" w14:textId="40D1FA16"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239" w:history="1">
        <w:r w:rsidRPr="00976F9A">
          <w:rPr>
            <w:rStyle w:val="Hyperlink"/>
            <w:bCs/>
            <w:noProof/>
          </w:rPr>
          <w:t>Table 2.46: Requirements mapped to screen W-44</w:t>
        </w:r>
        <w:r>
          <w:rPr>
            <w:noProof/>
            <w:webHidden/>
          </w:rPr>
          <w:tab/>
        </w:r>
        <w:r>
          <w:rPr>
            <w:noProof/>
            <w:webHidden/>
          </w:rPr>
          <w:fldChar w:fldCharType="begin"/>
        </w:r>
        <w:r>
          <w:rPr>
            <w:noProof/>
            <w:webHidden/>
          </w:rPr>
          <w:instrText xml:space="preserve"> PAGEREF _Toc244114239 \h </w:instrText>
        </w:r>
        <w:r>
          <w:rPr>
            <w:noProof/>
            <w:webHidden/>
          </w:rPr>
        </w:r>
        <w:r>
          <w:rPr>
            <w:noProof/>
            <w:webHidden/>
          </w:rPr>
          <w:fldChar w:fldCharType="separate"/>
        </w:r>
        <w:r>
          <w:rPr>
            <w:noProof/>
            <w:webHidden/>
          </w:rPr>
          <w:t>78</w:t>
        </w:r>
        <w:r>
          <w:rPr>
            <w:noProof/>
            <w:webHidden/>
          </w:rPr>
          <w:fldChar w:fldCharType="end"/>
        </w:r>
      </w:hyperlink>
    </w:p>
    <w:p w14:paraId="7A917A47" w14:textId="42BBA8C3"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240" w:history="1">
        <w:r w:rsidRPr="00976F9A">
          <w:rPr>
            <w:rStyle w:val="Hyperlink"/>
            <w:bCs/>
            <w:noProof/>
          </w:rPr>
          <w:t>Table 2.47: Requirements mapped to screen W-45</w:t>
        </w:r>
        <w:r>
          <w:rPr>
            <w:noProof/>
            <w:webHidden/>
          </w:rPr>
          <w:tab/>
        </w:r>
        <w:r>
          <w:rPr>
            <w:noProof/>
            <w:webHidden/>
          </w:rPr>
          <w:fldChar w:fldCharType="begin"/>
        </w:r>
        <w:r>
          <w:rPr>
            <w:noProof/>
            <w:webHidden/>
          </w:rPr>
          <w:instrText xml:space="preserve"> PAGEREF _Toc244114240 \h </w:instrText>
        </w:r>
        <w:r>
          <w:rPr>
            <w:noProof/>
            <w:webHidden/>
          </w:rPr>
        </w:r>
        <w:r>
          <w:rPr>
            <w:noProof/>
            <w:webHidden/>
          </w:rPr>
          <w:fldChar w:fldCharType="separate"/>
        </w:r>
        <w:r>
          <w:rPr>
            <w:noProof/>
            <w:webHidden/>
          </w:rPr>
          <w:t>79</w:t>
        </w:r>
        <w:r>
          <w:rPr>
            <w:noProof/>
            <w:webHidden/>
          </w:rPr>
          <w:fldChar w:fldCharType="end"/>
        </w:r>
      </w:hyperlink>
    </w:p>
    <w:p w14:paraId="3A0CFFE3" w14:textId="7ED989A2"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241" w:history="1">
        <w:r w:rsidRPr="00976F9A">
          <w:rPr>
            <w:rStyle w:val="Hyperlink"/>
            <w:bCs/>
            <w:noProof/>
          </w:rPr>
          <w:t>Table 2.48: Requirements mapped to screen W-46</w:t>
        </w:r>
        <w:r>
          <w:rPr>
            <w:noProof/>
            <w:webHidden/>
          </w:rPr>
          <w:tab/>
        </w:r>
        <w:r>
          <w:rPr>
            <w:noProof/>
            <w:webHidden/>
          </w:rPr>
          <w:fldChar w:fldCharType="begin"/>
        </w:r>
        <w:r>
          <w:rPr>
            <w:noProof/>
            <w:webHidden/>
          </w:rPr>
          <w:instrText xml:space="preserve"> PAGEREF _Toc244114241 \h </w:instrText>
        </w:r>
        <w:r>
          <w:rPr>
            <w:noProof/>
            <w:webHidden/>
          </w:rPr>
        </w:r>
        <w:r>
          <w:rPr>
            <w:noProof/>
            <w:webHidden/>
          </w:rPr>
          <w:fldChar w:fldCharType="separate"/>
        </w:r>
        <w:r>
          <w:rPr>
            <w:noProof/>
            <w:webHidden/>
          </w:rPr>
          <w:t>80</w:t>
        </w:r>
        <w:r>
          <w:rPr>
            <w:noProof/>
            <w:webHidden/>
          </w:rPr>
          <w:fldChar w:fldCharType="end"/>
        </w:r>
      </w:hyperlink>
    </w:p>
    <w:p w14:paraId="1FC17851" w14:textId="67944398"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242" w:history="1">
        <w:r w:rsidRPr="00976F9A">
          <w:rPr>
            <w:rStyle w:val="Hyperlink"/>
            <w:bCs/>
            <w:noProof/>
          </w:rPr>
          <w:t>Table 2.49: Requirements mapped to screen W-47</w:t>
        </w:r>
        <w:r>
          <w:rPr>
            <w:noProof/>
            <w:webHidden/>
          </w:rPr>
          <w:tab/>
        </w:r>
        <w:r>
          <w:rPr>
            <w:noProof/>
            <w:webHidden/>
          </w:rPr>
          <w:fldChar w:fldCharType="begin"/>
        </w:r>
        <w:r>
          <w:rPr>
            <w:noProof/>
            <w:webHidden/>
          </w:rPr>
          <w:instrText xml:space="preserve"> PAGEREF _Toc244114242 \h </w:instrText>
        </w:r>
        <w:r>
          <w:rPr>
            <w:noProof/>
            <w:webHidden/>
          </w:rPr>
        </w:r>
        <w:r>
          <w:rPr>
            <w:noProof/>
            <w:webHidden/>
          </w:rPr>
          <w:fldChar w:fldCharType="separate"/>
        </w:r>
        <w:r>
          <w:rPr>
            <w:noProof/>
            <w:webHidden/>
          </w:rPr>
          <w:t>81</w:t>
        </w:r>
        <w:r>
          <w:rPr>
            <w:noProof/>
            <w:webHidden/>
          </w:rPr>
          <w:fldChar w:fldCharType="end"/>
        </w:r>
      </w:hyperlink>
    </w:p>
    <w:p w14:paraId="5C316E87" w14:textId="0C356A88"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243" w:history="1">
        <w:r w:rsidRPr="00976F9A">
          <w:rPr>
            <w:rStyle w:val="Hyperlink"/>
            <w:bCs/>
            <w:noProof/>
          </w:rPr>
          <w:t>Table 2.50: Event–Response Table for Account Security and Session Management (Module 13)</w:t>
        </w:r>
        <w:r>
          <w:rPr>
            <w:noProof/>
            <w:webHidden/>
          </w:rPr>
          <w:tab/>
        </w:r>
        <w:r>
          <w:rPr>
            <w:noProof/>
            <w:webHidden/>
          </w:rPr>
          <w:fldChar w:fldCharType="begin"/>
        </w:r>
        <w:r>
          <w:rPr>
            <w:noProof/>
            <w:webHidden/>
          </w:rPr>
          <w:instrText xml:space="preserve"> PAGEREF _Toc244114243 \h </w:instrText>
        </w:r>
        <w:r>
          <w:rPr>
            <w:noProof/>
            <w:webHidden/>
          </w:rPr>
        </w:r>
        <w:r>
          <w:rPr>
            <w:noProof/>
            <w:webHidden/>
          </w:rPr>
          <w:fldChar w:fldCharType="separate"/>
        </w:r>
        <w:r>
          <w:rPr>
            <w:noProof/>
            <w:webHidden/>
          </w:rPr>
          <w:t>96</w:t>
        </w:r>
        <w:r>
          <w:rPr>
            <w:noProof/>
            <w:webHidden/>
          </w:rPr>
          <w:fldChar w:fldCharType="end"/>
        </w:r>
      </w:hyperlink>
    </w:p>
    <w:p w14:paraId="6F6A063C" w14:textId="7A576E07"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244" w:history="1">
        <w:r w:rsidRPr="00976F9A">
          <w:rPr>
            <w:rStyle w:val="Hyperlink"/>
            <w:bCs/>
            <w:noProof/>
          </w:rPr>
          <w:t>Table 2.51: Functional Requirements Derived from the Account Security and Session Management (Module 13) Events</w:t>
        </w:r>
        <w:r>
          <w:rPr>
            <w:noProof/>
            <w:webHidden/>
          </w:rPr>
          <w:tab/>
        </w:r>
        <w:r>
          <w:rPr>
            <w:noProof/>
            <w:webHidden/>
          </w:rPr>
          <w:fldChar w:fldCharType="begin"/>
        </w:r>
        <w:r>
          <w:rPr>
            <w:noProof/>
            <w:webHidden/>
          </w:rPr>
          <w:instrText xml:space="preserve"> PAGEREF _Toc244114244 \h </w:instrText>
        </w:r>
        <w:r>
          <w:rPr>
            <w:noProof/>
            <w:webHidden/>
          </w:rPr>
        </w:r>
        <w:r>
          <w:rPr>
            <w:noProof/>
            <w:webHidden/>
          </w:rPr>
          <w:fldChar w:fldCharType="separate"/>
        </w:r>
        <w:r>
          <w:rPr>
            <w:noProof/>
            <w:webHidden/>
          </w:rPr>
          <w:t>97</w:t>
        </w:r>
        <w:r>
          <w:rPr>
            <w:noProof/>
            <w:webHidden/>
          </w:rPr>
          <w:fldChar w:fldCharType="end"/>
        </w:r>
      </w:hyperlink>
    </w:p>
    <w:p w14:paraId="517E19CA" w14:textId="33121DAF"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245" w:history="1">
        <w:r w:rsidRPr="00976F9A">
          <w:rPr>
            <w:rStyle w:val="Hyperlink"/>
            <w:bCs/>
            <w:noProof/>
          </w:rPr>
          <w:t>Table 2.52: Event–Response Table for Audit Logging (Module 15)</w:t>
        </w:r>
        <w:r>
          <w:rPr>
            <w:noProof/>
            <w:webHidden/>
          </w:rPr>
          <w:tab/>
        </w:r>
        <w:r>
          <w:rPr>
            <w:noProof/>
            <w:webHidden/>
          </w:rPr>
          <w:fldChar w:fldCharType="begin"/>
        </w:r>
        <w:r>
          <w:rPr>
            <w:noProof/>
            <w:webHidden/>
          </w:rPr>
          <w:instrText xml:space="preserve"> PAGEREF _Toc244114245 \h </w:instrText>
        </w:r>
        <w:r>
          <w:rPr>
            <w:noProof/>
            <w:webHidden/>
          </w:rPr>
        </w:r>
        <w:r>
          <w:rPr>
            <w:noProof/>
            <w:webHidden/>
          </w:rPr>
          <w:fldChar w:fldCharType="separate"/>
        </w:r>
        <w:r>
          <w:rPr>
            <w:noProof/>
            <w:webHidden/>
          </w:rPr>
          <w:t>98</w:t>
        </w:r>
        <w:r>
          <w:rPr>
            <w:noProof/>
            <w:webHidden/>
          </w:rPr>
          <w:fldChar w:fldCharType="end"/>
        </w:r>
      </w:hyperlink>
    </w:p>
    <w:p w14:paraId="6DB04D18" w14:textId="60BF804F"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246" w:history="1">
        <w:r w:rsidRPr="00976F9A">
          <w:rPr>
            <w:rStyle w:val="Hyperlink"/>
            <w:bCs/>
            <w:noProof/>
          </w:rPr>
          <w:t>Table 2.53: Functional Requirements Derived from the Audit Logging (Module 15) Events</w:t>
        </w:r>
        <w:r>
          <w:rPr>
            <w:noProof/>
            <w:webHidden/>
          </w:rPr>
          <w:tab/>
        </w:r>
        <w:r>
          <w:rPr>
            <w:noProof/>
            <w:webHidden/>
          </w:rPr>
          <w:fldChar w:fldCharType="begin"/>
        </w:r>
        <w:r>
          <w:rPr>
            <w:noProof/>
            <w:webHidden/>
          </w:rPr>
          <w:instrText xml:space="preserve"> PAGEREF _Toc244114246 \h </w:instrText>
        </w:r>
        <w:r>
          <w:rPr>
            <w:noProof/>
            <w:webHidden/>
          </w:rPr>
        </w:r>
        <w:r>
          <w:rPr>
            <w:noProof/>
            <w:webHidden/>
          </w:rPr>
          <w:fldChar w:fldCharType="separate"/>
        </w:r>
        <w:r>
          <w:rPr>
            <w:noProof/>
            <w:webHidden/>
          </w:rPr>
          <w:t>98</w:t>
        </w:r>
        <w:r>
          <w:rPr>
            <w:noProof/>
            <w:webHidden/>
          </w:rPr>
          <w:fldChar w:fldCharType="end"/>
        </w:r>
      </w:hyperlink>
    </w:p>
    <w:p w14:paraId="1F8A9572" w14:textId="75A1C977"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247" w:history="1">
        <w:r w:rsidRPr="00976F9A">
          <w:rPr>
            <w:rStyle w:val="Hyperlink"/>
            <w:bCs/>
            <w:noProof/>
          </w:rPr>
          <w:t>Table 2.54: Event–Response Table for Bid Deadlines and Notifications (Modules 17 and 18)</w:t>
        </w:r>
        <w:r>
          <w:rPr>
            <w:noProof/>
            <w:webHidden/>
          </w:rPr>
          <w:tab/>
        </w:r>
        <w:r>
          <w:rPr>
            <w:noProof/>
            <w:webHidden/>
          </w:rPr>
          <w:fldChar w:fldCharType="begin"/>
        </w:r>
        <w:r>
          <w:rPr>
            <w:noProof/>
            <w:webHidden/>
          </w:rPr>
          <w:instrText xml:space="preserve"> PAGEREF _Toc244114247 \h </w:instrText>
        </w:r>
        <w:r>
          <w:rPr>
            <w:noProof/>
            <w:webHidden/>
          </w:rPr>
        </w:r>
        <w:r>
          <w:rPr>
            <w:noProof/>
            <w:webHidden/>
          </w:rPr>
          <w:fldChar w:fldCharType="separate"/>
        </w:r>
        <w:r>
          <w:rPr>
            <w:noProof/>
            <w:webHidden/>
          </w:rPr>
          <w:t>99</w:t>
        </w:r>
        <w:r>
          <w:rPr>
            <w:noProof/>
            <w:webHidden/>
          </w:rPr>
          <w:fldChar w:fldCharType="end"/>
        </w:r>
      </w:hyperlink>
    </w:p>
    <w:p w14:paraId="2293F67B" w14:textId="4BC55861"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248" w:history="1">
        <w:r w:rsidRPr="00976F9A">
          <w:rPr>
            <w:rStyle w:val="Hyperlink"/>
            <w:bCs/>
            <w:noProof/>
          </w:rPr>
          <w:t>Table 2.55: Functional Requirements Derived from the Bid Deadlines and Notifications (Modules 17 and 18) Events</w:t>
        </w:r>
        <w:r>
          <w:rPr>
            <w:noProof/>
            <w:webHidden/>
          </w:rPr>
          <w:tab/>
        </w:r>
        <w:r>
          <w:rPr>
            <w:noProof/>
            <w:webHidden/>
          </w:rPr>
          <w:fldChar w:fldCharType="begin"/>
        </w:r>
        <w:r>
          <w:rPr>
            <w:noProof/>
            <w:webHidden/>
          </w:rPr>
          <w:instrText xml:space="preserve"> PAGEREF _Toc244114248 \h </w:instrText>
        </w:r>
        <w:r>
          <w:rPr>
            <w:noProof/>
            <w:webHidden/>
          </w:rPr>
        </w:r>
        <w:r>
          <w:rPr>
            <w:noProof/>
            <w:webHidden/>
          </w:rPr>
          <w:fldChar w:fldCharType="separate"/>
        </w:r>
        <w:r>
          <w:rPr>
            <w:noProof/>
            <w:webHidden/>
          </w:rPr>
          <w:t>100</w:t>
        </w:r>
        <w:r>
          <w:rPr>
            <w:noProof/>
            <w:webHidden/>
          </w:rPr>
          <w:fldChar w:fldCharType="end"/>
        </w:r>
      </w:hyperlink>
    </w:p>
    <w:p w14:paraId="21638BC7" w14:textId="5F7BDEF5"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249" w:history="1">
        <w:r w:rsidRPr="00976F9A">
          <w:rPr>
            <w:rStyle w:val="Hyperlink"/>
            <w:bCs/>
            <w:noProof/>
          </w:rPr>
          <w:t>Table 2.56: Event–Response Table for the Submission Readiness Check (Module 10)</w:t>
        </w:r>
        <w:r>
          <w:rPr>
            <w:noProof/>
            <w:webHidden/>
          </w:rPr>
          <w:tab/>
        </w:r>
        <w:r>
          <w:rPr>
            <w:noProof/>
            <w:webHidden/>
          </w:rPr>
          <w:fldChar w:fldCharType="begin"/>
        </w:r>
        <w:r>
          <w:rPr>
            <w:noProof/>
            <w:webHidden/>
          </w:rPr>
          <w:instrText xml:space="preserve"> PAGEREF _Toc244114249 \h </w:instrText>
        </w:r>
        <w:r>
          <w:rPr>
            <w:noProof/>
            <w:webHidden/>
          </w:rPr>
        </w:r>
        <w:r>
          <w:rPr>
            <w:noProof/>
            <w:webHidden/>
          </w:rPr>
          <w:fldChar w:fldCharType="separate"/>
        </w:r>
        <w:r>
          <w:rPr>
            <w:noProof/>
            <w:webHidden/>
          </w:rPr>
          <w:t>101</w:t>
        </w:r>
        <w:r>
          <w:rPr>
            <w:noProof/>
            <w:webHidden/>
          </w:rPr>
          <w:fldChar w:fldCharType="end"/>
        </w:r>
      </w:hyperlink>
    </w:p>
    <w:p w14:paraId="02F60286" w14:textId="68256691"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250" w:history="1">
        <w:r w:rsidRPr="00976F9A">
          <w:rPr>
            <w:rStyle w:val="Hyperlink"/>
            <w:bCs/>
            <w:noProof/>
          </w:rPr>
          <w:t>Table 2.57: Functional Requirements Derived from the the Submission Readiness Check (Module 10) Events</w:t>
        </w:r>
        <w:r>
          <w:rPr>
            <w:noProof/>
            <w:webHidden/>
          </w:rPr>
          <w:tab/>
        </w:r>
        <w:r>
          <w:rPr>
            <w:noProof/>
            <w:webHidden/>
          </w:rPr>
          <w:fldChar w:fldCharType="begin"/>
        </w:r>
        <w:r>
          <w:rPr>
            <w:noProof/>
            <w:webHidden/>
          </w:rPr>
          <w:instrText xml:space="preserve"> PAGEREF _Toc244114250 \h </w:instrText>
        </w:r>
        <w:r>
          <w:rPr>
            <w:noProof/>
            <w:webHidden/>
          </w:rPr>
        </w:r>
        <w:r>
          <w:rPr>
            <w:noProof/>
            <w:webHidden/>
          </w:rPr>
          <w:fldChar w:fldCharType="separate"/>
        </w:r>
        <w:r>
          <w:rPr>
            <w:noProof/>
            <w:webHidden/>
          </w:rPr>
          <w:t>102</w:t>
        </w:r>
        <w:r>
          <w:rPr>
            <w:noProof/>
            <w:webHidden/>
          </w:rPr>
          <w:fldChar w:fldCharType="end"/>
        </w:r>
      </w:hyperlink>
    </w:p>
    <w:p w14:paraId="32CB8F1F" w14:textId="14FFEBDE"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251" w:history="1">
        <w:r w:rsidRPr="00976F9A">
          <w:rPr>
            <w:rStyle w:val="Hyperlink"/>
            <w:bCs/>
            <w:noProof/>
          </w:rPr>
          <w:t>Table 2.58: Requirement-to-Screen Traceability Matrix (all 118 functional requirements)</w:t>
        </w:r>
        <w:r>
          <w:rPr>
            <w:noProof/>
            <w:webHidden/>
          </w:rPr>
          <w:tab/>
        </w:r>
        <w:r>
          <w:rPr>
            <w:noProof/>
            <w:webHidden/>
          </w:rPr>
          <w:fldChar w:fldCharType="begin"/>
        </w:r>
        <w:r>
          <w:rPr>
            <w:noProof/>
            <w:webHidden/>
          </w:rPr>
          <w:instrText xml:space="preserve"> PAGEREF _Toc244114251 \h </w:instrText>
        </w:r>
        <w:r>
          <w:rPr>
            <w:noProof/>
            <w:webHidden/>
          </w:rPr>
        </w:r>
        <w:r>
          <w:rPr>
            <w:noProof/>
            <w:webHidden/>
          </w:rPr>
          <w:fldChar w:fldCharType="separate"/>
        </w:r>
        <w:r>
          <w:rPr>
            <w:noProof/>
            <w:webHidden/>
          </w:rPr>
          <w:t>103</w:t>
        </w:r>
        <w:r>
          <w:rPr>
            <w:noProof/>
            <w:webHidden/>
          </w:rPr>
          <w:fldChar w:fldCharType="end"/>
        </w:r>
      </w:hyperlink>
    </w:p>
    <w:p w14:paraId="463E53D5" w14:textId="13281417"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252" w:history="1">
        <w:r w:rsidRPr="00976F9A">
          <w:rPr>
            <w:rStyle w:val="Hyperlink"/>
            <w:bCs/>
            <w:noProof/>
          </w:rPr>
          <w:t>Table 2.59: Functional Requirements — Module 1 (RFP Parser and Classifier)</w:t>
        </w:r>
        <w:r>
          <w:rPr>
            <w:noProof/>
            <w:webHidden/>
          </w:rPr>
          <w:tab/>
        </w:r>
        <w:r>
          <w:rPr>
            <w:noProof/>
            <w:webHidden/>
          </w:rPr>
          <w:fldChar w:fldCharType="begin"/>
        </w:r>
        <w:r>
          <w:rPr>
            <w:noProof/>
            <w:webHidden/>
          </w:rPr>
          <w:instrText xml:space="preserve"> PAGEREF _Toc244114252 \h </w:instrText>
        </w:r>
        <w:r>
          <w:rPr>
            <w:noProof/>
            <w:webHidden/>
          </w:rPr>
        </w:r>
        <w:r>
          <w:rPr>
            <w:noProof/>
            <w:webHidden/>
          </w:rPr>
          <w:fldChar w:fldCharType="separate"/>
        </w:r>
        <w:r>
          <w:rPr>
            <w:noProof/>
            <w:webHidden/>
          </w:rPr>
          <w:t>107</w:t>
        </w:r>
        <w:r>
          <w:rPr>
            <w:noProof/>
            <w:webHidden/>
          </w:rPr>
          <w:fldChar w:fldCharType="end"/>
        </w:r>
      </w:hyperlink>
    </w:p>
    <w:p w14:paraId="6022EC5E" w14:textId="623FA7FF"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253" w:history="1">
        <w:r w:rsidRPr="00976F9A">
          <w:rPr>
            <w:rStyle w:val="Hyperlink"/>
            <w:bCs/>
            <w:noProof/>
          </w:rPr>
          <w:t>Table 2.60: Functional Requirements — Module 2 (Submission Checklist Generator)</w:t>
        </w:r>
        <w:r>
          <w:rPr>
            <w:noProof/>
            <w:webHidden/>
          </w:rPr>
          <w:tab/>
        </w:r>
        <w:r>
          <w:rPr>
            <w:noProof/>
            <w:webHidden/>
          </w:rPr>
          <w:fldChar w:fldCharType="begin"/>
        </w:r>
        <w:r>
          <w:rPr>
            <w:noProof/>
            <w:webHidden/>
          </w:rPr>
          <w:instrText xml:space="preserve"> PAGEREF _Toc244114253 \h </w:instrText>
        </w:r>
        <w:r>
          <w:rPr>
            <w:noProof/>
            <w:webHidden/>
          </w:rPr>
        </w:r>
        <w:r>
          <w:rPr>
            <w:noProof/>
            <w:webHidden/>
          </w:rPr>
          <w:fldChar w:fldCharType="separate"/>
        </w:r>
        <w:r>
          <w:rPr>
            <w:noProof/>
            <w:webHidden/>
          </w:rPr>
          <w:t>109</w:t>
        </w:r>
        <w:r>
          <w:rPr>
            <w:noProof/>
            <w:webHidden/>
          </w:rPr>
          <w:fldChar w:fldCharType="end"/>
        </w:r>
      </w:hyperlink>
    </w:p>
    <w:p w14:paraId="36D2B1C2" w14:textId="51A94B6F"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254" w:history="1">
        <w:r w:rsidRPr="00976F9A">
          <w:rPr>
            <w:rStyle w:val="Hyperlink"/>
            <w:bCs/>
            <w:noProof/>
          </w:rPr>
          <w:t>Table 2.61: Functional Requirements — Module 3 (Compliance Matrix Generator)</w:t>
        </w:r>
        <w:r>
          <w:rPr>
            <w:noProof/>
            <w:webHidden/>
          </w:rPr>
          <w:tab/>
        </w:r>
        <w:r>
          <w:rPr>
            <w:noProof/>
            <w:webHidden/>
          </w:rPr>
          <w:fldChar w:fldCharType="begin"/>
        </w:r>
        <w:r>
          <w:rPr>
            <w:noProof/>
            <w:webHidden/>
          </w:rPr>
          <w:instrText xml:space="preserve"> PAGEREF _Toc244114254 \h </w:instrText>
        </w:r>
        <w:r>
          <w:rPr>
            <w:noProof/>
            <w:webHidden/>
          </w:rPr>
        </w:r>
        <w:r>
          <w:rPr>
            <w:noProof/>
            <w:webHidden/>
          </w:rPr>
          <w:fldChar w:fldCharType="separate"/>
        </w:r>
        <w:r>
          <w:rPr>
            <w:noProof/>
            <w:webHidden/>
          </w:rPr>
          <w:t>109</w:t>
        </w:r>
        <w:r>
          <w:rPr>
            <w:noProof/>
            <w:webHidden/>
          </w:rPr>
          <w:fldChar w:fldCharType="end"/>
        </w:r>
      </w:hyperlink>
    </w:p>
    <w:p w14:paraId="4BFA30A0" w14:textId="63A7557F"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255" w:history="1">
        <w:r w:rsidRPr="00976F9A">
          <w:rPr>
            <w:rStyle w:val="Hyperlink"/>
            <w:bCs/>
            <w:noProof/>
          </w:rPr>
          <w:t>Table 2.62: Functional Requirements — Module 4 (Technical Evaluation Criteria Analyser)</w:t>
        </w:r>
        <w:r>
          <w:rPr>
            <w:noProof/>
            <w:webHidden/>
          </w:rPr>
          <w:tab/>
        </w:r>
        <w:r>
          <w:rPr>
            <w:noProof/>
            <w:webHidden/>
          </w:rPr>
          <w:fldChar w:fldCharType="begin"/>
        </w:r>
        <w:r>
          <w:rPr>
            <w:noProof/>
            <w:webHidden/>
          </w:rPr>
          <w:instrText xml:space="preserve"> PAGEREF _Toc244114255 \h </w:instrText>
        </w:r>
        <w:r>
          <w:rPr>
            <w:noProof/>
            <w:webHidden/>
          </w:rPr>
        </w:r>
        <w:r>
          <w:rPr>
            <w:noProof/>
            <w:webHidden/>
          </w:rPr>
          <w:fldChar w:fldCharType="separate"/>
        </w:r>
        <w:r>
          <w:rPr>
            <w:noProof/>
            <w:webHidden/>
          </w:rPr>
          <w:t>111</w:t>
        </w:r>
        <w:r>
          <w:rPr>
            <w:noProof/>
            <w:webHidden/>
          </w:rPr>
          <w:fldChar w:fldCharType="end"/>
        </w:r>
      </w:hyperlink>
    </w:p>
    <w:p w14:paraId="58283919" w14:textId="69B3846A"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256" w:history="1">
        <w:r w:rsidRPr="00976F9A">
          <w:rPr>
            <w:rStyle w:val="Hyperlink"/>
            <w:bCs/>
            <w:noProof/>
          </w:rPr>
          <w:t>Table 2.63: Functional Requirements — Module 5 (HLD Diagram Generator)</w:t>
        </w:r>
        <w:r>
          <w:rPr>
            <w:noProof/>
            <w:webHidden/>
          </w:rPr>
          <w:tab/>
        </w:r>
        <w:r>
          <w:rPr>
            <w:noProof/>
            <w:webHidden/>
          </w:rPr>
          <w:fldChar w:fldCharType="begin"/>
        </w:r>
        <w:r>
          <w:rPr>
            <w:noProof/>
            <w:webHidden/>
          </w:rPr>
          <w:instrText xml:space="preserve"> PAGEREF _Toc244114256 \h </w:instrText>
        </w:r>
        <w:r>
          <w:rPr>
            <w:noProof/>
            <w:webHidden/>
          </w:rPr>
        </w:r>
        <w:r>
          <w:rPr>
            <w:noProof/>
            <w:webHidden/>
          </w:rPr>
          <w:fldChar w:fldCharType="separate"/>
        </w:r>
        <w:r>
          <w:rPr>
            <w:noProof/>
            <w:webHidden/>
          </w:rPr>
          <w:t>112</w:t>
        </w:r>
        <w:r>
          <w:rPr>
            <w:noProof/>
            <w:webHidden/>
          </w:rPr>
          <w:fldChar w:fldCharType="end"/>
        </w:r>
      </w:hyperlink>
    </w:p>
    <w:p w14:paraId="1A235F28" w14:textId="3D4BBBD0"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257" w:history="1">
        <w:r w:rsidRPr="00976F9A">
          <w:rPr>
            <w:rStyle w:val="Hyperlink"/>
            <w:bCs/>
            <w:noProof/>
          </w:rPr>
          <w:t>Table 2.64: Functional Requirements — Module 6 (Technical Proposal Generator)</w:t>
        </w:r>
        <w:r>
          <w:rPr>
            <w:noProof/>
            <w:webHidden/>
          </w:rPr>
          <w:tab/>
        </w:r>
        <w:r>
          <w:rPr>
            <w:noProof/>
            <w:webHidden/>
          </w:rPr>
          <w:fldChar w:fldCharType="begin"/>
        </w:r>
        <w:r>
          <w:rPr>
            <w:noProof/>
            <w:webHidden/>
          </w:rPr>
          <w:instrText xml:space="preserve"> PAGEREF _Toc244114257 \h </w:instrText>
        </w:r>
        <w:r>
          <w:rPr>
            <w:noProof/>
            <w:webHidden/>
          </w:rPr>
        </w:r>
        <w:r>
          <w:rPr>
            <w:noProof/>
            <w:webHidden/>
          </w:rPr>
          <w:fldChar w:fldCharType="separate"/>
        </w:r>
        <w:r>
          <w:rPr>
            <w:noProof/>
            <w:webHidden/>
          </w:rPr>
          <w:t>112</w:t>
        </w:r>
        <w:r>
          <w:rPr>
            <w:noProof/>
            <w:webHidden/>
          </w:rPr>
          <w:fldChar w:fldCharType="end"/>
        </w:r>
      </w:hyperlink>
    </w:p>
    <w:p w14:paraId="5A064AA9" w14:textId="0EE4818B"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258" w:history="1">
        <w:r w:rsidRPr="00976F9A">
          <w:rPr>
            <w:rStyle w:val="Hyperlink"/>
            <w:bCs/>
            <w:noProof/>
          </w:rPr>
          <w:t>Table 2.65: Functional Requirements — Module 7 (BOQ Generator)</w:t>
        </w:r>
        <w:r>
          <w:rPr>
            <w:noProof/>
            <w:webHidden/>
          </w:rPr>
          <w:tab/>
        </w:r>
        <w:r>
          <w:rPr>
            <w:noProof/>
            <w:webHidden/>
          </w:rPr>
          <w:fldChar w:fldCharType="begin"/>
        </w:r>
        <w:r>
          <w:rPr>
            <w:noProof/>
            <w:webHidden/>
          </w:rPr>
          <w:instrText xml:space="preserve"> PAGEREF _Toc244114258 \h </w:instrText>
        </w:r>
        <w:r>
          <w:rPr>
            <w:noProof/>
            <w:webHidden/>
          </w:rPr>
        </w:r>
        <w:r>
          <w:rPr>
            <w:noProof/>
            <w:webHidden/>
          </w:rPr>
          <w:fldChar w:fldCharType="separate"/>
        </w:r>
        <w:r>
          <w:rPr>
            <w:noProof/>
            <w:webHidden/>
          </w:rPr>
          <w:t>113</w:t>
        </w:r>
        <w:r>
          <w:rPr>
            <w:noProof/>
            <w:webHidden/>
          </w:rPr>
          <w:fldChar w:fldCharType="end"/>
        </w:r>
      </w:hyperlink>
    </w:p>
    <w:p w14:paraId="3E6B1A06" w14:textId="17A28D02"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259" w:history="1">
        <w:r w:rsidRPr="00976F9A">
          <w:rPr>
            <w:rStyle w:val="Hyperlink"/>
            <w:bCs/>
            <w:noProof/>
          </w:rPr>
          <w:t>Table 2.66: Functional Requirements — Module 8 (Responsibility Matrix Generator)</w:t>
        </w:r>
        <w:r>
          <w:rPr>
            <w:noProof/>
            <w:webHidden/>
          </w:rPr>
          <w:tab/>
        </w:r>
        <w:r>
          <w:rPr>
            <w:noProof/>
            <w:webHidden/>
          </w:rPr>
          <w:fldChar w:fldCharType="begin"/>
        </w:r>
        <w:r>
          <w:rPr>
            <w:noProof/>
            <w:webHidden/>
          </w:rPr>
          <w:instrText xml:space="preserve"> PAGEREF _Toc244114259 \h </w:instrText>
        </w:r>
        <w:r>
          <w:rPr>
            <w:noProof/>
            <w:webHidden/>
          </w:rPr>
        </w:r>
        <w:r>
          <w:rPr>
            <w:noProof/>
            <w:webHidden/>
          </w:rPr>
          <w:fldChar w:fldCharType="separate"/>
        </w:r>
        <w:r>
          <w:rPr>
            <w:noProof/>
            <w:webHidden/>
          </w:rPr>
          <w:t>114</w:t>
        </w:r>
        <w:r>
          <w:rPr>
            <w:noProof/>
            <w:webHidden/>
          </w:rPr>
          <w:fldChar w:fldCharType="end"/>
        </w:r>
      </w:hyperlink>
    </w:p>
    <w:p w14:paraId="2DD22FD9" w14:textId="1F8A5CF2"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260" w:history="1">
        <w:r w:rsidRPr="00976F9A">
          <w:rPr>
            <w:rStyle w:val="Hyperlink"/>
            <w:bCs/>
            <w:noProof/>
          </w:rPr>
          <w:t>Table 2.67: Functional Requirements — Module 9 (Project Vault and Centralised Storage)</w:t>
        </w:r>
        <w:r>
          <w:rPr>
            <w:noProof/>
            <w:webHidden/>
          </w:rPr>
          <w:tab/>
        </w:r>
        <w:r>
          <w:rPr>
            <w:noProof/>
            <w:webHidden/>
          </w:rPr>
          <w:fldChar w:fldCharType="begin"/>
        </w:r>
        <w:r>
          <w:rPr>
            <w:noProof/>
            <w:webHidden/>
          </w:rPr>
          <w:instrText xml:space="preserve"> PAGEREF _Toc244114260 \h </w:instrText>
        </w:r>
        <w:r>
          <w:rPr>
            <w:noProof/>
            <w:webHidden/>
          </w:rPr>
        </w:r>
        <w:r>
          <w:rPr>
            <w:noProof/>
            <w:webHidden/>
          </w:rPr>
          <w:fldChar w:fldCharType="separate"/>
        </w:r>
        <w:r>
          <w:rPr>
            <w:noProof/>
            <w:webHidden/>
          </w:rPr>
          <w:t>115</w:t>
        </w:r>
        <w:r>
          <w:rPr>
            <w:noProof/>
            <w:webHidden/>
          </w:rPr>
          <w:fldChar w:fldCharType="end"/>
        </w:r>
      </w:hyperlink>
    </w:p>
    <w:p w14:paraId="73825F3C" w14:textId="50A767C6"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261" w:history="1">
        <w:r w:rsidRPr="00976F9A">
          <w:rPr>
            <w:rStyle w:val="Hyperlink"/>
            <w:bCs/>
            <w:noProof/>
          </w:rPr>
          <w:t>Table 2.68: Functional Requirements — Module 10 (Submission Package Builder)</w:t>
        </w:r>
        <w:r>
          <w:rPr>
            <w:noProof/>
            <w:webHidden/>
          </w:rPr>
          <w:tab/>
        </w:r>
        <w:r>
          <w:rPr>
            <w:noProof/>
            <w:webHidden/>
          </w:rPr>
          <w:fldChar w:fldCharType="begin"/>
        </w:r>
        <w:r>
          <w:rPr>
            <w:noProof/>
            <w:webHidden/>
          </w:rPr>
          <w:instrText xml:space="preserve"> PAGEREF _Toc244114261 \h </w:instrText>
        </w:r>
        <w:r>
          <w:rPr>
            <w:noProof/>
            <w:webHidden/>
          </w:rPr>
        </w:r>
        <w:r>
          <w:rPr>
            <w:noProof/>
            <w:webHidden/>
          </w:rPr>
          <w:fldChar w:fldCharType="separate"/>
        </w:r>
        <w:r>
          <w:rPr>
            <w:noProof/>
            <w:webHidden/>
          </w:rPr>
          <w:t>115</w:t>
        </w:r>
        <w:r>
          <w:rPr>
            <w:noProof/>
            <w:webHidden/>
          </w:rPr>
          <w:fldChar w:fldCharType="end"/>
        </w:r>
      </w:hyperlink>
    </w:p>
    <w:p w14:paraId="6B8C84F8" w14:textId="0B2C1A62"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262" w:history="1">
        <w:r w:rsidRPr="00976F9A">
          <w:rPr>
            <w:rStyle w:val="Hyperlink"/>
            <w:bCs/>
            <w:noProof/>
          </w:rPr>
          <w:t>Table 2.69: Functional Requirements — Module 11 (Knowledge Base and Past Project Reuse)</w:t>
        </w:r>
        <w:r>
          <w:rPr>
            <w:noProof/>
            <w:webHidden/>
          </w:rPr>
          <w:tab/>
        </w:r>
        <w:r>
          <w:rPr>
            <w:noProof/>
            <w:webHidden/>
          </w:rPr>
          <w:fldChar w:fldCharType="begin"/>
        </w:r>
        <w:r>
          <w:rPr>
            <w:noProof/>
            <w:webHidden/>
          </w:rPr>
          <w:instrText xml:space="preserve"> PAGEREF _Toc244114262 \h </w:instrText>
        </w:r>
        <w:r>
          <w:rPr>
            <w:noProof/>
            <w:webHidden/>
          </w:rPr>
        </w:r>
        <w:r>
          <w:rPr>
            <w:noProof/>
            <w:webHidden/>
          </w:rPr>
          <w:fldChar w:fldCharType="separate"/>
        </w:r>
        <w:r>
          <w:rPr>
            <w:noProof/>
            <w:webHidden/>
          </w:rPr>
          <w:t>116</w:t>
        </w:r>
        <w:r>
          <w:rPr>
            <w:noProof/>
            <w:webHidden/>
          </w:rPr>
          <w:fldChar w:fldCharType="end"/>
        </w:r>
      </w:hyperlink>
    </w:p>
    <w:p w14:paraId="08D607D2" w14:textId="3EE07970"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263" w:history="1">
        <w:r w:rsidRPr="00976F9A">
          <w:rPr>
            <w:rStyle w:val="Hyperlink"/>
            <w:bCs/>
            <w:noProof/>
          </w:rPr>
          <w:t>Table 2.70: Functional Requirements — Module 12 (Company and Organisation Management)</w:t>
        </w:r>
        <w:r>
          <w:rPr>
            <w:noProof/>
            <w:webHidden/>
          </w:rPr>
          <w:tab/>
        </w:r>
        <w:r>
          <w:rPr>
            <w:noProof/>
            <w:webHidden/>
          </w:rPr>
          <w:fldChar w:fldCharType="begin"/>
        </w:r>
        <w:r>
          <w:rPr>
            <w:noProof/>
            <w:webHidden/>
          </w:rPr>
          <w:instrText xml:space="preserve"> PAGEREF _Toc244114263 \h </w:instrText>
        </w:r>
        <w:r>
          <w:rPr>
            <w:noProof/>
            <w:webHidden/>
          </w:rPr>
        </w:r>
        <w:r>
          <w:rPr>
            <w:noProof/>
            <w:webHidden/>
          </w:rPr>
          <w:fldChar w:fldCharType="separate"/>
        </w:r>
        <w:r>
          <w:rPr>
            <w:noProof/>
            <w:webHidden/>
          </w:rPr>
          <w:t>117</w:t>
        </w:r>
        <w:r>
          <w:rPr>
            <w:noProof/>
            <w:webHidden/>
          </w:rPr>
          <w:fldChar w:fldCharType="end"/>
        </w:r>
      </w:hyperlink>
    </w:p>
    <w:p w14:paraId="15F6C228" w14:textId="3AC6D93B"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264" w:history="1">
        <w:r w:rsidRPr="00976F9A">
          <w:rPr>
            <w:rStyle w:val="Hyperlink"/>
            <w:bCs/>
            <w:noProof/>
          </w:rPr>
          <w:t>Table 2.71: Functional Requirements — Module 13 (User and Role Management)</w:t>
        </w:r>
        <w:r>
          <w:rPr>
            <w:noProof/>
            <w:webHidden/>
          </w:rPr>
          <w:tab/>
        </w:r>
        <w:r>
          <w:rPr>
            <w:noProof/>
            <w:webHidden/>
          </w:rPr>
          <w:fldChar w:fldCharType="begin"/>
        </w:r>
        <w:r>
          <w:rPr>
            <w:noProof/>
            <w:webHidden/>
          </w:rPr>
          <w:instrText xml:space="preserve"> PAGEREF _Toc244114264 \h </w:instrText>
        </w:r>
        <w:r>
          <w:rPr>
            <w:noProof/>
            <w:webHidden/>
          </w:rPr>
        </w:r>
        <w:r>
          <w:rPr>
            <w:noProof/>
            <w:webHidden/>
          </w:rPr>
          <w:fldChar w:fldCharType="separate"/>
        </w:r>
        <w:r>
          <w:rPr>
            <w:noProof/>
            <w:webHidden/>
          </w:rPr>
          <w:t>117</w:t>
        </w:r>
        <w:r>
          <w:rPr>
            <w:noProof/>
            <w:webHidden/>
          </w:rPr>
          <w:fldChar w:fldCharType="end"/>
        </w:r>
      </w:hyperlink>
    </w:p>
    <w:p w14:paraId="36833B38" w14:textId="0554BFF3"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265" w:history="1">
        <w:r w:rsidRPr="00976F9A">
          <w:rPr>
            <w:rStyle w:val="Hyperlink"/>
            <w:bCs/>
            <w:noProof/>
          </w:rPr>
          <w:t>Table 2.72: Functional Requirements — Module 14 (Template Library Management)</w:t>
        </w:r>
        <w:r>
          <w:rPr>
            <w:noProof/>
            <w:webHidden/>
          </w:rPr>
          <w:tab/>
        </w:r>
        <w:r>
          <w:rPr>
            <w:noProof/>
            <w:webHidden/>
          </w:rPr>
          <w:fldChar w:fldCharType="begin"/>
        </w:r>
        <w:r>
          <w:rPr>
            <w:noProof/>
            <w:webHidden/>
          </w:rPr>
          <w:instrText xml:space="preserve"> PAGEREF _Toc244114265 \h </w:instrText>
        </w:r>
        <w:r>
          <w:rPr>
            <w:noProof/>
            <w:webHidden/>
          </w:rPr>
        </w:r>
        <w:r>
          <w:rPr>
            <w:noProof/>
            <w:webHidden/>
          </w:rPr>
          <w:fldChar w:fldCharType="separate"/>
        </w:r>
        <w:r>
          <w:rPr>
            <w:noProof/>
            <w:webHidden/>
          </w:rPr>
          <w:t>118</w:t>
        </w:r>
        <w:r>
          <w:rPr>
            <w:noProof/>
            <w:webHidden/>
          </w:rPr>
          <w:fldChar w:fldCharType="end"/>
        </w:r>
      </w:hyperlink>
    </w:p>
    <w:p w14:paraId="6383A025" w14:textId="09E1A683"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266" w:history="1">
        <w:r w:rsidRPr="00976F9A">
          <w:rPr>
            <w:rStyle w:val="Hyperlink"/>
            <w:bCs/>
            <w:noProof/>
          </w:rPr>
          <w:t>Table 2.73: Functional Requirements — Module 15 (Audit Log and Activity Tracking)</w:t>
        </w:r>
        <w:r>
          <w:rPr>
            <w:noProof/>
            <w:webHidden/>
          </w:rPr>
          <w:tab/>
        </w:r>
        <w:r>
          <w:rPr>
            <w:noProof/>
            <w:webHidden/>
          </w:rPr>
          <w:fldChar w:fldCharType="begin"/>
        </w:r>
        <w:r>
          <w:rPr>
            <w:noProof/>
            <w:webHidden/>
          </w:rPr>
          <w:instrText xml:space="preserve"> PAGEREF _Toc244114266 \h </w:instrText>
        </w:r>
        <w:r>
          <w:rPr>
            <w:noProof/>
            <w:webHidden/>
          </w:rPr>
        </w:r>
        <w:r>
          <w:rPr>
            <w:noProof/>
            <w:webHidden/>
          </w:rPr>
          <w:fldChar w:fldCharType="separate"/>
        </w:r>
        <w:r>
          <w:rPr>
            <w:noProof/>
            <w:webHidden/>
          </w:rPr>
          <w:t>119</w:t>
        </w:r>
        <w:r>
          <w:rPr>
            <w:noProof/>
            <w:webHidden/>
          </w:rPr>
          <w:fldChar w:fldCharType="end"/>
        </w:r>
      </w:hyperlink>
    </w:p>
    <w:p w14:paraId="4BA38C40" w14:textId="7425EBDD"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267" w:history="1">
        <w:r w:rsidRPr="00976F9A">
          <w:rPr>
            <w:rStyle w:val="Hyperlink"/>
            <w:bCs/>
            <w:noProof/>
          </w:rPr>
          <w:t>Table 2.74: Functional Requirements — Module 16 (Analytics Dashboard)</w:t>
        </w:r>
        <w:r>
          <w:rPr>
            <w:noProof/>
            <w:webHidden/>
          </w:rPr>
          <w:tab/>
        </w:r>
        <w:r>
          <w:rPr>
            <w:noProof/>
            <w:webHidden/>
          </w:rPr>
          <w:fldChar w:fldCharType="begin"/>
        </w:r>
        <w:r>
          <w:rPr>
            <w:noProof/>
            <w:webHidden/>
          </w:rPr>
          <w:instrText xml:space="preserve"> PAGEREF _Toc244114267 \h </w:instrText>
        </w:r>
        <w:r>
          <w:rPr>
            <w:noProof/>
            <w:webHidden/>
          </w:rPr>
        </w:r>
        <w:r>
          <w:rPr>
            <w:noProof/>
            <w:webHidden/>
          </w:rPr>
          <w:fldChar w:fldCharType="separate"/>
        </w:r>
        <w:r>
          <w:rPr>
            <w:noProof/>
            <w:webHidden/>
          </w:rPr>
          <w:t>119</w:t>
        </w:r>
        <w:r>
          <w:rPr>
            <w:noProof/>
            <w:webHidden/>
          </w:rPr>
          <w:fldChar w:fldCharType="end"/>
        </w:r>
      </w:hyperlink>
    </w:p>
    <w:p w14:paraId="5C4840CD" w14:textId="5939EEEA"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268" w:history="1">
        <w:r w:rsidRPr="00976F9A">
          <w:rPr>
            <w:rStyle w:val="Hyperlink"/>
            <w:bCs/>
            <w:noProof/>
          </w:rPr>
          <w:t>Table 2.75: Functional Requirements — Module 17 (Bid Tasks and Deadlines)</w:t>
        </w:r>
        <w:r>
          <w:rPr>
            <w:noProof/>
            <w:webHidden/>
          </w:rPr>
          <w:tab/>
        </w:r>
        <w:r>
          <w:rPr>
            <w:noProof/>
            <w:webHidden/>
          </w:rPr>
          <w:fldChar w:fldCharType="begin"/>
        </w:r>
        <w:r>
          <w:rPr>
            <w:noProof/>
            <w:webHidden/>
          </w:rPr>
          <w:instrText xml:space="preserve"> PAGEREF _Toc244114268 \h </w:instrText>
        </w:r>
        <w:r>
          <w:rPr>
            <w:noProof/>
            <w:webHidden/>
          </w:rPr>
        </w:r>
        <w:r>
          <w:rPr>
            <w:noProof/>
            <w:webHidden/>
          </w:rPr>
          <w:fldChar w:fldCharType="separate"/>
        </w:r>
        <w:r>
          <w:rPr>
            <w:noProof/>
            <w:webHidden/>
          </w:rPr>
          <w:t>120</w:t>
        </w:r>
        <w:r>
          <w:rPr>
            <w:noProof/>
            <w:webHidden/>
          </w:rPr>
          <w:fldChar w:fldCharType="end"/>
        </w:r>
      </w:hyperlink>
    </w:p>
    <w:p w14:paraId="5AEAD23C" w14:textId="7E692C28" w:rsidR="00224A77" w:rsidRDefault="00224A77">
      <w:pPr>
        <w:pStyle w:val="TOC1"/>
        <w:rPr>
          <w:rFonts w:asciiTheme="minorHAnsi" w:eastAsiaTheme="minorEastAsia" w:hAnsiTheme="minorHAnsi" w:cstheme="minorBidi"/>
          <w:b w:val="0"/>
          <w:noProof/>
          <w:kern w:val="2"/>
          <w:sz w:val="24"/>
          <w:szCs w:val="24"/>
          <w:lang w:val="en-PK" w:eastAsia="en-PK"/>
          <w14:ligatures w14:val="standardContextual"/>
        </w:rPr>
      </w:pPr>
      <w:hyperlink w:anchor="_Toc244114269" w:history="1">
        <w:r w:rsidRPr="00976F9A">
          <w:rPr>
            <w:rStyle w:val="Hyperlink"/>
            <w:bCs/>
            <w:noProof/>
          </w:rPr>
          <w:t>Table 2.76: Functional Requirements — Module 18 (Mobile Application)</w:t>
        </w:r>
        <w:r>
          <w:rPr>
            <w:noProof/>
            <w:webHidden/>
          </w:rPr>
          <w:tab/>
        </w:r>
        <w:r>
          <w:rPr>
            <w:noProof/>
            <w:webHidden/>
          </w:rPr>
          <w:fldChar w:fldCharType="begin"/>
        </w:r>
        <w:r>
          <w:rPr>
            <w:noProof/>
            <w:webHidden/>
          </w:rPr>
          <w:instrText xml:space="preserve"> PAGEREF _Toc244114269 \h </w:instrText>
        </w:r>
        <w:r>
          <w:rPr>
            <w:noProof/>
            <w:webHidden/>
          </w:rPr>
        </w:r>
        <w:r>
          <w:rPr>
            <w:noProof/>
            <w:webHidden/>
          </w:rPr>
          <w:fldChar w:fldCharType="separate"/>
        </w:r>
        <w:r>
          <w:rPr>
            <w:noProof/>
            <w:webHidden/>
          </w:rPr>
          <w:t>120</w:t>
        </w:r>
        <w:r>
          <w:rPr>
            <w:noProof/>
            <w:webHidden/>
          </w:rPr>
          <w:fldChar w:fldCharType="end"/>
        </w:r>
      </w:hyperlink>
    </w:p>
    <w:p w14:paraId="08BE4AB0" w14:textId="7D9038DC" w:rsidR="008303FF" w:rsidRDefault="00000000">
      <w:pPr>
        <w:pStyle w:val="TableofFigures"/>
      </w:pPr>
      <w:r>
        <w:fldChar w:fldCharType="end"/>
      </w:r>
    </w:p>
    <w:p w14:paraId="0743E5D5" w14:textId="77777777" w:rsidR="008303FF" w:rsidRDefault="008303FF">
      <w:pPr>
        <w:sectPr w:rsidR="008303FF" w:rsidSect="00EA0BC4">
          <w:headerReference w:type="default" r:id="rId9"/>
          <w:footerReference w:type="default" r:id="rId10"/>
          <w:pgSz w:w="12240" w:h="15840"/>
          <w:pgMar w:top="1440" w:right="1296" w:bottom="1440" w:left="1296" w:header="708" w:footer="708" w:gutter="0"/>
          <w:pgNumType w:fmt="lowerRoman" w:start="1"/>
          <w:cols w:space="720"/>
          <w:docGrid w:linePitch="360"/>
        </w:sectPr>
      </w:pPr>
    </w:p>
    <w:p w14:paraId="52D4D014" w14:textId="77777777" w:rsidR="008303FF" w:rsidRDefault="00000000">
      <w:pPr>
        <w:pStyle w:val="Heading1"/>
        <w:pageBreakBefore/>
      </w:pPr>
      <w:bookmarkStart w:id="5" w:name="_Toc244114073"/>
      <w:r>
        <w:lastRenderedPageBreak/>
        <w:t>Chapter 1: Introduction and Problem Definition</w:t>
      </w:r>
      <w:bookmarkEnd w:id="5"/>
    </w:p>
    <w:p w14:paraId="493F75D8" w14:textId="77777777" w:rsidR="008303FF" w:rsidRPr="00EA0BC4" w:rsidRDefault="00000000">
      <w:pPr>
        <w:spacing w:after="140" w:line="276" w:lineRule="auto"/>
        <w:jc w:val="both"/>
      </w:pPr>
      <w:r w:rsidRPr="00EA0BC4">
        <w:t>This chapter introduces PropBot, states the problem it addresses and the solution it proposes, lists the objectives, scope and limitations of the system, describes its eighteen functional modules, positions it against related systems and prior research, and outlines the tools, contributions and course relevance of the project.</w:t>
      </w:r>
    </w:p>
    <w:p w14:paraId="2298AC7F" w14:textId="77777777" w:rsidR="008303FF" w:rsidRDefault="00000000">
      <w:pPr>
        <w:pStyle w:val="Heading2"/>
        <w:spacing w:before="360" w:after="200"/>
      </w:pPr>
      <w:bookmarkStart w:id="6" w:name="_Toc244114074"/>
      <w:r>
        <w:t>1.1 Overview of the Project</w:t>
      </w:r>
      <w:bookmarkEnd w:id="6"/>
    </w:p>
    <w:p w14:paraId="561E537C" w14:textId="3A4FC609" w:rsidR="008303FF" w:rsidRDefault="00000000">
      <w:pPr>
        <w:spacing w:after="140" w:line="276" w:lineRule="auto"/>
        <w:jc w:val="both"/>
      </w:pPr>
      <w:r>
        <w:t>PropBot is an AI-powered RFP (Request for Proposal) and proposal automation platform, consisting of a web application and a companion mobile application, developed for presales teams at telecom-focused IT companies. In organisations that regularly respond to client-issued RFPs such as those from PTCL, OGDCL, Zong, and Telenor</w:t>
      </w:r>
      <w:r w:rsidR="00EA0BC4">
        <w:t>,</w:t>
      </w:r>
      <w:r>
        <w:t xml:space="preserve"> presales engineers currently rely on manual document review, scattered spreadsheets, email threads, and personal folders to prepare submissions. This process is slow, inconsistent, and causes valuable proposal knowledge to be lost when experienced staff leave the company. PropBot addresses this gap by automatically reading and classifying uploaded RFP documents, generating submission checklists, building compliance matrices against proposed equipment, drafting technical proposals using the company's own historical knowledge base, generating Bills of Quantities and High-Level Design diagrams, and assembling verified submission packages</w:t>
      </w:r>
      <w:r w:rsidR="00224A77">
        <w:t>,</w:t>
      </w:r>
      <w:r>
        <w:t xml:space="preserve"> all within a single connected platform with a permanent, centralised project vault.</w:t>
      </w:r>
    </w:p>
    <w:p w14:paraId="6475A399" w14:textId="77777777" w:rsidR="008303FF" w:rsidRDefault="00000000">
      <w:pPr>
        <w:pStyle w:val="Heading2"/>
        <w:spacing w:before="360" w:after="200"/>
      </w:pPr>
      <w:bookmarkStart w:id="7" w:name="_Toc244114075"/>
      <w:r>
        <w:t>1.2 Vision Statement</w:t>
      </w:r>
      <w:bookmarkEnd w:id="7"/>
    </w:p>
    <w:p w14:paraId="1011FF79" w14:textId="723B7918" w:rsidR="008303FF" w:rsidRPr="00EA0BC4" w:rsidRDefault="00000000">
      <w:pPr>
        <w:spacing w:after="200" w:line="300" w:lineRule="auto"/>
      </w:pPr>
      <w:r w:rsidRPr="00EA0BC4">
        <w:rPr>
          <w:b/>
          <w:bCs/>
        </w:rPr>
        <w:t xml:space="preserve">For </w:t>
      </w:r>
      <w:r w:rsidRPr="00EA0BC4">
        <w:t>presales engineers at telecom IT companies who spend 3 to 7 days manually processing every RFP they receive</w:t>
      </w:r>
      <w:r w:rsidR="00224A77">
        <w:t>:</w:t>
      </w:r>
      <w:r w:rsidRPr="00EA0BC4">
        <w:t xml:space="preserve"> reading requirements, building checklists, filling compliance matrices, drawing network diagrams, and writing proposals from scratch, </w:t>
      </w:r>
      <w:r w:rsidRPr="00EA0BC4">
        <w:rPr>
          <w:b/>
          <w:bCs/>
        </w:rPr>
        <w:t xml:space="preserve">Who </w:t>
      </w:r>
      <w:r w:rsidRPr="00EA0BC4">
        <w:t xml:space="preserve">need a faster, more consistent, and better-governed way to move from a received RFP to a verified, submission-ready proposal, </w:t>
      </w:r>
      <w:r w:rsidRPr="00EA0BC4">
        <w:rPr>
          <w:b/>
          <w:bCs/>
        </w:rPr>
        <w:t xml:space="preserve">The </w:t>
      </w:r>
      <w:r w:rsidRPr="00EA0BC4">
        <w:t xml:space="preserve">PropBot </w:t>
      </w:r>
      <w:r w:rsidRPr="00EA0BC4">
        <w:rPr>
          <w:b/>
          <w:bCs/>
        </w:rPr>
        <w:t xml:space="preserve">Is </w:t>
      </w:r>
      <w:r w:rsidRPr="00EA0BC4">
        <w:t xml:space="preserve">an AI-powered web and mobile platform </w:t>
      </w:r>
      <w:r w:rsidRPr="00EA0BC4">
        <w:rPr>
          <w:b/>
          <w:bCs/>
        </w:rPr>
        <w:t xml:space="preserve">That </w:t>
      </w:r>
      <w:r w:rsidRPr="00EA0BC4">
        <w:t>reads uploaded PDF and Word RFPs automatically, generates the submission checklist, compliance matrix, technical proposal, BOQ, HLD diagram, and responsibility matrix, and packages everything into a verified submission folder</w:t>
      </w:r>
      <w:r w:rsidR="00224A77">
        <w:t xml:space="preserve">, </w:t>
      </w:r>
      <w:r w:rsidRPr="00EA0BC4">
        <w:t xml:space="preserve">aiming to turn a 3–7-day manual process into a guided workflow of under 8 hours, with a mobile application that lets reviewers and engineers approve, capture documents and track deadlines away from their desks. </w:t>
      </w:r>
      <w:r w:rsidRPr="00EA0BC4">
        <w:rPr>
          <w:b/>
          <w:bCs/>
        </w:rPr>
        <w:t xml:space="preserve">Unlike </w:t>
      </w:r>
      <w:r w:rsidRPr="00EA0BC4">
        <w:t xml:space="preserve">Jasper AI, Proposify, Microsoft Copilot, and ChatGPT, which each solve only a small piece of the problem and require engineers to do most of the work manually, </w:t>
      </w:r>
      <w:r w:rsidRPr="00EA0BC4">
        <w:rPr>
          <w:b/>
          <w:bCs/>
        </w:rPr>
        <w:t xml:space="preserve">Our product </w:t>
      </w:r>
      <w:r w:rsidRPr="00EA0BC4">
        <w:t xml:space="preserve">PropBot is designed to handle the complete RFP-to-submission workflow in one platform, retains every project in a central vault so institutional knowledge is preserved when staff leave, and </w:t>
      </w:r>
      <w:r w:rsidRPr="00EA0BC4">
        <w:lastRenderedPageBreak/>
        <w:t xml:space="preserve">is built specifically for the telecom sector with pre-loaded templates for PTCL, OGDCL, Zong, and Telenor. </w:t>
      </w:r>
    </w:p>
    <w:p w14:paraId="1D828519" w14:textId="77777777" w:rsidR="008303FF" w:rsidRDefault="00000000">
      <w:pPr>
        <w:pStyle w:val="Heading2"/>
        <w:spacing w:before="360" w:after="200"/>
      </w:pPr>
      <w:bookmarkStart w:id="8" w:name="_Toc244114076"/>
      <w:r>
        <w:t>1.3 Problem Statement</w:t>
      </w:r>
      <w:bookmarkEnd w:id="8"/>
    </w:p>
    <w:p w14:paraId="3338D624" w14:textId="77777777" w:rsidR="008303FF" w:rsidRDefault="00000000">
      <w:pPr>
        <w:spacing w:after="140" w:line="276" w:lineRule="auto"/>
        <w:jc w:val="both"/>
      </w:pPr>
      <w:r>
        <w:t>In telecom-focused IT companies, responding to RFPs is still a highly manual and time-consuming process. When organisations receive RFPs from clients such as PTCL, OGDCL, or Zong, presales engineers handle most of the work manually, without the support of a dedicated automation system, relying on personal folders, previous files, spreadsheets, and email conversations. A central difficulty is understanding the RFP document itself: these files are usually lengthy and mix technical, commercial, financial, and legal content, so engineers must spend hours identifying the sections relevant to their responsibilities.</w:t>
      </w:r>
    </w:p>
    <w:p w14:paraId="267BF68D" w14:textId="77777777" w:rsidR="008303FF" w:rsidRDefault="00000000">
      <w:pPr>
        <w:spacing w:after="140" w:line="276" w:lineRule="auto"/>
        <w:jc w:val="both"/>
      </w:pPr>
      <w:r>
        <w:t>Creating the submission checklist is another major challenge, since most RFPs require many mandatory supporting documents (certificates, purchase orders, affidavits, engineer profiles) and, because this is managed manually, an important document can easily be missed — a mistake that can result in outright bid rejection. Preparing the compliance matrix is similarly repetitive and error-prone: engineers must compare each client requirement with the proposed solution and manually assign a compliance status (Fully Compliant, Partially Compliant, or Non-Compliant), a task that can take many hours on a large-scale project and directly affects whether the company qualifies.</w:t>
      </w:r>
    </w:p>
    <w:p w14:paraId="7CAE4008" w14:textId="77777777" w:rsidR="008303FF" w:rsidRDefault="00000000">
      <w:pPr>
        <w:spacing w:after="140" w:line="276" w:lineRule="auto"/>
        <w:jc w:val="both"/>
      </w:pPr>
      <w:r>
        <w:t>Proposal writing adds further workload, since engineers rewrite large portions of similar content for every submission, and supporting deliverables — BOQs, responsibility matrices, HLD network diagrams — must be separately recreated each time despite following repetitive formats. There is also no centralised knowledge management system in most organisations: proposal files live on personal devices or scattered email threads, so when experienced employees leave, valuable proposal knowledge and prior work are lost, forcing new engineers to restart similar work from scratch. Finally, presales teams typically handle several active RFPs at once under tight closing dates, while document collection and proposal review are tracked informally through email and messages — delaying approvals when reviewers are away from their desks and increasing the risk of missed deadlines.</w:t>
      </w:r>
    </w:p>
    <w:p w14:paraId="43DB77AE" w14:textId="77777777" w:rsidR="008303FF" w:rsidRDefault="00000000">
      <w:pPr>
        <w:pStyle w:val="Heading2"/>
        <w:spacing w:before="360" w:after="200"/>
      </w:pPr>
      <w:bookmarkStart w:id="9" w:name="_Toc244114077"/>
      <w:r>
        <w:t>1.4 Problem Solution</w:t>
      </w:r>
      <w:bookmarkEnd w:id="9"/>
    </w:p>
    <w:p w14:paraId="558B22F4" w14:textId="77777777" w:rsidR="008303FF" w:rsidRDefault="00000000">
      <w:pPr>
        <w:spacing w:after="140" w:line="276" w:lineRule="auto"/>
        <w:jc w:val="both"/>
      </w:pPr>
      <w:r>
        <w:t>PropBot is proposed as a unified AI-powered platform that automates the complete RFP-to-submission workflow for telecom IT companies, reducing manual effort, improving proposal consistency, and centralising organisational knowledge. The workflow begins when a presales engineer uploads an RFP document: PropBot automatically analyses and classifies its sections and extracts the technical and presales-relevant information, letting engineers access structured content instead of manually reviewing the full document, while a bid-closing-date task is created automatically so the deadline is tracked from the start.</w:t>
      </w:r>
    </w:p>
    <w:p w14:paraId="55C8D530" w14:textId="77777777" w:rsidR="008303FF" w:rsidRDefault="00000000">
      <w:pPr>
        <w:spacing w:after="140" w:line="276" w:lineRule="auto"/>
        <w:jc w:val="both"/>
      </w:pPr>
      <w:r>
        <w:lastRenderedPageBreak/>
        <w:t>The platform then generates a submission checklist of mandatory supporting documents, which engineers tick off as they are collected, reducing the chance of a missed document. For compliance evaluation, once the engineer enters the proposed equipment models, PropBot converts RFP requirements into structured rules, compares them against the model's specification, and automatically produces a compliance matrix with FC/PC/NC ratings, each carrying a reason and supporting evidence, with non-compliant items highlighted for review.</w:t>
      </w:r>
    </w:p>
    <w:p w14:paraId="14A77785" w14:textId="77777777" w:rsidR="008303FF" w:rsidRDefault="00000000">
      <w:pPr>
        <w:spacing w:after="140" w:line="276" w:lineRule="auto"/>
        <w:jc w:val="both"/>
      </w:pPr>
      <w:r>
        <w:t>Using a Retrieval-Augmented Generation approach over the company's own approved past proposals, PropBot drafts new technical proposal content for the engineer to review, edit and refine, which a reviewer must then verify before export. The system also auto-fills BOQs and responsibility matrices from standard templates and generates HLD diagrams and connectivity descriptions from structured network input. Before final packaging, uploaded submission files are cross-checked against the checklist and a readiness check lists any remaining blockers; once cleared, PropBot builds a structured ZIP submission package. Every RFP, proposal, diagram and submission package is permanently retained in a centralised project vault, and reviewers and engineers can approve sections, tick checklist items, attach documents by camera, and receive deadline alerts through the companion mobile application.</w:t>
      </w:r>
    </w:p>
    <w:p w14:paraId="77A0DE10" w14:textId="77777777" w:rsidR="008303FF" w:rsidRDefault="00000000">
      <w:pPr>
        <w:pStyle w:val="Heading2"/>
        <w:spacing w:before="360" w:after="200"/>
      </w:pPr>
      <w:bookmarkStart w:id="10" w:name="_Toc244114078"/>
      <w:r>
        <w:t>1.5 Objectives of the Proposed System</w:t>
      </w:r>
      <w:bookmarkEnd w:id="10"/>
    </w:p>
    <w:p w14:paraId="71740737" w14:textId="77777777" w:rsidR="008303FF" w:rsidRDefault="00000000">
      <w:pPr>
        <w:pStyle w:val="ListParagraph"/>
        <w:numPr>
          <w:ilvl w:val="0"/>
          <w:numId w:val="2"/>
        </w:numPr>
        <w:spacing w:after="100" w:line="280" w:lineRule="auto"/>
      </w:pPr>
      <w:r>
        <w:rPr>
          <w:sz w:val="22"/>
          <w:szCs w:val="22"/>
        </w:rPr>
        <w:t>BO-1: Reduce the average time required to prepare an RFP response from 3–7 days to less than 8 hours.</w:t>
      </w:r>
    </w:p>
    <w:p w14:paraId="0B45CF7B" w14:textId="77777777" w:rsidR="008303FF" w:rsidRDefault="00000000">
      <w:pPr>
        <w:pStyle w:val="ListParagraph"/>
        <w:numPr>
          <w:ilvl w:val="0"/>
          <w:numId w:val="2"/>
        </w:numPr>
        <w:spacing w:after="100" w:line="280" w:lineRule="auto"/>
      </w:pPr>
      <w:r>
        <w:rPr>
          <w:sz w:val="22"/>
          <w:szCs w:val="22"/>
        </w:rPr>
        <w:t>BO-2: Automatically classify and extract technical requirements from uploaded RFP documents within 60 seconds.</w:t>
      </w:r>
    </w:p>
    <w:p w14:paraId="103556F6" w14:textId="77777777" w:rsidR="008303FF" w:rsidRDefault="00000000">
      <w:pPr>
        <w:pStyle w:val="ListParagraph"/>
        <w:numPr>
          <w:ilvl w:val="0"/>
          <w:numId w:val="2"/>
        </w:numPr>
        <w:spacing w:after="100" w:line="280" w:lineRule="auto"/>
      </w:pPr>
      <w:r>
        <w:rPr>
          <w:sz w:val="22"/>
          <w:szCs w:val="22"/>
        </w:rPr>
        <w:t>BO-3: Generate submission document checklists automatically, finding at least 90% of the required submission documents of each benchmark RFP (recall ≥ 0.90, QUA-2).</w:t>
      </w:r>
    </w:p>
    <w:p w14:paraId="6955D476" w14:textId="77777777" w:rsidR="008303FF" w:rsidRDefault="00000000">
      <w:pPr>
        <w:pStyle w:val="ListParagraph"/>
        <w:numPr>
          <w:ilvl w:val="0"/>
          <w:numId w:val="2"/>
        </w:numPr>
        <w:spacing w:after="100" w:line="280" w:lineRule="auto"/>
      </w:pPr>
      <w:r>
        <w:rPr>
          <w:sz w:val="22"/>
          <w:szCs w:val="22"/>
        </w:rPr>
        <w:t>BO-4: Automatically generate a compliance matrix with FC, PC and NC classifications after the engineer provides proposed equipment details, with a reason and supporting evidence shown for each rating.</w:t>
      </w:r>
    </w:p>
    <w:p w14:paraId="1CC49C72" w14:textId="77777777" w:rsidR="008303FF" w:rsidRDefault="00000000">
      <w:pPr>
        <w:pStyle w:val="ListParagraph"/>
        <w:numPr>
          <w:ilvl w:val="0"/>
          <w:numId w:val="2"/>
        </w:numPr>
        <w:spacing w:after="100" w:line="280" w:lineRule="auto"/>
      </w:pPr>
      <w:r>
        <w:rPr>
          <w:sz w:val="22"/>
          <w:szCs w:val="22"/>
        </w:rPr>
        <w:t>BO-5: Generate complete technical proposal drafts using a RAG-based pipeline with a mean RAGAS faithfulness score greater than 0.85 over a fixed evaluation set (QUA-4).</w:t>
      </w:r>
    </w:p>
    <w:p w14:paraId="3DB27245" w14:textId="77777777" w:rsidR="008303FF" w:rsidRDefault="00000000">
      <w:pPr>
        <w:pStyle w:val="ListParagraph"/>
        <w:numPr>
          <w:ilvl w:val="0"/>
          <w:numId w:val="2"/>
        </w:numPr>
        <w:spacing w:after="100" w:line="280" w:lineRule="auto"/>
      </w:pPr>
      <w:r>
        <w:rPr>
          <w:sz w:val="22"/>
          <w:szCs w:val="22"/>
        </w:rPr>
        <w:t>BO-6: Automatically populate BOQ templates with every proposed equipment model from the compliance matrix, with no manual re-entry, and generate a responsibility matrix containing at least the 24 standard rows (FR-7.2, FR-8.1).</w:t>
      </w:r>
    </w:p>
    <w:p w14:paraId="01D68508" w14:textId="77777777" w:rsidR="008303FF" w:rsidRDefault="00000000">
      <w:pPr>
        <w:pStyle w:val="ListParagraph"/>
        <w:numPr>
          <w:ilvl w:val="0"/>
          <w:numId w:val="2"/>
        </w:numPr>
        <w:spacing w:after="100" w:line="280" w:lineRule="auto"/>
      </w:pPr>
      <w:r>
        <w:rPr>
          <w:sz w:val="22"/>
          <w:szCs w:val="22"/>
        </w:rPr>
        <w:t>BO-7: Generate a High-Level Design (HLD) network diagram that shows every device and connection entered by the engineer, together with a 2–4 paragraph connectivity description, without manual diagram creation in Visio (FR-5.3, FR-5.7).</w:t>
      </w:r>
    </w:p>
    <w:p w14:paraId="1DBA2DB8" w14:textId="77777777" w:rsidR="008303FF" w:rsidRDefault="00000000">
      <w:pPr>
        <w:pStyle w:val="ListParagraph"/>
        <w:numPr>
          <w:ilvl w:val="0"/>
          <w:numId w:val="2"/>
        </w:numPr>
        <w:spacing w:after="100" w:line="280" w:lineRule="auto"/>
      </w:pPr>
      <w:r>
        <w:rPr>
          <w:sz w:val="22"/>
          <w:szCs w:val="22"/>
        </w:rPr>
        <w:t>BO-8: Maintain a permanent centralised project vault searchable by client name, equipment type, and project date, returning search results within 3 seconds for up to 500 projects (FR-9.3).</w:t>
      </w:r>
    </w:p>
    <w:p w14:paraId="0A78ACF6" w14:textId="77777777" w:rsidR="008303FF" w:rsidRDefault="00000000">
      <w:pPr>
        <w:pStyle w:val="ListParagraph"/>
        <w:numPr>
          <w:ilvl w:val="0"/>
          <w:numId w:val="2"/>
        </w:numPr>
        <w:spacing w:after="100" w:line="280" w:lineRule="auto"/>
      </w:pPr>
      <w:r>
        <w:rPr>
          <w:sz w:val="22"/>
          <w:szCs w:val="22"/>
        </w:rPr>
        <w:lastRenderedPageBreak/>
        <w:t>BO-9: Implement a human review and approval workflow so that zero proposals can be exported, and zero submission packages built, while any proposal section remains unapproved (FR-6.8, FR-10.7).</w:t>
      </w:r>
    </w:p>
    <w:p w14:paraId="52901DED" w14:textId="77777777" w:rsidR="008303FF" w:rsidRDefault="00000000">
      <w:pPr>
        <w:pStyle w:val="ListParagraph"/>
        <w:numPr>
          <w:ilvl w:val="0"/>
          <w:numId w:val="2"/>
        </w:numPr>
        <w:spacing w:after="100" w:line="280" w:lineRule="auto"/>
      </w:pPr>
      <w:r>
        <w:rPr>
          <w:sz w:val="22"/>
          <w:szCs w:val="22"/>
        </w:rPr>
        <w:t>BO-10: Assign a unique ID to each accepted RFP requirement and link it to its checklist item, compliance row, proposal section and BOQ line so that uncovered requirements can be identified.</w:t>
      </w:r>
    </w:p>
    <w:p w14:paraId="7DD8EEA7" w14:textId="77777777" w:rsidR="008303FF" w:rsidRDefault="00000000">
      <w:pPr>
        <w:pStyle w:val="ListParagraph"/>
        <w:numPr>
          <w:ilvl w:val="0"/>
          <w:numId w:val="2"/>
        </w:numPr>
        <w:spacing w:after="100" w:line="280" w:lineRule="auto"/>
      </w:pPr>
      <w:r>
        <w:rPr>
          <w:sz w:val="22"/>
          <w:szCs w:val="22"/>
        </w:rPr>
        <w:t>BO-11: Run a readiness check before packaging that lists every blocking issue (missing mandatory documents, unresolved NC items, unapproved sections) and prevents the submission package from being built until blockers are cleared.</w:t>
      </w:r>
    </w:p>
    <w:p w14:paraId="0648698B" w14:textId="77777777" w:rsidR="008303FF" w:rsidRDefault="00000000">
      <w:pPr>
        <w:pStyle w:val="ListParagraph"/>
        <w:numPr>
          <w:ilvl w:val="0"/>
          <w:numId w:val="2"/>
        </w:numPr>
        <w:spacing w:after="100" w:line="280" w:lineRule="auto"/>
      </w:pPr>
      <w:r>
        <w:rPr>
          <w:sz w:val="22"/>
          <w:szCs w:val="22"/>
        </w:rPr>
        <w:t>BO-12: Provide a mobile application on which a reviewer can complete every section approval or change request, and an engineer can capture checklist documents, view tasks and receive push notifications, using the same backend and role-based access as the web application (FR-18.1–FR-18.6).</w:t>
      </w:r>
    </w:p>
    <w:p w14:paraId="2305AA20" w14:textId="77777777" w:rsidR="008303FF" w:rsidRDefault="00000000">
      <w:pPr>
        <w:pStyle w:val="ListParagraph"/>
        <w:numPr>
          <w:ilvl w:val="0"/>
          <w:numId w:val="2"/>
        </w:numPr>
        <w:spacing w:after="100" w:line="280" w:lineRule="auto"/>
      </w:pPr>
      <w:r>
        <w:rPr>
          <w:sz w:val="22"/>
          <w:szCs w:val="22"/>
        </w:rPr>
        <w:t>BO-13: Automatically generate bid tasks with due dates from the extracted RFP closing date and show overdue tasks and tasks per engineer.</w:t>
      </w:r>
    </w:p>
    <w:p w14:paraId="2B5C630B" w14:textId="77777777" w:rsidR="008303FF" w:rsidRDefault="00000000">
      <w:pPr>
        <w:pStyle w:val="ListParagraph"/>
        <w:numPr>
          <w:ilvl w:val="0"/>
          <w:numId w:val="2"/>
        </w:numPr>
        <w:spacing w:after="100" w:line="280" w:lineRule="auto"/>
      </w:pPr>
      <w:r>
        <w:rPr>
          <w:sz w:val="22"/>
          <w:szCs w:val="22"/>
        </w:rPr>
        <w:t>BO-14: Create our own benchmarks (labelled test data) from sample RFPs and OEM datasheets to verify the accuracy of RFP parsing, checklist extraction and compliance results.</w:t>
      </w:r>
    </w:p>
    <w:p w14:paraId="12507989" w14:textId="77777777" w:rsidR="008303FF" w:rsidRDefault="00000000">
      <w:pPr>
        <w:spacing w:after="140" w:line="276" w:lineRule="auto"/>
        <w:jc w:val="both"/>
      </w:pPr>
      <w:r>
        <w:t>BO-1, BO-2 and BO-8 will be verified by timing the workflow on the team's benchmark RFPs (BO-14), from RFP upload to submission package build; BO-3 and BO-5 by scoring the outputs against the same labelled benchmarks, under the measurement conditions and quality targets of Section 2.7 (QUA-1 to QUA-4).</w:t>
      </w:r>
    </w:p>
    <w:p w14:paraId="34533CC2" w14:textId="77777777" w:rsidR="008303FF" w:rsidRDefault="00000000">
      <w:pPr>
        <w:pStyle w:val="Heading2"/>
        <w:spacing w:before="360" w:after="200"/>
      </w:pPr>
      <w:bookmarkStart w:id="11" w:name="_Toc244114079"/>
      <w:r>
        <w:t>1.6 Scope</w:t>
      </w:r>
      <w:bookmarkEnd w:id="11"/>
    </w:p>
    <w:p w14:paraId="784EBCF5" w14:textId="77777777" w:rsidR="008303FF" w:rsidRDefault="00000000">
      <w:pPr>
        <w:spacing w:after="140" w:line="276" w:lineRule="auto"/>
        <w:jc w:val="both"/>
      </w:pPr>
      <w:r>
        <w:t xml:space="preserve">PropBot is a web and mobile platform that automates the complete RFP response workflow for presales engineers at telecom IT companies. When an engineer uploads an RFP, the system reads it automatically, sorts every section into the right category (technical, commercial, financial, legal, or presales), and pulls out technical specifications, equipment requirements, and submission document requirements in one pass. It then builds a live checklist the engineer can tick off as documents are collected, and when the engineer enters their proposed equipment models, the system compares each one against the RFP requirements and generates a compliance matrix marked Fully Compliant, Partially Compliant, or Non-Compliant, exported as an Excel file. For document generation, PropBot uses the company's own past approved proposals as a knowledge base and drafts each section of a new technical proposal automatically; the engineer reviews and edits each section, a reviewer approves it, and only fully approved proposals can be exported as Word (.docx) files. The system also auto-fills the Bill of Quantities Excel template, generates the responsibility matrix from a standard template, and creates the High-Level Design network diagram from the engineer's description of the existing and proposed network. Every project and every document is stored permanently in a central vault on the company's own server, so that project knowledge is retained. When all final documents are ready, the submission package builder verifies them against the checklist and packages everything into a structured ZIP folder. The admin layer handles company setup, user roles, template management per telecom client, audit logging, and a management analytics dashboard. A companion </w:t>
      </w:r>
      <w:r>
        <w:lastRenderedPageBreak/>
        <w:t>mobile application lets reviewers and engineers approve proposal sections, capture checklist documents, view tasks and alerts, and check project status from their phones. The system also creates bid tasks with due dates from the extracted RFP closing date, and assigns a unique ID to each accepted requirement so that it can be traced to its checklist item, compliance row, proposal section and BOQ line. A readiness check before packaging lists any blocking issues and prevents the submission package from being built until they are cleared. Optional enhancements, implemented only if time permits, include detection of vague or duplicate requirements in Module 1, draw.io XML export in Module 5, a win/loss relevance boost in Module 11 and similar past project suggestion in Module 9. Things outside the scope of this project include CRM integration, automated cost calculations, multi-language support, cloud deployment, HR, payroll, staff timetabling or other ERP functions, live OEM vendor API integration, and offline mobile operation. The final deliverable is a fully working, locally deployed web application with a companion mobile application, demonstrated live.</w:t>
      </w:r>
    </w:p>
    <w:p w14:paraId="7FB40513" w14:textId="77777777" w:rsidR="008303FF" w:rsidRDefault="00000000">
      <w:pPr>
        <w:pStyle w:val="Heading3"/>
        <w:spacing w:before="280" w:after="160"/>
      </w:pPr>
      <w:bookmarkStart w:id="12" w:name="_Toc244114080"/>
      <w:r>
        <w:rPr>
          <w:color w:val="222222"/>
        </w:rPr>
        <w:t>1.6.1 Limitations/Constraints</w:t>
      </w:r>
      <w:bookmarkEnd w:id="12"/>
    </w:p>
    <w:p w14:paraId="3833B6B2" w14:textId="77777777" w:rsidR="008303FF" w:rsidRDefault="00000000">
      <w:pPr>
        <w:pStyle w:val="ListParagraph"/>
        <w:numPr>
          <w:ilvl w:val="0"/>
          <w:numId w:val="2"/>
        </w:numPr>
        <w:spacing w:after="100" w:line="280" w:lineRule="auto"/>
      </w:pPr>
      <w:r>
        <w:rPr>
          <w:sz w:val="22"/>
          <w:szCs w:val="22"/>
        </w:rPr>
        <w:t>LI-1: Although the platform uses AI to generate proposal content and to assist compliance evaluation, every generated output still requires review and final approval by an engineer or reviewer.</w:t>
      </w:r>
    </w:p>
    <w:p w14:paraId="32F489D4" w14:textId="77777777" w:rsidR="008303FF" w:rsidRDefault="00000000">
      <w:pPr>
        <w:pStyle w:val="ListParagraph"/>
        <w:numPr>
          <w:ilvl w:val="0"/>
          <w:numId w:val="2"/>
        </w:numPr>
        <w:spacing w:after="100" w:line="280" w:lineRule="auto"/>
      </w:pPr>
      <w:r>
        <w:rPr>
          <w:sz w:val="22"/>
          <w:szCs w:val="22"/>
        </w:rPr>
        <w:t>LI-2: The accuracy of RFP parsing depends on the format and quality of the uploaded document; results for scanned (image-only) documents may be significantly less accurate.</w:t>
      </w:r>
    </w:p>
    <w:p w14:paraId="6A586893" w14:textId="77777777" w:rsidR="008303FF" w:rsidRDefault="00000000">
      <w:pPr>
        <w:pStyle w:val="ListParagraph"/>
        <w:numPr>
          <w:ilvl w:val="0"/>
          <w:numId w:val="2"/>
        </w:numPr>
        <w:spacing w:after="100" w:line="280" w:lineRule="auto"/>
      </w:pPr>
      <w:r>
        <w:rPr>
          <w:sz w:val="22"/>
          <w:szCs w:val="22"/>
        </w:rPr>
        <w:t>LI-3: The solution is tailored to telecommunications and IT infrastructure proposals; use in other domains would require further modification.</w:t>
      </w:r>
    </w:p>
    <w:p w14:paraId="5CB0B215" w14:textId="77777777" w:rsidR="008303FF" w:rsidRDefault="00000000">
      <w:pPr>
        <w:pStyle w:val="ListParagraph"/>
        <w:numPr>
          <w:ilvl w:val="0"/>
          <w:numId w:val="2"/>
        </w:numPr>
        <w:spacing w:after="100" w:line="280" w:lineRule="auto"/>
      </w:pPr>
      <w:r>
        <w:rPr>
          <w:sz w:val="22"/>
          <w:szCs w:val="22"/>
        </w:rPr>
        <w:t>LI-4: Automatically generated HLD diagrams may require manual correction for large or complex enterprise network topologies.</w:t>
      </w:r>
    </w:p>
    <w:p w14:paraId="01ACB1F0" w14:textId="77777777" w:rsidR="008303FF" w:rsidRDefault="00000000">
      <w:pPr>
        <w:pStyle w:val="ListParagraph"/>
        <w:numPr>
          <w:ilvl w:val="0"/>
          <w:numId w:val="2"/>
        </w:numPr>
        <w:spacing w:after="100" w:line="280" w:lineRule="auto"/>
      </w:pPr>
      <w:r>
        <w:rPr>
          <w:sz w:val="22"/>
          <w:szCs w:val="22"/>
        </w:rPr>
        <w:t>LI-5: The quality of generated proposal content depends on the number and relevance of past proposals available in the knowledge base.</w:t>
      </w:r>
    </w:p>
    <w:p w14:paraId="593303A7" w14:textId="77777777" w:rsidR="008303FF" w:rsidRDefault="00000000">
      <w:pPr>
        <w:pStyle w:val="ListParagraph"/>
        <w:numPr>
          <w:ilvl w:val="0"/>
          <w:numId w:val="2"/>
        </w:numPr>
        <w:spacing w:after="100" w:line="280" w:lineRule="auto"/>
      </w:pPr>
      <w:r>
        <w:rPr>
          <w:sz w:val="22"/>
          <w:szCs w:val="22"/>
        </w:rPr>
        <w:t>LI-6: The platform requires a stable connection to the company server, and AI features additionally require internet access to the OpenAI API.</w:t>
      </w:r>
    </w:p>
    <w:p w14:paraId="151FF1BE" w14:textId="77777777" w:rsidR="008303FF" w:rsidRDefault="00000000">
      <w:pPr>
        <w:pStyle w:val="ListParagraph"/>
        <w:numPr>
          <w:ilvl w:val="0"/>
          <w:numId w:val="2"/>
        </w:numPr>
        <w:spacing w:after="100" w:line="280" w:lineRule="auto"/>
      </w:pPr>
      <w:r>
        <w:rPr>
          <w:sz w:val="22"/>
          <w:szCs w:val="22"/>
        </w:rPr>
        <w:t>LI-7: The mobile application is Android-first, requires a network connection to the company server (same network or VPN) and does not support offline operation.</w:t>
      </w:r>
    </w:p>
    <w:p w14:paraId="0589C8DD" w14:textId="77777777" w:rsidR="008303FF" w:rsidRDefault="00000000">
      <w:pPr>
        <w:pStyle w:val="ListParagraph"/>
        <w:numPr>
          <w:ilvl w:val="0"/>
          <w:numId w:val="2"/>
        </w:numPr>
        <w:spacing w:after="100" w:line="280" w:lineRule="auto"/>
      </w:pPr>
      <w:r>
        <w:rPr>
          <w:sz w:val="22"/>
          <w:szCs w:val="22"/>
        </w:rPr>
        <w:t>LI-8: AI processing uses the OpenAI API, so RFP text sent for processing leaves the company server, and push notifications use an external notification service with minimal content; the on-premise claim therefore applies to storage of files and data, not to AI processing.</w:t>
      </w:r>
    </w:p>
    <w:p w14:paraId="11EB7AAA" w14:textId="77777777" w:rsidR="008303FF" w:rsidRDefault="00000000">
      <w:pPr>
        <w:pStyle w:val="ListParagraph"/>
        <w:numPr>
          <w:ilvl w:val="0"/>
          <w:numId w:val="2"/>
        </w:numPr>
        <w:spacing w:after="100" w:line="280" w:lineRule="auto"/>
      </w:pPr>
      <w:r>
        <w:rPr>
          <w:sz w:val="22"/>
          <w:szCs w:val="22"/>
        </w:rPr>
        <w:t>LI-9: Compliance results depend on the completeness of the specification data available for the proposed model and must be confirmed by the engineer.</w:t>
      </w:r>
    </w:p>
    <w:p w14:paraId="11CD7DF7" w14:textId="77777777" w:rsidR="008303FF" w:rsidRDefault="00000000">
      <w:pPr>
        <w:pStyle w:val="Heading2"/>
        <w:spacing w:before="360" w:after="200"/>
      </w:pPr>
      <w:bookmarkStart w:id="13" w:name="_Toc244114081"/>
      <w:r>
        <w:t>1.7 Modules</w:t>
      </w:r>
      <w:bookmarkEnd w:id="13"/>
    </w:p>
    <w:p w14:paraId="136614AC" w14:textId="77777777" w:rsidR="008303FF" w:rsidRDefault="00000000">
      <w:pPr>
        <w:spacing w:after="140" w:line="276" w:lineRule="auto"/>
        <w:jc w:val="both"/>
      </w:pPr>
      <w:r>
        <w:t xml:space="preserve">PropBot comprises eighteen functional modules spanning the web application, the companion mobile application, and shared backend services. Following the template, the modules are grouped by system </w:t>
      </w:r>
      <w:r>
        <w:lastRenderedPageBreak/>
        <w:t>type. Each module lists its features (FE-x); feature FE-y of Module x is specified as functional requirement FR-</w:t>
      </w:r>
      <w:proofErr w:type="spellStart"/>
      <w:r>
        <w:t>x.y</w:t>
      </w:r>
      <w:proofErr w:type="spellEnd"/>
      <w:r>
        <w:t xml:space="preserve"> in Chapter 2, Section 2.6, where it is also mapped to its </w:t>
      </w:r>
      <w:proofErr w:type="spellStart"/>
      <w:r>
        <w:t>mockup</w:t>
      </w:r>
      <w:proofErr w:type="spellEnd"/>
      <w:r>
        <w:t xml:space="preserve"> screen(s).</w:t>
      </w:r>
    </w:p>
    <w:p w14:paraId="4E33B6D7" w14:textId="77777777" w:rsidR="008303FF" w:rsidRDefault="00000000">
      <w:pPr>
        <w:keepNext/>
        <w:spacing w:before="260" w:after="120"/>
      </w:pPr>
      <w:r>
        <w:rPr>
          <w:b/>
          <w:bCs/>
        </w:rPr>
        <w:t>A. Web Application – Proposal Workflow (Presales Engineer, Reviewer, Read-only User)</w:t>
      </w:r>
    </w:p>
    <w:p w14:paraId="30FA4454" w14:textId="77777777" w:rsidR="008303FF" w:rsidRDefault="00000000">
      <w:pPr>
        <w:keepNext/>
        <w:spacing w:before="220" w:after="120"/>
      </w:pPr>
      <w:r>
        <w:rPr>
          <w:b/>
          <w:bCs/>
          <w:i/>
          <w:iCs/>
          <w:color w:val="222222"/>
        </w:rPr>
        <w:t>Module 1: RFP Parser and Classifier</w:t>
      </w:r>
    </w:p>
    <w:p w14:paraId="0C1C056A" w14:textId="77777777" w:rsidR="008303FF" w:rsidRDefault="00000000">
      <w:pPr>
        <w:pStyle w:val="ListParagraph"/>
        <w:numPr>
          <w:ilvl w:val="0"/>
          <w:numId w:val="2"/>
        </w:numPr>
        <w:spacing w:after="100" w:line="280" w:lineRule="auto"/>
      </w:pPr>
      <w:r>
        <w:rPr>
          <w:sz w:val="22"/>
          <w:szCs w:val="22"/>
        </w:rPr>
        <w:t>FE-1: RFP File Upload – The system shall accept RFP files in .pdf and .docx formats up to 50 MB.</w:t>
      </w:r>
    </w:p>
    <w:p w14:paraId="2A085E25" w14:textId="77777777" w:rsidR="008303FF" w:rsidRDefault="00000000">
      <w:pPr>
        <w:pStyle w:val="ListParagraph"/>
        <w:numPr>
          <w:ilvl w:val="0"/>
          <w:numId w:val="2"/>
        </w:numPr>
        <w:spacing w:after="100" w:line="280" w:lineRule="auto"/>
      </w:pPr>
      <w:r>
        <w:rPr>
          <w:sz w:val="22"/>
          <w:szCs w:val="22"/>
        </w:rPr>
        <w:t xml:space="preserve">FE-2: Raw Text Extraction – The system shall extract raw text from uploaded PDFs using the </w:t>
      </w:r>
      <w:proofErr w:type="spellStart"/>
      <w:r>
        <w:rPr>
          <w:sz w:val="22"/>
          <w:szCs w:val="22"/>
        </w:rPr>
        <w:t>PyMuPDF</w:t>
      </w:r>
      <w:proofErr w:type="spellEnd"/>
      <w:r>
        <w:rPr>
          <w:sz w:val="22"/>
          <w:szCs w:val="22"/>
        </w:rPr>
        <w:t xml:space="preserve"> library and from Word files using python-docx.</w:t>
      </w:r>
    </w:p>
    <w:p w14:paraId="1E10727B" w14:textId="77777777" w:rsidR="008303FF" w:rsidRDefault="00000000">
      <w:pPr>
        <w:pStyle w:val="ListParagraph"/>
        <w:numPr>
          <w:ilvl w:val="0"/>
          <w:numId w:val="2"/>
        </w:numPr>
        <w:spacing w:after="100" w:line="280" w:lineRule="auto"/>
      </w:pPr>
      <w:r>
        <w:rPr>
          <w:sz w:val="22"/>
          <w:szCs w:val="22"/>
        </w:rPr>
        <w:t xml:space="preserve">FE-3: Section Classification – The system shall classify every extracted section into one of five categories (technical, commercial, financial, legal, presales) using a zero-shot classification pipeline built on the </w:t>
      </w:r>
      <w:proofErr w:type="spellStart"/>
      <w:r>
        <w:rPr>
          <w:sz w:val="22"/>
          <w:szCs w:val="22"/>
        </w:rPr>
        <w:t>facebook</w:t>
      </w:r>
      <w:proofErr w:type="spellEnd"/>
      <w:r>
        <w:rPr>
          <w:sz w:val="22"/>
          <w:szCs w:val="22"/>
        </w:rPr>
        <w:t>/</w:t>
      </w:r>
      <w:proofErr w:type="spellStart"/>
      <w:r>
        <w:rPr>
          <w:sz w:val="22"/>
          <w:szCs w:val="22"/>
        </w:rPr>
        <w:t>bart</w:t>
      </w:r>
      <w:proofErr w:type="spellEnd"/>
      <w:r>
        <w:rPr>
          <w:sz w:val="22"/>
          <w:szCs w:val="22"/>
        </w:rPr>
        <w:t>-large-</w:t>
      </w:r>
      <w:proofErr w:type="spellStart"/>
      <w:r>
        <w:rPr>
          <w:sz w:val="22"/>
          <w:szCs w:val="22"/>
        </w:rPr>
        <w:t>mnli</w:t>
      </w:r>
      <w:proofErr w:type="spellEnd"/>
      <w:r>
        <w:rPr>
          <w:sz w:val="22"/>
          <w:szCs w:val="22"/>
        </w:rPr>
        <w:t xml:space="preserve"> model.</w:t>
      </w:r>
    </w:p>
    <w:p w14:paraId="7804A5A2" w14:textId="77777777" w:rsidR="008303FF" w:rsidRDefault="00000000">
      <w:pPr>
        <w:pStyle w:val="ListParagraph"/>
        <w:numPr>
          <w:ilvl w:val="0"/>
          <w:numId w:val="2"/>
        </w:numPr>
        <w:spacing w:after="100" w:line="280" w:lineRule="auto"/>
      </w:pPr>
      <w:r>
        <w:rPr>
          <w:sz w:val="22"/>
          <w:szCs w:val="22"/>
        </w:rPr>
        <w:t xml:space="preserve">FE-4: Entity Extraction (NER) – The system shall apply Named Entity Recognition using </w:t>
      </w:r>
      <w:proofErr w:type="spellStart"/>
      <w:r>
        <w:rPr>
          <w:sz w:val="22"/>
          <w:szCs w:val="22"/>
        </w:rPr>
        <w:t>spaCy's</w:t>
      </w:r>
      <w:proofErr w:type="spellEnd"/>
      <w:r>
        <w:rPr>
          <w:sz w:val="22"/>
          <w:szCs w:val="22"/>
        </w:rPr>
        <w:t xml:space="preserve"> </w:t>
      </w:r>
      <w:proofErr w:type="spellStart"/>
      <w:r>
        <w:rPr>
          <w:sz w:val="22"/>
          <w:szCs w:val="22"/>
        </w:rPr>
        <w:t>en_core_web_trf</w:t>
      </w:r>
      <w:proofErr w:type="spellEnd"/>
      <w:r>
        <w:rPr>
          <w:sz w:val="22"/>
          <w:szCs w:val="22"/>
        </w:rPr>
        <w:t xml:space="preserve"> model to extract equipment names, quantities, protocol names, and specification values from the technical section.</w:t>
      </w:r>
    </w:p>
    <w:p w14:paraId="65532698" w14:textId="77777777" w:rsidR="008303FF" w:rsidRDefault="00000000">
      <w:pPr>
        <w:pStyle w:val="ListParagraph"/>
        <w:numPr>
          <w:ilvl w:val="0"/>
          <w:numId w:val="2"/>
        </w:numPr>
        <w:spacing w:after="100" w:line="280" w:lineRule="auto"/>
      </w:pPr>
      <w:r>
        <w:rPr>
          <w:sz w:val="22"/>
          <w:szCs w:val="22"/>
        </w:rPr>
        <w:t>FE-5: Delivery Scope Detection – The system shall detect the delivery scope (supply, deploy, configure, migrate) using keyword pattern matching combined with dependency parsing on the extracted technical text.</w:t>
      </w:r>
    </w:p>
    <w:p w14:paraId="41FC810A" w14:textId="77777777" w:rsidR="008303FF" w:rsidRDefault="00000000">
      <w:pPr>
        <w:pStyle w:val="ListParagraph"/>
        <w:numPr>
          <w:ilvl w:val="0"/>
          <w:numId w:val="2"/>
        </w:numPr>
        <w:spacing w:after="100" w:line="280" w:lineRule="auto"/>
      </w:pPr>
      <w:r>
        <w:rPr>
          <w:sz w:val="22"/>
          <w:szCs w:val="22"/>
        </w:rPr>
        <w:t>FE-6: Client Format Detection – The system shall detect the telecom client format (PTCL, OGDCL, Zong, Telenor) using string matching against a pre-defined client format dictionary and apply the corresponding parsing rules; if no supported format is detected, the system shall apply generic parsing rules and show the notice “Client format not recognised — please review the classification”.</w:t>
      </w:r>
    </w:p>
    <w:p w14:paraId="0EEF4516" w14:textId="77777777" w:rsidR="008303FF" w:rsidRDefault="00000000">
      <w:pPr>
        <w:pStyle w:val="ListParagraph"/>
        <w:numPr>
          <w:ilvl w:val="0"/>
          <w:numId w:val="2"/>
        </w:numPr>
        <w:spacing w:after="100" w:line="280" w:lineRule="auto"/>
      </w:pPr>
      <w:r>
        <w:rPr>
          <w:sz w:val="22"/>
          <w:szCs w:val="22"/>
        </w:rPr>
        <w:t>FE-7: Parsing Turnaround – For a text-based RFP of up to 100 pages, the system shall display the classified section output within 60 seconds of upload; entity extraction (FR-1.4, FR-1.5) may continue in the background with a visible progress indicator and shall complete within 180 seconds of upload.</w:t>
      </w:r>
    </w:p>
    <w:p w14:paraId="0C3A186A" w14:textId="77777777" w:rsidR="008303FF" w:rsidRDefault="00000000">
      <w:pPr>
        <w:pStyle w:val="ListParagraph"/>
        <w:numPr>
          <w:ilvl w:val="0"/>
          <w:numId w:val="2"/>
        </w:numPr>
        <w:spacing w:after="100" w:line="280" w:lineRule="auto"/>
      </w:pPr>
      <w:r>
        <w:rPr>
          <w:sz w:val="22"/>
          <w:szCs w:val="22"/>
        </w:rPr>
        <w:t>FE-8: Manual Re-classification – The engineer shall be able to manually correct or re-label any misclassified section through the UI.</w:t>
      </w:r>
    </w:p>
    <w:p w14:paraId="2BC74F8F" w14:textId="77777777" w:rsidR="008303FF" w:rsidRDefault="00000000">
      <w:pPr>
        <w:pStyle w:val="ListParagraph"/>
        <w:numPr>
          <w:ilvl w:val="0"/>
          <w:numId w:val="2"/>
        </w:numPr>
        <w:spacing w:after="100" w:line="280" w:lineRule="auto"/>
      </w:pPr>
      <w:r>
        <w:rPr>
          <w:sz w:val="22"/>
          <w:szCs w:val="22"/>
        </w:rPr>
        <w:t>FE-9: Closing Date Extraction – The system shall extract the bid closing date and time from the parsed RFP text; if it is not detected, the engineer shall enter it manually.</w:t>
      </w:r>
    </w:p>
    <w:p w14:paraId="1843EB81" w14:textId="77777777" w:rsidR="008303FF" w:rsidRDefault="00000000">
      <w:pPr>
        <w:pStyle w:val="ListParagraph"/>
        <w:numPr>
          <w:ilvl w:val="0"/>
          <w:numId w:val="2"/>
        </w:numPr>
        <w:spacing w:after="100" w:line="280" w:lineRule="auto"/>
      </w:pPr>
      <w:r>
        <w:rPr>
          <w:sz w:val="22"/>
          <w:szCs w:val="22"/>
        </w:rPr>
        <w:t>FE-10: Requirement Registry – The system shall assign a unique requirement ID to each extracted requirement and store it in a project-scoped requirement registry; the engineer shall be able to accept, edit, merge or reject extracted requirements.</w:t>
      </w:r>
    </w:p>
    <w:p w14:paraId="00AE8371" w14:textId="77777777" w:rsidR="008303FF" w:rsidRDefault="00000000">
      <w:pPr>
        <w:pStyle w:val="ListParagraph"/>
        <w:numPr>
          <w:ilvl w:val="0"/>
          <w:numId w:val="2"/>
        </w:numPr>
        <w:spacing w:after="100" w:line="280" w:lineRule="auto"/>
      </w:pPr>
      <w:r>
        <w:rPr>
          <w:sz w:val="22"/>
          <w:szCs w:val="22"/>
        </w:rPr>
        <w:t>FE-11: Vague/Duplicate Requirement Flagging – The system shall flag an extracted requirement as possibly vague (no measurable value or acceptance criterion) or as a possible duplicate of another requirement in the registry, for the engineer to review.</w:t>
      </w:r>
    </w:p>
    <w:p w14:paraId="41F535C8" w14:textId="77777777" w:rsidR="008303FF" w:rsidRDefault="00000000">
      <w:pPr>
        <w:keepNext/>
        <w:spacing w:before="220" w:after="120"/>
      </w:pPr>
      <w:r>
        <w:rPr>
          <w:b/>
          <w:bCs/>
          <w:i/>
          <w:iCs/>
          <w:color w:val="222222"/>
        </w:rPr>
        <w:lastRenderedPageBreak/>
        <w:t>Module 2: Submission Checklist Generator</w:t>
      </w:r>
    </w:p>
    <w:p w14:paraId="771D082E" w14:textId="77777777" w:rsidR="008303FF" w:rsidRDefault="00000000">
      <w:pPr>
        <w:pStyle w:val="ListParagraph"/>
        <w:numPr>
          <w:ilvl w:val="0"/>
          <w:numId w:val="2"/>
        </w:numPr>
        <w:spacing w:after="100" w:line="280" w:lineRule="auto"/>
      </w:pPr>
      <w:r>
        <w:rPr>
          <w:sz w:val="22"/>
          <w:szCs w:val="22"/>
        </w:rPr>
        <w:t xml:space="preserve">FE-1: Checklist Item Extraction – The system shall extract all submission document requirements from parsed RFP text using GPT-4o-mini with a structured JSON output prompt, returning </w:t>
      </w:r>
      <w:proofErr w:type="spellStart"/>
      <w:r>
        <w:rPr>
          <w:sz w:val="22"/>
          <w:szCs w:val="22"/>
        </w:rPr>
        <w:t>document_name</w:t>
      </w:r>
      <w:proofErr w:type="spellEnd"/>
      <w:r>
        <w:rPr>
          <w:sz w:val="22"/>
          <w:szCs w:val="22"/>
        </w:rPr>
        <w:t xml:space="preserve">, mandatory (true/false), and </w:t>
      </w:r>
      <w:proofErr w:type="spellStart"/>
      <w:r>
        <w:rPr>
          <w:sz w:val="22"/>
          <w:szCs w:val="22"/>
        </w:rPr>
        <w:t>responsible_team</w:t>
      </w:r>
      <w:proofErr w:type="spellEnd"/>
      <w:r>
        <w:rPr>
          <w:sz w:val="22"/>
          <w:szCs w:val="22"/>
        </w:rPr>
        <w:t>.</w:t>
      </w:r>
    </w:p>
    <w:p w14:paraId="2FCFBFCD" w14:textId="77777777" w:rsidR="008303FF" w:rsidRDefault="00000000">
      <w:pPr>
        <w:pStyle w:val="ListParagraph"/>
        <w:numPr>
          <w:ilvl w:val="0"/>
          <w:numId w:val="2"/>
        </w:numPr>
        <w:spacing w:after="100" w:line="280" w:lineRule="auto"/>
      </w:pPr>
      <w:r>
        <w:rPr>
          <w:sz w:val="22"/>
          <w:szCs w:val="22"/>
        </w:rPr>
        <w:t xml:space="preserve">FE-2: Mandatory/Optional Classification – The system shall classify each item as mandatory or optional using modal verb detection via the </w:t>
      </w:r>
      <w:proofErr w:type="spellStart"/>
      <w:r>
        <w:rPr>
          <w:sz w:val="22"/>
          <w:szCs w:val="22"/>
        </w:rPr>
        <w:t>spaCy</w:t>
      </w:r>
      <w:proofErr w:type="spellEnd"/>
      <w:r>
        <w:rPr>
          <w:sz w:val="22"/>
          <w:szCs w:val="22"/>
        </w:rPr>
        <w:t xml:space="preserve"> </w:t>
      </w:r>
      <w:proofErr w:type="spellStart"/>
      <w:r>
        <w:rPr>
          <w:sz w:val="22"/>
          <w:szCs w:val="22"/>
        </w:rPr>
        <w:t>en_core_web_trf</w:t>
      </w:r>
      <w:proofErr w:type="spellEnd"/>
      <w:r>
        <w:rPr>
          <w:sz w:val="22"/>
          <w:szCs w:val="22"/>
        </w:rPr>
        <w:t xml:space="preserve"> dependency parser.</w:t>
      </w:r>
    </w:p>
    <w:p w14:paraId="4FFDF550" w14:textId="77777777" w:rsidR="008303FF" w:rsidRDefault="00000000">
      <w:pPr>
        <w:pStyle w:val="ListParagraph"/>
        <w:numPr>
          <w:ilvl w:val="0"/>
          <w:numId w:val="2"/>
        </w:numPr>
        <w:spacing w:after="100" w:line="280" w:lineRule="auto"/>
      </w:pPr>
      <w:r>
        <w:rPr>
          <w:sz w:val="22"/>
          <w:szCs w:val="22"/>
        </w:rPr>
        <w:t>FE-3: Responsible Team Assignment – The system shall assign a responsible team (presales, sales, finance) inferred from surrounding RFP section context using the Module 1 classifier output.</w:t>
      </w:r>
    </w:p>
    <w:p w14:paraId="5CB8CFBC" w14:textId="77777777" w:rsidR="008303FF" w:rsidRDefault="00000000">
      <w:pPr>
        <w:pStyle w:val="ListParagraph"/>
        <w:numPr>
          <w:ilvl w:val="0"/>
          <w:numId w:val="2"/>
        </w:numPr>
        <w:spacing w:after="100" w:line="280" w:lineRule="auto"/>
      </w:pPr>
      <w:r>
        <w:rPr>
          <w:sz w:val="22"/>
          <w:szCs w:val="22"/>
        </w:rPr>
        <w:t>FE-4: Checklist Tick-Off – The system shall provide a live tick-off interface for engineers to mark items as collected and attach the corresponding document file.</w:t>
      </w:r>
    </w:p>
    <w:p w14:paraId="390638B0" w14:textId="77777777" w:rsidR="008303FF" w:rsidRDefault="00000000">
      <w:pPr>
        <w:pStyle w:val="ListParagraph"/>
        <w:numPr>
          <w:ilvl w:val="0"/>
          <w:numId w:val="2"/>
        </w:numPr>
        <w:spacing w:after="100" w:line="280" w:lineRule="auto"/>
      </w:pPr>
      <w:r>
        <w:rPr>
          <w:sz w:val="22"/>
          <w:szCs w:val="22"/>
        </w:rPr>
        <w:t>FE-5: Collected/Outstanding Counter – The system shall display a real-time counter of collected vs. outstanding items, updated on every tick-off event.</w:t>
      </w:r>
    </w:p>
    <w:p w14:paraId="3EB9862A" w14:textId="77777777" w:rsidR="008303FF" w:rsidRDefault="00000000">
      <w:pPr>
        <w:pStyle w:val="ListParagraph"/>
        <w:numPr>
          <w:ilvl w:val="0"/>
          <w:numId w:val="2"/>
        </w:numPr>
        <w:spacing w:after="100" w:line="280" w:lineRule="auto"/>
      </w:pPr>
      <w:r>
        <w:rPr>
          <w:sz w:val="22"/>
          <w:szCs w:val="22"/>
        </w:rPr>
        <w:t>FE-6: Submission Blocking – The system shall block submission package generation if any mandatory item remains uncollected, enforced at the API level in Module 10.</w:t>
      </w:r>
    </w:p>
    <w:p w14:paraId="6E5CC502" w14:textId="77777777" w:rsidR="008303FF" w:rsidRDefault="00000000">
      <w:pPr>
        <w:pStyle w:val="ListParagraph"/>
        <w:numPr>
          <w:ilvl w:val="0"/>
          <w:numId w:val="2"/>
        </w:numPr>
        <w:spacing w:after="100" w:line="280" w:lineRule="auto"/>
      </w:pPr>
      <w:r>
        <w:rPr>
          <w:sz w:val="22"/>
          <w:szCs w:val="22"/>
        </w:rPr>
        <w:t>FE-7: Custom Checklist Items – The engineer shall be able to manually add custom checklist items for requirements not detected automatically.</w:t>
      </w:r>
    </w:p>
    <w:p w14:paraId="77FED010" w14:textId="77777777" w:rsidR="008303FF" w:rsidRDefault="00000000">
      <w:pPr>
        <w:keepNext/>
        <w:spacing w:before="220" w:after="120"/>
      </w:pPr>
      <w:r>
        <w:rPr>
          <w:b/>
          <w:bCs/>
          <w:i/>
          <w:iCs/>
          <w:color w:val="222222"/>
        </w:rPr>
        <w:t>Module 3: Compliance Matrix Generator</w:t>
      </w:r>
    </w:p>
    <w:p w14:paraId="0580FD36" w14:textId="77777777" w:rsidR="008303FF" w:rsidRDefault="00000000">
      <w:pPr>
        <w:pStyle w:val="ListParagraph"/>
        <w:numPr>
          <w:ilvl w:val="0"/>
          <w:numId w:val="2"/>
        </w:numPr>
        <w:spacing w:after="100" w:line="280" w:lineRule="auto"/>
      </w:pPr>
      <w:r>
        <w:rPr>
          <w:sz w:val="22"/>
          <w:szCs w:val="22"/>
        </w:rPr>
        <w:t>FE-1: Proposed Equipment Entry – The engineer shall input proposed OEM vendor names and model numbers for each equipment category extracted by Module 1.</w:t>
      </w:r>
    </w:p>
    <w:p w14:paraId="407EBCC9" w14:textId="77777777" w:rsidR="008303FF" w:rsidRDefault="00000000">
      <w:pPr>
        <w:pStyle w:val="ListParagraph"/>
        <w:numPr>
          <w:ilvl w:val="0"/>
          <w:numId w:val="2"/>
        </w:numPr>
        <w:spacing w:after="100" w:line="280" w:lineRule="auto"/>
      </w:pPr>
      <w:r>
        <w:rPr>
          <w:sz w:val="22"/>
          <w:szCs w:val="22"/>
        </w:rPr>
        <w:t>FE-2: Specification Retrieval – The system shall obtain the specification of each proposed model as a structured parameter table, either from the internal specification database or from an uploaded OEM datasheet, whose extracted parameters the engineer shall confirm before use.</w:t>
      </w:r>
    </w:p>
    <w:p w14:paraId="591D3F63" w14:textId="77777777" w:rsidR="008303FF" w:rsidRDefault="00000000">
      <w:pPr>
        <w:pStyle w:val="ListParagraph"/>
        <w:numPr>
          <w:ilvl w:val="0"/>
          <w:numId w:val="2"/>
        </w:numPr>
        <w:spacing w:after="100" w:line="280" w:lineRule="auto"/>
      </w:pPr>
      <w:r>
        <w:rPr>
          <w:sz w:val="22"/>
          <w:szCs w:val="22"/>
        </w:rPr>
        <w:t xml:space="preserve">FE-3: Rule-Based Compliance Evaluation – The system shall convert each numeric or </w:t>
      </w:r>
      <w:proofErr w:type="spellStart"/>
      <w:r>
        <w:rPr>
          <w:sz w:val="22"/>
          <w:szCs w:val="22"/>
        </w:rPr>
        <w:t>boolean</w:t>
      </w:r>
      <w:proofErr w:type="spellEnd"/>
      <w:r>
        <w:rPr>
          <w:sz w:val="22"/>
          <w:szCs w:val="22"/>
        </w:rPr>
        <w:t xml:space="preserve"> RFP requirement into a structured constraint (parameter, operator, value, unit) and evaluate it against the model's specification using rule-based comparison with unit normalisation, assigning FC, PC or NC.</w:t>
      </w:r>
    </w:p>
    <w:p w14:paraId="5215A709" w14:textId="77777777" w:rsidR="008303FF" w:rsidRDefault="00000000">
      <w:pPr>
        <w:pStyle w:val="ListParagraph"/>
        <w:numPr>
          <w:ilvl w:val="0"/>
          <w:numId w:val="2"/>
        </w:numPr>
        <w:spacing w:after="100" w:line="280" w:lineRule="auto"/>
      </w:pPr>
      <w:r>
        <w:rPr>
          <w:sz w:val="22"/>
          <w:szCs w:val="22"/>
        </w:rPr>
        <w:t>FE-4: Overall Compliance Percentage – The system shall calculate and display the overall compliance percentage for each proposed model as (FC count + 0.5 × PC count) / total compliance rows evaluated for that model × 100, where each evaluated requirement produces one compliance row.</w:t>
      </w:r>
    </w:p>
    <w:p w14:paraId="23B5D798" w14:textId="77777777" w:rsidR="008303FF" w:rsidRDefault="00000000">
      <w:pPr>
        <w:pStyle w:val="ListParagraph"/>
        <w:numPr>
          <w:ilvl w:val="0"/>
          <w:numId w:val="2"/>
        </w:numPr>
        <w:spacing w:after="100" w:line="280" w:lineRule="auto"/>
      </w:pPr>
      <w:r>
        <w:rPr>
          <w:sz w:val="22"/>
          <w:szCs w:val="22"/>
        </w:rPr>
        <w:t>FE-5: NC Highlighting – All NC items shall be highlighted in red with a disqualification risk label.</w:t>
      </w:r>
    </w:p>
    <w:p w14:paraId="121C9519" w14:textId="77777777" w:rsidR="008303FF" w:rsidRDefault="00000000">
      <w:pPr>
        <w:pStyle w:val="ListParagraph"/>
        <w:numPr>
          <w:ilvl w:val="0"/>
          <w:numId w:val="2"/>
        </w:numPr>
        <w:spacing w:after="100" w:line="280" w:lineRule="auto"/>
      </w:pPr>
      <w:r>
        <w:rPr>
          <w:sz w:val="22"/>
          <w:szCs w:val="22"/>
        </w:rPr>
        <w:t>FE-6: Manual Override – The engineer shall be able to manually override any compliance rating and enter a justification note.</w:t>
      </w:r>
    </w:p>
    <w:p w14:paraId="6D90A05E" w14:textId="77777777" w:rsidR="008303FF" w:rsidRDefault="00000000">
      <w:pPr>
        <w:pStyle w:val="ListParagraph"/>
        <w:numPr>
          <w:ilvl w:val="0"/>
          <w:numId w:val="2"/>
        </w:numPr>
        <w:spacing w:after="100" w:line="280" w:lineRule="auto"/>
      </w:pPr>
      <w:r>
        <w:rPr>
          <w:sz w:val="22"/>
          <w:szCs w:val="22"/>
        </w:rPr>
        <w:t xml:space="preserve">FE-7: Matrix Export – The system shall export the completed matrix as a formatted .xlsx file using </w:t>
      </w:r>
      <w:proofErr w:type="spellStart"/>
      <w:r>
        <w:rPr>
          <w:sz w:val="22"/>
          <w:szCs w:val="22"/>
        </w:rPr>
        <w:t>openpyxl</w:t>
      </w:r>
      <w:proofErr w:type="spellEnd"/>
      <w:r>
        <w:rPr>
          <w:sz w:val="22"/>
          <w:szCs w:val="22"/>
        </w:rPr>
        <w:t>.</w:t>
      </w:r>
    </w:p>
    <w:p w14:paraId="60653081" w14:textId="77777777" w:rsidR="008303FF" w:rsidRDefault="00000000">
      <w:pPr>
        <w:pStyle w:val="ListParagraph"/>
        <w:numPr>
          <w:ilvl w:val="0"/>
          <w:numId w:val="2"/>
        </w:numPr>
        <w:spacing w:after="100" w:line="280" w:lineRule="auto"/>
      </w:pPr>
      <w:r>
        <w:rPr>
          <w:sz w:val="22"/>
          <w:szCs w:val="22"/>
        </w:rPr>
        <w:t>FE-8: Multi-Model Comparison – The system shall support simultaneous comparison of up to three alternative OEM models for the same requirement set.</w:t>
      </w:r>
    </w:p>
    <w:p w14:paraId="2502B688" w14:textId="77777777" w:rsidR="008303FF" w:rsidRDefault="00000000">
      <w:pPr>
        <w:pStyle w:val="ListParagraph"/>
        <w:numPr>
          <w:ilvl w:val="0"/>
          <w:numId w:val="2"/>
        </w:numPr>
        <w:spacing w:after="100" w:line="280" w:lineRule="auto"/>
      </w:pPr>
      <w:r>
        <w:rPr>
          <w:sz w:val="22"/>
          <w:szCs w:val="22"/>
        </w:rPr>
        <w:lastRenderedPageBreak/>
        <w:t xml:space="preserve">FE-9: Descriptive Requirement Matching – For descriptive requirements that cannot be converted into constraints, the system shall retrieve candidate datasheet passages using text-embedding-3-small embeddings, </w:t>
      </w:r>
      <w:proofErr w:type="spellStart"/>
      <w:r>
        <w:rPr>
          <w:sz w:val="22"/>
          <w:szCs w:val="22"/>
        </w:rPr>
        <w:t>rerank</w:t>
      </w:r>
      <w:proofErr w:type="spellEnd"/>
      <w:r>
        <w:rPr>
          <w:sz w:val="22"/>
          <w:szCs w:val="22"/>
        </w:rPr>
        <w:t xml:space="preserve"> them with the cross-encoder, and assign a rating with the top-ranked passage as evidence.</w:t>
      </w:r>
    </w:p>
    <w:p w14:paraId="742147EF" w14:textId="77777777" w:rsidR="008303FF" w:rsidRDefault="00000000">
      <w:pPr>
        <w:pStyle w:val="ListParagraph"/>
        <w:numPr>
          <w:ilvl w:val="0"/>
          <w:numId w:val="2"/>
        </w:numPr>
        <w:spacing w:after="100" w:line="280" w:lineRule="auto"/>
      </w:pPr>
      <w:r>
        <w:rPr>
          <w:sz w:val="22"/>
          <w:szCs w:val="22"/>
        </w:rPr>
        <w:t>FE-10: Evidence &amp; Review Flagging – The system shall store, for every compliance row, a short reason and the evidence reference, and shall mark low-confidence rows as “needs review”.</w:t>
      </w:r>
    </w:p>
    <w:p w14:paraId="3BD1956F" w14:textId="77777777" w:rsidR="008303FF" w:rsidRDefault="00000000">
      <w:pPr>
        <w:keepNext/>
        <w:spacing w:before="220" w:after="120"/>
      </w:pPr>
      <w:r>
        <w:rPr>
          <w:b/>
          <w:bCs/>
          <w:i/>
          <w:iCs/>
          <w:color w:val="222222"/>
        </w:rPr>
        <w:t>Module 4: Technical Evaluation Criteria Analyser</w:t>
      </w:r>
    </w:p>
    <w:p w14:paraId="725E95AB" w14:textId="77777777" w:rsidR="008303FF" w:rsidRDefault="00000000">
      <w:pPr>
        <w:pStyle w:val="ListParagraph"/>
        <w:numPr>
          <w:ilvl w:val="0"/>
          <w:numId w:val="2"/>
        </w:numPr>
        <w:spacing w:after="100" w:line="280" w:lineRule="auto"/>
      </w:pPr>
      <w:r>
        <w:rPr>
          <w:sz w:val="22"/>
          <w:szCs w:val="22"/>
        </w:rPr>
        <w:t xml:space="preserve">FE-1: Scoring Table Extraction – The system shall extract the scoring table from the parsed RFP using GPT-4o-mini, returning structured JSON with criterion, </w:t>
      </w:r>
      <w:proofErr w:type="spellStart"/>
      <w:r>
        <w:rPr>
          <w:sz w:val="22"/>
          <w:szCs w:val="22"/>
        </w:rPr>
        <w:t>marks_available</w:t>
      </w:r>
      <w:proofErr w:type="spellEnd"/>
      <w:r>
        <w:rPr>
          <w:sz w:val="22"/>
          <w:szCs w:val="22"/>
        </w:rPr>
        <w:t xml:space="preserve">, </w:t>
      </w:r>
      <w:proofErr w:type="spellStart"/>
      <w:r>
        <w:rPr>
          <w:sz w:val="22"/>
          <w:szCs w:val="22"/>
        </w:rPr>
        <w:t>qualifying_threshold</w:t>
      </w:r>
      <w:proofErr w:type="spellEnd"/>
      <w:r>
        <w:rPr>
          <w:sz w:val="22"/>
          <w:szCs w:val="22"/>
        </w:rPr>
        <w:t xml:space="preserve">, and </w:t>
      </w:r>
      <w:proofErr w:type="spellStart"/>
      <w:r>
        <w:rPr>
          <w:sz w:val="22"/>
          <w:szCs w:val="22"/>
        </w:rPr>
        <w:t>disqualification_threshold</w:t>
      </w:r>
      <w:proofErr w:type="spellEnd"/>
      <w:r>
        <w:rPr>
          <w:sz w:val="22"/>
          <w:szCs w:val="22"/>
        </w:rPr>
        <w:t>.</w:t>
      </w:r>
    </w:p>
    <w:p w14:paraId="31A0B2DD" w14:textId="77777777" w:rsidR="008303FF" w:rsidRDefault="00000000">
      <w:pPr>
        <w:pStyle w:val="ListParagraph"/>
        <w:numPr>
          <w:ilvl w:val="0"/>
          <w:numId w:val="2"/>
        </w:numPr>
        <w:spacing w:after="100" w:line="280" w:lineRule="auto"/>
      </w:pPr>
      <w:r>
        <w:rPr>
          <w:sz w:val="22"/>
          <w:szCs w:val="22"/>
        </w:rPr>
        <w:t>FE-2: Marks Display – The system shall display marks available per document category and per compliance requirement in a sortable table.</w:t>
      </w:r>
    </w:p>
    <w:p w14:paraId="7CFA97EE" w14:textId="77777777" w:rsidR="008303FF" w:rsidRDefault="00000000">
      <w:pPr>
        <w:pStyle w:val="ListParagraph"/>
        <w:numPr>
          <w:ilvl w:val="0"/>
          <w:numId w:val="2"/>
        </w:numPr>
        <w:spacing w:after="100" w:line="280" w:lineRule="auto"/>
      </w:pPr>
      <w:r>
        <w:rPr>
          <w:sz w:val="22"/>
          <w:szCs w:val="22"/>
        </w:rPr>
        <w:t>FE-3: Threshold Display – The system shall display the qualification threshold and disqualification score parsed directly from the RFP scoring section.</w:t>
      </w:r>
    </w:p>
    <w:p w14:paraId="34A388E3" w14:textId="77777777" w:rsidR="008303FF" w:rsidRDefault="00000000">
      <w:pPr>
        <w:pStyle w:val="ListParagraph"/>
        <w:numPr>
          <w:ilvl w:val="0"/>
          <w:numId w:val="2"/>
        </w:numPr>
        <w:spacing w:after="100" w:line="280" w:lineRule="auto"/>
      </w:pPr>
      <w:r>
        <w:rPr>
          <w:sz w:val="22"/>
          <w:szCs w:val="22"/>
        </w:rPr>
        <w:t>FE-4: Running Score Computation – The system shall link each scoring criterion extracted in FR-4.1 to the checklist item that evidences it (suggested automatically by name matching and confirmed or changed by the engineer), and shall compute a real-time running score, updated on every checklist tick-off event via WebSocket push.</w:t>
      </w:r>
    </w:p>
    <w:p w14:paraId="00C73706" w14:textId="77777777" w:rsidR="008303FF" w:rsidRDefault="00000000">
      <w:pPr>
        <w:pStyle w:val="ListParagraph"/>
        <w:numPr>
          <w:ilvl w:val="0"/>
          <w:numId w:val="2"/>
        </w:numPr>
        <w:spacing w:after="100" w:line="280" w:lineRule="auto"/>
      </w:pPr>
      <w:r>
        <w:rPr>
          <w:sz w:val="22"/>
          <w:szCs w:val="22"/>
        </w:rPr>
        <w:t xml:space="preserve">FE-5: Below-Threshold Warning – The system shall trigger a warning notification when </w:t>
      </w:r>
      <w:proofErr w:type="spellStart"/>
      <w:r>
        <w:rPr>
          <w:sz w:val="22"/>
          <w:szCs w:val="22"/>
        </w:rPr>
        <w:t>running_score</w:t>
      </w:r>
      <w:proofErr w:type="spellEnd"/>
      <w:r>
        <w:rPr>
          <w:sz w:val="22"/>
          <w:szCs w:val="22"/>
        </w:rPr>
        <w:t xml:space="preserve"> falls below the </w:t>
      </w:r>
      <w:proofErr w:type="spellStart"/>
      <w:r>
        <w:rPr>
          <w:sz w:val="22"/>
          <w:szCs w:val="22"/>
        </w:rPr>
        <w:t>qualifying_threshold</w:t>
      </w:r>
      <w:proofErr w:type="spellEnd"/>
      <w:r>
        <w:rPr>
          <w:sz w:val="22"/>
          <w:szCs w:val="22"/>
        </w:rPr>
        <w:t>.</w:t>
      </w:r>
    </w:p>
    <w:p w14:paraId="75968A63" w14:textId="77777777" w:rsidR="008303FF" w:rsidRDefault="00000000">
      <w:pPr>
        <w:pStyle w:val="ListParagraph"/>
        <w:numPr>
          <w:ilvl w:val="0"/>
          <w:numId w:val="2"/>
        </w:numPr>
        <w:spacing w:after="100" w:line="280" w:lineRule="auto"/>
      </w:pPr>
      <w:r>
        <w:rPr>
          <w:sz w:val="22"/>
          <w:szCs w:val="22"/>
        </w:rPr>
        <w:t>FE-6: No-Criteria Message – The system shall display the message “No technical evaluation criteria detected in this RFP” when no scoring table is found.</w:t>
      </w:r>
    </w:p>
    <w:p w14:paraId="2B47F46C" w14:textId="77777777" w:rsidR="008303FF" w:rsidRDefault="00000000">
      <w:pPr>
        <w:keepNext/>
        <w:spacing w:before="220" w:after="120"/>
      </w:pPr>
      <w:r>
        <w:rPr>
          <w:b/>
          <w:bCs/>
          <w:i/>
          <w:iCs/>
          <w:color w:val="222222"/>
        </w:rPr>
        <w:t>Module 5: HLD Diagram Generator</w:t>
      </w:r>
    </w:p>
    <w:p w14:paraId="0278AD61" w14:textId="77777777" w:rsidR="008303FF" w:rsidRDefault="00000000">
      <w:pPr>
        <w:pStyle w:val="ListParagraph"/>
        <w:numPr>
          <w:ilvl w:val="0"/>
          <w:numId w:val="2"/>
        </w:numPr>
        <w:spacing w:after="100" w:line="280" w:lineRule="auto"/>
      </w:pPr>
      <w:r>
        <w:rPr>
          <w:sz w:val="22"/>
          <w:szCs w:val="22"/>
        </w:rPr>
        <w:t xml:space="preserve">FE-1: Network Device Input Form – The system shall provide a structured JSON input form for existing network devices with fields </w:t>
      </w:r>
      <w:proofErr w:type="spellStart"/>
      <w:r>
        <w:rPr>
          <w:sz w:val="22"/>
          <w:szCs w:val="22"/>
        </w:rPr>
        <w:t>device_type</w:t>
      </w:r>
      <w:proofErr w:type="spellEnd"/>
      <w:r>
        <w:rPr>
          <w:sz w:val="22"/>
          <w:szCs w:val="22"/>
        </w:rPr>
        <w:t xml:space="preserve">, vendor, model, and </w:t>
      </w:r>
      <w:proofErr w:type="spellStart"/>
      <w:r>
        <w:rPr>
          <w:sz w:val="22"/>
          <w:szCs w:val="22"/>
        </w:rPr>
        <w:t>connections_to</w:t>
      </w:r>
      <w:proofErr w:type="spellEnd"/>
      <w:r>
        <w:rPr>
          <w:sz w:val="22"/>
          <w:szCs w:val="22"/>
        </w:rPr>
        <w:t>[].</w:t>
      </w:r>
    </w:p>
    <w:p w14:paraId="6AA0030E" w14:textId="77777777" w:rsidR="008303FF" w:rsidRDefault="00000000">
      <w:pPr>
        <w:pStyle w:val="ListParagraph"/>
        <w:numPr>
          <w:ilvl w:val="0"/>
          <w:numId w:val="2"/>
        </w:numPr>
        <w:spacing w:after="100" w:line="280" w:lineRule="auto"/>
      </w:pPr>
      <w:r>
        <w:rPr>
          <w:sz w:val="22"/>
          <w:szCs w:val="22"/>
        </w:rPr>
        <w:t>FE-2: Proposed Equipment Import – The system shall import proposed equipment from the Module 3 compliance matrix output or allow manual entry.</w:t>
      </w:r>
    </w:p>
    <w:p w14:paraId="17A21F5C" w14:textId="77777777" w:rsidR="008303FF" w:rsidRDefault="00000000">
      <w:pPr>
        <w:pStyle w:val="ListParagraph"/>
        <w:numPr>
          <w:ilvl w:val="0"/>
          <w:numId w:val="2"/>
        </w:numPr>
        <w:spacing w:after="100" w:line="280" w:lineRule="auto"/>
      </w:pPr>
      <w:r>
        <w:rPr>
          <w:sz w:val="22"/>
          <w:szCs w:val="22"/>
        </w:rPr>
        <w:t>FE-3: Topology Diagram Rendering – The system shall convert device JSON into a Mermaid.js graph definition and render it as an HLD network topology diagram using the Mermaid rendering engine.</w:t>
      </w:r>
    </w:p>
    <w:p w14:paraId="4199CCC9" w14:textId="77777777" w:rsidR="008303FF" w:rsidRDefault="00000000">
      <w:pPr>
        <w:pStyle w:val="ListParagraph"/>
        <w:numPr>
          <w:ilvl w:val="0"/>
          <w:numId w:val="2"/>
        </w:numPr>
        <w:spacing w:after="100" w:line="280" w:lineRule="auto"/>
      </w:pPr>
      <w:r>
        <w:rPr>
          <w:sz w:val="22"/>
          <w:szCs w:val="22"/>
        </w:rPr>
        <w:t>FE-4: Standard Icon Set – The system shall use one fixed, consistent standard icon for each device type: switch, router, firewall, server, storage.</w:t>
      </w:r>
    </w:p>
    <w:p w14:paraId="445215FC" w14:textId="77777777" w:rsidR="008303FF" w:rsidRDefault="00000000">
      <w:pPr>
        <w:pStyle w:val="ListParagraph"/>
        <w:numPr>
          <w:ilvl w:val="0"/>
          <w:numId w:val="2"/>
        </w:numPr>
        <w:spacing w:after="100" w:line="280" w:lineRule="auto"/>
      </w:pPr>
      <w:r>
        <w:rPr>
          <w:sz w:val="22"/>
          <w:szCs w:val="22"/>
        </w:rPr>
        <w:t>FE-5: PNG Export – The system shall export the rendered diagram as a PNG using a Playwright headless-browser rendering pipeline.</w:t>
      </w:r>
    </w:p>
    <w:p w14:paraId="1C222BA8" w14:textId="77777777" w:rsidR="008303FF" w:rsidRDefault="00000000">
      <w:pPr>
        <w:pStyle w:val="ListParagraph"/>
        <w:numPr>
          <w:ilvl w:val="0"/>
          <w:numId w:val="2"/>
        </w:numPr>
        <w:spacing w:after="100" w:line="280" w:lineRule="auto"/>
      </w:pPr>
      <w:r>
        <w:rPr>
          <w:sz w:val="22"/>
          <w:szCs w:val="22"/>
        </w:rPr>
        <w:t>FE-6: Editable draw.io Export – The system shall export an editable draw.io XML file generated from the same device graph JSON.</w:t>
      </w:r>
    </w:p>
    <w:p w14:paraId="65F18DF7" w14:textId="77777777" w:rsidR="008303FF" w:rsidRDefault="00000000">
      <w:pPr>
        <w:pStyle w:val="ListParagraph"/>
        <w:numPr>
          <w:ilvl w:val="0"/>
          <w:numId w:val="2"/>
        </w:numPr>
        <w:spacing w:after="100" w:line="280" w:lineRule="auto"/>
      </w:pPr>
      <w:r>
        <w:rPr>
          <w:sz w:val="22"/>
          <w:szCs w:val="22"/>
        </w:rPr>
        <w:lastRenderedPageBreak/>
        <w:t>FE-7: Connectivity Description – The system shall generate a written connectivity description (2–4 paragraphs) using GPT-4o-mini, with the device graph JSON as input context.</w:t>
      </w:r>
    </w:p>
    <w:p w14:paraId="7EE036EF" w14:textId="77777777" w:rsidR="008303FF" w:rsidRDefault="00000000">
      <w:pPr>
        <w:keepNext/>
        <w:spacing w:before="220" w:after="120"/>
      </w:pPr>
      <w:r>
        <w:rPr>
          <w:b/>
          <w:bCs/>
          <w:i/>
          <w:iCs/>
          <w:color w:val="222222"/>
        </w:rPr>
        <w:t>Module 6: Technical Proposal Generator</w:t>
      </w:r>
    </w:p>
    <w:p w14:paraId="7AA878D7" w14:textId="77777777" w:rsidR="008303FF" w:rsidRDefault="00000000">
      <w:pPr>
        <w:pStyle w:val="ListParagraph"/>
        <w:numPr>
          <w:ilvl w:val="0"/>
          <w:numId w:val="2"/>
        </w:numPr>
        <w:spacing w:after="100" w:line="280" w:lineRule="auto"/>
      </w:pPr>
      <w:r>
        <w:rPr>
          <w:sz w:val="22"/>
          <w:szCs w:val="22"/>
        </w:rPr>
        <w:t xml:space="preserve">FE-1: Knowledge-Base Chunking – The system shall chunk all knowledge base documents into segments of 400 tokens with 50-token overlap using </w:t>
      </w:r>
      <w:proofErr w:type="spellStart"/>
      <w:r>
        <w:rPr>
          <w:sz w:val="22"/>
          <w:szCs w:val="22"/>
        </w:rPr>
        <w:t>LangChain's</w:t>
      </w:r>
      <w:proofErr w:type="spellEnd"/>
      <w:r>
        <w:rPr>
          <w:sz w:val="22"/>
          <w:szCs w:val="22"/>
        </w:rPr>
        <w:t xml:space="preserve"> </w:t>
      </w:r>
      <w:proofErr w:type="spellStart"/>
      <w:r>
        <w:rPr>
          <w:sz w:val="22"/>
          <w:szCs w:val="22"/>
        </w:rPr>
        <w:t>RecursiveCharacterTextSplitter</w:t>
      </w:r>
      <w:proofErr w:type="spellEnd"/>
      <w:r>
        <w:rPr>
          <w:sz w:val="22"/>
          <w:szCs w:val="22"/>
        </w:rPr>
        <w:t>.</w:t>
      </w:r>
    </w:p>
    <w:p w14:paraId="2C30C06D" w14:textId="77777777" w:rsidR="008303FF" w:rsidRDefault="00000000">
      <w:pPr>
        <w:pStyle w:val="ListParagraph"/>
        <w:numPr>
          <w:ilvl w:val="0"/>
          <w:numId w:val="2"/>
        </w:numPr>
        <w:spacing w:after="100" w:line="280" w:lineRule="auto"/>
      </w:pPr>
      <w:r>
        <w:rPr>
          <w:sz w:val="22"/>
          <w:szCs w:val="22"/>
        </w:rPr>
        <w:t xml:space="preserve">FE-2: Chunk Embedding &amp; Storage – The system shall embed all chunks using OpenAI's text-embedding-3-small model (1536 dimensions) and store the vectors in ChromaDB with metadata: </w:t>
      </w:r>
      <w:proofErr w:type="spellStart"/>
      <w:r>
        <w:rPr>
          <w:sz w:val="22"/>
          <w:szCs w:val="22"/>
        </w:rPr>
        <w:t>source_file</w:t>
      </w:r>
      <w:proofErr w:type="spellEnd"/>
      <w:r>
        <w:rPr>
          <w:sz w:val="22"/>
          <w:szCs w:val="22"/>
        </w:rPr>
        <w:t xml:space="preserve">, </w:t>
      </w:r>
      <w:proofErr w:type="spellStart"/>
      <w:r>
        <w:rPr>
          <w:sz w:val="22"/>
          <w:szCs w:val="22"/>
        </w:rPr>
        <w:t>section_type</w:t>
      </w:r>
      <w:proofErr w:type="spellEnd"/>
      <w:r>
        <w:rPr>
          <w:sz w:val="22"/>
          <w:szCs w:val="22"/>
        </w:rPr>
        <w:t xml:space="preserve">, </w:t>
      </w:r>
      <w:proofErr w:type="spellStart"/>
      <w:r>
        <w:rPr>
          <w:sz w:val="22"/>
          <w:szCs w:val="22"/>
        </w:rPr>
        <w:t>telecom_client</w:t>
      </w:r>
      <w:proofErr w:type="spellEnd"/>
      <w:r>
        <w:rPr>
          <w:sz w:val="22"/>
          <w:szCs w:val="22"/>
        </w:rPr>
        <w:t xml:space="preserve">, year, </w:t>
      </w:r>
      <w:proofErr w:type="spellStart"/>
      <w:r>
        <w:rPr>
          <w:sz w:val="22"/>
          <w:szCs w:val="22"/>
        </w:rPr>
        <w:t>win_loss</w:t>
      </w:r>
      <w:proofErr w:type="spellEnd"/>
      <w:r>
        <w:rPr>
          <w:sz w:val="22"/>
          <w:szCs w:val="22"/>
        </w:rPr>
        <w:t>.</w:t>
      </w:r>
    </w:p>
    <w:p w14:paraId="6552D3DC" w14:textId="77777777" w:rsidR="008303FF" w:rsidRDefault="00000000">
      <w:pPr>
        <w:pStyle w:val="ListParagraph"/>
        <w:numPr>
          <w:ilvl w:val="0"/>
          <w:numId w:val="2"/>
        </w:numPr>
        <w:spacing w:after="100" w:line="280" w:lineRule="auto"/>
      </w:pPr>
      <w:r>
        <w:rPr>
          <w:sz w:val="22"/>
          <w:szCs w:val="22"/>
        </w:rPr>
        <w:t>FE-3: Semantic Retrieval – At generation time, the system shall embed the engineer's input requirements and retrieve the top 5 most similar chunks from ChromaDB using cosine similarity search.</w:t>
      </w:r>
    </w:p>
    <w:p w14:paraId="35969CF4" w14:textId="77777777" w:rsidR="008303FF" w:rsidRDefault="00000000">
      <w:pPr>
        <w:pStyle w:val="ListParagraph"/>
        <w:numPr>
          <w:ilvl w:val="0"/>
          <w:numId w:val="2"/>
        </w:numPr>
        <w:spacing w:after="100" w:line="280" w:lineRule="auto"/>
      </w:pPr>
      <w:r>
        <w:rPr>
          <w:sz w:val="22"/>
          <w:szCs w:val="22"/>
        </w:rPr>
        <w:t xml:space="preserve">FE-4: Reranking – The system shall </w:t>
      </w:r>
      <w:proofErr w:type="spellStart"/>
      <w:r>
        <w:rPr>
          <w:sz w:val="22"/>
          <w:szCs w:val="22"/>
        </w:rPr>
        <w:t>rerank</w:t>
      </w:r>
      <w:proofErr w:type="spellEnd"/>
      <w:r>
        <w:rPr>
          <w:sz w:val="22"/>
          <w:szCs w:val="22"/>
        </w:rPr>
        <w:t xml:space="preserve"> the retrieved chunks using the cross-encoder/ms-marco-MiniLM-L-6-v2 model before passing them to the generator.</w:t>
      </w:r>
    </w:p>
    <w:p w14:paraId="6E10040B" w14:textId="77777777" w:rsidR="008303FF" w:rsidRDefault="00000000">
      <w:pPr>
        <w:pStyle w:val="ListParagraph"/>
        <w:numPr>
          <w:ilvl w:val="0"/>
          <w:numId w:val="2"/>
        </w:numPr>
        <w:spacing w:after="100" w:line="280" w:lineRule="auto"/>
      </w:pPr>
      <w:r>
        <w:rPr>
          <w:sz w:val="22"/>
          <w:szCs w:val="22"/>
        </w:rPr>
        <w:t>FE-5: Section Generation – The system shall generate each proposal section (Executive Summary, Technical Approach, Proposed Solution, Methodology) as a separate GPT-4o-mini call with a section-specific system prompt and the reranked chunks as context.</w:t>
      </w:r>
    </w:p>
    <w:p w14:paraId="77781E2B" w14:textId="77777777" w:rsidR="008303FF" w:rsidRDefault="00000000">
      <w:pPr>
        <w:pStyle w:val="ListParagraph"/>
        <w:numPr>
          <w:ilvl w:val="0"/>
          <w:numId w:val="2"/>
        </w:numPr>
        <w:spacing w:after="100" w:line="280" w:lineRule="auto"/>
      </w:pPr>
      <w:r>
        <w:rPr>
          <w:sz w:val="22"/>
          <w:szCs w:val="22"/>
        </w:rPr>
        <w:t xml:space="preserve">FE-6: Structured Output Schema – All generated sections shall conform to a </w:t>
      </w:r>
      <w:proofErr w:type="spellStart"/>
      <w:r>
        <w:rPr>
          <w:sz w:val="22"/>
          <w:szCs w:val="22"/>
        </w:rPr>
        <w:t>Pydantic</w:t>
      </w:r>
      <w:proofErr w:type="spellEnd"/>
      <w:r>
        <w:rPr>
          <w:sz w:val="22"/>
          <w:szCs w:val="22"/>
        </w:rPr>
        <w:t xml:space="preserve"> v2 output schema with fields </w:t>
      </w:r>
      <w:proofErr w:type="spellStart"/>
      <w:r>
        <w:rPr>
          <w:sz w:val="22"/>
          <w:szCs w:val="22"/>
        </w:rPr>
        <w:t>section_name</w:t>
      </w:r>
      <w:proofErr w:type="spellEnd"/>
      <w:r>
        <w:rPr>
          <w:sz w:val="22"/>
          <w:szCs w:val="22"/>
        </w:rPr>
        <w:t xml:space="preserve">, content, </w:t>
      </w:r>
      <w:proofErr w:type="spellStart"/>
      <w:r>
        <w:rPr>
          <w:sz w:val="22"/>
          <w:szCs w:val="22"/>
        </w:rPr>
        <w:t>word_count</w:t>
      </w:r>
      <w:proofErr w:type="spellEnd"/>
      <w:r>
        <w:rPr>
          <w:sz w:val="22"/>
          <w:szCs w:val="22"/>
        </w:rPr>
        <w:t xml:space="preserve">, and </w:t>
      </w:r>
      <w:proofErr w:type="spellStart"/>
      <w:r>
        <w:rPr>
          <w:sz w:val="22"/>
          <w:szCs w:val="22"/>
        </w:rPr>
        <w:t>source_chunks_used</w:t>
      </w:r>
      <w:proofErr w:type="spellEnd"/>
      <w:r>
        <w:rPr>
          <w:sz w:val="22"/>
          <w:szCs w:val="22"/>
        </w:rPr>
        <w:t>.</w:t>
      </w:r>
    </w:p>
    <w:p w14:paraId="562A4158" w14:textId="77777777" w:rsidR="008303FF" w:rsidRDefault="00000000">
      <w:pPr>
        <w:pStyle w:val="ListParagraph"/>
        <w:numPr>
          <w:ilvl w:val="0"/>
          <w:numId w:val="2"/>
        </w:numPr>
        <w:spacing w:after="100" w:line="280" w:lineRule="auto"/>
      </w:pPr>
      <w:r>
        <w:rPr>
          <w:sz w:val="22"/>
          <w:szCs w:val="22"/>
        </w:rPr>
        <w:t>FE-7: Section Editing – The engineer shall review and edit each section individually in the TipTap rich text editor before approval.</w:t>
      </w:r>
    </w:p>
    <w:p w14:paraId="2E19B233" w14:textId="77777777" w:rsidR="008303FF" w:rsidRDefault="00000000">
      <w:pPr>
        <w:pStyle w:val="ListParagraph"/>
        <w:numPr>
          <w:ilvl w:val="0"/>
          <w:numId w:val="2"/>
        </w:numPr>
        <w:spacing w:after="100" w:line="280" w:lineRule="auto"/>
      </w:pPr>
      <w:r>
        <w:rPr>
          <w:sz w:val="22"/>
          <w:szCs w:val="22"/>
        </w:rPr>
        <w:t>FE-8: Reviewer Approval Gate – A reviewer shall approve or request changes on each section from the web or mobile application; the proposal cannot be exported until all sections are approved.</w:t>
      </w:r>
    </w:p>
    <w:p w14:paraId="2AD61137" w14:textId="77777777" w:rsidR="008303FF" w:rsidRDefault="00000000">
      <w:pPr>
        <w:pStyle w:val="ListParagraph"/>
        <w:numPr>
          <w:ilvl w:val="0"/>
          <w:numId w:val="2"/>
        </w:numPr>
        <w:spacing w:after="100" w:line="280" w:lineRule="auto"/>
      </w:pPr>
      <w:r>
        <w:rPr>
          <w:sz w:val="22"/>
          <w:szCs w:val="22"/>
        </w:rPr>
        <w:t>FE-9: Proposal Export – The system shall export the approved proposal as a formatted .docx file using python-docx with the company's branded template.</w:t>
      </w:r>
    </w:p>
    <w:p w14:paraId="715F37C7" w14:textId="77777777" w:rsidR="008303FF" w:rsidRDefault="00000000">
      <w:pPr>
        <w:pStyle w:val="ListParagraph"/>
        <w:numPr>
          <w:ilvl w:val="0"/>
          <w:numId w:val="2"/>
        </w:numPr>
        <w:spacing w:after="100" w:line="280" w:lineRule="auto"/>
      </w:pPr>
      <w:r>
        <w:rPr>
          <w:sz w:val="22"/>
          <w:szCs w:val="22"/>
        </w:rPr>
        <w:t>FE-10: Export Footer Stamp – Every exported document shall include the footer: “Generated using PropBot AI, Reviewed and approved by [approver name(s)] on [date].”</w:t>
      </w:r>
    </w:p>
    <w:p w14:paraId="6CEBD476" w14:textId="77777777" w:rsidR="008303FF" w:rsidRDefault="00000000">
      <w:pPr>
        <w:pStyle w:val="ListParagraph"/>
        <w:numPr>
          <w:ilvl w:val="0"/>
          <w:numId w:val="2"/>
        </w:numPr>
        <w:spacing w:after="100" w:line="280" w:lineRule="auto"/>
      </w:pPr>
      <w:r>
        <w:rPr>
          <w:sz w:val="22"/>
          <w:szCs w:val="22"/>
        </w:rPr>
        <w:t>FE-11: Requirement Linking – The system shall link each generated proposal section to the requirement IDs it addresses.</w:t>
      </w:r>
    </w:p>
    <w:p w14:paraId="2E42A6C8" w14:textId="77777777" w:rsidR="008303FF" w:rsidRDefault="00000000">
      <w:pPr>
        <w:pStyle w:val="ListParagraph"/>
        <w:numPr>
          <w:ilvl w:val="0"/>
          <w:numId w:val="2"/>
        </w:numPr>
        <w:spacing w:after="100" w:line="280" w:lineRule="auto"/>
      </w:pPr>
      <w:r>
        <w:rPr>
          <w:sz w:val="22"/>
          <w:szCs w:val="22"/>
        </w:rPr>
        <w:t>FE-12: Coverage Check – The system shall run a rule-based coverage check that lists any accepted requirement ID not linked to at least one proposal section.</w:t>
      </w:r>
    </w:p>
    <w:p w14:paraId="4E05207F" w14:textId="77777777" w:rsidR="008303FF" w:rsidRDefault="00000000">
      <w:pPr>
        <w:keepNext/>
        <w:spacing w:before="220" w:after="120"/>
      </w:pPr>
      <w:r>
        <w:rPr>
          <w:b/>
          <w:bCs/>
          <w:i/>
          <w:iCs/>
          <w:color w:val="222222"/>
        </w:rPr>
        <w:t>Module 7: BOQ Generator</w:t>
      </w:r>
    </w:p>
    <w:p w14:paraId="35BC79CF" w14:textId="77777777" w:rsidR="008303FF" w:rsidRDefault="00000000">
      <w:pPr>
        <w:pStyle w:val="ListParagraph"/>
        <w:numPr>
          <w:ilvl w:val="0"/>
          <w:numId w:val="2"/>
        </w:numPr>
        <w:spacing w:after="100" w:line="280" w:lineRule="auto"/>
      </w:pPr>
      <w:r>
        <w:rPr>
          <w:sz w:val="22"/>
          <w:szCs w:val="22"/>
        </w:rPr>
        <w:t>FE-1: BOQ Template Library – The system shall maintain a library of pre-loaded BOQ Excel templates per telecom company (PTCL, OGDCL, Zong, Telenor), stored as .xlsx files managed through Module 14.</w:t>
      </w:r>
    </w:p>
    <w:p w14:paraId="1A99D397" w14:textId="77777777" w:rsidR="008303FF" w:rsidRDefault="00000000">
      <w:pPr>
        <w:pStyle w:val="ListParagraph"/>
        <w:numPr>
          <w:ilvl w:val="0"/>
          <w:numId w:val="2"/>
        </w:numPr>
        <w:spacing w:after="100" w:line="280" w:lineRule="auto"/>
      </w:pPr>
      <w:r>
        <w:rPr>
          <w:sz w:val="22"/>
          <w:szCs w:val="22"/>
        </w:rPr>
        <w:lastRenderedPageBreak/>
        <w:t xml:space="preserve">FE-2: Auto-Population – The system shall auto-populate the BOQ template with equipment model names, descriptions, and quantities extracted from the Module 3 compliance matrix output using </w:t>
      </w:r>
      <w:proofErr w:type="spellStart"/>
      <w:r>
        <w:rPr>
          <w:sz w:val="22"/>
          <w:szCs w:val="22"/>
        </w:rPr>
        <w:t>openpyxl</w:t>
      </w:r>
      <w:proofErr w:type="spellEnd"/>
      <w:r>
        <w:rPr>
          <w:sz w:val="22"/>
          <w:szCs w:val="22"/>
        </w:rPr>
        <w:t>.</w:t>
      </w:r>
    </w:p>
    <w:p w14:paraId="1A571615" w14:textId="77777777" w:rsidR="008303FF" w:rsidRDefault="00000000">
      <w:pPr>
        <w:pStyle w:val="ListParagraph"/>
        <w:numPr>
          <w:ilvl w:val="0"/>
          <w:numId w:val="2"/>
        </w:numPr>
        <w:spacing w:after="100" w:line="280" w:lineRule="auto"/>
      </w:pPr>
      <w:r>
        <w:rPr>
          <w:sz w:val="22"/>
          <w:szCs w:val="22"/>
        </w:rPr>
        <w:t>FE-3: Costing Columns Left Blank – All costing, margin, and formula columns shall remain blank in the exported file for manual completion.</w:t>
      </w:r>
    </w:p>
    <w:p w14:paraId="19F6EF62" w14:textId="77777777" w:rsidR="008303FF" w:rsidRDefault="00000000">
      <w:pPr>
        <w:pStyle w:val="ListParagraph"/>
        <w:numPr>
          <w:ilvl w:val="0"/>
          <w:numId w:val="2"/>
        </w:numPr>
        <w:spacing w:after="100" w:line="280" w:lineRule="auto"/>
      </w:pPr>
      <w:r>
        <w:rPr>
          <w:sz w:val="22"/>
          <w:szCs w:val="22"/>
        </w:rPr>
        <w:t>FE-4: Line-Item Editing – The engineer shall be able to add, edit, or remove line items before export.</w:t>
      </w:r>
    </w:p>
    <w:p w14:paraId="314A4E94" w14:textId="77777777" w:rsidR="008303FF" w:rsidRDefault="00000000">
      <w:pPr>
        <w:pStyle w:val="ListParagraph"/>
        <w:numPr>
          <w:ilvl w:val="0"/>
          <w:numId w:val="2"/>
        </w:numPr>
        <w:spacing w:after="100" w:line="280" w:lineRule="auto"/>
      </w:pPr>
      <w:r>
        <w:rPr>
          <w:sz w:val="22"/>
          <w:szCs w:val="22"/>
        </w:rPr>
        <w:t>FE-5: BOQ Export – The system shall export the completed BOQ as a formatted .xlsx file.</w:t>
      </w:r>
    </w:p>
    <w:p w14:paraId="0AB564A7" w14:textId="77777777" w:rsidR="008303FF" w:rsidRDefault="00000000">
      <w:pPr>
        <w:keepNext/>
        <w:spacing w:before="220" w:after="120"/>
      </w:pPr>
      <w:r>
        <w:rPr>
          <w:b/>
          <w:bCs/>
          <w:i/>
          <w:iCs/>
          <w:color w:val="222222"/>
        </w:rPr>
        <w:t>Module 8: Responsibility Matrix Generator</w:t>
      </w:r>
    </w:p>
    <w:p w14:paraId="6BE308D2" w14:textId="77777777" w:rsidR="008303FF" w:rsidRDefault="00000000">
      <w:pPr>
        <w:pStyle w:val="ListParagraph"/>
        <w:numPr>
          <w:ilvl w:val="0"/>
          <w:numId w:val="2"/>
        </w:numPr>
        <w:spacing w:after="100" w:line="280" w:lineRule="auto"/>
      </w:pPr>
      <w:r>
        <w:rPr>
          <w:sz w:val="22"/>
          <w:szCs w:val="22"/>
        </w:rPr>
        <w:t xml:space="preserve">FE-1: Standard Template – The system shall maintain a pre-loaded standard responsibility matrix template with at least 24 common rows covering </w:t>
      </w:r>
      <w:proofErr w:type="spellStart"/>
      <w:r>
        <w:rPr>
          <w:sz w:val="22"/>
          <w:szCs w:val="22"/>
        </w:rPr>
        <w:t>kickoff</w:t>
      </w:r>
      <w:proofErr w:type="spellEnd"/>
      <w:r>
        <w:rPr>
          <w:sz w:val="22"/>
          <w:szCs w:val="22"/>
        </w:rPr>
        <w:t>, HLD sign-off, delivery, installation, configuration, testing, documentation, and handover.</w:t>
      </w:r>
    </w:p>
    <w:p w14:paraId="7FD65C4B" w14:textId="77777777" w:rsidR="008303FF" w:rsidRDefault="00000000">
      <w:pPr>
        <w:pStyle w:val="ListParagraph"/>
        <w:numPr>
          <w:ilvl w:val="0"/>
          <w:numId w:val="2"/>
        </w:numPr>
        <w:spacing w:after="100" w:line="280" w:lineRule="auto"/>
      </w:pPr>
      <w:r>
        <w:rPr>
          <w:sz w:val="22"/>
          <w:szCs w:val="22"/>
        </w:rPr>
        <w:t>FE-2: Auto-Assignment – The system shall auto-assign each row to responsible parties (IT company, OEM vendor, customer, presales) using a rule-based mapping table stored in the database.</w:t>
      </w:r>
    </w:p>
    <w:p w14:paraId="5D9F9AC3" w14:textId="77777777" w:rsidR="008303FF" w:rsidRDefault="00000000">
      <w:pPr>
        <w:pStyle w:val="ListParagraph"/>
        <w:numPr>
          <w:ilvl w:val="0"/>
          <w:numId w:val="2"/>
        </w:numPr>
        <w:spacing w:after="100" w:line="280" w:lineRule="auto"/>
      </w:pPr>
      <w:r>
        <w:rPr>
          <w:sz w:val="22"/>
          <w:szCs w:val="22"/>
        </w:rPr>
        <w:t>FE-3: Row Editing – The engineer shall be able to add project-specific rows and modify any responsibility assignment before export.</w:t>
      </w:r>
    </w:p>
    <w:p w14:paraId="4F010BDF" w14:textId="77777777" w:rsidR="008303FF" w:rsidRDefault="00000000">
      <w:pPr>
        <w:pStyle w:val="ListParagraph"/>
        <w:numPr>
          <w:ilvl w:val="0"/>
          <w:numId w:val="2"/>
        </w:numPr>
        <w:spacing w:after="100" w:line="280" w:lineRule="auto"/>
      </w:pPr>
      <w:r>
        <w:rPr>
          <w:sz w:val="22"/>
          <w:szCs w:val="22"/>
        </w:rPr>
        <w:t xml:space="preserve">FE-4: Matrix Export – The system shall export the completed matrix as a formatted .xlsx file using </w:t>
      </w:r>
      <w:proofErr w:type="spellStart"/>
      <w:r>
        <w:rPr>
          <w:sz w:val="22"/>
          <w:szCs w:val="22"/>
        </w:rPr>
        <w:t>openpyxl</w:t>
      </w:r>
      <w:proofErr w:type="spellEnd"/>
      <w:r>
        <w:rPr>
          <w:sz w:val="22"/>
          <w:szCs w:val="22"/>
        </w:rPr>
        <w:t>.</w:t>
      </w:r>
    </w:p>
    <w:p w14:paraId="76314C77" w14:textId="77777777" w:rsidR="008303FF" w:rsidRDefault="00000000">
      <w:pPr>
        <w:pStyle w:val="ListParagraph"/>
        <w:numPr>
          <w:ilvl w:val="0"/>
          <w:numId w:val="2"/>
        </w:numPr>
        <w:spacing w:after="100" w:line="280" w:lineRule="auto"/>
      </w:pPr>
      <w:r>
        <w:rPr>
          <w:sz w:val="22"/>
          <w:szCs w:val="22"/>
        </w:rPr>
        <w:t>FE-5: Template Maintenance – The Org Admin shall be able to update the standard template rows through Module 14.</w:t>
      </w:r>
    </w:p>
    <w:p w14:paraId="5C4F64FE" w14:textId="77777777" w:rsidR="008303FF" w:rsidRDefault="00000000">
      <w:pPr>
        <w:keepNext/>
        <w:spacing w:before="220" w:after="120"/>
      </w:pPr>
      <w:r>
        <w:rPr>
          <w:b/>
          <w:bCs/>
          <w:i/>
          <w:iCs/>
          <w:color w:val="222222"/>
        </w:rPr>
        <w:t>Module 9: Project Vault and Centralised Storage</w:t>
      </w:r>
    </w:p>
    <w:p w14:paraId="6CE25689" w14:textId="77777777" w:rsidR="008303FF" w:rsidRDefault="00000000">
      <w:pPr>
        <w:pStyle w:val="ListParagraph"/>
        <w:numPr>
          <w:ilvl w:val="0"/>
          <w:numId w:val="2"/>
        </w:numPr>
        <w:spacing w:after="100" w:line="280" w:lineRule="auto"/>
      </w:pPr>
      <w:r>
        <w:rPr>
          <w:sz w:val="22"/>
          <w:szCs w:val="22"/>
        </w:rPr>
        <w:t xml:space="preserve">FE-1: Per-Project Folder Structure – The system shall maintain a permanent per-project folder structure on the company server (/RFP, /Drafts, /Approved, /Submission), with paths scoped by </w:t>
      </w:r>
      <w:proofErr w:type="spellStart"/>
      <w:r>
        <w:rPr>
          <w:sz w:val="22"/>
          <w:szCs w:val="22"/>
        </w:rPr>
        <w:t>org_id</w:t>
      </w:r>
      <w:proofErr w:type="spellEnd"/>
      <w:r>
        <w:rPr>
          <w:sz w:val="22"/>
          <w:szCs w:val="22"/>
        </w:rPr>
        <w:t>/</w:t>
      </w:r>
      <w:proofErr w:type="spellStart"/>
      <w:r>
        <w:rPr>
          <w:sz w:val="22"/>
          <w:szCs w:val="22"/>
        </w:rPr>
        <w:t>project_id</w:t>
      </w:r>
      <w:proofErr w:type="spellEnd"/>
      <w:r>
        <w:rPr>
          <w:sz w:val="22"/>
          <w:szCs w:val="22"/>
        </w:rPr>
        <w:t>.</w:t>
      </w:r>
    </w:p>
    <w:p w14:paraId="421EC60C" w14:textId="77777777" w:rsidR="008303FF" w:rsidRDefault="00000000">
      <w:pPr>
        <w:pStyle w:val="ListParagraph"/>
        <w:numPr>
          <w:ilvl w:val="0"/>
          <w:numId w:val="2"/>
        </w:numPr>
        <w:spacing w:after="100" w:line="280" w:lineRule="auto"/>
      </w:pPr>
      <w:r>
        <w:rPr>
          <w:sz w:val="22"/>
          <w:szCs w:val="22"/>
        </w:rPr>
        <w:t>FE-2: Automatic Vault Saving – The system shall automatically save all generated and uploaded documents to the correct vault folder on every export or upload event.</w:t>
      </w:r>
    </w:p>
    <w:p w14:paraId="31A09300" w14:textId="77777777" w:rsidR="008303FF" w:rsidRDefault="00000000">
      <w:pPr>
        <w:pStyle w:val="ListParagraph"/>
        <w:numPr>
          <w:ilvl w:val="0"/>
          <w:numId w:val="2"/>
        </w:numPr>
        <w:spacing w:after="100" w:line="280" w:lineRule="auto"/>
      </w:pPr>
      <w:r>
        <w:rPr>
          <w:sz w:val="22"/>
          <w:szCs w:val="22"/>
        </w:rPr>
        <w:t xml:space="preserve">FE-3: Full-Text Vault Search – The system shall provide full-text search across all projects using PostgreSQL </w:t>
      </w:r>
      <w:proofErr w:type="spellStart"/>
      <w:r>
        <w:rPr>
          <w:sz w:val="22"/>
          <w:szCs w:val="22"/>
        </w:rPr>
        <w:t>tsvector</w:t>
      </w:r>
      <w:proofErr w:type="spellEnd"/>
      <w:r>
        <w:rPr>
          <w:sz w:val="22"/>
          <w:szCs w:val="22"/>
        </w:rPr>
        <w:t>/</w:t>
      </w:r>
      <w:proofErr w:type="spellStart"/>
      <w:r>
        <w:rPr>
          <w:sz w:val="22"/>
          <w:szCs w:val="22"/>
        </w:rPr>
        <w:t>tsquery</w:t>
      </w:r>
      <w:proofErr w:type="spellEnd"/>
      <w:r>
        <w:rPr>
          <w:sz w:val="22"/>
          <w:szCs w:val="22"/>
        </w:rPr>
        <w:t xml:space="preserve"> indexing, filterable by client name, telecom company, date range, equipment type, and project status.</w:t>
      </w:r>
    </w:p>
    <w:p w14:paraId="78343C44" w14:textId="77777777" w:rsidR="008303FF" w:rsidRDefault="00000000">
      <w:pPr>
        <w:pStyle w:val="ListParagraph"/>
        <w:numPr>
          <w:ilvl w:val="0"/>
          <w:numId w:val="2"/>
        </w:numPr>
        <w:spacing w:after="100" w:line="280" w:lineRule="auto"/>
      </w:pPr>
      <w:r>
        <w:rPr>
          <w:sz w:val="22"/>
          <w:szCs w:val="22"/>
        </w:rPr>
        <w:t>FE-4: Similar Past Project Suggestion – The system shall surface similar past projects on new RFP upload using cosine similarity search (threshold ≥ 0.70) on text-embedding-3-small embeddings of past project summaries stored in ChromaDB, surfacing the top-3 results.</w:t>
      </w:r>
    </w:p>
    <w:p w14:paraId="06F8F1AC" w14:textId="77777777" w:rsidR="008303FF" w:rsidRDefault="00000000">
      <w:pPr>
        <w:pStyle w:val="ListParagraph"/>
        <w:numPr>
          <w:ilvl w:val="0"/>
          <w:numId w:val="2"/>
        </w:numPr>
        <w:spacing w:after="100" w:line="280" w:lineRule="auto"/>
      </w:pPr>
      <w:r>
        <w:rPr>
          <w:sz w:val="22"/>
          <w:szCs w:val="22"/>
        </w:rPr>
        <w:t>FE-5: On-Premise Storage – The system shall direct all file writes to local server paths for storage operations, with no external API calls for storage.</w:t>
      </w:r>
    </w:p>
    <w:p w14:paraId="175BF56E" w14:textId="77777777" w:rsidR="008303FF" w:rsidRDefault="00000000">
      <w:pPr>
        <w:pStyle w:val="ListParagraph"/>
        <w:numPr>
          <w:ilvl w:val="0"/>
          <w:numId w:val="2"/>
        </w:numPr>
        <w:spacing w:after="100" w:line="280" w:lineRule="auto"/>
      </w:pPr>
      <w:r>
        <w:rPr>
          <w:sz w:val="22"/>
          <w:szCs w:val="22"/>
        </w:rPr>
        <w:t>FE-6: Project Status Field – The system shall maintain a project status field with values active, submitted, won, or lost, updated manually by the engineer or Org Admin.</w:t>
      </w:r>
    </w:p>
    <w:p w14:paraId="3DE33B4D" w14:textId="77777777" w:rsidR="008303FF" w:rsidRDefault="00000000">
      <w:pPr>
        <w:pStyle w:val="ListParagraph"/>
        <w:numPr>
          <w:ilvl w:val="0"/>
          <w:numId w:val="2"/>
        </w:numPr>
        <w:spacing w:after="100" w:line="280" w:lineRule="auto"/>
      </w:pPr>
      <w:r>
        <w:rPr>
          <w:sz w:val="22"/>
          <w:szCs w:val="22"/>
        </w:rPr>
        <w:lastRenderedPageBreak/>
        <w:t>FE-7: Requirement Traceability View – The system shall provide a traceability view showing, for each requirement ID, its linked checklist item, compliance row, proposal section and BOQ line, together with a list of requirements that have no link.</w:t>
      </w:r>
    </w:p>
    <w:p w14:paraId="5166D79B" w14:textId="77777777" w:rsidR="008303FF" w:rsidRDefault="00000000">
      <w:pPr>
        <w:keepNext/>
        <w:spacing w:before="220" w:after="120"/>
      </w:pPr>
      <w:r>
        <w:rPr>
          <w:b/>
          <w:bCs/>
          <w:i/>
          <w:iCs/>
          <w:color w:val="222222"/>
        </w:rPr>
        <w:t>Module 10: Submission Package Builder</w:t>
      </w:r>
    </w:p>
    <w:p w14:paraId="716A3EF4" w14:textId="77777777" w:rsidR="008303FF" w:rsidRDefault="00000000">
      <w:pPr>
        <w:pStyle w:val="ListParagraph"/>
        <w:numPr>
          <w:ilvl w:val="0"/>
          <w:numId w:val="2"/>
        </w:numPr>
        <w:spacing w:after="100" w:line="280" w:lineRule="auto"/>
      </w:pPr>
      <w:r>
        <w:rPr>
          <w:sz w:val="22"/>
          <w:szCs w:val="22"/>
        </w:rPr>
        <w:t>FE-1: Multi-File Upload – The system shall provide a multi-file upload interface for engineers to add all final submission documents to the project submission area.</w:t>
      </w:r>
    </w:p>
    <w:p w14:paraId="13FE1B31" w14:textId="77777777" w:rsidR="008303FF" w:rsidRDefault="00000000">
      <w:pPr>
        <w:pStyle w:val="ListParagraph"/>
        <w:numPr>
          <w:ilvl w:val="0"/>
          <w:numId w:val="2"/>
        </w:numPr>
        <w:spacing w:after="100" w:line="280" w:lineRule="auto"/>
      </w:pPr>
      <w:r>
        <w:rPr>
          <w:sz w:val="22"/>
          <w:szCs w:val="22"/>
        </w:rPr>
        <w:t>FE-2: Cross-Checking Against Checklist – The system shall cross-check uploaded files against the Module 2 mandatory checklist using filename normalisation and document-type classification via GPT-4o-mini, marking matched items as fulfilled automatically.</w:t>
      </w:r>
    </w:p>
    <w:p w14:paraId="1665E6B8" w14:textId="77777777" w:rsidR="008303FF" w:rsidRDefault="00000000">
      <w:pPr>
        <w:pStyle w:val="ListParagraph"/>
        <w:numPr>
          <w:ilvl w:val="0"/>
          <w:numId w:val="2"/>
        </w:numPr>
        <w:spacing w:after="100" w:line="280" w:lineRule="auto"/>
      </w:pPr>
      <w:r>
        <w:rPr>
          <w:sz w:val="22"/>
          <w:szCs w:val="22"/>
        </w:rPr>
        <w:t>FE-3: Blocking Error List – The system shall display a blocking error list for any unfulfilled mandatory checklist items before packaging is allowed.</w:t>
      </w:r>
    </w:p>
    <w:p w14:paraId="5E50D1FF" w14:textId="77777777" w:rsidR="008303FF" w:rsidRDefault="00000000">
      <w:pPr>
        <w:pStyle w:val="ListParagraph"/>
        <w:numPr>
          <w:ilvl w:val="0"/>
          <w:numId w:val="2"/>
        </w:numPr>
        <w:spacing w:after="100" w:line="280" w:lineRule="auto"/>
      </w:pPr>
      <w:r>
        <w:rPr>
          <w:sz w:val="22"/>
          <w:szCs w:val="22"/>
        </w:rPr>
        <w:t xml:space="preserve">FE-4: ZIP Package Generation – The system shall generate a ZIP archive using the Python </w:t>
      </w:r>
      <w:proofErr w:type="spellStart"/>
      <w:r>
        <w:rPr>
          <w:sz w:val="22"/>
          <w:szCs w:val="22"/>
        </w:rPr>
        <w:t>zipfile</w:t>
      </w:r>
      <w:proofErr w:type="spellEnd"/>
      <w:r>
        <w:rPr>
          <w:sz w:val="22"/>
          <w:szCs w:val="22"/>
        </w:rPr>
        <w:t xml:space="preserve"> module with the standard folder structure /</w:t>
      </w:r>
      <w:proofErr w:type="spellStart"/>
      <w:r>
        <w:rPr>
          <w:sz w:val="22"/>
          <w:szCs w:val="22"/>
        </w:rPr>
        <w:t>Technical_Proposal</w:t>
      </w:r>
      <w:proofErr w:type="spellEnd"/>
      <w:r>
        <w:rPr>
          <w:sz w:val="22"/>
          <w:szCs w:val="22"/>
        </w:rPr>
        <w:t>, /Commercial, /Annexures, /</w:t>
      </w:r>
      <w:proofErr w:type="spellStart"/>
      <w:r>
        <w:rPr>
          <w:sz w:val="22"/>
          <w:szCs w:val="22"/>
        </w:rPr>
        <w:t>Reference_Documents</w:t>
      </w:r>
      <w:proofErr w:type="spellEnd"/>
      <w:r>
        <w:rPr>
          <w:sz w:val="22"/>
          <w:szCs w:val="22"/>
        </w:rPr>
        <w:t>.</w:t>
      </w:r>
    </w:p>
    <w:p w14:paraId="5D950378" w14:textId="77777777" w:rsidR="008303FF" w:rsidRDefault="00000000">
      <w:pPr>
        <w:pStyle w:val="ListParagraph"/>
        <w:numPr>
          <w:ilvl w:val="0"/>
          <w:numId w:val="2"/>
        </w:numPr>
        <w:spacing w:after="100" w:line="280" w:lineRule="auto"/>
      </w:pPr>
      <w:r>
        <w:rPr>
          <w:sz w:val="22"/>
          <w:szCs w:val="22"/>
        </w:rPr>
        <w:t>FE-5: Vault Persistence – The system shall permanently save the ZIP and all contents to the Module 9 project vault under the /Submission folder.</w:t>
      </w:r>
    </w:p>
    <w:p w14:paraId="38B2F8A6" w14:textId="77777777" w:rsidR="008303FF" w:rsidRDefault="00000000">
      <w:pPr>
        <w:pStyle w:val="ListParagraph"/>
        <w:numPr>
          <w:ilvl w:val="0"/>
          <w:numId w:val="2"/>
        </w:numPr>
        <w:spacing w:after="100" w:line="280" w:lineRule="auto"/>
      </w:pPr>
      <w:r>
        <w:rPr>
          <w:sz w:val="22"/>
          <w:szCs w:val="22"/>
        </w:rPr>
        <w:t>FE-6: Submission Summary Document – The system shall auto-generate a submission summary .docx listing every included file with its name, size, and the checklist item it satisfies.</w:t>
      </w:r>
    </w:p>
    <w:p w14:paraId="44F9BAEA" w14:textId="77777777" w:rsidR="008303FF" w:rsidRDefault="00000000">
      <w:pPr>
        <w:pStyle w:val="ListParagraph"/>
        <w:numPr>
          <w:ilvl w:val="0"/>
          <w:numId w:val="2"/>
        </w:numPr>
        <w:spacing w:after="100" w:line="280" w:lineRule="auto"/>
      </w:pPr>
      <w:r>
        <w:rPr>
          <w:sz w:val="22"/>
          <w:szCs w:val="22"/>
        </w:rPr>
        <w:t>FE-7: Readiness Check – The system shall run a readiness check before packaging and display the blocker and warning list.</w:t>
      </w:r>
    </w:p>
    <w:p w14:paraId="3B848F34" w14:textId="77777777" w:rsidR="008303FF" w:rsidRDefault="00000000">
      <w:pPr>
        <w:keepNext/>
        <w:spacing w:before="220" w:after="120"/>
      </w:pPr>
      <w:r>
        <w:rPr>
          <w:b/>
          <w:bCs/>
          <w:i/>
          <w:iCs/>
          <w:color w:val="222222"/>
        </w:rPr>
        <w:t>Module 11: Knowledge Base and Past Project Reuse</w:t>
      </w:r>
    </w:p>
    <w:p w14:paraId="6776A2D1" w14:textId="77777777" w:rsidR="008303FF" w:rsidRDefault="00000000">
      <w:pPr>
        <w:pStyle w:val="ListParagraph"/>
        <w:numPr>
          <w:ilvl w:val="0"/>
          <w:numId w:val="2"/>
        </w:numPr>
        <w:spacing w:after="100" w:line="280" w:lineRule="auto"/>
      </w:pPr>
      <w:r>
        <w:rPr>
          <w:sz w:val="22"/>
          <w:szCs w:val="22"/>
        </w:rPr>
        <w:t xml:space="preserve">FE-1: Automatic Ingestion – The system shall automatically ingest the approved proposal into ChromaDB when the project status is changed to “submitted” (FR-9.6), chunked using </w:t>
      </w:r>
      <w:proofErr w:type="spellStart"/>
      <w:r>
        <w:rPr>
          <w:sz w:val="22"/>
          <w:szCs w:val="22"/>
        </w:rPr>
        <w:t>RecursiveCharacterTextSplitter</w:t>
      </w:r>
      <w:proofErr w:type="spellEnd"/>
      <w:r>
        <w:rPr>
          <w:sz w:val="22"/>
          <w:szCs w:val="22"/>
        </w:rPr>
        <w:t xml:space="preserve"> (400 tokens, 50-token overlap) and embedded using text-embedding-3-small (1536 dimensions).</w:t>
      </w:r>
    </w:p>
    <w:p w14:paraId="4D511F77" w14:textId="77777777" w:rsidR="008303FF" w:rsidRDefault="00000000">
      <w:pPr>
        <w:pStyle w:val="ListParagraph"/>
        <w:numPr>
          <w:ilvl w:val="0"/>
          <w:numId w:val="2"/>
        </w:numPr>
        <w:spacing w:after="100" w:line="280" w:lineRule="auto"/>
      </w:pPr>
      <w:r>
        <w:rPr>
          <w:sz w:val="22"/>
          <w:szCs w:val="22"/>
        </w:rPr>
        <w:t xml:space="preserve">FE-2: Metadata Tagging – The system shall tag each ingested chunk with metadata: </w:t>
      </w:r>
      <w:proofErr w:type="spellStart"/>
      <w:r>
        <w:rPr>
          <w:sz w:val="22"/>
          <w:szCs w:val="22"/>
        </w:rPr>
        <w:t>telecom_client</w:t>
      </w:r>
      <w:proofErr w:type="spellEnd"/>
      <w:r>
        <w:rPr>
          <w:sz w:val="22"/>
          <w:szCs w:val="22"/>
        </w:rPr>
        <w:t xml:space="preserve">, </w:t>
      </w:r>
      <w:proofErr w:type="spellStart"/>
      <w:r>
        <w:rPr>
          <w:sz w:val="22"/>
          <w:szCs w:val="22"/>
        </w:rPr>
        <w:t>equipment_types</w:t>
      </w:r>
      <w:proofErr w:type="spellEnd"/>
      <w:r>
        <w:rPr>
          <w:sz w:val="22"/>
          <w:szCs w:val="22"/>
        </w:rPr>
        <w:t xml:space="preserve">, </w:t>
      </w:r>
      <w:proofErr w:type="spellStart"/>
      <w:r>
        <w:rPr>
          <w:sz w:val="22"/>
          <w:szCs w:val="22"/>
        </w:rPr>
        <w:t>service_type</w:t>
      </w:r>
      <w:proofErr w:type="spellEnd"/>
      <w:r>
        <w:rPr>
          <w:sz w:val="22"/>
          <w:szCs w:val="22"/>
        </w:rPr>
        <w:t xml:space="preserve">, year, and </w:t>
      </w:r>
      <w:proofErr w:type="spellStart"/>
      <w:r>
        <w:rPr>
          <w:sz w:val="22"/>
          <w:szCs w:val="22"/>
        </w:rPr>
        <w:t>win_loss</w:t>
      </w:r>
      <w:proofErr w:type="spellEnd"/>
      <w:r>
        <w:rPr>
          <w:sz w:val="22"/>
          <w:szCs w:val="22"/>
        </w:rPr>
        <w:t>.</w:t>
      </w:r>
    </w:p>
    <w:p w14:paraId="3C30F584" w14:textId="77777777" w:rsidR="008303FF" w:rsidRDefault="00000000">
      <w:pPr>
        <w:pStyle w:val="ListParagraph"/>
        <w:numPr>
          <w:ilvl w:val="0"/>
          <w:numId w:val="2"/>
        </w:numPr>
        <w:spacing w:after="100" w:line="280" w:lineRule="auto"/>
      </w:pPr>
      <w:r>
        <w:rPr>
          <w:sz w:val="22"/>
          <w:szCs w:val="22"/>
        </w:rPr>
        <w:t xml:space="preserve">FE-3: Win/Loss Relevance Boost – The system shall apply a relevance boost of +0.15 to cosine similarity scores of chunks tagged </w:t>
      </w:r>
      <w:proofErr w:type="spellStart"/>
      <w:r>
        <w:rPr>
          <w:sz w:val="22"/>
          <w:szCs w:val="22"/>
        </w:rPr>
        <w:t>win_loss</w:t>
      </w:r>
      <w:proofErr w:type="spellEnd"/>
      <w:r>
        <w:rPr>
          <w:sz w:val="22"/>
          <w:szCs w:val="22"/>
        </w:rPr>
        <w:t xml:space="preserve"> = “won” during Module 6 retrieval ranking.</w:t>
      </w:r>
    </w:p>
    <w:p w14:paraId="3D47A843" w14:textId="77777777" w:rsidR="008303FF" w:rsidRDefault="00000000">
      <w:pPr>
        <w:pStyle w:val="ListParagraph"/>
        <w:numPr>
          <w:ilvl w:val="0"/>
          <w:numId w:val="2"/>
        </w:numPr>
        <w:spacing w:after="100" w:line="280" w:lineRule="auto"/>
      </w:pPr>
      <w:r>
        <w:rPr>
          <w:sz w:val="22"/>
          <w:szCs w:val="22"/>
        </w:rPr>
        <w:t>FE-4: Manual Upload &amp; Tagging – The engineer shall be able to manually upload past proposals with manual metadata tagging via an upload form.</w:t>
      </w:r>
    </w:p>
    <w:p w14:paraId="010EEDFB" w14:textId="77777777" w:rsidR="008303FF" w:rsidRDefault="00000000">
      <w:pPr>
        <w:pStyle w:val="ListParagraph"/>
        <w:numPr>
          <w:ilvl w:val="0"/>
          <w:numId w:val="2"/>
        </w:numPr>
        <w:spacing w:after="100" w:line="280" w:lineRule="auto"/>
      </w:pPr>
      <w:r>
        <w:rPr>
          <w:sz w:val="22"/>
          <w:szCs w:val="22"/>
        </w:rPr>
        <w:t>FE-5: Admin Knowledge-Base Management – The Org Admin shall be able to view, re-tag, and delete knowledge base documents via the admin panel.</w:t>
      </w:r>
    </w:p>
    <w:p w14:paraId="34CC6F48" w14:textId="77777777" w:rsidR="008303FF" w:rsidRDefault="00000000">
      <w:pPr>
        <w:pStyle w:val="ListParagraph"/>
        <w:numPr>
          <w:ilvl w:val="0"/>
          <w:numId w:val="2"/>
        </w:numPr>
        <w:spacing w:after="100" w:line="280" w:lineRule="auto"/>
      </w:pPr>
      <w:r>
        <w:rPr>
          <w:sz w:val="22"/>
          <w:szCs w:val="22"/>
        </w:rPr>
        <w:t>FE-6: Coverage Dashboard – The system shall show a knowledge base coverage dashboard with document count per telecom client and equipment category, queried from ChromaDB collection metadata.</w:t>
      </w:r>
    </w:p>
    <w:p w14:paraId="21D5E05F" w14:textId="77777777" w:rsidR="008303FF" w:rsidRDefault="00000000">
      <w:pPr>
        <w:keepNext/>
        <w:spacing w:before="220" w:after="120"/>
      </w:pPr>
      <w:r>
        <w:rPr>
          <w:b/>
          <w:bCs/>
          <w:i/>
          <w:iCs/>
          <w:color w:val="222222"/>
        </w:rPr>
        <w:lastRenderedPageBreak/>
        <w:t>Module 17: Bid Tasks and Deadlines</w:t>
      </w:r>
    </w:p>
    <w:p w14:paraId="250D58DE" w14:textId="77777777" w:rsidR="008303FF" w:rsidRDefault="00000000">
      <w:pPr>
        <w:pStyle w:val="ListParagraph"/>
        <w:numPr>
          <w:ilvl w:val="0"/>
          <w:numId w:val="2"/>
        </w:numPr>
        <w:spacing w:after="100" w:line="280" w:lineRule="auto"/>
      </w:pPr>
      <w:r>
        <w:rPr>
          <w:sz w:val="22"/>
          <w:szCs w:val="22"/>
        </w:rPr>
        <w:t>FE-1: Automatic Task Creation – The system shall automatically create tasks from checklist items and proposal sections, with due dates set at predefined offsets before the RFP closing date (FR-1.9).</w:t>
      </w:r>
    </w:p>
    <w:p w14:paraId="0C170F43" w14:textId="77777777" w:rsidR="008303FF" w:rsidRDefault="00000000">
      <w:pPr>
        <w:pStyle w:val="ListParagraph"/>
        <w:numPr>
          <w:ilvl w:val="0"/>
          <w:numId w:val="2"/>
        </w:numPr>
        <w:spacing w:after="100" w:line="280" w:lineRule="auto"/>
      </w:pPr>
      <w:r>
        <w:rPr>
          <w:sz w:val="22"/>
          <w:szCs w:val="22"/>
        </w:rPr>
        <w:t>FE-2: Manual Task Assignment – The engineer or Org Admin shall be able to assign tasks manually to users and edit task due dates and status.</w:t>
      </w:r>
    </w:p>
    <w:p w14:paraId="6BB1278F" w14:textId="77777777" w:rsidR="008303FF" w:rsidRDefault="00000000">
      <w:pPr>
        <w:pStyle w:val="ListParagraph"/>
        <w:numPr>
          <w:ilvl w:val="0"/>
          <w:numId w:val="2"/>
        </w:numPr>
        <w:spacing w:after="100" w:line="280" w:lineRule="auto"/>
      </w:pPr>
      <w:r>
        <w:rPr>
          <w:sz w:val="22"/>
          <w:szCs w:val="22"/>
        </w:rPr>
        <w:t>FE-3: Task Views – The system shall display tasks per project and per engineer, with overdue tasks highlighted.</w:t>
      </w:r>
    </w:p>
    <w:p w14:paraId="06479393" w14:textId="77777777" w:rsidR="008303FF" w:rsidRDefault="00000000">
      <w:pPr>
        <w:pStyle w:val="ListParagraph"/>
        <w:numPr>
          <w:ilvl w:val="0"/>
          <w:numId w:val="2"/>
        </w:numPr>
        <w:spacing w:after="100" w:line="280" w:lineRule="auto"/>
      </w:pPr>
      <w:r>
        <w:rPr>
          <w:sz w:val="22"/>
          <w:szCs w:val="22"/>
        </w:rPr>
        <w:t>FE-4: Deadline Alerts – The system shall send deadline and overdue alerts through the Module 18 notification mechanism and in the web application.</w:t>
      </w:r>
    </w:p>
    <w:p w14:paraId="02F51897" w14:textId="77777777" w:rsidR="008303FF" w:rsidRDefault="00000000">
      <w:pPr>
        <w:pStyle w:val="ListParagraph"/>
        <w:numPr>
          <w:ilvl w:val="0"/>
          <w:numId w:val="2"/>
        </w:numPr>
        <w:spacing w:after="100" w:line="280" w:lineRule="auto"/>
      </w:pPr>
      <w:r>
        <w:rPr>
          <w:sz w:val="22"/>
          <w:szCs w:val="22"/>
        </w:rPr>
        <w:t>FE-5: Task Audit Logging – Task creation, assignment and status changes shall be written to the audit log (Module 15).</w:t>
      </w:r>
    </w:p>
    <w:p w14:paraId="0FBD1673" w14:textId="77777777" w:rsidR="008303FF" w:rsidRDefault="00000000">
      <w:pPr>
        <w:keepNext/>
        <w:spacing w:before="260" w:after="120"/>
      </w:pPr>
      <w:r>
        <w:rPr>
          <w:b/>
          <w:bCs/>
        </w:rPr>
        <w:t>B. Web Application – Administration (Org Admin, Super Admin)</w:t>
      </w:r>
    </w:p>
    <w:p w14:paraId="6412F918" w14:textId="77777777" w:rsidR="008303FF" w:rsidRDefault="00000000">
      <w:pPr>
        <w:keepNext/>
        <w:spacing w:before="220" w:after="120"/>
      </w:pPr>
      <w:r>
        <w:rPr>
          <w:b/>
          <w:bCs/>
          <w:i/>
          <w:iCs/>
          <w:color w:val="222222"/>
        </w:rPr>
        <w:t>Module 12: Company and Organisation Management</w:t>
      </w:r>
    </w:p>
    <w:p w14:paraId="46EAEADB" w14:textId="77777777" w:rsidR="008303FF" w:rsidRDefault="00000000">
      <w:pPr>
        <w:pStyle w:val="ListParagraph"/>
        <w:numPr>
          <w:ilvl w:val="0"/>
          <w:numId w:val="2"/>
        </w:numPr>
        <w:spacing w:after="100" w:line="280" w:lineRule="auto"/>
      </w:pPr>
      <w:r>
        <w:rPr>
          <w:sz w:val="22"/>
          <w:szCs w:val="22"/>
        </w:rPr>
        <w:t>FE-1: Company Workspace Creation – The super admin shall create company workspaces with name, logo, and initial admin user, stored as an organisations table row in PostgreSQL.</w:t>
      </w:r>
    </w:p>
    <w:p w14:paraId="3D40A4EE" w14:textId="77777777" w:rsidR="008303FF" w:rsidRDefault="00000000">
      <w:pPr>
        <w:pStyle w:val="ListParagraph"/>
        <w:numPr>
          <w:ilvl w:val="0"/>
          <w:numId w:val="2"/>
        </w:numPr>
        <w:spacing w:after="100" w:line="280" w:lineRule="auto"/>
      </w:pPr>
      <w:r>
        <w:rPr>
          <w:sz w:val="22"/>
          <w:szCs w:val="22"/>
        </w:rPr>
        <w:t xml:space="preserve">FE-2: Multi-Tenant Data Isolation – All database queries, ChromaDB collections, and file storage paths shall be scoped by </w:t>
      </w:r>
      <w:proofErr w:type="spellStart"/>
      <w:r>
        <w:rPr>
          <w:sz w:val="22"/>
          <w:szCs w:val="22"/>
        </w:rPr>
        <w:t>org_id</w:t>
      </w:r>
      <w:proofErr w:type="spellEnd"/>
      <w:r>
        <w:rPr>
          <w:sz w:val="22"/>
          <w:szCs w:val="22"/>
        </w:rPr>
        <w:t xml:space="preserve"> to ensure complete data isolation between companies.</w:t>
      </w:r>
    </w:p>
    <w:p w14:paraId="74042256" w14:textId="77777777" w:rsidR="008303FF" w:rsidRDefault="00000000">
      <w:pPr>
        <w:pStyle w:val="ListParagraph"/>
        <w:numPr>
          <w:ilvl w:val="0"/>
          <w:numId w:val="2"/>
        </w:numPr>
        <w:spacing w:after="100" w:line="280" w:lineRule="auto"/>
      </w:pPr>
      <w:r>
        <w:rPr>
          <w:sz w:val="22"/>
          <w:szCs w:val="22"/>
        </w:rPr>
        <w:t>FE-3: Organisation Listing – The super admin shall view a list of all organisations with active user count.</w:t>
      </w:r>
    </w:p>
    <w:p w14:paraId="5DA64250" w14:textId="77777777" w:rsidR="008303FF" w:rsidRDefault="00000000">
      <w:pPr>
        <w:keepNext/>
        <w:spacing w:before="220" w:after="120"/>
      </w:pPr>
      <w:r>
        <w:rPr>
          <w:b/>
          <w:bCs/>
          <w:i/>
          <w:iCs/>
          <w:color w:val="222222"/>
        </w:rPr>
        <w:t>Module 13: User and Role Management</w:t>
      </w:r>
    </w:p>
    <w:p w14:paraId="4E4AE7AE" w14:textId="77777777" w:rsidR="008303FF" w:rsidRDefault="00000000">
      <w:pPr>
        <w:pStyle w:val="ListParagraph"/>
        <w:numPr>
          <w:ilvl w:val="0"/>
          <w:numId w:val="2"/>
        </w:numPr>
        <w:spacing w:after="100" w:line="280" w:lineRule="auto"/>
      </w:pPr>
      <w:r>
        <w:rPr>
          <w:sz w:val="22"/>
          <w:szCs w:val="22"/>
        </w:rPr>
        <w:t>FE-1: Role-Based Access Control – The system shall support five roles — Super Admin, Org Admin, Presales Engineer, Reviewer, Read-only — enforced through a role-based access control (RBAC) middleware layer in FastAPI.</w:t>
      </w:r>
    </w:p>
    <w:p w14:paraId="2AA6D847" w14:textId="77777777" w:rsidR="008303FF" w:rsidRDefault="00000000">
      <w:pPr>
        <w:pStyle w:val="ListParagraph"/>
        <w:numPr>
          <w:ilvl w:val="0"/>
          <w:numId w:val="2"/>
        </w:numPr>
        <w:spacing w:after="100" w:line="280" w:lineRule="auto"/>
      </w:pPr>
      <w:r>
        <w:rPr>
          <w:sz w:val="22"/>
          <w:szCs w:val="22"/>
        </w:rPr>
        <w:t>FE-2: User Invitation – The Org Admin shall invite users by email; the invitation shall generate a time-limited JWT token (expiry: 48 hours) for account activation.</w:t>
      </w:r>
    </w:p>
    <w:p w14:paraId="5DC3DC01" w14:textId="77777777" w:rsidR="008303FF" w:rsidRDefault="00000000">
      <w:pPr>
        <w:pStyle w:val="ListParagraph"/>
        <w:numPr>
          <w:ilvl w:val="0"/>
          <w:numId w:val="2"/>
        </w:numPr>
        <w:spacing w:after="100" w:line="280" w:lineRule="auto"/>
      </w:pPr>
      <w:r>
        <w:rPr>
          <w:sz w:val="22"/>
          <w:szCs w:val="22"/>
        </w:rPr>
        <w:t xml:space="preserve">FE-3: Self-Approval Prevention – The system shall prevent any engineer from approving a proposal they generated, enforced by comparing </w:t>
      </w:r>
      <w:proofErr w:type="spellStart"/>
      <w:r>
        <w:rPr>
          <w:sz w:val="22"/>
          <w:szCs w:val="22"/>
        </w:rPr>
        <w:t>generated_by</w:t>
      </w:r>
      <w:proofErr w:type="spellEnd"/>
      <w:r>
        <w:rPr>
          <w:sz w:val="22"/>
          <w:szCs w:val="22"/>
        </w:rPr>
        <w:t xml:space="preserve"> and </w:t>
      </w:r>
      <w:proofErr w:type="spellStart"/>
      <w:r>
        <w:rPr>
          <w:sz w:val="22"/>
          <w:szCs w:val="22"/>
        </w:rPr>
        <w:t>approved_by</w:t>
      </w:r>
      <w:proofErr w:type="spellEnd"/>
      <w:r>
        <w:rPr>
          <w:sz w:val="22"/>
          <w:szCs w:val="22"/>
        </w:rPr>
        <w:t xml:space="preserve"> fields at the API level.</w:t>
      </w:r>
    </w:p>
    <w:p w14:paraId="3DDC05C1" w14:textId="77777777" w:rsidR="008303FF" w:rsidRDefault="00000000">
      <w:pPr>
        <w:pStyle w:val="ListParagraph"/>
        <w:numPr>
          <w:ilvl w:val="0"/>
          <w:numId w:val="2"/>
        </w:numPr>
        <w:spacing w:after="100" w:line="280" w:lineRule="auto"/>
      </w:pPr>
      <w:r>
        <w:rPr>
          <w:sz w:val="22"/>
          <w:szCs w:val="22"/>
        </w:rPr>
        <w:t>FE-4: Session Token Management – All user sessions shall use JWT tokens signed with HS256, with a 24-hour expiry, validated on every protected API endpoint; validation shall also check that the user is still active and that the token version matches the user's current token version.</w:t>
      </w:r>
    </w:p>
    <w:p w14:paraId="3CD58C76" w14:textId="77777777" w:rsidR="008303FF" w:rsidRDefault="00000000">
      <w:pPr>
        <w:pStyle w:val="ListParagraph"/>
        <w:numPr>
          <w:ilvl w:val="0"/>
          <w:numId w:val="2"/>
        </w:numPr>
        <w:spacing w:after="100" w:line="280" w:lineRule="auto"/>
      </w:pPr>
      <w:r>
        <w:rPr>
          <w:sz w:val="22"/>
          <w:szCs w:val="22"/>
        </w:rPr>
        <w:t xml:space="preserve">FE-5: Account Deactivation – The Org Admin shall be able to deactivate user accounts, immediately setting </w:t>
      </w:r>
      <w:proofErr w:type="spellStart"/>
      <w:r>
        <w:rPr>
          <w:sz w:val="22"/>
          <w:szCs w:val="22"/>
        </w:rPr>
        <w:t>is_active</w:t>
      </w:r>
      <w:proofErr w:type="spellEnd"/>
      <w:r>
        <w:rPr>
          <w:sz w:val="22"/>
          <w:szCs w:val="22"/>
        </w:rPr>
        <w:t xml:space="preserve"> = false and incrementing the user's token version, so that every previously issued token is rejected on its next use.</w:t>
      </w:r>
    </w:p>
    <w:p w14:paraId="677A726A" w14:textId="77777777" w:rsidR="008303FF" w:rsidRDefault="00000000">
      <w:pPr>
        <w:pStyle w:val="ListParagraph"/>
        <w:numPr>
          <w:ilvl w:val="0"/>
          <w:numId w:val="2"/>
        </w:numPr>
        <w:spacing w:after="100" w:line="280" w:lineRule="auto"/>
      </w:pPr>
      <w:r>
        <w:rPr>
          <w:sz w:val="22"/>
          <w:szCs w:val="22"/>
        </w:rPr>
        <w:t>FE-6: Password Reset – The system shall handle password reset via a time-limited (1-hour) signed reset link sent by email.</w:t>
      </w:r>
    </w:p>
    <w:p w14:paraId="5F844DC2" w14:textId="77777777" w:rsidR="008303FF" w:rsidRDefault="00000000">
      <w:pPr>
        <w:keepNext/>
        <w:spacing w:before="220" w:after="120"/>
      </w:pPr>
      <w:r>
        <w:rPr>
          <w:b/>
          <w:bCs/>
          <w:i/>
          <w:iCs/>
          <w:color w:val="222222"/>
        </w:rPr>
        <w:lastRenderedPageBreak/>
        <w:t>Module 14: Template Library Management</w:t>
      </w:r>
    </w:p>
    <w:p w14:paraId="71A7F1FA" w14:textId="77777777" w:rsidR="008303FF" w:rsidRDefault="00000000">
      <w:pPr>
        <w:pStyle w:val="ListParagraph"/>
        <w:numPr>
          <w:ilvl w:val="0"/>
          <w:numId w:val="2"/>
        </w:numPr>
        <w:spacing w:after="100" w:line="280" w:lineRule="auto"/>
      </w:pPr>
      <w:r>
        <w:rPr>
          <w:sz w:val="22"/>
          <w:szCs w:val="22"/>
        </w:rPr>
        <w:t xml:space="preserve">FE-1: BOQ Template Upload – The Org Admin shall upload and replace BOQ Excel templates per telecom company; each uploaded template shall be stored as a new version with a </w:t>
      </w:r>
      <w:proofErr w:type="spellStart"/>
      <w:r>
        <w:rPr>
          <w:sz w:val="22"/>
          <w:szCs w:val="22"/>
        </w:rPr>
        <w:t>created_at</w:t>
      </w:r>
      <w:proofErr w:type="spellEnd"/>
      <w:r>
        <w:rPr>
          <w:sz w:val="22"/>
          <w:szCs w:val="22"/>
        </w:rPr>
        <w:t xml:space="preserve"> timestamp.</w:t>
      </w:r>
    </w:p>
    <w:p w14:paraId="52FAF03E" w14:textId="77777777" w:rsidR="008303FF" w:rsidRDefault="00000000">
      <w:pPr>
        <w:pStyle w:val="ListParagraph"/>
        <w:numPr>
          <w:ilvl w:val="0"/>
          <w:numId w:val="2"/>
        </w:numPr>
        <w:spacing w:after="100" w:line="280" w:lineRule="auto"/>
      </w:pPr>
      <w:r>
        <w:rPr>
          <w:sz w:val="22"/>
          <w:szCs w:val="22"/>
        </w:rPr>
        <w:t>FE-2: Responsibility Matrix Template Editing – The Org Admin shall add, edit, reorder, and delete rows in the responsibility matrix standard template, stored as a JSON array in PostgreSQL.</w:t>
      </w:r>
    </w:p>
    <w:p w14:paraId="7FDF4E11" w14:textId="77777777" w:rsidR="008303FF" w:rsidRDefault="00000000">
      <w:pPr>
        <w:pStyle w:val="ListParagraph"/>
        <w:numPr>
          <w:ilvl w:val="0"/>
          <w:numId w:val="2"/>
        </w:numPr>
        <w:spacing w:after="100" w:line="280" w:lineRule="auto"/>
      </w:pPr>
      <w:r>
        <w:rPr>
          <w:sz w:val="22"/>
          <w:szCs w:val="22"/>
        </w:rPr>
        <w:t>FE-3: Version Pinning – Template updates shall apply only to new projects; documents already in progress shall retain the template version active at their creation time.</w:t>
      </w:r>
    </w:p>
    <w:p w14:paraId="34C2D052" w14:textId="77777777" w:rsidR="008303FF" w:rsidRDefault="00000000">
      <w:pPr>
        <w:keepNext/>
        <w:spacing w:before="220" w:after="120"/>
      </w:pPr>
      <w:r>
        <w:rPr>
          <w:b/>
          <w:bCs/>
          <w:i/>
          <w:iCs/>
          <w:color w:val="222222"/>
        </w:rPr>
        <w:t>Module 15: Audit Log and Activity Tracking</w:t>
      </w:r>
    </w:p>
    <w:p w14:paraId="30BEB43B" w14:textId="77777777" w:rsidR="008303FF" w:rsidRDefault="00000000">
      <w:pPr>
        <w:pStyle w:val="ListParagraph"/>
        <w:numPr>
          <w:ilvl w:val="0"/>
          <w:numId w:val="2"/>
        </w:numPr>
        <w:spacing w:after="100" w:line="280" w:lineRule="auto"/>
      </w:pPr>
      <w:r>
        <w:rPr>
          <w:sz w:val="22"/>
          <w:szCs w:val="22"/>
        </w:rPr>
        <w:t xml:space="preserve">FE-1: Immutable Audit Record – The system shall write an immutable audit record to a dedicated </w:t>
      </w:r>
      <w:proofErr w:type="spellStart"/>
      <w:r>
        <w:rPr>
          <w:sz w:val="22"/>
          <w:szCs w:val="22"/>
        </w:rPr>
        <w:t>audit_logs</w:t>
      </w:r>
      <w:proofErr w:type="spellEnd"/>
      <w:r>
        <w:rPr>
          <w:sz w:val="22"/>
          <w:szCs w:val="22"/>
        </w:rPr>
        <w:t xml:space="preserve"> table for every significant action: RFP upload, parsing, checklist generation, compliance matrix creation, proposal generation, section approval, document export, and submission package build.</w:t>
      </w:r>
    </w:p>
    <w:p w14:paraId="1F14F821" w14:textId="77777777" w:rsidR="008303FF" w:rsidRDefault="00000000">
      <w:pPr>
        <w:pStyle w:val="ListParagraph"/>
        <w:numPr>
          <w:ilvl w:val="0"/>
          <w:numId w:val="2"/>
        </w:numPr>
        <w:spacing w:after="100" w:line="280" w:lineRule="auto"/>
      </w:pPr>
      <w:r>
        <w:rPr>
          <w:sz w:val="22"/>
          <w:szCs w:val="22"/>
        </w:rPr>
        <w:t xml:space="preserve">FE-2: Audit Record Fields – Each audit record shall contain </w:t>
      </w:r>
      <w:proofErr w:type="spellStart"/>
      <w:r>
        <w:rPr>
          <w:sz w:val="22"/>
          <w:szCs w:val="22"/>
        </w:rPr>
        <w:t>user_id</w:t>
      </w:r>
      <w:proofErr w:type="spellEnd"/>
      <w:r>
        <w:rPr>
          <w:sz w:val="22"/>
          <w:szCs w:val="22"/>
        </w:rPr>
        <w:t xml:space="preserve">, </w:t>
      </w:r>
      <w:proofErr w:type="spellStart"/>
      <w:r>
        <w:rPr>
          <w:sz w:val="22"/>
          <w:szCs w:val="22"/>
        </w:rPr>
        <w:t>user_name</w:t>
      </w:r>
      <w:proofErr w:type="spellEnd"/>
      <w:r>
        <w:rPr>
          <w:sz w:val="22"/>
          <w:szCs w:val="22"/>
        </w:rPr>
        <w:t xml:space="preserve">, </w:t>
      </w:r>
      <w:proofErr w:type="spellStart"/>
      <w:r>
        <w:rPr>
          <w:sz w:val="22"/>
          <w:szCs w:val="22"/>
        </w:rPr>
        <w:t>action_type</w:t>
      </w:r>
      <w:proofErr w:type="spellEnd"/>
      <w:r>
        <w:rPr>
          <w:sz w:val="22"/>
          <w:szCs w:val="22"/>
        </w:rPr>
        <w:t xml:space="preserve">, </w:t>
      </w:r>
      <w:proofErr w:type="spellStart"/>
      <w:r>
        <w:rPr>
          <w:sz w:val="22"/>
          <w:szCs w:val="22"/>
        </w:rPr>
        <w:t>project_id</w:t>
      </w:r>
      <w:proofErr w:type="spellEnd"/>
      <w:r>
        <w:rPr>
          <w:sz w:val="22"/>
          <w:szCs w:val="22"/>
        </w:rPr>
        <w:t xml:space="preserve">, </w:t>
      </w:r>
      <w:proofErr w:type="spellStart"/>
      <w:r>
        <w:rPr>
          <w:sz w:val="22"/>
          <w:szCs w:val="22"/>
        </w:rPr>
        <w:t>project_name</w:t>
      </w:r>
      <w:proofErr w:type="spellEnd"/>
      <w:r>
        <w:rPr>
          <w:sz w:val="22"/>
          <w:szCs w:val="22"/>
        </w:rPr>
        <w:t xml:space="preserve">, timestamp, and </w:t>
      </w:r>
      <w:proofErr w:type="spellStart"/>
      <w:r>
        <w:rPr>
          <w:sz w:val="22"/>
          <w:szCs w:val="22"/>
        </w:rPr>
        <w:t>details_json</w:t>
      </w:r>
      <w:proofErr w:type="spellEnd"/>
      <w:r>
        <w:rPr>
          <w:sz w:val="22"/>
          <w:szCs w:val="22"/>
        </w:rPr>
        <w:t>.</w:t>
      </w:r>
    </w:p>
    <w:p w14:paraId="027FC26A" w14:textId="77777777" w:rsidR="008303FF" w:rsidRDefault="00000000">
      <w:pPr>
        <w:pStyle w:val="ListParagraph"/>
        <w:numPr>
          <w:ilvl w:val="0"/>
          <w:numId w:val="2"/>
        </w:numPr>
        <w:spacing w:after="100" w:line="280" w:lineRule="auto"/>
      </w:pPr>
      <w:r>
        <w:rPr>
          <w:sz w:val="22"/>
          <w:szCs w:val="22"/>
        </w:rPr>
        <w:t>FE-3: Audit Log Filtering – The Org Admin shall be able to filter the audit log by user, project, action type, and date range via the admin dashboard.</w:t>
      </w:r>
    </w:p>
    <w:p w14:paraId="7A52075D" w14:textId="77777777" w:rsidR="008303FF" w:rsidRDefault="00000000">
      <w:pPr>
        <w:pStyle w:val="ListParagraph"/>
        <w:numPr>
          <w:ilvl w:val="0"/>
          <w:numId w:val="2"/>
        </w:numPr>
        <w:spacing w:after="100" w:line="280" w:lineRule="auto"/>
      </w:pPr>
      <w:r>
        <w:rPr>
          <w:sz w:val="22"/>
          <w:szCs w:val="22"/>
        </w:rPr>
        <w:t xml:space="preserve">FE-4: Insert-Only Enforcement – The </w:t>
      </w:r>
      <w:proofErr w:type="spellStart"/>
      <w:r>
        <w:rPr>
          <w:sz w:val="22"/>
          <w:szCs w:val="22"/>
        </w:rPr>
        <w:t>audit_logs</w:t>
      </w:r>
      <w:proofErr w:type="spellEnd"/>
      <w:r>
        <w:rPr>
          <w:sz w:val="22"/>
          <w:szCs w:val="22"/>
        </w:rPr>
        <w:t xml:space="preserve"> table shall have no DELETE or UPDATE permissions granted to any application role, enforced at the database level.</w:t>
      </w:r>
    </w:p>
    <w:p w14:paraId="37F17718" w14:textId="77777777" w:rsidR="008303FF" w:rsidRDefault="00000000">
      <w:pPr>
        <w:pStyle w:val="ListParagraph"/>
        <w:numPr>
          <w:ilvl w:val="0"/>
          <w:numId w:val="2"/>
        </w:numPr>
        <w:spacing w:after="100" w:line="280" w:lineRule="auto"/>
      </w:pPr>
      <w:r>
        <w:rPr>
          <w:sz w:val="22"/>
          <w:szCs w:val="22"/>
        </w:rPr>
        <w:t>FE-5: CSV Export – The Org Admin shall be able to export the filtered audit log as a CSV file.</w:t>
      </w:r>
    </w:p>
    <w:p w14:paraId="4572AB4F" w14:textId="77777777" w:rsidR="008303FF" w:rsidRDefault="00000000">
      <w:pPr>
        <w:pStyle w:val="ListParagraph"/>
        <w:numPr>
          <w:ilvl w:val="0"/>
          <w:numId w:val="2"/>
        </w:numPr>
        <w:spacing w:after="100" w:line="280" w:lineRule="auto"/>
      </w:pPr>
      <w:r>
        <w:rPr>
          <w:sz w:val="22"/>
          <w:szCs w:val="22"/>
        </w:rPr>
        <w:t>FE-6: Project Timeline View – The system shall render a project timeline view showing all audit events for a selected project in chronological order.</w:t>
      </w:r>
    </w:p>
    <w:p w14:paraId="5B22DC80" w14:textId="77777777" w:rsidR="008303FF" w:rsidRDefault="00000000">
      <w:pPr>
        <w:keepNext/>
        <w:spacing w:before="220" w:after="120"/>
      </w:pPr>
      <w:r>
        <w:rPr>
          <w:b/>
          <w:bCs/>
          <w:i/>
          <w:iCs/>
          <w:color w:val="222222"/>
        </w:rPr>
        <w:t>Module 16: Analytics Dashboard</w:t>
      </w:r>
    </w:p>
    <w:p w14:paraId="6371FC6E" w14:textId="77777777" w:rsidR="008303FF" w:rsidRDefault="00000000">
      <w:pPr>
        <w:pStyle w:val="ListParagraph"/>
        <w:numPr>
          <w:ilvl w:val="0"/>
          <w:numId w:val="2"/>
        </w:numPr>
        <w:spacing w:after="100" w:line="280" w:lineRule="auto"/>
      </w:pPr>
      <w:r>
        <w:rPr>
          <w:sz w:val="22"/>
          <w:szCs w:val="22"/>
        </w:rPr>
        <w:t>FE-1: Summary Metrics – The dashboard shall display summary metrics — active projects, proposals generated this month, submission packages completed, and total knowledge base document count — queried from PostgreSQL aggregations.</w:t>
      </w:r>
    </w:p>
    <w:p w14:paraId="26EDF150" w14:textId="77777777" w:rsidR="008303FF" w:rsidRDefault="00000000">
      <w:pPr>
        <w:pStyle w:val="ListParagraph"/>
        <w:numPr>
          <w:ilvl w:val="0"/>
          <w:numId w:val="2"/>
        </w:numPr>
        <w:spacing w:after="100" w:line="280" w:lineRule="auto"/>
      </w:pPr>
      <w:r>
        <w:rPr>
          <w:sz w:val="22"/>
          <w:szCs w:val="22"/>
        </w:rPr>
        <w:t>FE-2: Turnaround Time Chart – The dashboard shall display average project turnaround time (RFP upload timestamp to submission package build timestamp) as a monthly bar chart rendered using Recharts.</w:t>
      </w:r>
    </w:p>
    <w:p w14:paraId="114F4C61" w14:textId="77777777" w:rsidR="008303FF" w:rsidRDefault="00000000">
      <w:pPr>
        <w:pStyle w:val="ListParagraph"/>
        <w:numPr>
          <w:ilvl w:val="0"/>
          <w:numId w:val="2"/>
        </w:numPr>
        <w:spacing w:after="100" w:line="280" w:lineRule="auto"/>
      </w:pPr>
      <w:r>
        <w:rPr>
          <w:sz w:val="22"/>
          <w:szCs w:val="22"/>
        </w:rPr>
        <w:t>FE-3: Client Breakdown Chart – The dashboard shall display a pie chart of project count broken down by telecom client.</w:t>
      </w:r>
    </w:p>
    <w:p w14:paraId="2A31CF33" w14:textId="77777777" w:rsidR="008303FF" w:rsidRDefault="00000000">
      <w:pPr>
        <w:pStyle w:val="ListParagraph"/>
        <w:numPr>
          <w:ilvl w:val="0"/>
          <w:numId w:val="2"/>
        </w:numPr>
        <w:spacing w:after="100" w:line="280" w:lineRule="auto"/>
      </w:pPr>
      <w:r>
        <w:rPr>
          <w:sz w:val="22"/>
          <w:szCs w:val="22"/>
        </w:rPr>
        <w:t xml:space="preserve">FE-4: Top NC Items – The dashboard shall display the top-5 most frequently occurring NC compliance items across all projects, aggregated from the </w:t>
      </w:r>
      <w:proofErr w:type="spellStart"/>
      <w:r>
        <w:rPr>
          <w:sz w:val="22"/>
          <w:szCs w:val="22"/>
        </w:rPr>
        <w:t>compliance_matrix</w:t>
      </w:r>
      <w:proofErr w:type="spellEnd"/>
      <w:r>
        <w:rPr>
          <w:sz w:val="22"/>
          <w:szCs w:val="22"/>
        </w:rPr>
        <w:t xml:space="preserve"> table.</w:t>
      </w:r>
    </w:p>
    <w:p w14:paraId="53E6A693" w14:textId="77777777" w:rsidR="008303FF" w:rsidRDefault="00000000">
      <w:pPr>
        <w:keepNext/>
        <w:spacing w:before="260" w:after="120"/>
      </w:pPr>
      <w:r>
        <w:rPr>
          <w:b/>
          <w:bCs/>
        </w:rPr>
        <w:lastRenderedPageBreak/>
        <w:t>C. Mobile Application (Reviewer, Presales Engineer)</w:t>
      </w:r>
    </w:p>
    <w:p w14:paraId="52914771" w14:textId="77777777" w:rsidR="008303FF" w:rsidRDefault="00000000">
      <w:pPr>
        <w:keepNext/>
        <w:spacing w:before="220" w:after="120"/>
      </w:pPr>
      <w:r>
        <w:rPr>
          <w:b/>
          <w:bCs/>
          <w:i/>
          <w:iCs/>
          <w:color w:val="222222"/>
        </w:rPr>
        <w:t>Module 18: Mobile Application</w:t>
      </w:r>
    </w:p>
    <w:p w14:paraId="2A6EA56D" w14:textId="77777777" w:rsidR="008303FF" w:rsidRDefault="00000000">
      <w:pPr>
        <w:pStyle w:val="ListParagraph"/>
        <w:numPr>
          <w:ilvl w:val="0"/>
          <w:numId w:val="2"/>
        </w:numPr>
        <w:spacing w:after="100" w:line="280" w:lineRule="auto"/>
      </w:pPr>
      <w:r>
        <w:rPr>
          <w:sz w:val="22"/>
          <w:szCs w:val="22"/>
        </w:rPr>
        <w:t>FE-1: Mobile Platform &amp; Auth – The system shall provide an Android-first mobile application built with React Native (Expo) that uses the same FastAPI backend, JWT authentication and role-based access control as the web application.</w:t>
      </w:r>
    </w:p>
    <w:p w14:paraId="71CD053C" w14:textId="77777777" w:rsidR="008303FF" w:rsidRDefault="00000000">
      <w:pPr>
        <w:pStyle w:val="ListParagraph"/>
        <w:numPr>
          <w:ilvl w:val="0"/>
          <w:numId w:val="2"/>
        </w:numPr>
        <w:spacing w:after="100" w:line="280" w:lineRule="auto"/>
      </w:pPr>
      <w:r>
        <w:rPr>
          <w:sz w:val="22"/>
          <w:szCs w:val="22"/>
        </w:rPr>
        <w:t>FE-2: Role-Based Screens – The mobile application shall support login and show screens according to the user's role.</w:t>
      </w:r>
    </w:p>
    <w:p w14:paraId="614EC94E" w14:textId="77777777" w:rsidR="008303FF" w:rsidRDefault="00000000">
      <w:pPr>
        <w:pStyle w:val="ListParagraph"/>
        <w:numPr>
          <w:ilvl w:val="0"/>
          <w:numId w:val="2"/>
        </w:numPr>
        <w:spacing w:after="100" w:line="280" w:lineRule="auto"/>
      </w:pPr>
      <w:r>
        <w:rPr>
          <w:sz w:val="22"/>
          <w:szCs w:val="22"/>
        </w:rPr>
        <w:t>FE-3: Mobile Proposal Review – A reviewer shall be able to read a proposal section and approve it or request changes with a comment; the rule that an engineer cannot approve a proposal they generated (FR-13.3) shall apply.</w:t>
      </w:r>
    </w:p>
    <w:p w14:paraId="268D8E94" w14:textId="77777777" w:rsidR="008303FF" w:rsidRDefault="00000000">
      <w:pPr>
        <w:pStyle w:val="ListParagraph"/>
        <w:numPr>
          <w:ilvl w:val="0"/>
          <w:numId w:val="2"/>
        </w:numPr>
        <w:spacing w:after="100" w:line="280" w:lineRule="auto"/>
      </w:pPr>
      <w:r>
        <w:rPr>
          <w:sz w:val="22"/>
          <w:szCs w:val="22"/>
        </w:rPr>
        <w:t>FE-4: Checklist Document Capture – An engineer shall be able to view the submission checklist, tick items and attach a document by taking a photo with the phone camera or selecting a file; the file shall be stored in the project vault (Module 9).</w:t>
      </w:r>
    </w:p>
    <w:p w14:paraId="1FA3840E" w14:textId="77777777" w:rsidR="008303FF" w:rsidRDefault="00000000">
      <w:pPr>
        <w:pStyle w:val="ListParagraph"/>
        <w:numPr>
          <w:ilvl w:val="0"/>
          <w:numId w:val="2"/>
        </w:numPr>
        <w:spacing w:after="100" w:line="280" w:lineRule="auto"/>
      </w:pPr>
      <w:r>
        <w:rPr>
          <w:sz w:val="22"/>
          <w:szCs w:val="22"/>
        </w:rPr>
        <w:t>FE-5: Mobile Tasks View – The mobile application shall show the user's assigned tasks and deadlines (Module 17).</w:t>
      </w:r>
    </w:p>
    <w:p w14:paraId="5F0DE114" w14:textId="77777777" w:rsidR="008303FF" w:rsidRDefault="00000000">
      <w:pPr>
        <w:pStyle w:val="ListParagraph"/>
        <w:numPr>
          <w:ilvl w:val="0"/>
          <w:numId w:val="2"/>
        </w:numPr>
        <w:spacing w:after="100" w:line="280" w:lineRule="auto"/>
      </w:pPr>
      <w:r>
        <w:rPr>
          <w:sz w:val="22"/>
          <w:szCs w:val="22"/>
        </w:rPr>
        <w:t>FE-6: Push Notifications – The system shall send push notifications for approval requests, upcoming and overdue deadlines, NC items after a compliance run, and a running evaluation score falling below the qualifying threshold.</w:t>
      </w:r>
    </w:p>
    <w:p w14:paraId="3280ADDC" w14:textId="77777777" w:rsidR="008303FF" w:rsidRDefault="00000000">
      <w:pPr>
        <w:pStyle w:val="ListParagraph"/>
        <w:numPr>
          <w:ilvl w:val="0"/>
          <w:numId w:val="2"/>
        </w:numPr>
        <w:spacing w:after="100" w:line="280" w:lineRule="auto"/>
      </w:pPr>
      <w:r>
        <w:rPr>
          <w:sz w:val="22"/>
          <w:szCs w:val="22"/>
        </w:rPr>
        <w:t>FE-7: Project Status Screen – The mobile application shall show a project status screen with stage, checklist progress, pending approvals and readiness status.</w:t>
      </w:r>
    </w:p>
    <w:p w14:paraId="0D9A927D" w14:textId="77777777" w:rsidR="008303FF" w:rsidRDefault="00000000">
      <w:pPr>
        <w:pStyle w:val="ListParagraph"/>
        <w:numPr>
          <w:ilvl w:val="0"/>
          <w:numId w:val="2"/>
        </w:numPr>
        <w:spacing w:after="100" w:line="280" w:lineRule="auto"/>
      </w:pPr>
      <w:r>
        <w:rPr>
          <w:sz w:val="22"/>
          <w:szCs w:val="22"/>
        </w:rPr>
        <w:t>FE-8: Web-Only Editing Scope – Editing of proposals, compliance matrices, HLD diagrams and BOQs, and all administration functions, shall remain on the web application only.</w:t>
      </w:r>
    </w:p>
    <w:p w14:paraId="7DF27669" w14:textId="77777777" w:rsidR="008303FF" w:rsidRDefault="00000000">
      <w:pPr>
        <w:pStyle w:val="Heading2"/>
        <w:spacing w:before="360" w:after="200"/>
      </w:pPr>
      <w:bookmarkStart w:id="14" w:name="_Toc244114082"/>
      <w:r>
        <w:t>1.8 Related System Analysis/Literature Review</w:t>
      </w:r>
      <w:bookmarkEnd w:id="14"/>
    </w:p>
    <w:p w14:paraId="59B59267" w14:textId="77777777" w:rsidR="008303FF" w:rsidRDefault="00000000">
      <w:pPr>
        <w:pStyle w:val="Heading3"/>
        <w:spacing w:before="280" w:after="160"/>
      </w:pPr>
      <w:bookmarkStart w:id="15" w:name="_Toc244114083"/>
      <w:r>
        <w:rPr>
          <w:color w:val="222222"/>
        </w:rPr>
        <w:t>1.8.1 Literature Review</w:t>
      </w:r>
      <w:bookmarkEnd w:id="15"/>
    </w:p>
    <w:p w14:paraId="25BE67CA" w14:textId="36A0C5F3" w:rsidR="008303FF" w:rsidRDefault="00000000">
      <w:pPr>
        <w:spacing w:after="140" w:line="276" w:lineRule="auto"/>
        <w:jc w:val="both"/>
      </w:pPr>
      <w:proofErr w:type="spellStart"/>
      <w:r>
        <w:t>PropBot's</w:t>
      </w:r>
      <w:proofErr w:type="spellEnd"/>
      <w:r>
        <w:t xml:space="preserve"> AI components build on an established body of research in retrieval-grounded generation and automated compliance checking. Lewis et al. (2020) [1] introduced Retrieval-Augmented Generation (RAG), showing that conditioning a language model's output on retrieved supporting passages improves factual grounding and reduces hallucination compared with generation from parametric knowledge alone</w:t>
      </w:r>
      <w:r w:rsidR="00857F56">
        <w:t xml:space="preserve">, </w:t>
      </w:r>
      <w:r>
        <w:t>the same principle PropBot applies by retrieving from the organisation's own approved proposals before drafting new sections. Es et al. (2023) [2] proposed RAGAS, a reference-free evaluation framework for RAG pipelines that scores outputs on faithfulness, answer relevance and context relevance; PropBot adopts RAGAS faithfulness scoring directly as its own quality gate for generated proposal content (BO-5).</w:t>
      </w:r>
    </w:p>
    <w:p w14:paraId="14A07937" w14:textId="77777777" w:rsidR="008303FF" w:rsidRDefault="00000000">
      <w:pPr>
        <w:spacing w:after="140" w:line="276" w:lineRule="auto"/>
        <w:jc w:val="both"/>
      </w:pPr>
      <w:r>
        <w:t xml:space="preserve">For compliance evaluation, Amaral et al. (2023) [3] showed that natural-language processing can check documents against regulatory requirements automatically: their approach checks data processing agreements against requirements derived from the GDPR and reports about 85% accuracy </w:t>
      </w:r>
      <w:r>
        <w:lastRenderedPageBreak/>
        <w:t xml:space="preserve">on 30 real agreements, outperforming a baseline built from off-the-shelf NLP tools. Technical RFP requirements add a further difficulty, because a requirement and a datasheet value can use similar wording while differing in numeric thresholds, units or logical qualifiers, which plain lexical or embedding similarity cannot distinguish. </w:t>
      </w:r>
      <w:proofErr w:type="spellStart"/>
      <w:r>
        <w:t>PropBot's</w:t>
      </w:r>
      <w:proofErr w:type="spellEnd"/>
      <w:r>
        <w:t xml:space="preserve"> compliance engine is designed around this difficulty: numeric and </w:t>
      </w:r>
      <w:proofErr w:type="spellStart"/>
      <w:r>
        <w:t>boolean</w:t>
      </w:r>
      <w:proofErr w:type="spellEnd"/>
      <w:r>
        <w:t xml:space="preserve"> requirements are first converted into structured constraints (parameter, operator, value, unit) and evaluated through rule-based comparison with unit normalisation, while only descriptive, non-convertible requirements fall back to embedding-based retrieval with cross-encoder reranking, and every rating is required to carry a stored reason and evidence reference rather than a bare similarity score. This hybrid approach is intended to reduce the false-confidence failure mode of pure similarity-based compliance tools while still covering the free-text requirements that rule-based matching alone cannot handle.</w:t>
      </w:r>
    </w:p>
    <w:p w14:paraId="6B56FBBC" w14:textId="77777777" w:rsidR="008303FF" w:rsidRDefault="00000000">
      <w:pPr>
        <w:spacing w:after="140" w:line="276" w:lineRule="auto"/>
        <w:jc w:val="both"/>
      </w:pPr>
      <w:r>
        <w:t xml:space="preserve">Two further techniques used by PropBot come from prior work. Yin, Hay and Roth (2019) [4] recast zero-shot text classification as a textual entailment problem, so that a text can be tested against each candidate label without task-specific training data; </w:t>
      </w:r>
      <w:proofErr w:type="spellStart"/>
      <w:r>
        <w:t>PropBot's</w:t>
      </w:r>
      <w:proofErr w:type="spellEnd"/>
      <w:r>
        <w:t xml:space="preserve"> five-category section classifier (FR-1.3) follows this approach through the </w:t>
      </w:r>
      <w:proofErr w:type="spellStart"/>
      <w:r>
        <w:t>facebook</w:t>
      </w:r>
      <w:proofErr w:type="spellEnd"/>
      <w:r>
        <w:t>/</w:t>
      </w:r>
      <w:proofErr w:type="spellStart"/>
      <w:r>
        <w:t>bart</w:t>
      </w:r>
      <w:proofErr w:type="spellEnd"/>
      <w:r>
        <w:t>-large-</w:t>
      </w:r>
      <w:proofErr w:type="spellStart"/>
      <w:r>
        <w:t>mnli</w:t>
      </w:r>
      <w:proofErr w:type="spellEnd"/>
      <w:r>
        <w:t xml:space="preserve"> entailment model, which avoids the need for a labelled set of telecom RFP sections. Nogueira and Cho (2019) [5] showed that re-ranking retrieved passages with a BERT model that reads the query and the passage together improved MRR@10 on the MS MARCO passage-ranking benchmark by 27% relative to the previous best system; PropBot applies the same retrieve-then-</w:t>
      </w:r>
      <w:proofErr w:type="spellStart"/>
      <w:r>
        <w:t>rerank</w:t>
      </w:r>
      <w:proofErr w:type="spellEnd"/>
      <w:r>
        <w:t xml:space="preserve"> pattern (FR-3.9, FR-6.4) so that compliance evidence and proposal context come from the most relevant passages rather than the first similarity matches. Neither work addresses telecom bid documents: the gap PropBot targets is combining these techniques with requirement-level traceability and a readiness gate for a complete submission package.</w:t>
      </w:r>
    </w:p>
    <w:p w14:paraId="03044374" w14:textId="77777777" w:rsidR="008303FF" w:rsidRDefault="00000000">
      <w:pPr>
        <w:pStyle w:val="Heading3"/>
        <w:spacing w:before="280" w:after="160"/>
      </w:pPr>
      <w:bookmarkStart w:id="16" w:name="_Toc244114084"/>
      <w:r>
        <w:rPr>
          <w:color w:val="222222"/>
        </w:rPr>
        <w:t>1.8.2 Related System Analysis</w:t>
      </w:r>
      <w:bookmarkEnd w:id="16"/>
    </w:p>
    <w:p w14:paraId="559C58D6" w14:textId="77777777" w:rsidR="008303FF" w:rsidRDefault="00000000">
      <w:pPr>
        <w:pStyle w:val="TableCaption"/>
        <w:keepNext/>
        <w:spacing w:before="100" w:after="280"/>
      </w:pPr>
      <w:bookmarkStart w:id="17" w:name="_Toc244114192"/>
      <w:r>
        <w:rPr>
          <w:b/>
          <w:bCs/>
          <w:color w:val="000000"/>
          <w:sz w:val="18"/>
          <w:szCs w:val="18"/>
        </w:rPr>
        <w:t>Table 1.1: Related System Analysis with Proposed Project Solution</w:t>
      </w:r>
      <w:bookmarkEnd w:id="17"/>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928"/>
        <w:gridCol w:w="3855"/>
        <w:gridCol w:w="3855"/>
      </w:tblGrid>
      <w:tr w:rsidR="008303FF" w14:paraId="100F70C9" w14:textId="77777777">
        <w:trPr>
          <w:tblHeader/>
        </w:trPr>
        <w:tc>
          <w:tcPr>
            <w:tcW w:w="1000" w:type="pct"/>
            <w:tcMar>
              <w:top w:w="60" w:type="dxa"/>
              <w:left w:w="100" w:type="dxa"/>
              <w:bottom w:w="60" w:type="dxa"/>
              <w:right w:w="100" w:type="dxa"/>
            </w:tcMar>
            <w:vAlign w:val="center"/>
          </w:tcPr>
          <w:p w14:paraId="6A08DD36" w14:textId="77777777" w:rsidR="008303FF" w:rsidRDefault="00000000">
            <w:r>
              <w:rPr>
                <w:b/>
                <w:bCs/>
                <w:sz w:val="20"/>
                <w:szCs w:val="20"/>
              </w:rPr>
              <w:t>Application Name</w:t>
            </w:r>
          </w:p>
        </w:tc>
        <w:tc>
          <w:tcPr>
            <w:tcW w:w="2000" w:type="pct"/>
            <w:tcMar>
              <w:top w:w="60" w:type="dxa"/>
              <w:left w:w="100" w:type="dxa"/>
              <w:bottom w:w="60" w:type="dxa"/>
              <w:right w:w="100" w:type="dxa"/>
            </w:tcMar>
            <w:vAlign w:val="center"/>
          </w:tcPr>
          <w:p w14:paraId="711B5ECB" w14:textId="77777777" w:rsidR="008303FF" w:rsidRDefault="00000000">
            <w:r>
              <w:rPr>
                <w:b/>
                <w:bCs/>
                <w:sz w:val="20"/>
                <w:szCs w:val="20"/>
              </w:rPr>
              <w:t>Weakness</w:t>
            </w:r>
          </w:p>
        </w:tc>
        <w:tc>
          <w:tcPr>
            <w:tcW w:w="2000" w:type="pct"/>
            <w:tcMar>
              <w:top w:w="60" w:type="dxa"/>
              <w:left w:w="100" w:type="dxa"/>
              <w:bottom w:w="60" w:type="dxa"/>
              <w:right w:w="100" w:type="dxa"/>
            </w:tcMar>
            <w:vAlign w:val="center"/>
          </w:tcPr>
          <w:p w14:paraId="42108D74" w14:textId="77777777" w:rsidR="008303FF" w:rsidRDefault="00000000">
            <w:r>
              <w:rPr>
                <w:b/>
                <w:bCs/>
                <w:sz w:val="20"/>
                <w:szCs w:val="20"/>
              </w:rPr>
              <w:t>Proposed Project Solution</w:t>
            </w:r>
          </w:p>
        </w:tc>
      </w:tr>
      <w:tr w:rsidR="008303FF" w14:paraId="26B4AFF4" w14:textId="77777777">
        <w:tc>
          <w:tcPr>
            <w:tcW w:w="1000" w:type="pct"/>
            <w:tcMar>
              <w:top w:w="60" w:type="dxa"/>
              <w:left w:w="100" w:type="dxa"/>
              <w:bottom w:w="60" w:type="dxa"/>
              <w:right w:w="100" w:type="dxa"/>
            </w:tcMar>
          </w:tcPr>
          <w:p w14:paraId="3B669A19" w14:textId="77777777" w:rsidR="008303FF" w:rsidRDefault="00000000">
            <w:r>
              <w:rPr>
                <w:sz w:val="20"/>
                <w:szCs w:val="20"/>
              </w:rPr>
              <w:t>Jasper AI</w:t>
            </w:r>
          </w:p>
        </w:tc>
        <w:tc>
          <w:tcPr>
            <w:tcW w:w="2000" w:type="pct"/>
            <w:tcMar>
              <w:top w:w="60" w:type="dxa"/>
              <w:left w:w="100" w:type="dxa"/>
              <w:bottom w:w="60" w:type="dxa"/>
              <w:right w:w="100" w:type="dxa"/>
            </w:tcMar>
          </w:tcPr>
          <w:p w14:paraId="6A328B12" w14:textId="77777777" w:rsidR="008303FF" w:rsidRDefault="00000000">
            <w:r>
              <w:rPr>
                <w:sz w:val="20"/>
                <w:szCs w:val="20"/>
              </w:rPr>
              <w:t xml:space="preserve">Jasper AI is mainly designed for content writing and marketing purposes. It cannot understand telecom RFP structures or generate technical documents such as compliance matrices, BOQs, or </w:t>
            </w:r>
            <w:proofErr w:type="spellStart"/>
            <w:r>
              <w:rPr>
                <w:sz w:val="20"/>
                <w:szCs w:val="20"/>
              </w:rPr>
              <w:t>HLDs</w:t>
            </w:r>
            <w:proofErr w:type="spellEnd"/>
            <w:r>
              <w:rPr>
                <w:sz w:val="20"/>
                <w:szCs w:val="20"/>
              </w:rPr>
              <w:t>. It also does not provide central project storage for long-term knowledge retention.</w:t>
            </w:r>
          </w:p>
        </w:tc>
        <w:tc>
          <w:tcPr>
            <w:tcW w:w="2000" w:type="pct"/>
            <w:tcMar>
              <w:top w:w="60" w:type="dxa"/>
              <w:left w:w="100" w:type="dxa"/>
              <w:bottom w:w="60" w:type="dxa"/>
              <w:right w:w="100" w:type="dxa"/>
            </w:tcMar>
          </w:tcPr>
          <w:p w14:paraId="300E1126" w14:textId="77777777" w:rsidR="008303FF" w:rsidRDefault="00000000">
            <w:r>
              <w:rPr>
                <w:sz w:val="20"/>
                <w:szCs w:val="20"/>
              </w:rPr>
              <w:t xml:space="preserve">PropBot is designed specifically for telecom presales processes. It can automatically read RFP documents, generate compliance matrices, BOQs, and </w:t>
            </w:r>
            <w:proofErr w:type="spellStart"/>
            <w:r>
              <w:rPr>
                <w:sz w:val="20"/>
                <w:szCs w:val="20"/>
              </w:rPr>
              <w:t>HLDs</w:t>
            </w:r>
            <w:proofErr w:type="spellEnd"/>
            <w:r>
              <w:rPr>
                <w:sz w:val="20"/>
                <w:szCs w:val="20"/>
              </w:rPr>
              <w:t>, while also storing all project data in a centralised repository for future reuse.</w:t>
            </w:r>
          </w:p>
        </w:tc>
      </w:tr>
      <w:tr w:rsidR="008303FF" w14:paraId="4E6AB979" w14:textId="77777777">
        <w:tc>
          <w:tcPr>
            <w:tcW w:w="1000" w:type="pct"/>
            <w:tcMar>
              <w:top w:w="60" w:type="dxa"/>
              <w:left w:w="100" w:type="dxa"/>
              <w:bottom w:w="60" w:type="dxa"/>
              <w:right w:w="100" w:type="dxa"/>
            </w:tcMar>
          </w:tcPr>
          <w:p w14:paraId="7CCEF29D" w14:textId="77777777" w:rsidR="008303FF" w:rsidRDefault="00000000">
            <w:r>
              <w:rPr>
                <w:sz w:val="20"/>
                <w:szCs w:val="20"/>
              </w:rPr>
              <w:t>Proposify</w:t>
            </w:r>
          </w:p>
        </w:tc>
        <w:tc>
          <w:tcPr>
            <w:tcW w:w="2000" w:type="pct"/>
            <w:tcMar>
              <w:top w:w="60" w:type="dxa"/>
              <w:left w:w="100" w:type="dxa"/>
              <w:bottom w:w="60" w:type="dxa"/>
              <w:right w:w="100" w:type="dxa"/>
            </w:tcMar>
          </w:tcPr>
          <w:p w14:paraId="2A3E5C1C" w14:textId="77777777" w:rsidR="008303FF" w:rsidRDefault="00000000">
            <w:r>
              <w:rPr>
                <w:sz w:val="20"/>
                <w:szCs w:val="20"/>
              </w:rPr>
              <w:t>Proposify helps teams create proposal documents, but engineers still need to manually prepare technical content and compliance details. The platform does not automate proposal generation using past company knowledge or RFP analysis.</w:t>
            </w:r>
          </w:p>
        </w:tc>
        <w:tc>
          <w:tcPr>
            <w:tcW w:w="2000" w:type="pct"/>
            <w:tcMar>
              <w:top w:w="60" w:type="dxa"/>
              <w:left w:w="100" w:type="dxa"/>
              <w:bottom w:w="60" w:type="dxa"/>
              <w:right w:w="100" w:type="dxa"/>
            </w:tcMar>
          </w:tcPr>
          <w:p w14:paraId="35606761" w14:textId="77777777" w:rsidR="008303FF" w:rsidRDefault="00000000">
            <w:r>
              <w:rPr>
                <w:sz w:val="20"/>
                <w:szCs w:val="20"/>
              </w:rPr>
              <w:t>PropBot automates major proposal generation tasks using Retrieval Augmented Generation (RAG). It retrieves information from previous proposals and generates technical documents automatically, reducing manual effort and saving significant time.</w:t>
            </w:r>
          </w:p>
        </w:tc>
      </w:tr>
      <w:tr w:rsidR="008303FF" w14:paraId="2C2EFE5F" w14:textId="77777777">
        <w:tc>
          <w:tcPr>
            <w:tcW w:w="1000" w:type="pct"/>
            <w:tcMar>
              <w:top w:w="60" w:type="dxa"/>
              <w:left w:w="100" w:type="dxa"/>
              <w:bottom w:w="60" w:type="dxa"/>
              <w:right w:w="100" w:type="dxa"/>
            </w:tcMar>
          </w:tcPr>
          <w:p w14:paraId="6F5A2A80" w14:textId="77777777" w:rsidR="008303FF" w:rsidRDefault="00000000">
            <w:r>
              <w:rPr>
                <w:sz w:val="20"/>
                <w:szCs w:val="20"/>
              </w:rPr>
              <w:t>Microsoft Copilot</w:t>
            </w:r>
          </w:p>
        </w:tc>
        <w:tc>
          <w:tcPr>
            <w:tcW w:w="2000" w:type="pct"/>
            <w:tcMar>
              <w:top w:w="60" w:type="dxa"/>
              <w:left w:w="100" w:type="dxa"/>
              <w:bottom w:w="60" w:type="dxa"/>
              <w:right w:w="100" w:type="dxa"/>
            </w:tcMar>
          </w:tcPr>
          <w:p w14:paraId="711D5EA4" w14:textId="77777777" w:rsidR="008303FF" w:rsidRDefault="00000000">
            <w:r>
              <w:rPr>
                <w:sz w:val="20"/>
                <w:szCs w:val="20"/>
              </w:rPr>
              <w:t xml:space="preserve">Microsoft Copilot is a general-purpose assistant that can summarise and draft from </w:t>
            </w:r>
            <w:r>
              <w:rPr>
                <w:sz w:val="20"/>
                <w:szCs w:val="20"/>
              </w:rPr>
              <w:lastRenderedPageBreak/>
              <w:t>documents, but it is not designed for telecom presales workflows. It does not produce structured FC/PC/NC compliance matrices against equipment specifications, client-specific BOQs or HLD diagrams.</w:t>
            </w:r>
          </w:p>
        </w:tc>
        <w:tc>
          <w:tcPr>
            <w:tcW w:w="2000" w:type="pct"/>
            <w:tcMar>
              <w:top w:w="60" w:type="dxa"/>
              <w:left w:w="100" w:type="dxa"/>
              <w:bottom w:w="60" w:type="dxa"/>
              <w:right w:w="100" w:type="dxa"/>
            </w:tcMar>
          </w:tcPr>
          <w:p w14:paraId="0EC4BA62" w14:textId="77777777" w:rsidR="008303FF" w:rsidRDefault="00000000">
            <w:r>
              <w:rPr>
                <w:sz w:val="20"/>
                <w:szCs w:val="20"/>
              </w:rPr>
              <w:lastRenderedPageBreak/>
              <w:t xml:space="preserve">PropBot uses the uploaded RFP as the foundation for the entire proposal process. </w:t>
            </w:r>
            <w:r>
              <w:rPr>
                <w:sz w:val="20"/>
                <w:szCs w:val="20"/>
              </w:rPr>
              <w:lastRenderedPageBreak/>
              <w:t>The system automatically analyses requirements and generates technical documents such as compliance sheets, BOQs, and proposal content in a structured workflow.</w:t>
            </w:r>
          </w:p>
        </w:tc>
      </w:tr>
      <w:tr w:rsidR="008303FF" w14:paraId="59ADC1C8" w14:textId="77777777">
        <w:tc>
          <w:tcPr>
            <w:tcW w:w="1000" w:type="pct"/>
            <w:tcMar>
              <w:top w:w="60" w:type="dxa"/>
              <w:left w:w="100" w:type="dxa"/>
              <w:bottom w:w="60" w:type="dxa"/>
              <w:right w:w="100" w:type="dxa"/>
            </w:tcMar>
          </w:tcPr>
          <w:p w14:paraId="21E141E7" w14:textId="77777777" w:rsidR="008303FF" w:rsidRDefault="00000000">
            <w:r>
              <w:rPr>
                <w:sz w:val="20"/>
                <w:szCs w:val="20"/>
              </w:rPr>
              <w:lastRenderedPageBreak/>
              <w:t>ChatGPT (OpenAI)</w:t>
            </w:r>
          </w:p>
        </w:tc>
        <w:tc>
          <w:tcPr>
            <w:tcW w:w="2000" w:type="pct"/>
            <w:tcMar>
              <w:top w:w="60" w:type="dxa"/>
              <w:left w:w="100" w:type="dxa"/>
              <w:bottom w:w="60" w:type="dxa"/>
              <w:right w:w="100" w:type="dxa"/>
            </w:tcMar>
          </w:tcPr>
          <w:p w14:paraId="59AA0805" w14:textId="77777777" w:rsidR="008303FF" w:rsidRDefault="00000000">
            <w:r>
              <w:rPr>
                <w:sz w:val="20"/>
                <w:szCs w:val="20"/>
              </w:rPr>
              <w:t>ChatGPT can read uploaded files and generate text, but it is a general-purpose assistant rather than a bid-management system. It has no section-level approval gate before export, no readiness check tied to a submission package, and no organisation-scoped vault of past RFPs and proposals.</w:t>
            </w:r>
          </w:p>
        </w:tc>
        <w:tc>
          <w:tcPr>
            <w:tcW w:w="2000" w:type="pct"/>
            <w:tcMar>
              <w:top w:w="60" w:type="dxa"/>
              <w:left w:w="100" w:type="dxa"/>
              <w:bottom w:w="60" w:type="dxa"/>
              <w:right w:w="100" w:type="dxa"/>
            </w:tcMar>
          </w:tcPr>
          <w:p w14:paraId="6B027E22" w14:textId="77777777" w:rsidR="008303FF" w:rsidRDefault="00000000">
            <w:r>
              <w:rPr>
                <w:sz w:val="20"/>
                <w:szCs w:val="20"/>
              </w:rPr>
              <w:t>PropBot combines AI-powered proposal generation with centralised storage and governance features. All generated documents are stored permanently, reviewed by humans before approval, and managed within a single secure platform.</w:t>
            </w:r>
          </w:p>
        </w:tc>
      </w:tr>
    </w:tbl>
    <w:p w14:paraId="79EFF0FE" w14:textId="77777777" w:rsidR="008303FF" w:rsidRDefault="008303FF">
      <w:pPr>
        <w:spacing w:after="200" w:line="276" w:lineRule="auto"/>
        <w:jc w:val="both"/>
      </w:pPr>
    </w:p>
    <w:p w14:paraId="04FD2A3A" w14:textId="77777777" w:rsidR="008303FF" w:rsidRDefault="00000000">
      <w:pPr>
        <w:pStyle w:val="Heading2"/>
        <w:spacing w:before="360" w:after="200"/>
      </w:pPr>
      <w:bookmarkStart w:id="18" w:name="_Toc244114085"/>
      <w:r>
        <w:t>1.9 Tools and Technologies</w:t>
      </w:r>
      <w:bookmarkEnd w:id="18"/>
    </w:p>
    <w:p w14:paraId="7F49A08C" w14:textId="3EB3737B" w:rsidR="008303FF" w:rsidRDefault="00000000">
      <w:pPr>
        <w:spacing w:after="140" w:line="276" w:lineRule="auto"/>
        <w:jc w:val="both"/>
      </w:pPr>
      <w:r>
        <w:t>Table 1.2 lists each tool with its purpose and the reason it was selected; each reason refers to the constraint (CON-x) or functional requirement (FR-</w:t>
      </w:r>
      <w:proofErr w:type="spellStart"/>
      <w:r>
        <w:t>x.y</w:t>
      </w:r>
      <w:proofErr w:type="spellEnd"/>
      <w:r>
        <w:t xml:space="preserve">) that it satisfies. </w:t>
      </w:r>
    </w:p>
    <w:p w14:paraId="46A124E1" w14:textId="77777777" w:rsidR="008303FF" w:rsidRDefault="00000000">
      <w:pPr>
        <w:pStyle w:val="TableCaption"/>
        <w:keepNext/>
        <w:spacing w:before="100" w:after="280"/>
      </w:pPr>
      <w:bookmarkStart w:id="19" w:name="_Toc244114193"/>
      <w:r>
        <w:rPr>
          <w:b/>
          <w:bCs/>
          <w:color w:val="000000"/>
          <w:sz w:val="18"/>
          <w:szCs w:val="18"/>
        </w:rPr>
        <w:t>Table 1.2: Tools and Technologies for PropBot</w:t>
      </w:r>
      <w:bookmarkEnd w:id="19"/>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349"/>
        <w:gridCol w:w="2313"/>
        <w:gridCol w:w="2988"/>
        <w:gridCol w:w="2988"/>
      </w:tblGrid>
      <w:tr w:rsidR="008303FF" w14:paraId="1ED7AE4D" w14:textId="77777777">
        <w:trPr>
          <w:tblHeader/>
        </w:trPr>
        <w:tc>
          <w:tcPr>
            <w:tcW w:w="700" w:type="pct"/>
            <w:tcMar>
              <w:top w:w="60" w:type="dxa"/>
              <w:left w:w="100" w:type="dxa"/>
              <w:bottom w:w="60" w:type="dxa"/>
              <w:right w:w="100" w:type="dxa"/>
            </w:tcMar>
            <w:vAlign w:val="center"/>
          </w:tcPr>
          <w:p w14:paraId="2F1095B2" w14:textId="77777777" w:rsidR="008303FF" w:rsidRDefault="00000000">
            <w:r>
              <w:rPr>
                <w:b/>
                <w:bCs/>
                <w:sz w:val="20"/>
                <w:szCs w:val="20"/>
              </w:rPr>
              <w:t>Tools and Technologies</w:t>
            </w:r>
          </w:p>
        </w:tc>
        <w:tc>
          <w:tcPr>
            <w:tcW w:w="1200" w:type="pct"/>
            <w:tcMar>
              <w:top w:w="60" w:type="dxa"/>
              <w:left w:w="100" w:type="dxa"/>
              <w:bottom w:w="60" w:type="dxa"/>
              <w:right w:w="100" w:type="dxa"/>
            </w:tcMar>
            <w:vAlign w:val="center"/>
          </w:tcPr>
          <w:p w14:paraId="2A4B8BDB" w14:textId="77777777" w:rsidR="008303FF" w:rsidRDefault="00000000">
            <w:r>
              <w:rPr>
                <w:b/>
                <w:bCs/>
                <w:sz w:val="20"/>
                <w:szCs w:val="20"/>
              </w:rPr>
              <w:t>Tool/Technology</w:t>
            </w:r>
          </w:p>
        </w:tc>
        <w:tc>
          <w:tcPr>
            <w:tcW w:w="1550" w:type="pct"/>
            <w:tcMar>
              <w:top w:w="60" w:type="dxa"/>
              <w:left w:w="100" w:type="dxa"/>
              <w:bottom w:w="60" w:type="dxa"/>
              <w:right w:w="100" w:type="dxa"/>
            </w:tcMar>
            <w:vAlign w:val="center"/>
          </w:tcPr>
          <w:p w14:paraId="2F412142" w14:textId="77777777" w:rsidR="008303FF" w:rsidRDefault="00000000">
            <w:r>
              <w:rPr>
                <w:b/>
                <w:bCs/>
                <w:sz w:val="20"/>
                <w:szCs w:val="20"/>
              </w:rPr>
              <w:t>Purpose</w:t>
            </w:r>
          </w:p>
        </w:tc>
        <w:tc>
          <w:tcPr>
            <w:tcW w:w="1550" w:type="pct"/>
            <w:tcMar>
              <w:top w:w="60" w:type="dxa"/>
              <w:left w:w="100" w:type="dxa"/>
              <w:bottom w:w="60" w:type="dxa"/>
              <w:right w:w="100" w:type="dxa"/>
            </w:tcMar>
            <w:vAlign w:val="center"/>
          </w:tcPr>
          <w:p w14:paraId="70A5AC80" w14:textId="77777777" w:rsidR="008303FF" w:rsidRDefault="00000000">
            <w:r>
              <w:rPr>
                <w:b/>
                <w:bCs/>
                <w:sz w:val="20"/>
                <w:szCs w:val="20"/>
              </w:rPr>
              <w:t>Rationale</w:t>
            </w:r>
          </w:p>
        </w:tc>
      </w:tr>
      <w:tr w:rsidR="008303FF" w14:paraId="20869087" w14:textId="77777777">
        <w:tc>
          <w:tcPr>
            <w:tcW w:w="700" w:type="pct"/>
            <w:tcMar>
              <w:top w:w="60" w:type="dxa"/>
              <w:left w:w="100" w:type="dxa"/>
              <w:bottom w:w="60" w:type="dxa"/>
              <w:right w:w="100" w:type="dxa"/>
            </w:tcMar>
          </w:tcPr>
          <w:p w14:paraId="534686EE" w14:textId="77777777" w:rsidR="008303FF" w:rsidRDefault="00000000">
            <w:r>
              <w:rPr>
                <w:sz w:val="20"/>
                <w:szCs w:val="20"/>
              </w:rPr>
              <w:t>Development</w:t>
            </w:r>
          </w:p>
        </w:tc>
        <w:tc>
          <w:tcPr>
            <w:tcW w:w="1200" w:type="pct"/>
            <w:tcMar>
              <w:top w:w="60" w:type="dxa"/>
              <w:left w:w="100" w:type="dxa"/>
              <w:bottom w:w="60" w:type="dxa"/>
              <w:right w:w="100" w:type="dxa"/>
            </w:tcMar>
          </w:tcPr>
          <w:p w14:paraId="53B332D3" w14:textId="77777777" w:rsidR="008303FF" w:rsidRDefault="00000000">
            <w:r>
              <w:rPr>
                <w:sz w:val="20"/>
                <w:szCs w:val="20"/>
              </w:rPr>
              <w:t>Python (3.11)</w:t>
            </w:r>
          </w:p>
        </w:tc>
        <w:tc>
          <w:tcPr>
            <w:tcW w:w="1550" w:type="pct"/>
            <w:tcMar>
              <w:top w:w="60" w:type="dxa"/>
              <w:left w:w="100" w:type="dxa"/>
              <w:bottom w:w="60" w:type="dxa"/>
              <w:right w:w="100" w:type="dxa"/>
            </w:tcMar>
          </w:tcPr>
          <w:p w14:paraId="1CB1A4BE" w14:textId="77777777" w:rsidR="008303FF" w:rsidRDefault="00000000">
            <w:r>
              <w:rPr>
                <w:sz w:val="20"/>
                <w:szCs w:val="20"/>
              </w:rPr>
              <w:t>Primary language for all backend and AI code</w:t>
            </w:r>
          </w:p>
        </w:tc>
        <w:tc>
          <w:tcPr>
            <w:tcW w:w="1550" w:type="pct"/>
            <w:tcMar>
              <w:top w:w="60" w:type="dxa"/>
              <w:left w:w="100" w:type="dxa"/>
              <w:bottom w:w="60" w:type="dxa"/>
              <w:right w:w="100" w:type="dxa"/>
            </w:tcMar>
          </w:tcPr>
          <w:p w14:paraId="6609C990" w14:textId="77777777" w:rsidR="008303FF" w:rsidRDefault="00000000">
            <w:r>
              <w:rPr>
                <w:sz w:val="20"/>
                <w:szCs w:val="20"/>
              </w:rPr>
              <w:t xml:space="preserve">Mandated by CON-1; the AI, NLP and document libraries named in the </w:t>
            </w:r>
            <w:proofErr w:type="spellStart"/>
            <w:r>
              <w:rPr>
                <w:sz w:val="20"/>
                <w:szCs w:val="20"/>
              </w:rPr>
              <w:t>FRs</w:t>
            </w:r>
            <w:proofErr w:type="spellEnd"/>
            <w:r>
              <w:rPr>
                <w:sz w:val="20"/>
                <w:szCs w:val="20"/>
              </w:rPr>
              <w:t xml:space="preserve"> (LangChain, </w:t>
            </w:r>
            <w:proofErr w:type="spellStart"/>
            <w:r>
              <w:rPr>
                <w:sz w:val="20"/>
                <w:szCs w:val="20"/>
              </w:rPr>
              <w:t>spaCy</w:t>
            </w:r>
            <w:proofErr w:type="spellEnd"/>
            <w:r>
              <w:rPr>
                <w:sz w:val="20"/>
                <w:szCs w:val="20"/>
              </w:rPr>
              <w:t xml:space="preserve">, </w:t>
            </w:r>
            <w:proofErr w:type="spellStart"/>
            <w:r>
              <w:rPr>
                <w:sz w:val="20"/>
                <w:szCs w:val="20"/>
              </w:rPr>
              <w:t>PyMuPDF</w:t>
            </w:r>
            <w:proofErr w:type="spellEnd"/>
            <w:r>
              <w:rPr>
                <w:sz w:val="20"/>
                <w:szCs w:val="20"/>
              </w:rPr>
              <w:t xml:space="preserve">, python-docx, </w:t>
            </w:r>
            <w:proofErr w:type="spellStart"/>
            <w:r>
              <w:rPr>
                <w:sz w:val="20"/>
                <w:szCs w:val="20"/>
              </w:rPr>
              <w:t>openpyxl</w:t>
            </w:r>
            <w:proofErr w:type="spellEnd"/>
            <w:r>
              <w:rPr>
                <w:sz w:val="20"/>
                <w:szCs w:val="20"/>
              </w:rPr>
              <w:t>) are Python libraries.</w:t>
            </w:r>
          </w:p>
        </w:tc>
      </w:tr>
      <w:tr w:rsidR="008303FF" w14:paraId="3E7DA76F" w14:textId="77777777">
        <w:tc>
          <w:tcPr>
            <w:tcW w:w="700" w:type="pct"/>
            <w:tcMar>
              <w:top w:w="60" w:type="dxa"/>
              <w:left w:w="100" w:type="dxa"/>
              <w:bottom w:w="60" w:type="dxa"/>
              <w:right w:w="100" w:type="dxa"/>
            </w:tcMar>
          </w:tcPr>
          <w:p w14:paraId="65633E24" w14:textId="77777777" w:rsidR="008303FF" w:rsidRDefault="00000000">
            <w:r>
              <w:rPr>
                <w:sz w:val="20"/>
                <w:szCs w:val="20"/>
              </w:rPr>
              <w:t>Development</w:t>
            </w:r>
          </w:p>
        </w:tc>
        <w:tc>
          <w:tcPr>
            <w:tcW w:w="1200" w:type="pct"/>
            <w:tcMar>
              <w:top w:w="60" w:type="dxa"/>
              <w:left w:w="100" w:type="dxa"/>
              <w:bottom w:w="60" w:type="dxa"/>
              <w:right w:w="100" w:type="dxa"/>
            </w:tcMar>
          </w:tcPr>
          <w:p w14:paraId="2B53E6A3" w14:textId="77777777" w:rsidR="008303FF" w:rsidRDefault="00000000">
            <w:r>
              <w:rPr>
                <w:sz w:val="20"/>
                <w:szCs w:val="20"/>
              </w:rPr>
              <w:t>VS Code</w:t>
            </w:r>
          </w:p>
        </w:tc>
        <w:tc>
          <w:tcPr>
            <w:tcW w:w="1550" w:type="pct"/>
            <w:tcMar>
              <w:top w:w="60" w:type="dxa"/>
              <w:left w:w="100" w:type="dxa"/>
              <w:bottom w:w="60" w:type="dxa"/>
              <w:right w:w="100" w:type="dxa"/>
            </w:tcMar>
          </w:tcPr>
          <w:p w14:paraId="4CC3C2D9" w14:textId="77777777" w:rsidR="008303FF" w:rsidRDefault="00000000">
            <w:r>
              <w:rPr>
                <w:sz w:val="20"/>
                <w:szCs w:val="20"/>
              </w:rPr>
              <w:t xml:space="preserve">Code editor with Python, </w:t>
            </w:r>
            <w:proofErr w:type="spellStart"/>
            <w:r>
              <w:rPr>
                <w:sz w:val="20"/>
                <w:szCs w:val="20"/>
              </w:rPr>
              <w:t>Pylance</w:t>
            </w:r>
            <w:proofErr w:type="spellEnd"/>
            <w:r>
              <w:rPr>
                <w:sz w:val="20"/>
                <w:szCs w:val="20"/>
              </w:rPr>
              <w:t xml:space="preserve">, </w:t>
            </w:r>
            <w:proofErr w:type="spellStart"/>
            <w:r>
              <w:rPr>
                <w:sz w:val="20"/>
                <w:szCs w:val="20"/>
              </w:rPr>
              <w:t>GitLens</w:t>
            </w:r>
            <w:proofErr w:type="spellEnd"/>
            <w:r>
              <w:rPr>
                <w:sz w:val="20"/>
                <w:szCs w:val="20"/>
              </w:rPr>
              <w:t>, Thunder Client extensions</w:t>
            </w:r>
          </w:p>
        </w:tc>
        <w:tc>
          <w:tcPr>
            <w:tcW w:w="1550" w:type="pct"/>
            <w:tcMar>
              <w:top w:w="60" w:type="dxa"/>
              <w:left w:w="100" w:type="dxa"/>
              <w:bottom w:w="60" w:type="dxa"/>
              <w:right w:w="100" w:type="dxa"/>
            </w:tcMar>
          </w:tcPr>
          <w:p w14:paraId="0D16CB30" w14:textId="77777777" w:rsidR="008303FF" w:rsidRDefault="00000000">
            <w:r>
              <w:rPr>
                <w:sz w:val="20"/>
                <w:szCs w:val="20"/>
              </w:rPr>
              <w:t>Supports the Python and React work in one editor; a team-tooling choice with no effect on the delivered system.</w:t>
            </w:r>
          </w:p>
        </w:tc>
      </w:tr>
      <w:tr w:rsidR="008303FF" w14:paraId="19DED53E" w14:textId="77777777">
        <w:tc>
          <w:tcPr>
            <w:tcW w:w="700" w:type="pct"/>
            <w:tcMar>
              <w:top w:w="60" w:type="dxa"/>
              <w:left w:w="100" w:type="dxa"/>
              <w:bottom w:w="60" w:type="dxa"/>
              <w:right w:w="100" w:type="dxa"/>
            </w:tcMar>
          </w:tcPr>
          <w:p w14:paraId="758D3399" w14:textId="77777777" w:rsidR="008303FF" w:rsidRDefault="00000000">
            <w:r>
              <w:rPr>
                <w:sz w:val="20"/>
                <w:szCs w:val="20"/>
              </w:rPr>
              <w:t>Development</w:t>
            </w:r>
          </w:p>
        </w:tc>
        <w:tc>
          <w:tcPr>
            <w:tcW w:w="1200" w:type="pct"/>
            <w:tcMar>
              <w:top w:w="60" w:type="dxa"/>
              <w:left w:w="100" w:type="dxa"/>
              <w:bottom w:w="60" w:type="dxa"/>
              <w:right w:w="100" w:type="dxa"/>
            </w:tcMar>
          </w:tcPr>
          <w:p w14:paraId="45017276" w14:textId="77777777" w:rsidR="008303FF" w:rsidRDefault="00000000">
            <w:r>
              <w:rPr>
                <w:sz w:val="20"/>
                <w:szCs w:val="20"/>
              </w:rPr>
              <w:t>Git + GitHub</w:t>
            </w:r>
          </w:p>
        </w:tc>
        <w:tc>
          <w:tcPr>
            <w:tcW w:w="1550" w:type="pct"/>
            <w:tcMar>
              <w:top w:w="60" w:type="dxa"/>
              <w:left w:w="100" w:type="dxa"/>
              <w:bottom w:w="60" w:type="dxa"/>
              <w:right w:w="100" w:type="dxa"/>
            </w:tcMar>
          </w:tcPr>
          <w:p w14:paraId="6390F8B3" w14:textId="77777777" w:rsidR="008303FF" w:rsidRDefault="00000000">
            <w:r>
              <w:rPr>
                <w:sz w:val="20"/>
                <w:szCs w:val="20"/>
              </w:rPr>
              <w:t>Version control and team code sharing</w:t>
            </w:r>
          </w:p>
        </w:tc>
        <w:tc>
          <w:tcPr>
            <w:tcW w:w="1550" w:type="pct"/>
            <w:tcMar>
              <w:top w:w="60" w:type="dxa"/>
              <w:left w:w="100" w:type="dxa"/>
              <w:bottom w:w="60" w:type="dxa"/>
              <w:right w:w="100" w:type="dxa"/>
            </w:tcMar>
          </w:tcPr>
          <w:p w14:paraId="4BA1D114" w14:textId="77777777" w:rsidR="008303FF" w:rsidRDefault="00000000">
            <w:r>
              <w:rPr>
                <w:sz w:val="20"/>
                <w:szCs w:val="20"/>
              </w:rPr>
              <w:t>Lets three team members work on one code base with tracked changes.</w:t>
            </w:r>
          </w:p>
        </w:tc>
      </w:tr>
      <w:tr w:rsidR="008303FF" w14:paraId="0C25BAD9" w14:textId="77777777">
        <w:tc>
          <w:tcPr>
            <w:tcW w:w="700" w:type="pct"/>
            <w:tcMar>
              <w:top w:w="60" w:type="dxa"/>
              <w:left w:w="100" w:type="dxa"/>
              <w:bottom w:w="60" w:type="dxa"/>
              <w:right w:w="100" w:type="dxa"/>
            </w:tcMar>
          </w:tcPr>
          <w:p w14:paraId="14A7715C" w14:textId="77777777" w:rsidR="008303FF" w:rsidRDefault="00000000">
            <w:r>
              <w:rPr>
                <w:sz w:val="20"/>
                <w:szCs w:val="20"/>
              </w:rPr>
              <w:t>Development</w:t>
            </w:r>
          </w:p>
        </w:tc>
        <w:tc>
          <w:tcPr>
            <w:tcW w:w="1200" w:type="pct"/>
            <w:tcMar>
              <w:top w:w="60" w:type="dxa"/>
              <w:left w:w="100" w:type="dxa"/>
              <w:bottom w:w="60" w:type="dxa"/>
              <w:right w:w="100" w:type="dxa"/>
            </w:tcMar>
          </w:tcPr>
          <w:p w14:paraId="76B494FC" w14:textId="77777777" w:rsidR="008303FF" w:rsidRDefault="00000000">
            <w:proofErr w:type="spellStart"/>
            <w:r>
              <w:rPr>
                <w:sz w:val="20"/>
                <w:szCs w:val="20"/>
              </w:rPr>
              <w:t>Jupyter</w:t>
            </w:r>
            <w:proofErr w:type="spellEnd"/>
            <w:r>
              <w:rPr>
                <w:sz w:val="20"/>
                <w:szCs w:val="20"/>
              </w:rPr>
              <w:t xml:space="preserve"> Notebook</w:t>
            </w:r>
          </w:p>
        </w:tc>
        <w:tc>
          <w:tcPr>
            <w:tcW w:w="1550" w:type="pct"/>
            <w:tcMar>
              <w:top w:w="60" w:type="dxa"/>
              <w:left w:w="100" w:type="dxa"/>
              <w:bottom w:w="60" w:type="dxa"/>
              <w:right w:w="100" w:type="dxa"/>
            </w:tcMar>
          </w:tcPr>
          <w:p w14:paraId="08C47B17" w14:textId="77777777" w:rsidR="008303FF" w:rsidRDefault="00000000">
            <w:r>
              <w:rPr>
                <w:sz w:val="20"/>
                <w:szCs w:val="20"/>
              </w:rPr>
              <w:t>Interactive testing environment for AI pipeline experiments</w:t>
            </w:r>
          </w:p>
        </w:tc>
        <w:tc>
          <w:tcPr>
            <w:tcW w:w="1550" w:type="pct"/>
            <w:tcMar>
              <w:top w:w="60" w:type="dxa"/>
              <w:left w:w="100" w:type="dxa"/>
              <w:bottom w:w="60" w:type="dxa"/>
              <w:right w:w="100" w:type="dxa"/>
            </w:tcMar>
          </w:tcPr>
          <w:p w14:paraId="74B2D86D" w14:textId="77777777" w:rsidR="008303FF" w:rsidRDefault="00000000">
            <w:r>
              <w:rPr>
                <w:sz w:val="20"/>
                <w:szCs w:val="20"/>
              </w:rPr>
              <w:t>Allows the AI pipeline (classification, retrieval, RAGAS scoring) to be tested step by step before it is wired into the backend.</w:t>
            </w:r>
          </w:p>
        </w:tc>
      </w:tr>
      <w:tr w:rsidR="008303FF" w14:paraId="4E059733" w14:textId="77777777">
        <w:tc>
          <w:tcPr>
            <w:tcW w:w="700" w:type="pct"/>
            <w:tcMar>
              <w:top w:w="60" w:type="dxa"/>
              <w:left w:w="100" w:type="dxa"/>
              <w:bottom w:w="60" w:type="dxa"/>
              <w:right w:w="100" w:type="dxa"/>
            </w:tcMar>
          </w:tcPr>
          <w:p w14:paraId="1E7DC404" w14:textId="77777777" w:rsidR="008303FF" w:rsidRDefault="00000000">
            <w:r>
              <w:rPr>
                <w:sz w:val="20"/>
                <w:szCs w:val="20"/>
              </w:rPr>
              <w:t>AI / RAG</w:t>
            </w:r>
          </w:p>
        </w:tc>
        <w:tc>
          <w:tcPr>
            <w:tcW w:w="1200" w:type="pct"/>
            <w:tcMar>
              <w:top w:w="60" w:type="dxa"/>
              <w:left w:w="100" w:type="dxa"/>
              <w:bottom w:w="60" w:type="dxa"/>
              <w:right w:w="100" w:type="dxa"/>
            </w:tcMar>
          </w:tcPr>
          <w:p w14:paraId="59D5953C" w14:textId="77777777" w:rsidR="008303FF" w:rsidRDefault="00000000">
            <w:r>
              <w:rPr>
                <w:sz w:val="20"/>
                <w:szCs w:val="20"/>
              </w:rPr>
              <w:t>LangChain [6]</w:t>
            </w:r>
          </w:p>
        </w:tc>
        <w:tc>
          <w:tcPr>
            <w:tcW w:w="1550" w:type="pct"/>
            <w:tcMar>
              <w:top w:w="60" w:type="dxa"/>
              <w:left w:w="100" w:type="dxa"/>
              <w:bottom w:w="60" w:type="dxa"/>
              <w:right w:w="100" w:type="dxa"/>
            </w:tcMar>
          </w:tcPr>
          <w:p w14:paraId="71CAF915" w14:textId="77777777" w:rsidR="008303FF" w:rsidRDefault="00000000">
            <w:r>
              <w:rPr>
                <w:sz w:val="20"/>
                <w:szCs w:val="20"/>
              </w:rPr>
              <w:t>Core RAG framework — connects loaders, splitters, embeddings, vector store, and LLM</w:t>
            </w:r>
          </w:p>
        </w:tc>
        <w:tc>
          <w:tcPr>
            <w:tcW w:w="1550" w:type="pct"/>
            <w:tcMar>
              <w:top w:w="60" w:type="dxa"/>
              <w:left w:w="100" w:type="dxa"/>
              <w:bottom w:w="60" w:type="dxa"/>
              <w:right w:w="100" w:type="dxa"/>
            </w:tcMar>
          </w:tcPr>
          <w:p w14:paraId="12C2961D" w14:textId="77777777" w:rsidR="008303FF" w:rsidRDefault="00000000">
            <w:r>
              <w:rPr>
                <w:sz w:val="20"/>
                <w:szCs w:val="20"/>
              </w:rPr>
              <w:t>Provides the document loaders, text splitter (FR-6.1), embedding and vector-store connectors required by the RAG pipeline.</w:t>
            </w:r>
          </w:p>
        </w:tc>
      </w:tr>
      <w:tr w:rsidR="008303FF" w14:paraId="012EED52" w14:textId="77777777">
        <w:tc>
          <w:tcPr>
            <w:tcW w:w="700" w:type="pct"/>
            <w:tcMar>
              <w:top w:w="60" w:type="dxa"/>
              <w:left w:w="100" w:type="dxa"/>
              <w:bottom w:w="60" w:type="dxa"/>
              <w:right w:w="100" w:type="dxa"/>
            </w:tcMar>
          </w:tcPr>
          <w:p w14:paraId="47865000" w14:textId="77777777" w:rsidR="008303FF" w:rsidRDefault="00000000">
            <w:r>
              <w:rPr>
                <w:sz w:val="20"/>
                <w:szCs w:val="20"/>
              </w:rPr>
              <w:t>AI / RAG</w:t>
            </w:r>
          </w:p>
        </w:tc>
        <w:tc>
          <w:tcPr>
            <w:tcW w:w="1200" w:type="pct"/>
            <w:tcMar>
              <w:top w:w="60" w:type="dxa"/>
              <w:left w:w="100" w:type="dxa"/>
              <w:bottom w:w="60" w:type="dxa"/>
              <w:right w:w="100" w:type="dxa"/>
            </w:tcMar>
          </w:tcPr>
          <w:p w14:paraId="06B7ECFD" w14:textId="77777777" w:rsidR="008303FF" w:rsidRDefault="00000000">
            <w:r>
              <w:rPr>
                <w:sz w:val="20"/>
                <w:szCs w:val="20"/>
              </w:rPr>
              <w:t>LangGraph</w:t>
            </w:r>
          </w:p>
        </w:tc>
        <w:tc>
          <w:tcPr>
            <w:tcW w:w="1550" w:type="pct"/>
            <w:tcMar>
              <w:top w:w="60" w:type="dxa"/>
              <w:left w:w="100" w:type="dxa"/>
              <w:bottom w:w="60" w:type="dxa"/>
              <w:right w:w="100" w:type="dxa"/>
            </w:tcMar>
          </w:tcPr>
          <w:p w14:paraId="590B6958" w14:textId="77777777" w:rsidR="008303FF" w:rsidRDefault="00000000">
            <w:r>
              <w:rPr>
                <w:sz w:val="20"/>
                <w:szCs w:val="20"/>
              </w:rPr>
              <w:t xml:space="preserve">Multi-stage workflow graph: parse → retrieve → </w:t>
            </w:r>
            <w:proofErr w:type="spellStart"/>
            <w:r>
              <w:rPr>
                <w:sz w:val="20"/>
                <w:szCs w:val="20"/>
              </w:rPr>
              <w:t>rerank</w:t>
            </w:r>
            <w:proofErr w:type="spellEnd"/>
            <w:r>
              <w:rPr>
                <w:sz w:val="20"/>
                <w:szCs w:val="20"/>
              </w:rPr>
              <w:t xml:space="preserve"> → generate → handoff</w:t>
            </w:r>
          </w:p>
        </w:tc>
        <w:tc>
          <w:tcPr>
            <w:tcW w:w="1550" w:type="pct"/>
            <w:tcMar>
              <w:top w:w="60" w:type="dxa"/>
              <w:left w:w="100" w:type="dxa"/>
              <w:bottom w:w="60" w:type="dxa"/>
              <w:right w:w="100" w:type="dxa"/>
            </w:tcMar>
          </w:tcPr>
          <w:p w14:paraId="25D54118" w14:textId="77777777" w:rsidR="008303FF" w:rsidRDefault="00000000">
            <w:r>
              <w:rPr>
                <w:sz w:val="20"/>
                <w:szCs w:val="20"/>
              </w:rPr>
              <w:t xml:space="preserve">Expresses the multi-stage generation workflow (parse → retrieve → </w:t>
            </w:r>
            <w:proofErr w:type="spellStart"/>
            <w:r>
              <w:rPr>
                <w:sz w:val="20"/>
                <w:szCs w:val="20"/>
              </w:rPr>
              <w:t>rerank</w:t>
            </w:r>
            <w:proofErr w:type="spellEnd"/>
            <w:r>
              <w:rPr>
                <w:sz w:val="20"/>
                <w:szCs w:val="20"/>
              </w:rPr>
              <w:t xml:space="preserve"> → generate) as an explicit graph.</w:t>
            </w:r>
          </w:p>
        </w:tc>
      </w:tr>
      <w:tr w:rsidR="008303FF" w14:paraId="4533A117" w14:textId="77777777">
        <w:tc>
          <w:tcPr>
            <w:tcW w:w="700" w:type="pct"/>
            <w:tcMar>
              <w:top w:w="60" w:type="dxa"/>
              <w:left w:w="100" w:type="dxa"/>
              <w:bottom w:w="60" w:type="dxa"/>
              <w:right w:w="100" w:type="dxa"/>
            </w:tcMar>
          </w:tcPr>
          <w:p w14:paraId="00530DBA" w14:textId="77777777" w:rsidR="008303FF" w:rsidRDefault="00000000">
            <w:r>
              <w:rPr>
                <w:sz w:val="20"/>
                <w:szCs w:val="20"/>
              </w:rPr>
              <w:lastRenderedPageBreak/>
              <w:t>AI / RAG</w:t>
            </w:r>
          </w:p>
        </w:tc>
        <w:tc>
          <w:tcPr>
            <w:tcW w:w="1200" w:type="pct"/>
            <w:tcMar>
              <w:top w:w="60" w:type="dxa"/>
              <w:left w:w="100" w:type="dxa"/>
              <w:bottom w:w="60" w:type="dxa"/>
              <w:right w:w="100" w:type="dxa"/>
            </w:tcMar>
          </w:tcPr>
          <w:p w14:paraId="0D424F1F" w14:textId="77777777" w:rsidR="008303FF" w:rsidRDefault="00000000">
            <w:r>
              <w:rPr>
                <w:sz w:val="20"/>
                <w:szCs w:val="20"/>
              </w:rPr>
              <w:t>ChromaDB [7]</w:t>
            </w:r>
          </w:p>
        </w:tc>
        <w:tc>
          <w:tcPr>
            <w:tcW w:w="1550" w:type="pct"/>
            <w:tcMar>
              <w:top w:w="60" w:type="dxa"/>
              <w:left w:w="100" w:type="dxa"/>
              <w:bottom w:w="60" w:type="dxa"/>
              <w:right w:w="100" w:type="dxa"/>
            </w:tcMar>
          </w:tcPr>
          <w:p w14:paraId="43E2203A" w14:textId="77777777" w:rsidR="008303FF" w:rsidRDefault="00000000">
            <w:r>
              <w:rPr>
                <w:sz w:val="20"/>
                <w:szCs w:val="20"/>
              </w:rPr>
              <w:t>Local vector database for storing and searching proposal embeddings</w:t>
            </w:r>
          </w:p>
        </w:tc>
        <w:tc>
          <w:tcPr>
            <w:tcW w:w="1550" w:type="pct"/>
            <w:tcMar>
              <w:top w:w="60" w:type="dxa"/>
              <w:left w:w="100" w:type="dxa"/>
              <w:bottom w:w="60" w:type="dxa"/>
              <w:right w:w="100" w:type="dxa"/>
            </w:tcMar>
          </w:tcPr>
          <w:p w14:paraId="54FB3BD8" w14:textId="77777777" w:rsidR="008303FF" w:rsidRDefault="00000000">
            <w:r>
              <w:rPr>
                <w:sz w:val="20"/>
                <w:szCs w:val="20"/>
              </w:rPr>
              <w:t>Required by CON-4; runs locally on the company server, which keeps knowledge-base storage on premises (FR-9.5).</w:t>
            </w:r>
          </w:p>
        </w:tc>
      </w:tr>
      <w:tr w:rsidR="008303FF" w14:paraId="2A990BC7" w14:textId="77777777">
        <w:tc>
          <w:tcPr>
            <w:tcW w:w="700" w:type="pct"/>
            <w:tcMar>
              <w:top w:w="60" w:type="dxa"/>
              <w:left w:w="100" w:type="dxa"/>
              <w:bottom w:w="60" w:type="dxa"/>
              <w:right w:w="100" w:type="dxa"/>
            </w:tcMar>
          </w:tcPr>
          <w:p w14:paraId="68B7BE1A" w14:textId="77777777" w:rsidR="008303FF" w:rsidRDefault="00000000">
            <w:r>
              <w:rPr>
                <w:sz w:val="20"/>
                <w:szCs w:val="20"/>
              </w:rPr>
              <w:t>AI / RAG</w:t>
            </w:r>
          </w:p>
        </w:tc>
        <w:tc>
          <w:tcPr>
            <w:tcW w:w="1200" w:type="pct"/>
            <w:tcMar>
              <w:top w:w="60" w:type="dxa"/>
              <w:left w:w="100" w:type="dxa"/>
              <w:bottom w:w="60" w:type="dxa"/>
              <w:right w:w="100" w:type="dxa"/>
            </w:tcMar>
          </w:tcPr>
          <w:p w14:paraId="6C04E7F9" w14:textId="77777777" w:rsidR="008303FF" w:rsidRDefault="00000000">
            <w:r>
              <w:rPr>
                <w:sz w:val="20"/>
                <w:szCs w:val="20"/>
              </w:rPr>
              <w:t>OpenAI API — GPT-4o-mini [8]</w:t>
            </w:r>
          </w:p>
        </w:tc>
        <w:tc>
          <w:tcPr>
            <w:tcW w:w="1550" w:type="pct"/>
            <w:tcMar>
              <w:top w:w="60" w:type="dxa"/>
              <w:left w:w="100" w:type="dxa"/>
              <w:bottom w:w="60" w:type="dxa"/>
              <w:right w:w="100" w:type="dxa"/>
            </w:tcMar>
          </w:tcPr>
          <w:p w14:paraId="13443751" w14:textId="77777777" w:rsidR="008303FF" w:rsidRDefault="00000000">
            <w:r>
              <w:rPr>
                <w:sz w:val="20"/>
                <w:szCs w:val="20"/>
              </w:rPr>
              <w:t>Main LLM for text generation</w:t>
            </w:r>
          </w:p>
        </w:tc>
        <w:tc>
          <w:tcPr>
            <w:tcW w:w="1550" w:type="pct"/>
            <w:tcMar>
              <w:top w:w="60" w:type="dxa"/>
              <w:left w:w="100" w:type="dxa"/>
              <w:bottom w:w="60" w:type="dxa"/>
              <w:right w:w="100" w:type="dxa"/>
            </w:tcMar>
          </w:tcPr>
          <w:p w14:paraId="3B0ADBA5" w14:textId="77777777" w:rsidR="008303FF" w:rsidRDefault="00000000">
            <w:r>
              <w:rPr>
                <w:sz w:val="20"/>
                <w:szCs w:val="20"/>
              </w:rPr>
              <w:t>Required by CON-3 for structured extraction and text generation (FR-2.1, FR-4.1, FR-5.7, FR-6.5, FR-10.2).</w:t>
            </w:r>
          </w:p>
        </w:tc>
      </w:tr>
      <w:tr w:rsidR="008303FF" w14:paraId="5BFCABC1" w14:textId="77777777">
        <w:tc>
          <w:tcPr>
            <w:tcW w:w="700" w:type="pct"/>
            <w:tcMar>
              <w:top w:w="60" w:type="dxa"/>
              <w:left w:w="100" w:type="dxa"/>
              <w:bottom w:w="60" w:type="dxa"/>
              <w:right w:w="100" w:type="dxa"/>
            </w:tcMar>
          </w:tcPr>
          <w:p w14:paraId="4C65AC08" w14:textId="77777777" w:rsidR="008303FF" w:rsidRDefault="00000000">
            <w:r>
              <w:rPr>
                <w:sz w:val="20"/>
                <w:szCs w:val="20"/>
              </w:rPr>
              <w:t>AI / RAG</w:t>
            </w:r>
          </w:p>
        </w:tc>
        <w:tc>
          <w:tcPr>
            <w:tcW w:w="1200" w:type="pct"/>
            <w:tcMar>
              <w:top w:w="60" w:type="dxa"/>
              <w:left w:w="100" w:type="dxa"/>
              <w:bottom w:w="60" w:type="dxa"/>
              <w:right w:w="100" w:type="dxa"/>
            </w:tcMar>
          </w:tcPr>
          <w:p w14:paraId="73858778" w14:textId="77777777" w:rsidR="008303FF" w:rsidRDefault="00000000">
            <w:r>
              <w:rPr>
                <w:sz w:val="20"/>
                <w:szCs w:val="20"/>
              </w:rPr>
              <w:t>text-embedding-3-small</w:t>
            </w:r>
          </w:p>
        </w:tc>
        <w:tc>
          <w:tcPr>
            <w:tcW w:w="1550" w:type="pct"/>
            <w:tcMar>
              <w:top w:w="60" w:type="dxa"/>
              <w:left w:w="100" w:type="dxa"/>
              <w:bottom w:w="60" w:type="dxa"/>
              <w:right w:w="100" w:type="dxa"/>
            </w:tcMar>
          </w:tcPr>
          <w:p w14:paraId="64AAFB41" w14:textId="77777777" w:rsidR="008303FF" w:rsidRDefault="00000000">
            <w:r>
              <w:rPr>
                <w:sz w:val="20"/>
                <w:szCs w:val="20"/>
              </w:rPr>
              <w:t>OpenAI embedding model for converting text to vectors</w:t>
            </w:r>
          </w:p>
        </w:tc>
        <w:tc>
          <w:tcPr>
            <w:tcW w:w="1550" w:type="pct"/>
            <w:tcMar>
              <w:top w:w="60" w:type="dxa"/>
              <w:left w:w="100" w:type="dxa"/>
              <w:bottom w:w="60" w:type="dxa"/>
              <w:right w:w="100" w:type="dxa"/>
            </w:tcMar>
          </w:tcPr>
          <w:p w14:paraId="0E75E5C7" w14:textId="77777777" w:rsidR="008303FF" w:rsidRDefault="00000000">
            <w:r>
              <w:rPr>
                <w:sz w:val="20"/>
                <w:szCs w:val="20"/>
              </w:rPr>
              <w:t>Required by CON-3; produces the 1536-dimension embeddings specified in FR-6.2 and FR-11.1.</w:t>
            </w:r>
          </w:p>
        </w:tc>
      </w:tr>
      <w:tr w:rsidR="008303FF" w14:paraId="48B76A23" w14:textId="77777777">
        <w:tc>
          <w:tcPr>
            <w:tcW w:w="700" w:type="pct"/>
            <w:tcMar>
              <w:top w:w="60" w:type="dxa"/>
              <w:left w:w="100" w:type="dxa"/>
              <w:bottom w:w="60" w:type="dxa"/>
              <w:right w:w="100" w:type="dxa"/>
            </w:tcMar>
          </w:tcPr>
          <w:p w14:paraId="0755E841" w14:textId="77777777" w:rsidR="008303FF" w:rsidRDefault="00000000">
            <w:r>
              <w:rPr>
                <w:sz w:val="20"/>
                <w:szCs w:val="20"/>
              </w:rPr>
              <w:t>AI / RAG</w:t>
            </w:r>
          </w:p>
        </w:tc>
        <w:tc>
          <w:tcPr>
            <w:tcW w:w="1200" w:type="pct"/>
            <w:tcMar>
              <w:top w:w="60" w:type="dxa"/>
              <w:left w:w="100" w:type="dxa"/>
              <w:bottom w:w="60" w:type="dxa"/>
              <w:right w:w="100" w:type="dxa"/>
            </w:tcMar>
          </w:tcPr>
          <w:p w14:paraId="05BBB0A0" w14:textId="77777777" w:rsidR="008303FF" w:rsidRDefault="00000000">
            <w:r>
              <w:rPr>
                <w:sz w:val="20"/>
                <w:szCs w:val="20"/>
              </w:rPr>
              <w:t>RAGAS</w:t>
            </w:r>
          </w:p>
        </w:tc>
        <w:tc>
          <w:tcPr>
            <w:tcW w:w="1550" w:type="pct"/>
            <w:tcMar>
              <w:top w:w="60" w:type="dxa"/>
              <w:left w:w="100" w:type="dxa"/>
              <w:bottom w:w="60" w:type="dxa"/>
              <w:right w:w="100" w:type="dxa"/>
            </w:tcMar>
          </w:tcPr>
          <w:p w14:paraId="0C73A7A5" w14:textId="77777777" w:rsidR="008303FF" w:rsidRDefault="00000000">
            <w:r>
              <w:rPr>
                <w:sz w:val="20"/>
                <w:szCs w:val="20"/>
              </w:rPr>
              <w:t>Automated evaluation of RAG pipeline quality</w:t>
            </w:r>
          </w:p>
        </w:tc>
        <w:tc>
          <w:tcPr>
            <w:tcW w:w="1550" w:type="pct"/>
            <w:tcMar>
              <w:top w:w="60" w:type="dxa"/>
              <w:left w:w="100" w:type="dxa"/>
              <w:bottom w:w="60" w:type="dxa"/>
              <w:right w:w="100" w:type="dxa"/>
            </w:tcMar>
          </w:tcPr>
          <w:p w14:paraId="4BF31D49" w14:textId="77777777" w:rsidR="008303FF" w:rsidRDefault="00000000">
            <w:r>
              <w:rPr>
                <w:sz w:val="20"/>
                <w:szCs w:val="20"/>
              </w:rPr>
              <w:t>Provides the faithfulness score used as the measurable target of BO-5 (&gt; 0.85).</w:t>
            </w:r>
          </w:p>
        </w:tc>
      </w:tr>
      <w:tr w:rsidR="008303FF" w14:paraId="4E4324BC" w14:textId="77777777">
        <w:tc>
          <w:tcPr>
            <w:tcW w:w="700" w:type="pct"/>
            <w:tcMar>
              <w:top w:w="60" w:type="dxa"/>
              <w:left w:w="100" w:type="dxa"/>
              <w:bottom w:w="60" w:type="dxa"/>
              <w:right w:w="100" w:type="dxa"/>
            </w:tcMar>
          </w:tcPr>
          <w:p w14:paraId="3F6F9AC7" w14:textId="77777777" w:rsidR="008303FF" w:rsidRDefault="00000000">
            <w:r>
              <w:rPr>
                <w:sz w:val="20"/>
                <w:szCs w:val="20"/>
              </w:rPr>
              <w:t>AI / RAG</w:t>
            </w:r>
          </w:p>
        </w:tc>
        <w:tc>
          <w:tcPr>
            <w:tcW w:w="1200" w:type="pct"/>
            <w:tcMar>
              <w:top w:w="60" w:type="dxa"/>
              <w:left w:w="100" w:type="dxa"/>
              <w:bottom w:w="60" w:type="dxa"/>
              <w:right w:w="100" w:type="dxa"/>
            </w:tcMar>
          </w:tcPr>
          <w:p w14:paraId="3791AADF" w14:textId="77777777" w:rsidR="008303FF" w:rsidRDefault="00000000">
            <w:proofErr w:type="spellStart"/>
            <w:r>
              <w:rPr>
                <w:sz w:val="20"/>
                <w:szCs w:val="20"/>
              </w:rPr>
              <w:t>Pydantic</w:t>
            </w:r>
            <w:proofErr w:type="spellEnd"/>
            <w:r>
              <w:rPr>
                <w:sz w:val="20"/>
                <w:szCs w:val="20"/>
              </w:rPr>
              <w:t xml:space="preserve"> (v2)</w:t>
            </w:r>
          </w:p>
        </w:tc>
        <w:tc>
          <w:tcPr>
            <w:tcW w:w="1550" w:type="pct"/>
            <w:tcMar>
              <w:top w:w="60" w:type="dxa"/>
              <w:left w:w="100" w:type="dxa"/>
              <w:bottom w:w="60" w:type="dxa"/>
              <w:right w:w="100" w:type="dxa"/>
            </w:tcMar>
          </w:tcPr>
          <w:p w14:paraId="6A54FA09" w14:textId="77777777" w:rsidR="008303FF" w:rsidRDefault="00000000">
            <w:r>
              <w:rPr>
                <w:sz w:val="20"/>
                <w:szCs w:val="20"/>
              </w:rPr>
              <w:t>Enforces a structured JSON output schema from the LLM</w:t>
            </w:r>
          </w:p>
        </w:tc>
        <w:tc>
          <w:tcPr>
            <w:tcW w:w="1550" w:type="pct"/>
            <w:tcMar>
              <w:top w:w="60" w:type="dxa"/>
              <w:left w:w="100" w:type="dxa"/>
              <w:bottom w:w="60" w:type="dxa"/>
              <w:right w:w="100" w:type="dxa"/>
            </w:tcMar>
          </w:tcPr>
          <w:p w14:paraId="590920FB" w14:textId="77777777" w:rsidR="008303FF" w:rsidRDefault="00000000">
            <w:r>
              <w:rPr>
                <w:sz w:val="20"/>
                <w:szCs w:val="20"/>
              </w:rPr>
              <w:t>Enforces the output schema required by FR-6.6, so every generated section has the same fields.</w:t>
            </w:r>
          </w:p>
        </w:tc>
      </w:tr>
      <w:tr w:rsidR="008303FF" w14:paraId="054C0D65" w14:textId="77777777">
        <w:tc>
          <w:tcPr>
            <w:tcW w:w="700" w:type="pct"/>
            <w:tcMar>
              <w:top w:w="60" w:type="dxa"/>
              <w:left w:w="100" w:type="dxa"/>
              <w:bottom w:w="60" w:type="dxa"/>
              <w:right w:w="100" w:type="dxa"/>
            </w:tcMar>
          </w:tcPr>
          <w:p w14:paraId="00E51B30" w14:textId="77777777" w:rsidR="008303FF" w:rsidRDefault="00000000">
            <w:r>
              <w:rPr>
                <w:sz w:val="20"/>
                <w:szCs w:val="20"/>
              </w:rPr>
              <w:t>Backend</w:t>
            </w:r>
          </w:p>
        </w:tc>
        <w:tc>
          <w:tcPr>
            <w:tcW w:w="1200" w:type="pct"/>
            <w:tcMar>
              <w:top w:w="60" w:type="dxa"/>
              <w:left w:w="100" w:type="dxa"/>
              <w:bottom w:w="60" w:type="dxa"/>
              <w:right w:w="100" w:type="dxa"/>
            </w:tcMar>
          </w:tcPr>
          <w:p w14:paraId="7050C093" w14:textId="77777777" w:rsidR="008303FF" w:rsidRDefault="00000000">
            <w:r>
              <w:rPr>
                <w:sz w:val="20"/>
                <w:szCs w:val="20"/>
              </w:rPr>
              <w:t>FastAPI [9]</w:t>
            </w:r>
          </w:p>
        </w:tc>
        <w:tc>
          <w:tcPr>
            <w:tcW w:w="1550" w:type="pct"/>
            <w:tcMar>
              <w:top w:w="60" w:type="dxa"/>
              <w:left w:w="100" w:type="dxa"/>
              <w:bottom w:w="60" w:type="dxa"/>
              <w:right w:w="100" w:type="dxa"/>
            </w:tcMar>
          </w:tcPr>
          <w:p w14:paraId="64F8B3D3" w14:textId="77777777" w:rsidR="008303FF" w:rsidRDefault="00000000">
            <w:r>
              <w:rPr>
                <w:sz w:val="20"/>
                <w:szCs w:val="20"/>
              </w:rPr>
              <w:t>Python REST API framework with auto-generated /docs</w:t>
            </w:r>
          </w:p>
        </w:tc>
        <w:tc>
          <w:tcPr>
            <w:tcW w:w="1550" w:type="pct"/>
            <w:tcMar>
              <w:top w:w="60" w:type="dxa"/>
              <w:left w:w="100" w:type="dxa"/>
              <w:bottom w:w="60" w:type="dxa"/>
              <w:right w:w="100" w:type="dxa"/>
            </w:tcMar>
          </w:tcPr>
          <w:p w14:paraId="341784BD" w14:textId="77777777" w:rsidR="008303FF" w:rsidRDefault="00000000">
            <w:r>
              <w:rPr>
                <w:sz w:val="20"/>
                <w:szCs w:val="20"/>
              </w:rPr>
              <w:t>Required by CON-1; one Python API serves both the web and the mobile client (FR-18.1) and hosts the RBAC middleware (FR-13.1).</w:t>
            </w:r>
          </w:p>
        </w:tc>
      </w:tr>
      <w:tr w:rsidR="008303FF" w14:paraId="25D7665D" w14:textId="77777777">
        <w:tc>
          <w:tcPr>
            <w:tcW w:w="700" w:type="pct"/>
            <w:tcMar>
              <w:top w:w="60" w:type="dxa"/>
              <w:left w:w="100" w:type="dxa"/>
              <w:bottom w:w="60" w:type="dxa"/>
              <w:right w:w="100" w:type="dxa"/>
            </w:tcMar>
          </w:tcPr>
          <w:p w14:paraId="51AAA126" w14:textId="77777777" w:rsidR="008303FF" w:rsidRDefault="00000000">
            <w:r>
              <w:rPr>
                <w:sz w:val="20"/>
                <w:szCs w:val="20"/>
              </w:rPr>
              <w:t>Backend</w:t>
            </w:r>
          </w:p>
        </w:tc>
        <w:tc>
          <w:tcPr>
            <w:tcW w:w="1200" w:type="pct"/>
            <w:tcMar>
              <w:top w:w="60" w:type="dxa"/>
              <w:left w:w="100" w:type="dxa"/>
              <w:bottom w:w="60" w:type="dxa"/>
              <w:right w:w="100" w:type="dxa"/>
            </w:tcMar>
          </w:tcPr>
          <w:p w14:paraId="19F51742" w14:textId="77777777" w:rsidR="008303FF" w:rsidRDefault="00000000">
            <w:proofErr w:type="spellStart"/>
            <w:r>
              <w:rPr>
                <w:sz w:val="20"/>
                <w:szCs w:val="20"/>
              </w:rPr>
              <w:t>Uvicorn</w:t>
            </w:r>
            <w:proofErr w:type="spellEnd"/>
          </w:p>
        </w:tc>
        <w:tc>
          <w:tcPr>
            <w:tcW w:w="1550" w:type="pct"/>
            <w:tcMar>
              <w:top w:w="60" w:type="dxa"/>
              <w:left w:w="100" w:type="dxa"/>
              <w:bottom w:w="60" w:type="dxa"/>
              <w:right w:w="100" w:type="dxa"/>
            </w:tcMar>
          </w:tcPr>
          <w:p w14:paraId="6A89FA64" w14:textId="77777777" w:rsidR="008303FF" w:rsidRDefault="00000000">
            <w:r>
              <w:rPr>
                <w:sz w:val="20"/>
                <w:szCs w:val="20"/>
              </w:rPr>
              <w:t>ASGI server that runs FastAPI</w:t>
            </w:r>
          </w:p>
        </w:tc>
        <w:tc>
          <w:tcPr>
            <w:tcW w:w="1550" w:type="pct"/>
            <w:tcMar>
              <w:top w:w="60" w:type="dxa"/>
              <w:left w:w="100" w:type="dxa"/>
              <w:bottom w:w="60" w:type="dxa"/>
              <w:right w:w="100" w:type="dxa"/>
            </w:tcMar>
          </w:tcPr>
          <w:p w14:paraId="4A57D01B" w14:textId="77777777" w:rsidR="008303FF" w:rsidRDefault="00000000">
            <w:r>
              <w:rPr>
                <w:sz w:val="20"/>
                <w:szCs w:val="20"/>
              </w:rPr>
              <w:t>Required by CON-1 as the server that runs FastAPI.</w:t>
            </w:r>
          </w:p>
        </w:tc>
      </w:tr>
      <w:tr w:rsidR="008303FF" w14:paraId="0B9076C6" w14:textId="77777777">
        <w:tc>
          <w:tcPr>
            <w:tcW w:w="700" w:type="pct"/>
            <w:tcMar>
              <w:top w:w="60" w:type="dxa"/>
              <w:left w:w="100" w:type="dxa"/>
              <w:bottom w:w="60" w:type="dxa"/>
              <w:right w:w="100" w:type="dxa"/>
            </w:tcMar>
          </w:tcPr>
          <w:p w14:paraId="537ECD5C" w14:textId="77777777" w:rsidR="008303FF" w:rsidRDefault="00000000">
            <w:r>
              <w:rPr>
                <w:sz w:val="20"/>
                <w:szCs w:val="20"/>
              </w:rPr>
              <w:t>Backend</w:t>
            </w:r>
          </w:p>
        </w:tc>
        <w:tc>
          <w:tcPr>
            <w:tcW w:w="1200" w:type="pct"/>
            <w:tcMar>
              <w:top w:w="60" w:type="dxa"/>
              <w:left w:w="100" w:type="dxa"/>
              <w:bottom w:w="60" w:type="dxa"/>
              <w:right w:w="100" w:type="dxa"/>
            </w:tcMar>
          </w:tcPr>
          <w:p w14:paraId="42991884" w14:textId="77777777" w:rsidR="008303FF" w:rsidRDefault="00000000">
            <w:r>
              <w:rPr>
                <w:sz w:val="20"/>
                <w:szCs w:val="20"/>
              </w:rPr>
              <w:t>PostgreSQL (15) [10]</w:t>
            </w:r>
          </w:p>
        </w:tc>
        <w:tc>
          <w:tcPr>
            <w:tcW w:w="1550" w:type="pct"/>
            <w:tcMar>
              <w:top w:w="60" w:type="dxa"/>
              <w:left w:w="100" w:type="dxa"/>
              <w:bottom w:w="60" w:type="dxa"/>
              <w:right w:w="100" w:type="dxa"/>
            </w:tcMar>
          </w:tcPr>
          <w:p w14:paraId="064E4E7B" w14:textId="77777777" w:rsidR="008303FF" w:rsidRDefault="00000000">
            <w:r>
              <w:rPr>
                <w:sz w:val="20"/>
                <w:szCs w:val="20"/>
              </w:rPr>
              <w:t>Relational database for users, projects, proposals, and audit logs</w:t>
            </w:r>
          </w:p>
        </w:tc>
        <w:tc>
          <w:tcPr>
            <w:tcW w:w="1550" w:type="pct"/>
            <w:tcMar>
              <w:top w:w="60" w:type="dxa"/>
              <w:left w:w="100" w:type="dxa"/>
              <w:bottom w:w="60" w:type="dxa"/>
              <w:right w:w="100" w:type="dxa"/>
            </w:tcMar>
          </w:tcPr>
          <w:p w14:paraId="052585F3" w14:textId="77777777" w:rsidR="008303FF" w:rsidRDefault="00000000">
            <w:r>
              <w:rPr>
                <w:sz w:val="20"/>
                <w:szCs w:val="20"/>
              </w:rPr>
              <w:t xml:space="preserve">Required by CON-2; also provides the </w:t>
            </w:r>
            <w:proofErr w:type="spellStart"/>
            <w:r>
              <w:rPr>
                <w:sz w:val="20"/>
                <w:szCs w:val="20"/>
              </w:rPr>
              <w:t>tsvector</w:t>
            </w:r>
            <w:proofErr w:type="spellEnd"/>
            <w:r>
              <w:rPr>
                <w:sz w:val="20"/>
                <w:szCs w:val="20"/>
              </w:rPr>
              <w:t>/</w:t>
            </w:r>
            <w:proofErr w:type="spellStart"/>
            <w:r>
              <w:rPr>
                <w:sz w:val="20"/>
                <w:szCs w:val="20"/>
              </w:rPr>
              <w:t>tsquery</w:t>
            </w:r>
            <w:proofErr w:type="spellEnd"/>
            <w:r>
              <w:rPr>
                <w:sz w:val="20"/>
                <w:szCs w:val="20"/>
              </w:rPr>
              <w:t xml:space="preserve"> full-text search required by FR-9.3.</w:t>
            </w:r>
          </w:p>
        </w:tc>
      </w:tr>
      <w:tr w:rsidR="008303FF" w14:paraId="2E5430AC" w14:textId="77777777">
        <w:tc>
          <w:tcPr>
            <w:tcW w:w="700" w:type="pct"/>
            <w:tcMar>
              <w:top w:w="60" w:type="dxa"/>
              <w:left w:w="100" w:type="dxa"/>
              <w:bottom w:w="60" w:type="dxa"/>
              <w:right w:w="100" w:type="dxa"/>
            </w:tcMar>
          </w:tcPr>
          <w:p w14:paraId="402945F3" w14:textId="77777777" w:rsidR="008303FF" w:rsidRDefault="00000000">
            <w:r>
              <w:rPr>
                <w:sz w:val="20"/>
                <w:szCs w:val="20"/>
              </w:rPr>
              <w:t>Backend</w:t>
            </w:r>
          </w:p>
        </w:tc>
        <w:tc>
          <w:tcPr>
            <w:tcW w:w="1200" w:type="pct"/>
            <w:tcMar>
              <w:top w:w="60" w:type="dxa"/>
              <w:left w:w="100" w:type="dxa"/>
              <w:bottom w:w="60" w:type="dxa"/>
              <w:right w:w="100" w:type="dxa"/>
            </w:tcMar>
          </w:tcPr>
          <w:p w14:paraId="0A6D41B7" w14:textId="77777777" w:rsidR="008303FF" w:rsidRDefault="00000000">
            <w:r>
              <w:rPr>
                <w:sz w:val="20"/>
                <w:szCs w:val="20"/>
              </w:rPr>
              <w:t>SQLAlchemy + Alembic</w:t>
            </w:r>
          </w:p>
        </w:tc>
        <w:tc>
          <w:tcPr>
            <w:tcW w:w="1550" w:type="pct"/>
            <w:tcMar>
              <w:top w:w="60" w:type="dxa"/>
              <w:left w:w="100" w:type="dxa"/>
              <w:bottom w:w="60" w:type="dxa"/>
              <w:right w:w="100" w:type="dxa"/>
            </w:tcMar>
          </w:tcPr>
          <w:p w14:paraId="1C7EB311" w14:textId="77777777" w:rsidR="008303FF" w:rsidRDefault="00000000">
            <w:r>
              <w:rPr>
                <w:sz w:val="20"/>
                <w:szCs w:val="20"/>
              </w:rPr>
              <w:t>ORM for database access; Alembic for schema migrations</w:t>
            </w:r>
          </w:p>
        </w:tc>
        <w:tc>
          <w:tcPr>
            <w:tcW w:w="1550" w:type="pct"/>
            <w:tcMar>
              <w:top w:w="60" w:type="dxa"/>
              <w:left w:w="100" w:type="dxa"/>
              <w:bottom w:w="60" w:type="dxa"/>
              <w:right w:w="100" w:type="dxa"/>
            </w:tcMar>
          </w:tcPr>
          <w:p w14:paraId="43A865BF" w14:textId="77777777" w:rsidR="008303FF" w:rsidRDefault="00000000">
            <w:r>
              <w:rPr>
                <w:sz w:val="20"/>
                <w:szCs w:val="20"/>
              </w:rPr>
              <w:t>Required by CON-2 for database access and versioned schema migrations.</w:t>
            </w:r>
          </w:p>
        </w:tc>
      </w:tr>
      <w:tr w:rsidR="008303FF" w14:paraId="3E56888C" w14:textId="77777777">
        <w:tc>
          <w:tcPr>
            <w:tcW w:w="700" w:type="pct"/>
            <w:tcMar>
              <w:top w:w="60" w:type="dxa"/>
              <w:left w:w="100" w:type="dxa"/>
              <w:bottom w:w="60" w:type="dxa"/>
              <w:right w:w="100" w:type="dxa"/>
            </w:tcMar>
          </w:tcPr>
          <w:p w14:paraId="6EDBF99E" w14:textId="77777777" w:rsidR="008303FF" w:rsidRDefault="00000000">
            <w:r>
              <w:rPr>
                <w:sz w:val="20"/>
                <w:szCs w:val="20"/>
              </w:rPr>
              <w:t>Backend</w:t>
            </w:r>
          </w:p>
        </w:tc>
        <w:tc>
          <w:tcPr>
            <w:tcW w:w="1200" w:type="pct"/>
            <w:tcMar>
              <w:top w:w="60" w:type="dxa"/>
              <w:left w:w="100" w:type="dxa"/>
              <w:bottom w:w="60" w:type="dxa"/>
              <w:right w:w="100" w:type="dxa"/>
            </w:tcMar>
          </w:tcPr>
          <w:p w14:paraId="08041903" w14:textId="77777777" w:rsidR="008303FF" w:rsidRDefault="00000000">
            <w:r>
              <w:rPr>
                <w:sz w:val="20"/>
                <w:szCs w:val="20"/>
              </w:rPr>
              <w:t>python-</w:t>
            </w:r>
            <w:proofErr w:type="spellStart"/>
            <w:r>
              <w:rPr>
                <w:sz w:val="20"/>
                <w:szCs w:val="20"/>
              </w:rPr>
              <w:t>jose</w:t>
            </w:r>
            <w:proofErr w:type="spellEnd"/>
          </w:p>
        </w:tc>
        <w:tc>
          <w:tcPr>
            <w:tcW w:w="1550" w:type="pct"/>
            <w:tcMar>
              <w:top w:w="60" w:type="dxa"/>
              <w:left w:w="100" w:type="dxa"/>
              <w:bottom w:w="60" w:type="dxa"/>
              <w:right w:w="100" w:type="dxa"/>
            </w:tcMar>
          </w:tcPr>
          <w:p w14:paraId="20405040" w14:textId="77777777" w:rsidR="008303FF" w:rsidRDefault="00000000">
            <w:r>
              <w:rPr>
                <w:sz w:val="20"/>
                <w:szCs w:val="20"/>
              </w:rPr>
              <w:t>JWT token creation and validation</w:t>
            </w:r>
          </w:p>
        </w:tc>
        <w:tc>
          <w:tcPr>
            <w:tcW w:w="1550" w:type="pct"/>
            <w:tcMar>
              <w:top w:w="60" w:type="dxa"/>
              <w:left w:w="100" w:type="dxa"/>
              <w:bottom w:w="60" w:type="dxa"/>
              <w:right w:w="100" w:type="dxa"/>
            </w:tcMar>
          </w:tcPr>
          <w:p w14:paraId="5E5357A7" w14:textId="77777777" w:rsidR="008303FF" w:rsidRDefault="00000000">
            <w:r>
              <w:rPr>
                <w:sz w:val="20"/>
                <w:szCs w:val="20"/>
              </w:rPr>
              <w:t>Creates and validates the HS256 JWT tokens required by FR-13.4 and FR-13.2.</w:t>
            </w:r>
          </w:p>
        </w:tc>
      </w:tr>
      <w:tr w:rsidR="008303FF" w14:paraId="3FFD3E14" w14:textId="77777777">
        <w:tc>
          <w:tcPr>
            <w:tcW w:w="700" w:type="pct"/>
            <w:tcMar>
              <w:top w:w="60" w:type="dxa"/>
              <w:left w:w="100" w:type="dxa"/>
              <w:bottom w:w="60" w:type="dxa"/>
              <w:right w:w="100" w:type="dxa"/>
            </w:tcMar>
          </w:tcPr>
          <w:p w14:paraId="18C12566" w14:textId="77777777" w:rsidR="008303FF" w:rsidRDefault="00000000">
            <w:r>
              <w:rPr>
                <w:sz w:val="20"/>
                <w:szCs w:val="20"/>
              </w:rPr>
              <w:t>Backend</w:t>
            </w:r>
          </w:p>
        </w:tc>
        <w:tc>
          <w:tcPr>
            <w:tcW w:w="1200" w:type="pct"/>
            <w:tcMar>
              <w:top w:w="60" w:type="dxa"/>
              <w:left w:w="100" w:type="dxa"/>
              <w:bottom w:w="60" w:type="dxa"/>
              <w:right w:w="100" w:type="dxa"/>
            </w:tcMar>
          </w:tcPr>
          <w:p w14:paraId="44C478EB" w14:textId="77777777" w:rsidR="008303FF" w:rsidRDefault="00000000">
            <w:r>
              <w:rPr>
                <w:sz w:val="20"/>
                <w:szCs w:val="20"/>
              </w:rPr>
              <w:t>python-docx</w:t>
            </w:r>
          </w:p>
        </w:tc>
        <w:tc>
          <w:tcPr>
            <w:tcW w:w="1550" w:type="pct"/>
            <w:tcMar>
              <w:top w:w="60" w:type="dxa"/>
              <w:left w:w="100" w:type="dxa"/>
              <w:bottom w:w="60" w:type="dxa"/>
              <w:right w:w="100" w:type="dxa"/>
            </w:tcMar>
          </w:tcPr>
          <w:p w14:paraId="405FB86C" w14:textId="77777777" w:rsidR="008303FF" w:rsidRDefault="00000000">
            <w:r>
              <w:rPr>
                <w:sz w:val="20"/>
                <w:szCs w:val="20"/>
              </w:rPr>
              <w:t>Read source Word files; export proposals as .docx</w:t>
            </w:r>
          </w:p>
        </w:tc>
        <w:tc>
          <w:tcPr>
            <w:tcW w:w="1550" w:type="pct"/>
            <w:tcMar>
              <w:top w:w="60" w:type="dxa"/>
              <w:left w:w="100" w:type="dxa"/>
              <w:bottom w:w="60" w:type="dxa"/>
              <w:right w:w="100" w:type="dxa"/>
            </w:tcMar>
          </w:tcPr>
          <w:p w14:paraId="3332D409" w14:textId="77777777" w:rsidR="008303FF" w:rsidRDefault="00000000">
            <w:r>
              <w:rPr>
                <w:sz w:val="20"/>
                <w:szCs w:val="20"/>
              </w:rPr>
              <w:t>Named in FR-1.2 (reading Word RFPs) and FR-6.9 (exporting the proposal as .docx).</w:t>
            </w:r>
          </w:p>
        </w:tc>
      </w:tr>
      <w:tr w:rsidR="008303FF" w14:paraId="49FBAC02" w14:textId="77777777">
        <w:tc>
          <w:tcPr>
            <w:tcW w:w="700" w:type="pct"/>
            <w:tcMar>
              <w:top w:w="60" w:type="dxa"/>
              <w:left w:w="100" w:type="dxa"/>
              <w:bottom w:w="60" w:type="dxa"/>
              <w:right w:w="100" w:type="dxa"/>
            </w:tcMar>
          </w:tcPr>
          <w:p w14:paraId="714352D0" w14:textId="77777777" w:rsidR="008303FF" w:rsidRDefault="00000000">
            <w:r>
              <w:rPr>
                <w:sz w:val="20"/>
                <w:szCs w:val="20"/>
              </w:rPr>
              <w:t>Backend</w:t>
            </w:r>
          </w:p>
        </w:tc>
        <w:tc>
          <w:tcPr>
            <w:tcW w:w="1200" w:type="pct"/>
            <w:tcMar>
              <w:top w:w="60" w:type="dxa"/>
              <w:left w:w="100" w:type="dxa"/>
              <w:bottom w:w="60" w:type="dxa"/>
              <w:right w:w="100" w:type="dxa"/>
            </w:tcMar>
          </w:tcPr>
          <w:p w14:paraId="3ECCF5B1" w14:textId="77777777" w:rsidR="008303FF" w:rsidRDefault="00000000">
            <w:proofErr w:type="spellStart"/>
            <w:r>
              <w:rPr>
                <w:sz w:val="20"/>
                <w:szCs w:val="20"/>
              </w:rPr>
              <w:t>PyMuPDF</w:t>
            </w:r>
            <w:proofErr w:type="spellEnd"/>
          </w:p>
        </w:tc>
        <w:tc>
          <w:tcPr>
            <w:tcW w:w="1550" w:type="pct"/>
            <w:tcMar>
              <w:top w:w="60" w:type="dxa"/>
              <w:left w:w="100" w:type="dxa"/>
              <w:bottom w:w="60" w:type="dxa"/>
              <w:right w:w="100" w:type="dxa"/>
            </w:tcMar>
          </w:tcPr>
          <w:p w14:paraId="57FA5227" w14:textId="77777777" w:rsidR="008303FF" w:rsidRDefault="00000000">
            <w:r>
              <w:rPr>
                <w:sz w:val="20"/>
                <w:szCs w:val="20"/>
              </w:rPr>
              <w:t>Extract text from PDF RFP files</w:t>
            </w:r>
          </w:p>
        </w:tc>
        <w:tc>
          <w:tcPr>
            <w:tcW w:w="1550" w:type="pct"/>
            <w:tcMar>
              <w:top w:w="60" w:type="dxa"/>
              <w:left w:w="100" w:type="dxa"/>
              <w:bottom w:w="60" w:type="dxa"/>
              <w:right w:w="100" w:type="dxa"/>
            </w:tcMar>
          </w:tcPr>
          <w:p w14:paraId="392E8D9E" w14:textId="77777777" w:rsidR="008303FF" w:rsidRDefault="00000000">
            <w:r>
              <w:rPr>
                <w:sz w:val="20"/>
                <w:szCs w:val="20"/>
              </w:rPr>
              <w:t>Named in FR-1.2 for extracting text from PDF RFPs.</w:t>
            </w:r>
          </w:p>
        </w:tc>
      </w:tr>
      <w:tr w:rsidR="008303FF" w14:paraId="073528BE" w14:textId="77777777">
        <w:tc>
          <w:tcPr>
            <w:tcW w:w="700" w:type="pct"/>
            <w:tcMar>
              <w:top w:w="60" w:type="dxa"/>
              <w:left w:w="100" w:type="dxa"/>
              <w:bottom w:w="60" w:type="dxa"/>
              <w:right w:w="100" w:type="dxa"/>
            </w:tcMar>
          </w:tcPr>
          <w:p w14:paraId="570298C0" w14:textId="77777777" w:rsidR="008303FF" w:rsidRDefault="00000000">
            <w:r>
              <w:rPr>
                <w:sz w:val="20"/>
                <w:szCs w:val="20"/>
              </w:rPr>
              <w:t>Backend</w:t>
            </w:r>
          </w:p>
        </w:tc>
        <w:tc>
          <w:tcPr>
            <w:tcW w:w="1200" w:type="pct"/>
            <w:tcMar>
              <w:top w:w="60" w:type="dxa"/>
              <w:left w:w="100" w:type="dxa"/>
              <w:bottom w:w="60" w:type="dxa"/>
              <w:right w:w="100" w:type="dxa"/>
            </w:tcMar>
          </w:tcPr>
          <w:p w14:paraId="19AAD74B" w14:textId="77777777" w:rsidR="008303FF" w:rsidRDefault="00000000">
            <w:proofErr w:type="spellStart"/>
            <w:r>
              <w:rPr>
                <w:sz w:val="20"/>
                <w:szCs w:val="20"/>
              </w:rPr>
              <w:t>openpyxl</w:t>
            </w:r>
            <w:proofErr w:type="spellEnd"/>
          </w:p>
        </w:tc>
        <w:tc>
          <w:tcPr>
            <w:tcW w:w="1550" w:type="pct"/>
            <w:tcMar>
              <w:top w:w="60" w:type="dxa"/>
              <w:left w:w="100" w:type="dxa"/>
              <w:bottom w:w="60" w:type="dxa"/>
              <w:right w:w="100" w:type="dxa"/>
            </w:tcMar>
          </w:tcPr>
          <w:p w14:paraId="4A120E0B" w14:textId="77777777" w:rsidR="008303FF" w:rsidRDefault="00000000">
            <w:r>
              <w:rPr>
                <w:sz w:val="20"/>
                <w:szCs w:val="20"/>
              </w:rPr>
              <w:t>Generate BOQ and compliance matrix Excel files</w:t>
            </w:r>
          </w:p>
        </w:tc>
        <w:tc>
          <w:tcPr>
            <w:tcW w:w="1550" w:type="pct"/>
            <w:tcMar>
              <w:top w:w="60" w:type="dxa"/>
              <w:left w:w="100" w:type="dxa"/>
              <w:bottom w:w="60" w:type="dxa"/>
              <w:right w:w="100" w:type="dxa"/>
            </w:tcMar>
          </w:tcPr>
          <w:p w14:paraId="31B1A5DF" w14:textId="77777777" w:rsidR="008303FF" w:rsidRDefault="00000000">
            <w:r>
              <w:rPr>
                <w:sz w:val="20"/>
                <w:szCs w:val="20"/>
              </w:rPr>
              <w:t>Named in FR-3.7, FR-7.2 and FR-8.4 for reading and writing Excel templates and exports.</w:t>
            </w:r>
          </w:p>
        </w:tc>
      </w:tr>
      <w:tr w:rsidR="008303FF" w14:paraId="136F2B33" w14:textId="77777777">
        <w:tc>
          <w:tcPr>
            <w:tcW w:w="700" w:type="pct"/>
            <w:tcMar>
              <w:top w:w="60" w:type="dxa"/>
              <w:left w:w="100" w:type="dxa"/>
              <w:bottom w:w="60" w:type="dxa"/>
              <w:right w:w="100" w:type="dxa"/>
            </w:tcMar>
          </w:tcPr>
          <w:p w14:paraId="1D68B480" w14:textId="77777777" w:rsidR="008303FF" w:rsidRDefault="00000000">
            <w:r>
              <w:rPr>
                <w:sz w:val="20"/>
                <w:szCs w:val="20"/>
              </w:rPr>
              <w:t>Backend</w:t>
            </w:r>
          </w:p>
        </w:tc>
        <w:tc>
          <w:tcPr>
            <w:tcW w:w="1200" w:type="pct"/>
            <w:tcMar>
              <w:top w:w="60" w:type="dxa"/>
              <w:left w:w="100" w:type="dxa"/>
              <w:bottom w:w="60" w:type="dxa"/>
              <w:right w:w="100" w:type="dxa"/>
            </w:tcMar>
          </w:tcPr>
          <w:p w14:paraId="54E1642C" w14:textId="77777777" w:rsidR="008303FF" w:rsidRDefault="00000000">
            <w:r>
              <w:rPr>
                <w:sz w:val="20"/>
                <w:szCs w:val="20"/>
              </w:rPr>
              <w:t xml:space="preserve">Python </w:t>
            </w:r>
            <w:proofErr w:type="spellStart"/>
            <w:r>
              <w:rPr>
                <w:sz w:val="20"/>
                <w:szCs w:val="20"/>
              </w:rPr>
              <w:t>zipfile</w:t>
            </w:r>
            <w:proofErr w:type="spellEnd"/>
            <w:r>
              <w:rPr>
                <w:sz w:val="20"/>
                <w:szCs w:val="20"/>
              </w:rPr>
              <w:t xml:space="preserve"> (standard library) (3.11)</w:t>
            </w:r>
          </w:p>
        </w:tc>
        <w:tc>
          <w:tcPr>
            <w:tcW w:w="1550" w:type="pct"/>
            <w:tcMar>
              <w:top w:w="60" w:type="dxa"/>
              <w:left w:w="100" w:type="dxa"/>
              <w:bottom w:w="60" w:type="dxa"/>
              <w:right w:w="100" w:type="dxa"/>
            </w:tcMar>
          </w:tcPr>
          <w:p w14:paraId="65CCC55F" w14:textId="77777777" w:rsidR="008303FF" w:rsidRDefault="00000000">
            <w:r>
              <w:rPr>
                <w:sz w:val="20"/>
                <w:szCs w:val="20"/>
              </w:rPr>
              <w:t>Build the submission ZIP package (FR-10.4)</w:t>
            </w:r>
          </w:p>
        </w:tc>
        <w:tc>
          <w:tcPr>
            <w:tcW w:w="1550" w:type="pct"/>
            <w:tcMar>
              <w:top w:w="60" w:type="dxa"/>
              <w:left w:w="100" w:type="dxa"/>
              <w:bottom w:w="60" w:type="dxa"/>
              <w:right w:w="100" w:type="dxa"/>
            </w:tcMar>
          </w:tcPr>
          <w:p w14:paraId="7BBCC219" w14:textId="77777777" w:rsidR="008303FF" w:rsidRDefault="00000000">
            <w:r>
              <w:rPr>
                <w:sz w:val="20"/>
                <w:szCs w:val="20"/>
              </w:rPr>
              <w:t>Named in FR-10.4; part of the Python standard library, so no extra dependency is needed.</w:t>
            </w:r>
          </w:p>
        </w:tc>
      </w:tr>
      <w:tr w:rsidR="008303FF" w14:paraId="5D8B4E8B" w14:textId="77777777">
        <w:tc>
          <w:tcPr>
            <w:tcW w:w="700" w:type="pct"/>
            <w:tcMar>
              <w:top w:w="60" w:type="dxa"/>
              <w:left w:w="100" w:type="dxa"/>
              <w:bottom w:w="60" w:type="dxa"/>
              <w:right w:w="100" w:type="dxa"/>
            </w:tcMar>
          </w:tcPr>
          <w:p w14:paraId="2AD90F95" w14:textId="77777777" w:rsidR="008303FF" w:rsidRDefault="00000000">
            <w:r>
              <w:rPr>
                <w:sz w:val="20"/>
                <w:szCs w:val="20"/>
              </w:rPr>
              <w:lastRenderedPageBreak/>
              <w:t>Backend</w:t>
            </w:r>
          </w:p>
        </w:tc>
        <w:tc>
          <w:tcPr>
            <w:tcW w:w="1200" w:type="pct"/>
            <w:tcMar>
              <w:top w:w="60" w:type="dxa"/>
              <w:left w:w="100" w:type="dxa"/>
              <w:bottom w:w="60" w:type="dxa"/>
              <w:right w:w="100" w:type="dxa"/>
            </w:tcMar>
          </w:tcPr>
          <w:p w14:paraId="6437889D" w14:textId="77777777" w:rsidR="008303FF" w:rsidRDefault="00000000">
            <w:proofErr w:type="spellStart"/>
            <w:r>
              <w:rPr>
                <w:sz w:val="20"/>
                <w:szCs w:val="20"/>
              </w:rPr>
              <w:t>ClamAV</w:t>
            </w:r>
            <w:proofErr w:type="spellEnd"/>
          </w:p>
        </w:tc>
        <w:tc>
          <w:tcPr>
            <w:tcW w:w="1550" w:type="pct"/>
            <w:tcMar>
              <w:top w:w="60" w:type="dxa"/>
              <w:left w:w="100" w:type="dxa"/>
              <w:bottom w:w="60" w:type="dxa"/>
              <w:right w:w="100" w:type="dxa"/>
            </w:tcMar>
          </w:tcPr>
          <w:p w14:paraId="4180E5CC" w14:textId="77777777" w:rsidR="008303FF" w:rsidRDefault="00000000">
            <w:r>
              <w:rPr>
                <w:sz w:val="20"/>
                <w:szCs w:val="20"/>
              </w:rPr>
              <w:t>Malware scan of every uploaded file before it is stored (SEC-9)</w:t>
            </w:r>
          </w:p>
        </w:tc>
        <w:tc>
          <w:tcPr>
            <w:tcW w:w="1550" w:type="pct"/>
            <w:tcMar>
              <w:top w:w="60" w:type="dxa"/>
              <w:left w:w="100" w:type="dxa"/>
              <w:bottom w:w="60" w:type="dxa"/>
              <w:right w:w="100" w:type="dxa"/>
            </w:tcMar>
          </w:tcPr>
          <w:p w14:paraId="08FC9921" w14:textId="77777777" w:rsidR="008303FF" w:rsidRDefault="00000000">
            <w:r>
              <w:rPr>
                <w:sz w:val="20"/>
                <w:szCs w:val="20"/>
              </w:rPr>
              <w:t>Open-source malware scanner that runs locally as a Docker container, so uploaded files are checked on the company server before storage (SEC-9).</w:t>
            </w:r>
          </w:p>
        </w:tc>
      </w:tr>
      <w:tr w:rsidR="008303FF" w14:paraId="75208419" w14:textId="77777777">
        <w:tc>
          <w:tcPr>
            <w:tcW w:w="700" w:type="pct"/>
            <w:tcMar>
              <w:top w:w="60" w:type="dxa"/>
              <w:left w:w="100" w:type="dxa"/>
              <w:bottom w:w="60" w:type="dxa"/>
              <w:right w:w="100" w:type="dxa"/>
            </w:tcMar>
          </w:tcPr>
          <w:p w14:paraId="4451163E" w14:textId="77777777" w:rsidR="008303FF" w:rsidRDefault="00000000">
            <w:r>
              <w:rPr>
                <w:sz w:val="20"/>
                <w:szCs w:val="20"/>
              </w:rPr>
              <w:t>NLP / ML models</w:t>
            </w:r>
          </w:p>
        </w:tc>
        <w:tc>
          <w:tcPr>
            <w:tcW w:w="1200" w:type="pct"/>
            <w:tcMar>
              <w:top w:w="60" w:type="dxa"/>
              <w:left w:w="100" w:type="dxa"/>
              <w:bottom w:w="60" w:type="dxa"/>
              <w:right w:w="100" w:type="dxa"/>
            </w:tcMar>
          </w:tcPr>
          <w:p w14:paraId="75CF2A01" w14:textId="77777777" w:rsidR="008303FF" w:rsidRDefault="00000000">
            <w:r>
              <w:rPr>
                <w:sz w:val="20"/>
                <w:szCs w:val="20"/>
              </w:rPr>
              <w:t xml:space="preserve">Hugging Face Transformers — </w:t>
            </w:r>
            <w:proofErr w:type="spellStart"/>
            <w:r>
              <w:rPr>
                <w:sz w:val="20"/>
                <w:szCs w:val="20"/>
              </w:rPr>
              <w:t>facebook</w:t>
            </w:r>
            <w:proofErr w:type="spellEnd"/>
            <w:r>
              <w:rPr>
                <w:sz w:val="20"/>
                <w:szCs w:val="20"/>
              </w:rPr>
              <w:t>/</w:t>
            </w:r>
            <w:proofErr w:type="spellStart"/>
            <w:r>
              <w:rPr>
                <w:sz w:val="20"/>
                <w:szCs w:val="20"/>
              </w:rPr>
              <w:t>bart</w:t>
            </w:r>
            <w:proofErr w:type="spellEnd"/>
            <w:r>
              <w:rPr>
                <w:sz w:val="20"/>
                <w:szCs w:val="20"/>
              </w:rPr>
              <w:t>-large-</w:t>
            </w:r>
            <w:proofErr w:type="spellStart"/>
            <w:r>
              <w:rPr>
                <w:sz w:val="20"/>
                <w:szCs w:val="20"/>
              </w:rPr>
              <w:t>mnli</w:t>
            </w:r>
            <w:proofErr w:type="spellEnd"/>
          </w:p>
        </w:tc>
        <w:tc>
          <w:tcPr>
            <w:tcW w:w="1550" w:type="pct"/>
            <w:tcMar>
              <w:top w:w="60" w:type="dxa"/>
              <w:left w:w="100" w:type="dxa"/>
              <w:bottom w:w="60" w:type="dxa"/>
              <w:right w:w="100" w:type="dxa"/>
            </w:tcMar>
          </w:tcPr>
          <w:p w14:paraId="278B4E44" w14:textId="77777777" w:rsidR="008303FF" w:rsidRDefault="00000000">
            <w:r>
              <w:rPr>
                <w:sz w:val="20"/>
                <w:szCs w:val="20"/>
              </w:rPr>
              <w:t>Zero-shot classification of RFP sections (FR-1.3)</w:t>
            </w:r>
          </w:p>
        </w:tc>
        <w:tc>
          <w:tcPr>
            <w:tcW w:w="1550" w:type="pct"/>
            <w:tcMar>
              <w:top w:w="60" w:type="dxa"/>
              <w:left w:w="100" w:type="dxa"/>
              <w:bottom w:w="60" w:type="dxa"/>
              <w:right w:w="100" w:type="dxa"/>
            </w:tcMar>
          </w:tcPr>
          <w:p w14:paraId="264661BE" w14:textId="77777777" w:rsidR="008303FF" w:rsidRDefault="00000000">
            <w:r>
              <w:rPr>
                <w:sz w:val="20"/>
                <w:szCs w:val="20"/>
              </w:rPr>
              <w:t>Named in FR-1.3; zero-shot classification assigns the five categories without a labelled training set, and the model runs locally.</w:t>
            </w:r>
          </w:p>
        </w:tc>
      </w:tr>
      <w:tr w:rsidR="008303FF" w14:paraId="26392263" w14:textId="77777777">
        <w:tc>
          <w:tcPr>
            <w:tcW w:w="700" w:type="pct"/>
            <w:tcMar>
              <w:top w:w="60" w:type="dxa"/>
              <w:left w:w="100" w:type="dxa"/>
              <w:bottom w:w="60" w:type="dxa"/>
              <w:right w:w="100" w:type="dxa"/>
            </w:tcMar>
          </w:tcPr>
          <w:p w14:paraId="7B789742" w14:textId="77777777" w:rsidR="008303FF" w:rsidRDefault="00000000">
            <w:r>
              <w:rPr>
                <w:sz w:val="20"/>
                <w:szCs w:val="20"/>
              </w:rPr>
              <w:t>NLP / ML models</w:t>
            </w:r>
          </w:p>
        </w:tc>
        <w:tc>
          <w:tcPr>
            <w:tcW w:w="1200" w:type="pct"/>
            <w:tcMar>
              <w:top w:w="60" w:type="dxa"/>
              <w:left w:w="100" w:type="dxa"/>
              <w:bottom w:w="60" w:type="dxa"/>
              <w:right w:w="100" w:type="dxa"/>
            </w:tcMar>
          </w:tcPr>
          <w:p w14:paraId="5C4FB9A2" w14:textId="77777777" w:rsidR="008303FF" w:rsidRDefault="00000000">
            <w:proofErr w:type="spellStart"/>
            <w:r>
              <w:rPr>
                <w:sz w:val="20"/>
                <w:szCs w:val="20"/>
              </w:rPr>
              <w:t>spaCy</w:t>
            </w:r>
            <w:proofErr w:type="spellEnd"/>
            <w:r>
              <w:rPr>
                <w:sz w:val="20"/>
                <w:szCs w:val="20"/>
              </w:rPr>
              <w:t xml:space="preserve"> — </w:t>
            </w:r>
            <w:proofErr w:type="spellStart"/>
            <w:r>
              <w:rPr>
                <w:sz w:val="20"/>
                <w:szCs w:val="20"/>
              </w:rPr>
              <w:t>en_core_web_trf</w:t>
            </w:r>
            <w:proofErr w:type="spellEnd"/>
          </w:p>
        </w:tc>
        <w:tc>
          <w:tcPr>
            <w:tcW w:w="1550" w:type="pct"/>
            <w:tcMar>
              <w:top w:w="60" w:type="dxa"/>
              <w:left w:w="100" w:type="dxa"/>
              <w:bottom w:w="60" w:type="dxa"/>
              <w:right w:w="100" w:type="dxa"/>
            </w:tcMar>
          </w:tcPr>
          <w:p w14:paraId="79916306" w14:textId="77777777" w:rsidR="008303FF" w:rsidRDefault="00000000">
            <w:r>
              <w:rPr>
                <w:sz w:val="20"/>
                <w:szCs w:val="20"/>
              </w:rPr>
              <w:t>Named Entity Recognition and modal-verb dependency parsing (FR-1.4, FR-2.2)</w:t>
            </w:r>
          </w:p>
        </w:tc>
        <w:tc>
          <w:tcPr>
            <w:tcW w:w="1550" w:type="pct"/>
            <w:tcMar>
              <w:top w:w="60" w:type="dxa"/>
              <w:left w:w="100" w:type="dxa"/>
              <w:bottom w:w="60" w:type="dxa"/>
              <w:right w:w="100" w:type="dxa"/>
            </w:tcMar>
          </w:tcPr>
          <w:p w14:paraId="5990E1F4" w14:textId="77777777" w:rsidR="008303FF" w:rsidRDefault="00000000">
            <w:r>
              <w:rPr>
                <w:sz w:val="20"/>
                <w:szCs w:val="20"/>
              </w:rPr>
              <w:t>Named in FR-1.4 and FR-2.2 for entity extraction and modal-verb (shall/must/may) dependency parsing; runs locally.</w:t>
            </w:r>
          </w:p>
        </w:tc>
      </w:tr>
      <w:tr w:rsidR="008303FF" w14:paraId="7CFA7A20" w14:textId="77777777">
        <w:tc>
          <w:tcPr>
            <w:tcW w:w="700" w:type="pct"/>
            <w:tcMar>
              <w:top w:w="60" w:type="dxa"/>
              <w:left w:w="100" w:type="dxa"/>
              <w:bottom w:w="60" w:type="dxa"/>
              <w:right w:w="100" w:type="dxa"/>
            </w:tcMar>
          </w:tcPr>
          <w:p w14:paraId="78E8F425" w14:textId="77777777" w:rsidR="008303FF" w:rsidRDefault="00000000">
            <w:r>
              <w:rPr>
                <w:sz w:val="20"/>
                <w:szCs w:val="20"/>
              </w:rPr>
              <w:t>NLP / ML models</w:t>
            </w:r>
          </w:p>
        </w:tc>
        <w:tc>
          <w:tcPr>
            <w:tcW w:w="1200" w:type="pct"/>
            <w:tcMar>
              <w:top w:w="60" w:type="dxa"/>
              <w:left w:w="100" w:type="dxa"/>
              <w:bottom w:w="60" w:type="dxa"/>
              <w:right w:w="100" w:type="dxa"/>
            </w:tcMar>
          </w:tcPr>
          <w:p w14:paraId="1BEB3AE3" w14:textId="77777777" w:rsidR="008303FF" w:rsidRDefault="00000000">
            <w:r>
              <w:rPr>
                <w:sz w:val="20"/>
                <w:szCs w:val="20"/>
              </w:rPr>
              <w:t>sentence-transformers — cross-encoder/ms-marco-MiniLM-L-6-v2</w:t>
            </w:r>
          </w:p>
        </w:tc>
        <w:tc>
          <w:tcPr>
            <w:tcW w:w="1550" w:type="pct"/>
            <w:tcMar>
              <w:top w:w="60" w:type="dxa"/>
              <w:left w:w="100" w:type="dxa"/>
              <w:bottom w:w="60" w:type="dxa"/>
              <w:right w:w="100" w:type="dxa"/>
            </w:tcMar>
          </w:tcPr>
          <w:p w14:paraId="2A3ECB4A" w14:textId="77777777" w:rsidR="008303FF" w:rsidRDefault="00000000">
            <w:r>
              <w:rPr>
                <w:sz w:val="20"/>
                <w:szCs w:val="20"/>
              </w:rPr>
              <w:t>Reranking of retrieved passages (FR-3.9, FR-6.4)</w:t>
            </w:r>
          </w:p>
        </w:tc>
        <w:tc>
          <w:tcPr>
            <w:tcW w:w="1550" w:type="pct"/>
            <w:tcMar>
              <w:top w:w="60" w:type="dxa"/>
              <w:left w:w="100" w:type="dxa"/>
              <w:bottom w:w="60" w:type="dxa"/>
              <w:right w:w="100" w:type="dxa"/>
            </w:tcMar>
          </w:tcPr>
          <w:p w14:paraId="4609B1E5" w14:textId="77777777" w:rsidR="008303FF" w:rsidRDefault="00000000">
            <w:r>
              <w:rPr>
                <w:sz w:val="20"/>
                <w:szCs w:val="20"/>
              </w:rPr>
              <w:t xml:space="preserve">Named in FR-3.9 and FR-6.4 to </w:t>
            </w:r>
            <w:proofErr w:type="spellStart"/>
            <w:r>
              <w:rPr>
                <w:sz w:val="20"/>
                <w:szCs w:val="20"/>
              </w:rPr>
              <w:t>rerank</w:t>
            </w:r>
            <w:proofErr w:type="spellEnd"/>
            <w:r>
              <w:rPr>
                <w:sz w:val="20"/>
                <w:szCs w:val="20"/>
              </w:rPr>
              <w:t xml:space="preserve"> retrieved passages before they are used as evidence or context.</w:t>
            </w:r>
          </w:p>
        </w:tc>
      </w:tr>
      <w:tr w:rsidR="008303FF" w14:paraId="109AE633" w14:textId="77777777">
        <w:tc>
          <w:tcPr>
            <w:tcW w:w="700" w:type="pct"/>
            <w:tcMar>
              <w:top w:w="60" w:type="dxa"/>
              <w:left w:w="100" w:type="dxa"/>
              <w:bottom w:w="60" w:type="dxa"/>
              <w:right w:w="100" w:type="dxa"/>
            </w:tcMar>
          </w:tcPr>
          <w:p w14:paraId="302C18F5" w14:textId="77777777" w:rsidR="008303FF" w:rsidRDefault="00000000">
            <w:r>
              <w:rPr>
                <w:sz w:val="20"/>
                <w:szCs w:val="20"/>
              </w:rPr>
              <w:t>Frontend</w:t>
            </w:r>
          </w:p>
        </w:tc>
        <w:tc>
          <w:tcPr>
            <w:tcW w:w="1200" w:type="pct"/>
            <w:tcMar>
              <w:top w:w="60" w:type="dxa"/>
              <w:left w:w="100" w:type="dxa"/>
              <w:bottom w:w="60" w:type="dxa"/>
              <w:right w:w="100" w:type="dxa"/>
            </w:tcMar>
          </w:tcPr>
          <w:p w14:paraId="26C6483F" w14:textId="77777777" w:rsidR="008303FF" w:rsidRDefault="00000000">
            <w:r>
              <w:rPr>
                <w:sz w:val="20"/>
                <w:szCs w:val="20"/>
              </w:rPr>
              <w:t>React + Vite (React 18 / Vite 5)</w:t>
            </w:r>
          </w:p>
        </w:tc>
        <w:tc>
          <w:tcPr>
            <w:tcW w:w="1550" w:type="pct"/>
            <w:tcMar>
              <w:top w:w="60" w:type="dxa"/>
              <w:left w:w="100" w:type="dxa"/>
              <w:bottom w:w="60" w:type="dxa"/>
              <w:right w:w="100" w:type="dxa"/>
            </w:tcMar>
          </w:tcPr>
          <w:p w14:paraId="1FCE592D" w14:textId="77777777" w:rsidR="008303FF" w:rsidRDefault="00000000">
            <w:r>
              <w:rPr>
                <w:sz w:val="20"/>
                <w:szCs w:val="20"/>
              </w:rPr>
              <w:t>UI framework with fast hot-reload development</w:t>
            </w:r>
          </w:p>
        </w:tc>
        <w:tc>
          <w:tcPr>
            <w:tcW w:w="1550" w:type="pct"/>
            <w:tcMar>
              <w:top w:w="60" w:type="dxa"/>
              <w:left w:w="100" w:type="dxa"/>
              <w:bottom w:w="60" w:type="dxa"/>
              <w:right w:w="100" w:type="dxa"/>
            </w:tcMar>
          </w:tcPr>
          <w:p w14:paraId="4A3FE758" w14:textId="77777777" w:rsidR="008303FF" w:rsidRDefault="00000000">
            <w:r>
              <w:rPr>
                <w:sz w:val="20"/>
                <w:szCs w:val="20"/>
              </w:rPr>
              <w:t>Required by CON-5 for the web client.</w:t>
            </w:r>
          </w:p>
        </w:tc>
      </w:tr>
      <w:tr w:rsidR="008303FF" w14:paraId="566885C1" w14:textId="77777777">
        <w:tc>
          <w:tcPr>
            <w:tcW w:w="700" w:type="pct"/>
            <w:tcMar>
              <w:top w:w="60" w:type="dxa"/>
              <w:left w:w="100" w:type="dxa"/>
              <w:bottom w:w="60" w:type="dxa"/>
              <w:right w:w="100" w:type="dxa"/>
            </w:tcMar>
          </w:tcPr>
          <w:p w14:paraId="217DF417" w14:textId="77777777" w:rsidR="008303FF" w:rsidRDefault="00000000">
            <w:r>
              <w:rPr>
                <w:sz w:val="20"/>
                <w:szCs w:val="20"/>
              </w:rPr>
              <w:t>Frontend</w:t>
            </w:r>
          </w:p>
        </w:tc>
        <w:tc>
          <w:tcPr>
            <w:tcW w:w="1200" w:type="pct"/>
            <w:tcMar>
              <w:top w:w="60" w:type="dxa"/>
              <w:left w:w="100" w:type="dxa"/>
              <w:bottom w:w="60" w:type="dxa"/>
              <w:right w:w="100" w:type="dxa"/>
            </w:tcMar>
          </w:tcPr>
          <w:p w14:paraId="7809EDB8" w14:textId="77777777" w:rsidR="008303FF" w:rsidRDefault="00000000">
            <w:r>
              <w:rPr>
                <w:sz w:val="20"/>
                <w:szCs w:val="20"/>
              </w:rPr>
              <w:t>TailwindCSS (v3)</w:t>
            </w:r>
          </w:p>
        </w:tc>
        <w:tc>
          <w:tcPr>
            <w:tcW w:w="1550" w:type="pct"/>
            <w:tcMar>
              <w:top w:w="60" w:type="dxa"/>
              <w:left w:w="100" w:type="dxa"/>
              <w:bottom w:w="60" w:type="dxa"/>
              <w:right w:w="100" w:type="dxa"/>
            </w:tcMar>
          </w:tcPr>
          <w:p w14:paraId="2FF1A41B" w14:textId="77777777" w:rsidR="008303FF" w:rsidRDefault="00000000">
            <w:r>
              <w:rPr>
                <w:sz w:val="20"/>
                <w:szCs w:val="20"/>
              </w:rPr>
              <w:t>Utility CSS framework for professional UI without custom stylesheets</w:t>
            </w:r>
          </w:p>
        </w:tc>
        <w:tc>
          <w:tcPr>
            <w:tcW w:w="1550" w:type="pct"/>
            <w:tcMar>
              <w:top w:w="60" w:type="dxa"/>
              <w:left w:w="100" w:type="dxa"/>
              <w:bottom w:w="60" w:type="dxa"/>
              <w:right w:w="100" w:type="dxa"/>
            </w:tcMar>
          </w:tcPr>
          <w:p w14:paraId="643167D0" w14:textId="77777777" w:rsidR="008303FF" w:rsidRDefault="00000000">
            <w:r>
              <w:rPr>
                <w:sz w:val="20"/>
                <w:szCs w:val="20"/>
              </w:rPr>
              <w:t>Required by CON-5; gives one consistent visual language across all screens (Section 2.8.1).</w:t>
            </w:r>
          </w:p>
        </w:tc>
      </w:tr>
      <w:tr w:rsidR="008303FF" w14:paraId="38E49CFE" w14:textId="77777777">
        <w:tc>
          <w:tcPr>
            <w:tcW w:w="700" w:type="pct"/>
            <w:tcMar>
              <w:top w:w="60" w:type="dxa"/>
              <w:left w:w="100" w:type="dxa"/>
              <w:bottom w:w="60" w:type="dxa"/>
              <w:right w:w="100" w:type="dxa"/>
            </w:tcMar>
          </w:tcPr>
          <w:p w14:paraId="02E02C3C" w14:textId="77777777" w:rsidR="008303FF" w:rsidRDefault="00000000">
            <w:r>
              <w:rPr>
                <w:sz w:val="20"/>
                <w:szCs w:val="20"/>
              </w:rPr>
              <w:t>Frontend</w:t>
            </w:r>
          </w:p>
        </w:tc>
        <w:tc>
          <w:tcPr>
            <w:tcW w:w="1200" w:type="pct"/>
            <w:tcMar>
              <w:top w:w="60" w:type="dxa"/>
              <w:left w:w="100" w:type="dxa"/>
              <w:bottom w:w="60" w:type="dxa"/>
              <w:right w:w="100" w:type="dxa"/>
            </w:tcMar>
          </w:tcPr>
          <w:p w14:paraId="6D0DBB95" w14:textId="77777777" w:rsidR="008303FF" w:rsidRDefault="00000000">
            <w:r>
              <w:rPr>
                <w:sz w:val="20"/>
                <w:szCs w:val="20"/>
              </w:rPr>
              <w:t>shadcn/ui [11]</w:t>
            </w:r>
          </w:p>
        </w:tc>
        <w:tc>
          <w:tcPr>
            <w:tcW w:w="1550" w:type="pct"/>
            <w:tcMar>
              <w:top w:w="60" w:type="dxa"/>
              <w:left w:w="100" w:type="dxa"/>
              <w:bottom w:w="60" w:type="dxa"/>
              <w:right w:w="100" w:type="dxa"/>
            </w:tcMar>
          </w:tcPr>
          <w:p w14:paraId="42E22F67" w14:textId="77777777" w:rsidR="008303FF" w:rsidRDefault="00000000">
            <w:r>
              <w:rPr>
                <w:sz w:val="20"/>
                <w:szCs w:val="20"/>
              </w:rPr>
              <w:t>Pre-built accessible React components</w:t>
            </w:r>
          </w:p>
        </w:tc>
        <w:tc>
          <w:tcPr>
            <w:tcW w:w="1550" w:type="pct"/>
            <w:tcMar>
              <w:top w:w="60" w:type="dxa"/>
              <w:left w:w="100" w:type="dxa"/>
              <w:bottom w:w="60" w:type="dxa"/>
              <w:right w:w="100" w:type="dxa"/>
            </w:tcMar>
          </w:tcPr>
          <w:p w14:paraId="7A415EF4" w14:textId="77777777" w:rsidR="008303FF" w:rsidRDefault="00000000">
            <w:r>
              <w:rPr>
                <w:sz w:val="20"/>
                <w:szCs w:val="20"/>
              </w:rPr>
              <w:t>Required by CON-5; supplies ready-made form, table and dialog components.</w:t>
            </w:r>
          </w:p>
        </w:tc>
      </w:tr>
      <w:tr w:rsidR="008303FF" w14:paraId="19A15EFE" w14:textId="77777777">
        <w:tc>
          <w:tcPr>
            <w:tcW w:w="700" w:type="pct"/>
            <w:tcMar>
              <w:top w:w="60" w:type="dxa"/>
              <w:left w:w="100" w:type="dxa"/>
              <w:bottom w:w="60" w:type="dxa"/>
              <w:right w:w="100" w:type="dxa"/>
            </w:tcMar>
          </w:tcPr>
          <w:p w14:paraId="35679AE9" w14:textId="77777777" w:rsidR="008303FF" w:rsidRDefault="00000000">
            <w:r>
              <w:rPr>
                <w:sz w:val="20"/>
                <w:szCs w:val="20"/>
              </w:rPr>
              <w:t>Frontend</w:t>
            </w:r>
          </w:p>
        </w:tc>
        <w:tc>
          <w:tcPr>
            <w:tcW w:w="1200" w:type="pct"/>
            <w:tcMar>
              <w:top w:w="60" w:type="dxa"/>
              <w:left w:w="100" w:type="dxa"/>
              <w:bottom w:w="60" w:type="dxa"/>
              <w:right w:w="100" w:type="dxa"/>
            </w:tcMar>
          </w:tcPr>
          <w:p w14:paraId="62AE9FEE" w14:textId="77777777" w:rsidR="008303FF" w:rsidRDefault="00000000">
            <w:r>
              <w:rPr>
                <w:sz w:val="20"/>
                <w:szCs w:val="20"/>
              </w:rPr>
              <w:t>TipTap [12]</w:t>
            </w:r>
          </w:p>
        </w:tc>
        <w:tc>
          <w:tcPr>
            <w:tcW w:w="1550" w:type="pct"/>
            <w:tcMar>
              <w:top w:w="60" w:type="dxa"/>
              <w:left w:w="100" w:type="dxa"/>
              <w:bottom w:w="60" w:type="dxa"/>
              <w:right w:w="100" w:type="dxa"/>
            </w:tcMar>
          </w:tcPr>
          <w:p w14:paraId="603A4BA5" w14:textId="77777777" w:rsidR="008303FF" w:rsidRDefault="00000000">
            <w:r>
              <w:rPr>
                <w:sz w:val="20"/>
                <w:szCs w:val="20"/>
              </w:rPr>
              <w:t>Rich text editor for reviewing and editing proposal sections</w:t>
            </w:r>
          </w:p>
        </w:tc>
        <w:tc>
          <w:tcPr>
            <w:tcW w:w="1550" w:type="pct"/>
            <w:tcMar>
              <w:top w:w="60" w:type="dxa"/>
              <w:left w:w="100" w:type="dxa"/>
              <w:bottom w:w="60" w:type="dxa"/>
              <w:right w:w="100" w:type="dxa"/>
            </w:tcMar>
          </w:tcPr>
          <w:p w14:paraId="3774DF25" w14:textId="77777777" w:rsidR="008303FF" w:rsidRDefault="00000000">
            <w:r>
              <w:rPr>
                <w:sz w:val="20"/>
                <w:szCs w:val="20"/>
              </w:rPr>
              <w:t>Provides the rich-text section editor required by FR-6.7.</w:t>
            </w:r>
          </w:p>
        </w:tc>
      </w:tr>
      <w:tr w:rsidR="008303FF" w14:paraId="37C5F743" w14:textId="77777777">
        <w:tc>
          <w:tcPr>
            <w:tcW w:w="700" w:type="pct"/>
            <w:tcMar>
              <w:top w:w="60" w:type="dxa"/>
              <w:left w:w="100" w:type="dxa"/>
              <w:bottom w:w="60" w:type="dxa"/>
              <w:right w:w="100" w:type="dxa"/>
            </w:tcMar>
          </w:tcPr>
          <w:p w14:paraId="5EC5F3DD" w14:textId="77777777" w:rsidR="008303FF" w:rsidRDefault="00000000">
            <w:r>
              <w:rPr>
                <w:sz w:val="20"/>
                <w:szCs w:val="20"/>
              </w:rPr>
              <w:t>Frontend</w:t>
            </w:r>
          </w:p>
        </w:tc>
        <w:tc>
          <w:tcPr>
            <w:tcW w:w="1200" w:type="pct"/>
            <w:tcMar>
              <w:top w:w="60" w:type="dxa"/>
              <w:left w:w="100" w:type="dxa"/>
              <w:bottom w:w="60" w:type="dxa"/>
              <w:right w:w="100" w:type="dxa"/>
            </w:tcMar>
          </w:tcPr>
          <w:p w14:paraId="6B294AF6" w14:textId="77777777" w:rsidR="008303FF" w:rsidRDefault="00000000">
            <w:r>
              <w:rPr>
                <w:sz w:val="20"/>
                <w:szCs w:val="20"/>
              </w:rPr>
              <w:t>Axios</w:t>
            </w:r>
          </w:p>
        </w:tc>
        <w:tc>
          <w:tcPr>
            <w:tcW w:w="1550" w:type="pct"/>
            <w:tcMar>
              <w:top w:w="60" w:type="dxa"/>
              <w:left w:w="100" w:type="dxa"/>
              <w:bottom w:w="60" w:type="dxa"/>
              <w:right w:w="100" w:type="dxa"/>
            </w:tcMar>
          </w:tcPr>
          <w:p w14:paraId="2A2DABDD" w14:textId="77777777" w:rsidR="008303FF" w:rsidRDefault="00000000">
            <w:r>
              <w:rPr>
                <w:sz w:val="20"/>
                <w:szCs w:val="20"/>
              </w:rPr>
              <w:t>HTTP client for React-to-FastAPI API calls</w:t>
            </w:r>
          </w:p>
        </w:tc>
        <w:tc>
          <w:tcPr>
            <w:tcW w:w="1550" w:type="pct"/>
            <w:tcMar>
              <w:top w:w="60" w:type="dxa"/>
              <w:left w:w="100" w:type="dxa"/>
              <w:bottom w:w="60" w:type="dxa"/>
              <w:right w:w="100" w:type="dxa"/>
            </w:tcMar>
          </w:tcPr>
          <w:p w14:paraId="352717B9" w14:textId="77777777" w:rsidR="008303FF" w:rsidRDefault="00000000">
            <w:r>
              <w:rPr>
                <w:sz w:val="20"/>
                <w:szCs w:val="20"/>
              </w:rPr>
              <w:t>HTTP client for calls from the React client to the FastAPI backend (CI-1).</w:t>
            </w:r>
          </w:p>
        </w:tc>
      </w:tr>
      <w:tr w:rsidR="008303FF" w14:paraId="7BB44B9A" w14:textId="77777777">
        <w:tc>
          <w:tcPr>
            <w:tcW w:w="700" w:type="pct"/>
            <w:tcMar>
              <w:top w:w="60" w:type="dxa"/>
              <w:left w:w="100" w:type="dxa"/>
              <w:bottom w:w="60" w:type="dxa"/>
              <w:right w:w="100" w:type="dxa"/>
            </w:tcMar>
          </w:tcPr>
          <w:p w14:paraId="40ABA420" w14:textId="77777777" w:rsidR="008303FF" w:rsidRDefault="00000000">
            <w:r>
              <w:rPr>
                <w:sz w:val="20"/>
                <w:szCs w:val="20"/>
              </w:rPr>
              <w:t>Frontend</w:t>
            </w:r>
          </w:p>
        </w:tc>
        <w:tc>
          <w:tcPr>
            <w:tcW w:w="1200" w:type="pct"/>
            <w:tcMar>
              <w:top w:w="60" w:type="dxa"/>
              <w:left w:w="100" w:type="dxa"/>
              <w:bottom w:w="60" w:type="dxa"/>
              <w:right w:w="100" w:type="dxa"/>
            </w:tcMar>
          </w:tcPr>
          <w:p w14:paraId="13C430DA" w14:textId="77777777" w:rsidR="008303FF" w:rsidRDefault="00000000">
            <w:r>
              <w:rPr>
                <w:sz w:val="20"/>
                <w:szCs w:val="20"/>
              </w:rPr>
              <w:t>React Router (v6)</w:t>
            </w:r>
          </w:p>
        </w:tc>
        <w:tc>
          <w:tcPr>
            <w:tcW w:w="1550" w:type="pct"/>
            <w:tcMar>
              <w:top w:w="60" w:type="dxa"/>
              <w:left w:w="100" w:type="dxa"/>
              <w:bottom w:w="60" w:type="dxa"/>
              <w:right w:w="100" w:type="dxa"/>
            </w:tcMar>
          </w:tcPr>
          <w:p w14:paraId="6892CAC6" w14:textId="77777777" w:rsidR="008303FF" w:rsidRDefault="00000000">
            <w:r>
              <w:rPr>
                <w:sz w:val="20"/>
                <w:szCs w:val="20"/>
              </w:rPr>
              <w:t>Client-side page routing</w:t>
            </w:r>
          </w:p>
        </w:tc>
        <w:tc>
          <w:tcPr>
            <w:tcW w:w="1550" w:type="pct"/>
            <w:tcMar>
              <w:top w:w="60" w:type="dxa"/>
              <w:left w:w="100" w:type="dxa"/>
              <w:bottom w:w="60" w:type="dxa"/>
              <w:right w:w="100" w:type="dxa"/>
            </w:tcMar>
          </w:tcPr>
          <w:p w14:paraId="6279F4E1" w14:textId="77777777" w:rsidR="008303FF" w:rsidRDefault="00000000">
            <w:r>
              <w:rPr>
                <w:sz w:val="20"/>
                <w:szCs w:val="20"/>
              </w:rPr>
              <w:t>Client-side routing between the web application's screens.</w:t>
            </w:r>
          </w:p>
        </w:tc>
      </w:tr>
      <w:tr w:rsidR="008303FF" w14:paraId="5E931596" w14:textId="77777777">
        <w:tc>
          <w:tcPr>
            <w:tcW w:w="700" w:type="pct"/>
            <w:tcMar>
              <w:top w:w="60" w:type="dxa"/>
              <w:left w:w="100" w:type="dxa"/>
              <w:bottom w:w="60" w:type="dxa"/>
              <w:right w:w="100" w:type="dxa"/>
            </w:tcMar>
          </w:tcPr>
          <w:p w14:paraId="4EC55A6A" w14:textId="77777777" w:rsidR="008303FF" w:rsidRDefault="00000000">
            <w:r>
              <w:rPr>
                <w:sz w:val="20"/>
                <w:szCs w:val="20"/>
              </w:rPr>
              <w:t>Frontend</w:t>
            </w:r>
          </w:p>
        </w:tc>
        <w:tc>
          <w:tcPr>
            <w:tcW w:w="1200" w:type="pct"/>
            <w:tcMar>
              <w:top w:w="60" w:type="dxa"/>
              <w:left w:w="100" w:type="dxa"/>
              <w:bottom w:w="60" w:type="dxa"/>
              <w:right w:w="100" w:type="dxa"/>
            </w:tcMar>
          </w:tcPr>
          <w:p w14:paraId="042A7DF0" w14:textId="77777777" w:rsidR="008303FF" w:rsidRDefault="00000000">
            <w:r>
              <w:rPr>
                <w:sz w:val="20"/>
                <w:szCs w:val="20"/>
              </w:rPr>
              <w:t>Recharts</w:t>
            </w:r>
          </w:p>
        </w:tc>
        <w:tc>
          <w:tcPr>
            <w:tcW w:w="1550" w:type="pct"/>
            <w:tcMar>
              <w:top w:w="60" w:type="dxa"/>
              <w:left w:w="100" w:type="dxa"/>
              <w:bottom w:w="60" w:type="dxa"/>
              <w:right w:w="100" w:type="dxa"/>
            </w:tcMar>
          </w:tcPr>
          <w:p w14:paraId="6D2E031A" w14:textId="77777777" w:rsidR="008303FF" w:rsidRDefault="00000000">
            <w:r>
              <w:rPr>
                <w:sz w:val="20"/>
                <w:szCs w:val="20"/>
              </w:rPr>
              <w:t>Analytics dashboard charts (FR-16.2, FR-16.3)</w:t>
            </w:r>
          </w:p>
        </w:tc>
        <w:tc>
          <w:tcPr>
            <w:tcW w:w="1550" w:type="pct"/>
            <w:tcMar>
              <w:top w:w="60" w:type="dxa"/>
              <w:left w:w="100" w:type="dxa"/>
              <w:bottom w:w="60" w:type="dxa"/>
              <w:right w:w="100" w:type="dxa"/>
            </w:tcMar>
          </w:tcPr>
          <w:p w14:paraId="1939EF03" w14:textId="77777777" w:rsidR="008303FF" w:rsidRDefault="00000000">
            <w:r>
              <w:rPr>
                <w:sz w:val="20"/>
                <w:szCs w:val="20"/>
              </w:rPr>
              <w:t>Named in FR-16.2 for the analytics dashboard charts.</w:t>
            </w:r>
          </w:p>
        </w:tc>
      </w:tr>
      <w:tr w:rsidR="008303FF" w14:paraId="11A73B41" w14:textId="77777777">
        <w:tc>
          <w:tcPr>
            <w:tcW w:w="700" w:type="pct"/>
            <w:tcMar>
              <w:top w:w="60" w:type="dxa"/>
              <w:left w:w="100" w:type="dxa"/>
              <w:bottom w:w="60" w:type="dxa"/>
              <w:right w:w="100" w:type="dxa"/>
            </w:tcMar>
          </w:tcPr>
          <w:p w14:paraId="4BB010FB" w14:textId="77777777" w:rsidR="008303FF" w:rsidRDefault="00000000">
            <w:r>
              <w:rPr>
                <w:sz w:val="20"/>
                <w:szCs w:val="20"/>
              </w:rPr>
              <w:t>Diagramming</w:t>
            </w:r>
          </w:p>
        </w:tc>
        <w:tc>
          <w:tcPr>
            <w:tcW w:w="1200" w:type="pct"/>
            <w:tcMar>
              <w:top w:w="60" w:type="dxa"/>
              <w:left w:w="100" w:type="dxa"/>
              <w:bottom w:w="60" w:type="dxa"/>
              <w:right w:w="100" w:type="dxa"/>
            </w:tcMar>
          </w:tcPr>
          <w:p w14:paraId="3C883FD4" w14:textId="77777777" w:rsidR="008303FF" w:rsidRDefault="00000000">
            <w:r>
              <w:rPr>
                <w:sz w:val="20"/>
                <w:szCs w:val="20"/>
              </w:rPr>
              <w:t>draw.io / Mermaid.js</w:t>
            </w:r>
          </w:p>
        </w:tc>
        <w:tc>
          <w:tcPr>
            <w:tcW w:w="1550" w:type="pct"/>
            <w:tcMar>
              <w:top w:w="60" w:type="dxa"/>
              <w:left w:w="100" w:type="dxa"/>
              <w:bottom w:w="60" w:type="dxa"/>
              <w:right w:w="100" w:type="dxa"/>
            </w:tcMar>
          </w:tcPr>
          <w:p w14:paraId="52058F44" w14:textId="77777777" w:rsidR="008303FF" w:rsidRDefault="00000000">
            <w:r>
              <w:rPr>
                <w:sz w:val="20"/>
                <w:szCs w:val="20"/>
              </w:rPr>
              <w:t>Network diagram generation and export for HLD module</w:t>
            </w:r>
          </w:p>
        </w:tc>
        <w:tc>
          <w:tcPr>
            <w:tcW w:w="1550" w:type="pct"/>
            <w:tcMar>
              <w:top w:w="60" w:type="dxa"/>
              <w:left w:w="100" w:type="dxa"/>
              <w:bottom w:w="60" w:type="dxa"/>
              <w:right w:w="100" w:type="dxa"/>
            </w:tcMar>
          </w:tcPr>
          <w:p w14:paraId="3A560915" w14:textId="77777777" w:rsidR="008303FF" w:rsidRDefault="00000000">
            <w:r>
              <w:rPr>
                <w:sz w:val="20"/>
                <w:szCs w:val="20"/>
              </w:rPr>
              <w:t>Mermaid is named in FR-5.3 for rendering the HLD diagram; draw.io XML is the optional editable export of FR-5.6.</w:t>
            </w:r>
          </w:p>
        </w:tc>
      </w:tr>
      <w:tr w:rsidR="008303FF" w14:paraId="43EC529B" w14:textId="77777777">
        <w:tc>
          <w:tcPr>
            <w:tcW w:w="700" w:type="pct"/>
            <w:tcMar>
              <w:top w:w="60" w:type="dxa"/>
              <w:left w:w="100" w:type="dxa"/>
              <w:bottom w:w="60" w:type="dxa"/>
              <w:right w:w="100" w:type="dxa"/>
            </w:tcMar>
          </w:tcPr>
          <w:p w14:paraId="5798F12C" w14:textId="77777777" w:rsidR="008303FF" w:rsidRDefault="00000000">
            <w:r>
              <w:rPr>
                <w:sz w:val="20"/>
                <w:szCs w:val="20"/>
              </w:rPr>
              <w:t>Diagramming</w:t>
            </w:r>
          </w:p>
        </w:tc>
        <w:tc>
          <w:tcPr>
            <w:tcW w:w="1200" w:type="pct"/>
            <w:tcMar>
              <w:top w:w="60" w:type="dxa"/>
              <w:left w:w="100" w:type="dxa"/>
              <w:bottom w:w="60" w:type="dxa"/>
              <w:right w:w="100" w:type="dxa"/>
            </w:tcMar>
          </w:tcPr>
          <w:p w14:paraId="2169068B" w14:textId="77777777" w:rsidR="008303FF" w:rsidRDefault="00000000">
            <w:r>
              <w:rPr>
                <w:sz w:val="20"/>
                <w:szCs w:val="20"/>
              </w:rPr>
              <w:t>Playwright (headless browser)</w:t>
            </w:r>
          </w:p>
        </w:tc>
        <w:tc>
          <w:tcPr>
            <w:tcW w:w="1550" w:type="pct"/>
            <w:tcMar>
              <w:top w:w="60" w:type="dxa"/>
              <w:left w:w="100" w:type="dxa"/>
              <w:bottom w:w="60" w:type="dxa"/>
              <w:right w:w="100" w:type="dxa"/>
            </w:tcMar>
          </w:tcPr>
          <w:p w14:paraId="552CC901" w14:textId="77777777" w:rsidR="008303FF" w:rsidRDefault="00000000">
            <w:r>
              <w:rPr>
                <w:sz w:val="20"/>
                <w:szCs w:val="20"/>
              </w:rPr>
              <w:t>PNG export of rendered HLD diagrams (FR-5.5)</w:t>
            </w:r>
          </w:p>
        </w:tc>
        <w:tc>
          <w:tcPr>
            <w:tcW w:w="1550" w:type="pct"/>
            <w:tcMar>
              <w:top w:w="60" w:type="dxa"/>
              <w:left w:w="100" w:type="dxa"/>
              <w:bottom w:w="60" w:type="dxa"/>
              <w:right w:w="100" w:type="dxa"/>
            </w:tcMar>
          </w:tcPr>
          <w:p w14:paraId="32280248" w14:textId="77777777" w:rsidR="008303FF" w:rsidRDefault="00000000">
            <w:r>
              <w:rPr>
                <w:sz w:val="20"/>
                <w:szCs w:val="20"/>
              </w:rPr>
              <w:t>Named in FR-5.5 for rendering the HLD diagram to PNG.</w:t>
            </w:r>
          </w:p>
        </w:tc>
      </w:tr>
      <w:tr w:rsidR="008303FF" w14:paraId="79D0844C" w14:textId="77777777">
        <w:tc>
          <w:tcPr>
            <w:tcW w:w="700" w:type="pct"/>
            <w:tcMar>
              <w:top w:w="60" w:type="dxa"/>
              <w:left w:w="100" w:type="dxa"/>
              <w:bottom w:w="60" w:type="dxa"/>
              <w:right w:w="100" w:type="dxa"/>
            </w:tcMar>
          </w:tcPr>
          <w:p w14:paraId="5C29E4F7" w14:textId="77777777" w:rsidR="008303FF" w:rsidRDefault="00000000">
            <w:r>
              <w:rPr>
                <w:sz w:val="20"/>
                <w:szCs w:val="20"/>
              </w:rPr>
              <w:t>Deployment</w:t>
            </w:r>
          </w:p>
        </w:tc>
        <w:tc>
          <w:tcPr>
            <w:tcW w:w="1200" w:type="pct"/>
            <w:tcMar>
              <w:top w:w="60" w:type="dxa"/>
              <w:left w:w="100" w:type="dxa"/>
              <w:bottom w:w="60" w:type="dxa"/>
              <w:right w:w="100" w:type="dxa"/>
            </w:tcMar>
          </w:tcPr>
          <w:p w14:paraId="4E41BDB5" w14:textId="77777777" w:rsidR="008303FF" w:rsidRDefault="00000000">
            <w:r>
              <w:rPr>
                <w:sz w:val="20"/>
                <w:szCs w:val="20"/>
              </w:rPr>
              <w:t>Docker + Docker Compose</w:t>
            </w:r>
          </w:p>
        </w:tc>
        <w:tc>
          <w:tcPr>
            <w:tcW w:w="1550" w:type="pct"/>
            <w:tcMar>
              <w:top w:w="60" w:type="dxa"/>
              <w:left w:w="100" w:type="dxa"/>
              <w:bottom w:w="60" w:type="dxa"/>
              <w:right w:w="100" w:type="dxa"/>
            </w:tcMar>
          </w:tcPr>
          <w:p w14:paraId="4B17AAC2" w14:textId="77777777" w:rsidR="008303FF" w:rsidRDefault="00000000">
            <w:r>
              <w:rPr>
                <w:sz w:val="20"/>
                <w:szCs w:val="20"/>
              </w:rPr>
              <w:t>Containerised on-premises deployment on company server</w:t>
            </w:r>
          </w:p>
        </w:tc>
        <w:tc>
          <w:tcPr>
            <w:tcW w:w="1550" w:type="pct"/>
            <w:tcMar>
              <w:top w:w="60" w:type="dxa"/>
              <w:left w:w="100" w:type="dxa"/>
              <w:bottom w:w="60" w:type="dxa"/>
              <w:right w:w="100" w:type="dxa"/>
            </w:tcMar>
          </w:tcPr>
          <w:p w14:paraId="65FEC4CB" w14:textId="77777777" w:rsidR="008303FF" w:rsidRDefault="00000000">
            <w:r>
              <w:rPr>
                <w:sz w:val="20"/>
                <w:szCs w:val="20"/>
              </w:rPr>
              <w:t>Required by CON-7 for on-premises deployment of the backend, database and vector store.</w:t>
            </w:r>
          </w:p>
        </w:tc>
      </w:tr>
      <w:tr w:rsidR="008303FF" w14:paraId="6B065CB1" w14:textId="77777777">
        <w:tc>
          <w:tcPr>
            <w:tcW w:w="700" w:type="pct"/>
            <w:tcMar>
              <w:top w:w="60" w:type="dxa"/>
              <w:left w:w="100" w:type="dxa"/>
              <w:bottom w:w="60" w:type="dxa"/>
              <w:right w:w="100" w:type="dxa"/>
            </w:tcMar>
          </w:tcPr>
          <w:p w14:paraId="4F704EAB" w14:textId="77777777" w:rsidR="008303FF" w:rsidRDefault="00000000">
            <w:r>
              <w:rPr>
                <w:sz w:val="20"/>
                <w:szCs w:val="20"/>
              </w:rPr>
              <w:lastRenderedPageBreak/>
              <w:t>Mobile</w:t>
            </w:r>
          </w:p>
        </w:tc>
        <w:tc>
          <w:tcPr>
            <w:tcW w:w="1200" w:type="pct"/>
            <w:tcMar>
              <w:top w:w="60" w:type="dxa"/>
              <w:left w:w="100" w:type="dxa"/>
              <w:bottom w:w="60" w:type="dxa"/>
              <w:right w:w="100" w:type="dxa"/>
            </w:tcMar>
          </w:tcPr>
          <w:p w14:paraId="2286E817" w14:textId="77777777" w:rsidR="008303FF" w:rsidRDefault="00000000">
            <w:r>
              <w:rPr>
                <w:sz w:val="20"/>
                <w:szCs w:val="20"/>
              </w:rPr>
              <w:t>React Native + Expo</w:t>
            </w:r>
          </w:p>
        </w:tc>
        <w:tc>
          <w:tcPr>
            <w:tcW w:w="1550" w:type="pct"/>
            <w:tcMar>
              <w:top w:w="60" w:type="dxa"/>
              <w:left w:w="100" w:type="dxa"/>
              <w:bottom w:w="60" w:type="dxa"/>
              <w:right w:w="100" w:type="dxa"/>
            </w:tcMar>
          </w:tcPr>
          <w:p w14:paraId="2C827866" w14:textId="77777777" w:rsidR="008303FF" w:rsidRDefault="00000000">
            <w:r>
              <w:rPr>
                <w:sz w:val="20"/>
                <w:szCs w:val="20"/>
              </w:rPr>
              <w:t>Android-first mobile application for approvals, checklist capture, tasks and alerts</w:t>
            </w:r>
          </w:p>
        </w:tc>
        <w:tc>
          <w:tcPr>
            <w:tcW w:w="1550" w:type="pct"/>
            <w:tcMar>
              <w:top w:w="60" w:type="dxa"/>
              <w:left w:w="100" w:type="dxa"/>
              <w:bottom w:w="60" w:type="dxa"/>
              <w:right w:w="100" w:type="dxa"/>
            </w:tcMar>
          </w:tcPr>
          <w:p w14:paraId="2451A3D1" w14:textId="77777777" w:rsidR="008303FF" w:rsidRDefault="00000000">
            <w:r>
              <w:rPr>
                <w:sz w:val="20"/>
                <w:szCs w:val="20"/>
              </w:rPr>
              <w:t>Required by CON-6 for the Android-first mobile application (FR-18.1).</w:t>
            </w:r>
          </w:p>
        </w:tc>
      </w:tr>
      <w:tr w:rsidR="008303FF" w14:paraId="113CE322" w14:textId="77777777">
        <w:tc>
          <w:tcPr>
            <w:tcW w:w="700" w:type="pct"/>
            <w:tcMar>
              <w:top w:w="60" w:type="dxa"/>
              <w:left w:w="100" w:type="dxa"/>
              <w:bottom w:w="60" w:type="dxa"/>
              <w:right w:w="100" w:type="dxa"/>
            </w:tcMar>
          </w:tcPr>
          <w:p w14:paraId="6E1EF559" w14:textId="77777777" w:rsidR="008303FF" w:rsidRDefault="00000000">
            <w:r>
              <w:rPr>
                <w:sz w:val="20"/>
                <w:szCs w:val="20"/>
              </w:rPr>
              <w:t>Mobile</w:t>
            </w:r>
          </w:p>
        </w:tc>
        <w:tc>
          <w:tcPr>
            <w:tcW w:w="1200" w:type="pct"/>
            <w:tcMar>
              <w:top w:w="60" w:type="dxa"/>
              <w:left w:w="100" w:type="dxa"/>
              <w:bottom w:w="60" w:type="dxa"/>
              <w:right w:w="100" w:type="dxa"/>
            </w:tcMar>
          </w:tcPr>
          <w:p w14:paraId="34B74BB2" w14:textId="77777777" w:rsidR="008303FF" w:rsidRDefault="00000000">
            <w:r>
              <w:rPr>
                <w:sz w:val="20"/>
                <w:szCs w:val="20"/>
              </w:rPr>
              <w:t>Expo Push / Firebase Cloud Messaging</w:t>
            </w:r>
          </w:p>
        </w:tc>
        <w:tc>
          <w:tcPr>
            <w:tcW w:w="1550" w:type="pct"/>
            <w:tcMar>
              <w:top w:w="60" w:type="dxa"/>
              <w:left w:w="100" w:type="dxa"/>
              <w:bottom w:w="60" w:type="dxa"/>
              <w:right w:w="100" w:type="dxa"/>
            </w:tcMar>
          </w:tcPr>
          <w:p w14:paraId="76DFC8F2" w14:textId="77777777" w:rsidR="008303FF" w:rsidRDefault="00000000">
            <w:r>
              <w:rPr>
                <w:sz w:val="20"/>
                <w:szCs w:val="20"/>
              </w:rPr>
              <w:t>Push notifications to the mobile app</w:t>
            </w:r>
          </w:p>
        </w:tc>
        <w:tc>
          <w:tcPr>
            <w:tcW w:w="1550" w:type="pct"/>
            <w:tcMar>
              <w:top w:w="60" w:type="dxa"/>
              <w:left w:w="100" w:type="dxa"/>
              <w:bottom w:w="60" w:type="dxa"/>
              <w:right w:w="100" w:type="dxa"/>
            </w:tcMar>
          </w:tcPr>
          <w:p w14:paraId="022CF197" w14:textId="77777777" w:rsidR="008303FF" w:rsidRDefault="00000000">
            <w:r>
              <w:rPr>
                <w:sz w:val="20"/>
                <w:szCs w:val="20"/>
              </w:rPr>
              <w:t>Delivers the push notifications required by FR-18.6 (SI-4).</w:t>
            </w:r>
          </w:p>
        </w:tc>
      </w:tr>
    </w:tbl>
    <w:p w14:paraId="67E24872" w14:textId="77777777" w:rsidR="008303FF" w:rsidRDefault="008303FF">
      <w:pPr>
        <w:spacing w:after="200" w:line="276" w:lineRule="auto"/>
        <w:jc w:val="both"/>
      </w:pPr>
    </w:p>
    <w:p w14:paraId="6F023DFD" w14:textId="77777777" w:rsidR="008303FF" w:rsidRDefault="00000000">
      <w:pPr>
        <w:pStyle w:val="Heading2"/>
        <w:spacing w:before="360" w:after="200"/>
      </w:pPr>
      <w:bookmarkStart w:id="20" w:name="_Toc244114086"/>
      <w:r>
        <w:t>1.10 Project Contribution</w:t>
      </w:r>
      <w:bookmarkEnd w:id="20"/>
    </w:p>
    <w:p w14:paraId="4411076C" w14:textId="77777777" w:rsidR="008303FF" w:rsidRDefault="00000000">
      <w:pPr>
        <w:spacing w:after="140" w:line="276" w:lineRule="auto"/>
        <w:jc w:val="both"/>
      </w:pPr>
      <w:r>
        <w:t>PropBot introduces several practical and technical contributions that distinguish it from existing RFP and proposal management tools currently available in the market. Rather than solving only one small part of the presales process, the platform combines automation, AI-driven generation, structured compliance evaluation, requirement traceability, deadline tracking, a companion mobile application, and knowledge centralisation into a single connected system.</w:t>
      </w:r>
    </w:p>
    <w:p w14:paraId="5C56A575" w14:textId="77777777" w:rsidR="008303FF" w:rsidRDefault="00000000">
      <w:pPr>
        <w:keepNext/>
        <w:spacing w:before="220" w:after="120"/>
      </w:pPr>
      <w:r>
        <w:rPr>
          <w:b/>
          <w:bCs/>
          <w:i/>
          <w:iCs/>
          <w:color w:val="222222"/>
        </w:rPr>
        <w:t>End-to-End RFP Workflow Automation</w:t>
      </w:r>
    </w:p>
    <w:p w14:paraId="03165093" w14:textId="3B13268B" w:rsidR="008303FF" w:rsidRDefault="00000000">
      <w:pPr>
        <w:spacing w:after="140" w:line="276" w:lineRule="auto"/>
        <w:jc w:val="both"/>
      </w:pPr>
      <w:r>
        <w:t>Existing tools generally focus on only one area</w:t>
      </w:r>
      <w:r w:rsidR="00857F56">
        <w:t xml:space="preserve">; </w:t>
      </w:r>
      <w:r>
        <w:t>document management, proposal writing, or template handling. PropBot instead supports the entire process, from RFP upload to the generation of the final submission ZIP package, assisting engineers with RFP analysis, checklist generation, compliance evaluation, proposal drafting, BOQ creation, HLD generation, document verification, and submission packaging within one integrated workflow, reducing manual coordination across separate tools and disconnected folders.</w:t>
      </w:r>
    </w:p>
    <w:p w14:paraId="0A1DCD6E" w14:textId="77777777" w:rsidR="008303FF" w:rsidRDefault="00000000">
      <w:pPr>
        <w:keepNext/>
        <w:spacing w:before="220" w:after="120"/>
      </w:pPr>
      <w:r>
        <w:rPr>
          <w:b/>
          <w:bCs/>
          <w:i/>
          <w:iCs/>
          <w:color w:val="222222"/>
        </w:rPr>
        <w:t>RAG-Based Proposal Generation Using Organisational Knowledge</w:t>
      </w:r>
    </w:p>
    <w:p w14:paraId="345EA704" w14:textId="77777777" w:rsidR="008303FF" w:rsidRDefault="00000000">
      <w:pPr>
        <w:spacing w:after="140" w:line="276" w:lineRule="auto"/>
        <w:jc w:val="both"/>
      </w:pPr>
      <w:r>
        <w:t>Rather than generating proposal content from generic internet sources, PropBot retrieves information from the company's own previously approved proposals. This lets new proposals follow the company's actual writing style, approved technical terminology, and project formatting standards, and because every submitted proposal is added to the knowledge base, the pool of material available for retrieval grows over time.</w:t>
      </w:r>
    </w:p>
    <w:p w14:paraId="2E3A1BD0" w14:textId="77777777" w:rsidR="008303FF" w:rsidRDefault="00000000">
      <w:pPr>
        <w:keepNext/>
        <w:spacing w:before="220" w:after="120"/>
      </w:pPr>
      <w:r>
        <w:rPr>
          <w:b/>
          <w:bCs/>
          <w:i/>
          <w:iCs/>
          <w:color w:val="222222"/>
        </w:rPr>
        <w:t>Structured Compliance Evaluation</w:t>
      </w:r>
    </w:p>
    <w:p w14:paraId="0649BD37" w14:textId="77777777" w:rsidR="008303FF" w:rsidRDefault="00000000">
      <w:pPr>
        <w:spacing w:after="140" w:line="276" w:lineRule="auto"/>
        <w:jc w:val="both"/>
      </w:pPr>
      <w:r>
        <w:t>RFP requirements are converted into structured constraints made up of a parameter, operator, value and unit. Numeric requirements are compared by rule-based evaluation with unit normalisation, while descriptive requirements are matched to datasheet evidence through embedding retrieval and reranking, with every rating showing its reason and evidence so the engineer can review or override it.</w:t>
      </w:r>
    </w:p>
    <w:p w14:paraId="55EC9D1D" w14:textId="77777777" w:rsidR="008303FF" w:rsidRDefault="00000000">
      <w:pPr>
        <w:keepNext/>
        <w:spacing w:before="220" w:after="120"/>
      </w:pPr>
      <w:r>
        <w:rPr>
          <w:b/>
          <w:bCs/>
          <w:i/>
          <w:iCs/>
          <w:color w:val="222222"/>
        </w:rPr>
        <w:t>Automatic HLD Diagram Generation</w:t>
      </w:r>
    </w:p>
    <w:p w14:paraId="71545795" w14:textId="77777777" w:rsidR="008303FF" w:rsidRDefault="00000000">
      <w:pPr>
        <w:spacing w:after="140" w:line="276" w:lineRule="auto"/>
        <w:jc w:val="both"/>
      </w:pPr>
      <w:r>
        <w:t xml:space="preserve">HLD diagrams are traditionally created manually in tools such as Microsoft Visio, taking several hours depending on complexity. PropBot generates these diagrams automatically from structured </w:t>
      </w:r>
      <w:r>
        <w:lastRenderedPageBreak/>
        <w:t>network input, modelling both existing and proposed components with standard networking representations, saving time and improving visual consistency across proposals.</w:t>
      </w:r>
    </w:p>
    <w:p w14:paraId="4BB0E2D1" w14:textId="77777777" w:rsidR="008303FF" w:rsidRDefault="00000000">
      <w:pPr>
        <w:keepNext/>
        <w:spacing w:before="220" w:after="120"/>
      </w:pPr>
      <w:r>
        <w:rPr>
          <w:b/>
          <w:bCs/>
          <w:i/>
          <w:iCs/>
          <w:color w:val="222222"/>
        </w:rPr>
        <w:t>Structured Human Review and Approval Workflow</w:t>
      </w:r>
    </w:p>
    <w:p w14:paraId="5BFA5726" w14:textId="77777777" w:rsidR="008303FF" w:rsidRDefault="00000000">
      <w:pPr>
        <w:spacing w:after="140" w:line="276" w:lineRule="auto"/>
        <w:jc w:val="both"/>
      </w:pPr>
      <w:r>
        <w:t>Although PropBot uses AI for content generation and automation, each proposal section must still be reviewed and approved individually before the final document can be exported — ensuring AI-generated content is always validated by engineers or reviewers and preventing incomplete or unverified sections from reaching the submission package.</w:t>
      </w:r>
    </w:p>
    <w:p w14:paraId="2DEE23DF" w14:textId="77777777" w:rsidR="008303FF" w:rsidRDefault="00000000">
      <w:pPr>
        <w:keepNext/>
        <w:spacing w:before="220" w:after="120"/>
      </w:pPr>
      <w:r>
        <w:rPr>
          <w:b/>
          <w:bCs/>
          <w:i/>
          <w:iCs/>
          <w:color w:val="222222"/>
        </w:rPr>
        <w:t>Centralised Project Vault and Organisational Knowledge Retention</w:t>
      </w:r>
    </w:p>
    <w:p w14:paraId="23E2FE66" w14:textId="77777777" w:rsidR="008303FF" w:rsidRDefault="00000000">
      <w:pPr>
        <w:spacing w:after="140" w:line="276" w:lineRule="auto"/>
        <w:jc w:val="both"/>
      </w:pPr>
      <w:r>
        <w:t>Every RFP, generated proposal, supporting document, compliance matrix, and submission package is stored in one searchable system accessible to authorised team members, addressing the common industry problem of files scattered across personal devices and email, and retaining institutional knowledge even when employees leave.</w:t>
      </w:r>
    </w:p>
    <w:p w14:paraId="56466778" w14:textId="77777777" w:rsidR="008303FF" w:rsidRDefault="00000000">
      <w:pPr>
        <w:keepNext/>
        <w:spacing w:before="220" w:after="120"/>
      </w:pPr>
      <w:r>
        <w:rPr>
          <w:b/>
          <w:bCs/>
          <w:i/>
          <w:iCs/>
          <w:color w:val="222222"/>
        </w:rPr>
        <w:t>Requirement Traceability and Readiness Validation</w:t>
      </w:r>
    </w:p>
    <w:p w14:paraId="65FC4D52" w14:textId="77777777" w:rsidR="008303FF" w:rsidRDefault="00000000">
      <w:pPr>
        <w:spacing w:after="140" w:line="276" w:lineRule="auto"/>
        <w:jc w:val="both"/>
      </w:pPr>
      <w:r>
        <w:t>PropBot assigns a unique ID to every accepted RFP requirement and links it to its checklist item, compliance row, proposal section and BOQ line, so the team can see which requirements are not yet covered. Before packaging, a readiness check lists blockers and warnings and prevents the submission package from being built until blockers are cleared.</w:t>
      </w:r>
    </w:p>
    <w:p w14:paraId="1B2F1DC1" w14:textId="77777777" w:rsidR="008303FF" w:rsidRDefault="00000000">
      <w:pPr>
        <w:keepNext/>
        <w:spacing w:before="220" w:after="120"/>
      </w:pPr>
      <w:r>
        <w:rPr>
          <w:b/>
          <w:bCs/>
          <w:i/>
          <w:iCs/>
          <w:color w:val="222222"/>
        </w:rPr>
        <w:t>Bid Task and Deadline Management</w:t>
      </w:r>
    </w:p>
    <w:p w14:paraId="79953C38" w14:textId="77777777" w:rsidR="008303FF" w:rsidRDefault="00000000">
      <w:pPr>
        <w:spacing w:after="140" w:line="276" w:lineRule="auto"/>
        <w:jc w:val="both"/>
      </w:pPr>
      <w:r>
        <w:t>PropBot generates tasks with due dates from the closing date extracted from the RFP. Tasks can be assigned to engineers and are shown per project and per engineer, with overdue tasks highlighted, helping teams working on several RFPs at once track overdue work.</w:t>
      </w:r>
    </w:p>
    <w:p w14:paraId="6D3418A4" w14:textId="77777777" w:rsidR="008303FF" w:rsidRDefault="00000000">
      <w:pPr>
        <w:keepNext/>
        <w:spacing w:before="220" w:after="120"/>
      </w:pPr>
      <w:r>
        <w:rPr>
          <w:b/>
          <w:bCs/>
          <w:i/>
          <w:iCs/>
          <w:color w:val="222222"/>
        </w:rPr>
        <w:t>Companion Mobile Application</w:t>
      </w:r>
    </w:p>
    <w:p w14:paraId="02A245CA" w14:textId="77777777" w:rsidR="008303FF" w:rsidRDefault="00000000">
      <w:pPr>
        <w:spacing w:after="140" w:line="276" w:lineRule="auto"/>
        <w:jc w:val="both"/>
      </w:pPr>
      <w:r>
        <w:t>PropBot includes a companion mobile application for reviewers and engineers, who can approve proposal sections, capture checklist documents with the phone camera and receive alerts on their phones — removing the approval bottleneck caused by reviewers who are not available at a desk.</w:t>
      </w:r>
    </w:p>
    <w:p w14:paraId="265C13C0" w14:textId="77777777" w:rsidR="008303FF" w:rsidRDefault="00000000">
      <w:pPr>
        <w:pStyle w:val="Heading2"/>
        <w:spacing w:before="360" w:after="200"/>
      </w:pPr>
      <w:bookmarkStart w:id="21" w:name="_Toc244114087"/>
      <w:r>
        <w:t>1.11 Relevance to Course Modules</w:t>
      </w:r>
      <w:bookmarkEnd w:id="21"/>
    </w:p>
    <w:p w14:paraId="356E7D87" w14:textId="77777777" w:rsidR="008303FF" w:rsidRDefault="00000000">
      <w:pPr>
        <w:spacing w:after="140" w:line="280" w:lineRule="auto"/>
      </w:pPr>
      <w:r>
        <w:rPr>
          <w:b/>
          <w:bCs/>
          <w:i/>
          <w:iCs/>
          <w:sz w:val="22"/>
          <w:szCs w:val="22"/>
        </w:rPr>
        <w:t xml:space="preserve">Software Engineering: </w:t>
      </w:r>
      <w:r>
        <w:rPr>
          <w:sz w:val="22"/>
          <w:szCs w:val="22"/>
        </w:rPr>
        <w:t>The project applies complete Software Development Life Cycle (SDLC) practices throughout development. Requirements were gathered through discussions and interviews with real presales engineers working in the telecom IT industry. The system follows a layered architecture and is being developed incrementally using iterative milestones.</w:t>
      </w:r>
    </w:p>
    <w:p w14:paraId="6AD2672D" w14:textId="77777777" w:rsidR="008303FF" w:rsidRDefault="00000000">
      <w:pPr>
        <w:spacing w:after="140" w:line="280" w:lineRule="auto"/>
      </w:pPr>
      <w:r>
        <w:rPr>
          <w:b/>
          <w:bCs/>
          <w:i/>
          <w:iCs/>
          <w:sz w:val="22"/>
          <w:szCs w:val="22"/>
        </w:rPr>
        <w:t xml:space="preserve">Software Requirement Engineering: </w:t>
      </w:r>
      <w:r>
        <w:rPr>
          <w:sz w:val="22"/>
          <w:szCs w:val="22"/>
        </w:rPr>
        <w:t>Formal requirement engineering techniques were used, including structured interviews, workflow analysis, and the study of real RFP documents. Functional and non-functional requirements are documented in the university FYP report template format with unique identifiers (FR-</w:t>
      </w:r>
      <w:proofErr w:type="spellStart"/>
      <w:r>
        <w:rPr>
          <w:sz w:val="22"/>
          <w:szCs w:val="22"/>
        </w:rPr>
        <w:t>x.x</w:t>
      </w:r>
      <w:proofErr w:type="spellEnd"/>
      <w:r>
        <w:rPr>
          <w:sz w:val="22"/>
          <w:szCs w:val="22"/>
        </w:rPr>
        <w:t xml:space="preserve"> and NFR-</w:t>
      </w:r>
      <w:proofErr w:type="spellStart"/>
      <w:r>
        <w:rPr>
          <w:sz w:val="22"/>
          <w:szCs w:val="22"/>
        </w:rPr>
        <w:t>x.x</w:t>
      </w:r>
      <w:proofErr w:type="spellEnd"/>
      <w:r>
        <w:rPr>
          <w:sz w:val="22"/>
          <w:szCs w:val="22"/>
        </w:rPr>
        <w:t>) across all eighteen system modules.</w:t>
      </w:r>
    </w:p>
    <w:p w14:paraId="24CD1FF6" w14:textId="77777777" w:rsidR="008303FF" w:rsidRDefault="00000000">
      <w:pPr>
        <w:spacing w:after="140" w:line="280" w:lineRule="auto"/>
      </w:pPr>
      <w:r>
        <w:rPr>
          <w:b/>
          <w:bCs/>
          <w:i/>
          <w:iCs/>
          <w:sz w:val="22"/>
          <w:szCs w:val="22"/>
        </w:rPr>
        <w:lastRenderedPageBreak/>
        <w:t xml:space="preserve">Software Design and Architecture: </w:t>
      </w:r>
      <w:r>
        <w:rPr>
          <w:sz w:val="22"/>
          <w:szCs w:val="22"/>
        </w:rPr>
        <w:t>The platform is designed using a multi-layer architecture — frontend, backend API, AI processing, export, and database layers — with clearly defined responsibilities and communication interfaces, including RAG workflow orchestration and multi-tenant organisational isolation.</w:t>
      </w:r>
    </w:p>
    <w:p w14:paraId="6C4FE885" w14:textId="77777777" w:rsidR="008303FF" w:rsidRDefault="00000000">
      <w:pPr>
        <w:spacing w:after="140" w:line="280" w:lineRule="auto"/>
      </w:pPr>
      <w:r>
        <w:rPr>
          <w:b/>
          <w:bCs/>
          <w:i/>
          <w:iCs/>
          <w:sz w:val="22"/>
          <w:szCs w:val="22"/>
        </w:rPr>
        <w:t xml:space="preserve">Artificial Intelligence: </w:t>
      </w:r>
      <w:r>
        <w:rPr>
          <w:sz w:val="22"/>
          <w:szCs w:val="22"/>
        </w:rPr>
        <w:t>Core AI components include Retrieval-Augmented Generation (RAG), semantic search, vector embeddings, Large Language Model prompting, and LangGraph-based workflow orchestration, with section-specific prompting techniques used to generate different parts of the proposal.</w:t>
      </w:r>
    </w:p>
    <w:p w14:paraId="50983372" w14:textId="77777777" w:rsidR="008303FF" w:rsidRDefault="00000000">
      <w:pPr>
        <w:spacing w:after="140" w:line="280" w:lineRule="auto"/>
      </w:pPr>
      <w:r>
        <w:rPr>
          <w:b/>
          <w:bCs/>
          <w:i/>
          <w:iCs/>
          <w:sz w:val="22"/>
          <w:szCs w:val="22"/>
        </w:rPr>
        <w:t xml:space="preserve">Machine Learning Fundamentals: </w:t>
      </w:r>
      <w:r>
        <w:rPr>
          <w:sz w:val="22"/>
          <w:szCs w:val="22"/>
        </w:rPr>
        <w:t>Machine learning concepts are applied in the compliance analysis and retrieval pipeline: embedding models convert proposal text into dense vector representations for semantic similarity matching, and cross-encoder reranking models improve retrieval relevance.</w:t>
      </w:r>
    </w:p>
    <w:p w14:paraId="79FA8370" w14:textId="77777777" w:rsidR="008303FF" w:rsidRDefault="00000000">
      <w:pPr>
        <w:spacing w:after="140" w:line="280" w:lineRule="auto"/>
      </w:pPr>
      <w:r>
        <w:rPr>
          <w:b/>
          <w:bCs/>
          <w:i/>
          <w:iCs/>
          <w:sz w:val="22"/>
          <w:szCs w:val="22"/>
        </w:rPr>
        <w:t xml:space="preserve">Database Systems: </w:t>
      </w:r>
      <w:r>
        <w:rPr>
          <w:sz w:val="22"/>
          <w:szCs w:val="22"/>
        </w:rPr>
        <w:t>PostgreSQL stores structured application data (users, projects, proposals, audit logs) via SQLAlchemy ORM, with Alembic managing schema migrations; ChromaDB serves as the vector database for semantic storage and retrieval.</w:t>
      </w:r>
    </w:p>
    <w:p w14:paraId="1A915687" w14:textId="77777777" w:rsidR="008303FF" w:rsidRDefault="00000000">
      <w:pPr>
        <w:spacing w:after="140" w:line="280" w:lineRule="auto"/>
      </w:pPr>
      <w:r>
        <w:rPr>
          <w:b/>
          <w:bCs/>
          <w:i/>
          <w:iCs/>
          <w:sz w:val="22"/>
          <w:szCs w:val="22"/>
        </w:rPr>
        <w:t xml:space="preserve">Web Technologies: </w:t>
      </w:r>
      <w:r>
        <w:rPr>
          <w:sz w:val="22"/>
          <w:szCs w:val="22"/>
        </w:rPr>
        <w:t>PropBot is a full-stack web application: FastAPI with Python on the backend, React with TailwindCSS and shadcn/ui on the frontend, Axios for API communication, and React Router for client-side navigation.</w:t>
      </w:r>
    </w:p>
    <w:p w14:paraId="54B12FD1" w14:textId="77777777" w:rsidR="008303FF" w:rsidRDefault="00000000">
      <w:pPr>
        <w:spacing w:after="140" w:line="280" w:lineRule="auto"/>
      </w:pPr>
      <w:r>
        <w:rPr>
          <w:b/>
          <w:bCs/>
          <w:i/>
          <w:iCs/>
          <w:sz w:val="22"/>
          <w:szCs w:val="22"/>
        </w:rPr>
        <w:t xml:space="preserve">Mobile Application Development: </w:t>
      </w:r>
      <w:r>
        <w:rPr>
          <w:sz w:val="22"/>
          <w:szCs w:val="22"/>
        </w:rPr>
        <w:t>The project includes a cross-platform mobile client built with React Native and Expo that consumes the FastAPI backend using JWT authentication, camera access and push notifications.</w:t>
      </w:r>
    </w:p>
    <w:p w14:paraId="2C84364D" w14:textId="77777777" w:rsidR="008303FF" w:rsidRDefault="00000000">
      <w:pPr>
        <w:spacing w:after="140" w:line="280" w:lineRule="auto"/>
      </w:pPr>
      <w:r>
        <w:rPr>
          <w:b/>
          <w:bCs/>
          <w:i/>
          <w:iCs/>
          <w:sz w:val="22"/>
          <w:szCs w:val="22"/>
        </w:rPr>
        <w:t xml:space="preserve">Information Security: </w:t>
      </w:r>
      <w:r>
        <w:rPr>
          <w:sz w:val="22"/>
          <w:szCs w:val="22"/>
        </w:rPr>
        <w:t>The project incorporates JWT-based authentication, role-based access control, secure API key handling via environment variables, immutable audit logging, and organisation-level data isolation, with access permissions enforced through multiple user roles.</w:t>
      </w:r>
    </w:p>
    <w:p w14:paraId="6723E57D" w14:textId="77777777" w:rsidR="008303FF" w:rsidRDefault="00000000">
      <w:pPr>
        <w:spacing w:after="140" w:line="280" w:lineRule="auto"/>
      </w:pPr>
      <w:r>
        <w:rPr>
          <w:b/>
          <w:bCs/>
          <w:i/>
          <w:iCs/>
          <w:sz w:val="22"/>
          <w:szCs w:val="22"/>
        </w:rPr>
        <w:t xml:space="preserve">Computer Networks: </w:t>
      </w:r>
      <w:r>
        <w:rPr>
          <w:sz w:val="22"/>
          <w:szCs w:val="22"/>
        </w:rPr>
        <w:t>Networking concepts are directly applied in the HLD Diagram Generator and compliance analysis modules, which model telecom network environments involving switches, routers, firewalls, and servers, requiring knowledge of networking protocols and Layer 2/3 concepts.</w:t>
      </w:r>
    </w:p>
    <w:p w14:paraId="6727CB1E" w14:textId="77777777" w:rsidR="008303FF" w:rsidRDefault="00000000">
      <w:pPr>
        <w:spacing w:after="140" w:line="280" w:lineRule="auto"/>
      </w:pPr>
      <w:r>
        <w:rPr>
          <w:b/>
          <w:bCs/>
          <w:i/>
          <w:iCs/>
          <w:sz w:val="22"/>
          <w:szCs w:val="22"/>
        </w:rPr>
        <w:t xml:space="preserve">Software Project Management: </w:t>
      </w:r>
      <w:r>
        <w:rPr>
          <w:sz w:val="22"/>
          <w:szCs w:val="22"/>
        </w:rPr>
        <w:t>The project follows a structured project management plan covering planning, design, development, testing and deployment, organised using a Work Breakdown Structure (WBS), milestone tracking, task dependencies, and defined team responsibilities, with risk management and buffer periods built into the schedule.</w:t>
      </w:r>
    </w:p>
    <w:p w14:paraId="7CA82E83" w14:textId="77777777" w:rsidR="008303FF" w:rsidRDefault="00000000">
      <w:pPr>
        <w:pStyle w:val="Heading1"/>
        <w:pageBreakBefore/>
      </w:pPr>
      <w:bookmarkStart w:id="22" w:name="_Toc244114088"/>
      <w:r>
        <w:lastRenderedPageBreak/>
        <w:t>Chapter 2: Requirement Analysis</w:t>
      </w:r>
      <w:bookmarkEnd w:id="22"/>
    </w:p>
    <w:p w14:paraId="5B0D5804" w14:textId="77777777" w:rsidR="008303FF" w:rsidRPr="005860F0" w:rsidRDefault="00000000">
      <w:pPr>
        <w:spacing w:after="140" w:line="276" w:lineRule="auto"/>
        <w:jc w:val="both"/>
      </w:pPr>
      <w:r w:rsidRPr="005860F0">
        <w:t xml:space="preserve">This chapter documents the requirement analysis carried out for PropBot. It identifies the user classes that interact with the system, describes the operating environment and design constraints, presents the Use Case Diagram, explains the </w:t>
      </w:r>
      <w:proofErr w:type="spellStart"/>
      <w:r w:rsidRPr="005860F0">
        <w:t>Mockup</w:t>
      </w:r>
      <w:proofErr w:type="spellEnd"/>
      <w:r w:rsidRPr="005860F0">
        <w:t>-Based Requirement Analysis and Event–Response Table techniques used to elicit requirements, and specifies the complete functional, non-functional and external interface requirements of the system.</w:t>
      </w:r>
    </w:p>
    <w:p w14:paraId="29F6782E" w14:textId="77777777" w:rsidR="008303FF" w:rsidRDefault="00000000">
      <w:pPr>
        <w:pStyle w:val="Heading2"/>
        <w:spacing w:before="360" w:after="200"/>
      </w:pPr>
      <w:bookmarkStart w:id="23" w:name="_Toc244114089"/>
      <w:r>
        <w:t>2.1 User Classes and Characteristics</w:t>
      </w:r>
      <w:bookmarkEnd w:id="23"/>
    </w:p>
    <w:p w14:paraId="6F6D57AC" w14:textId="77777777" w:rsidR="008303FF" w:rsidRDefault="00000000">
      <w:pPr>
        <w:pStyle w:val="TableCaption"/>
        <w:keepNext/>
        <w:spacing w:before="100" w:after="280"/>
      </w:pPr>
      <w:bookmarkStart w:id="24" w:name="_Toc244114194"/>
      <w:r>
        <w:rPr>
          <w:b/>
          <w:bCs/>
          <w:color w:val="000000"/>
          <w:sz w:val="18"/>
          <w:szCs w:val="18"/>
        </w:rPr>
        <w:t>Table 2.1: User Classes and Characteristics</w:t>
      </w:r>
      <w:bookmarkEnd w:id="24"/>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120"/>
        <w:gridCol w:w="7518"/>
      </w:tblGrid>
      <w:tr w:rsidR="008303FF" w14:paraId="12A0A745" w14:textId="77777777">
        <w:trPr>
          <w:tblHeader/>
        </w:trPr>
        <w:tc>
          <w:tcPr>
            <w:tcW w:w="1100" w:type="pct"/>
            <w:tcMar>
              <w:top w:w="60" w:type="dxa"/>
              <w:left w:w="100" w:type="dxa"/>
              <w:bottom w:w="60" w:type="dxa"/>
              <w:right w:w="100" w:type="dxa"/>
            </w:tcMar>
            <w:vAlign w:val="center"/>
          </w:tcPr>
          <w:p w14:paraId="50C94EF4" w14:textId="77777777" w:rsidR="008303FF" w:rsidRDefault="00000000">
            <w:r>
              <w:rPr>
                <w:b/>
                <w:bCs/>
                <w:sz w:val="20"/>
                <w:szCs w:val="20"/>
              </w:rPr>
              <w:t>User Class</w:t>
            </w:r>
          </w:p>
        </w:tc>
        <w:tc>
          <w:tcPr>
            <w:tcW w:w="3900" w:type="pct"/>
            <w:tcMar>
              <w:top w:w="60" w:type="dxa"/>
              <w:left w:w="100" w:type="dxa"/>
              <w:bottom w:w="60" w:type="dxa"/>
              <w:right w:w="100" w:type="dxa"/>
            </w:tcMar>
            <w:vAlign w:val="center"/>
          </w:tcPr>
          <w:p w14:paraId="55E6CF04" w14:textId="77777777" w:rsidR="008303FF" w:rsidRDefault="00000000">
            <w:r>
              <w:rPr>
                <w:b/>
                <w:bCs/>
                <w:sz w:val="20"/>
                <w:szCs w:val="20"/>
              </w:rPr>
              <w:t>Description</w:t>
            </w:r>
          </w:p>
        </w:tc>
      </w:tr>
      <w:tr w:rsidR="008303FF" w14:paraId="73EC25B3" w14:textId="77777777">
        <w:tc>
          <w:tcPr>
            <w:tcW w:w="1100" w:type="pct"/>
            <w:tcMar>
              <w:top w:w="60" w:type="dxa"/>
              <w:left w:w="100" w:type="dxa"/>
              <w:bottom w:w="60" w:type="dxa"/>
              <w:right w:w="100" w:type="dxa"/>
            </w:tcMar>
          </w:tcPr>
          <w:p w14:paraId="383DBB3D" w14:textId="77777777" w:rsidR="008303FF" w:rsidRDefault="00000000">
            <w:r>
              <w:rPr>
                <w:sz w:val="20"/>
                <w:szCs w:val="20"/>
              </w:rPr>
              <w:t>Super Admin</w:t>
            </w:r>
          </w:p>
        </w:tc>
        <w:tc>
          <w:tcPr>
            <w:tcW w:w="3900" w:type="pct"/>
            <w:tcMar>
              <w:top w:w="60" w:type="dxa"/>
              <w:left w:w="100" w:type="dxa"/>
              <w:bottom w:w="60" w:type="dxa"/>
              <w:right w:w="100" w:type="dxa"/>
            </w:tcMar>
          </w:tcPr>
          <w:p w14:paraId="3344DD57" w14:textId="77777777" w:rsidR="008303FF" w:rsidRDefault="00000000">
            <w:r>
              <w:rPr>
                <w:sz w:val="20"/>
                <w:szCs w:val="20"/>
              </w:rPr>
              <w:t>The platform-level administrator who onboards new company workspaces. Creates company workspaces with name, logo, and initial admin user, and can view a list of all organisations together with their active user count (FR-12.1, FR-12.3). Infrequent, platform-level use; technically proficient.</w:t>
            </w:r>
          </w:p>
        </w:tc>
      </w:tr>
      <w:tr w:rsidR="008303FF" w14:paraId="6DA4F793" w14:textId="77777777">
        <w:tc>
          <w:tcPr>
            <w:tcW w:w="1100" w:type="pct"/>
            <w:tcMar>
              <w:top w:w="60" w:type="dxa"/>
              <w:left w:w="100" w:type="dxa"/>
              <w:bottom w:w="60" w:type="dxa"/>
              <w:right w:w="100" w:type="dxa"/>
            </w:tcMar>
          </w:tcPr>
          <w:p w14:paraId="456F2EBA" w14:textId="77777777" w:rsidR="008303FF" w:rsidRDefault="00000000">
            <w:r>
              <w:rPr>
                <w:sz w:val="20"/>
                <w:szCs w:val="20"/>
              </w:rPr>
              <w:t>Org Admin</w:t>
            </w:r>
          </w:p>
        </w:tc>
        <w:tc>
          <w:tcPr>
            <w:tcW w:w="3900" w:type="pct"/>
            <w:tcMar>
              <w:top w:w="60" w:type="dxa"/>
              <w:left w:w="100" w:type="dxa"/>
              <w:bottom w:w="60" w:type="dxa"/>
              <w:right w:w="100" w:type="dxa"/>
            </w:tcMar>
          </w:tcPr>
          <w:p w14:paraId="55606239" w14:textId="77777777" w:rsidR="008303FF" w:rsidRDefault="00000000">
            <w:r>
              <w:rPr>
                <w:sz w:val="20"/>
                <w:szCs w:val="20"/>
              </w:rPr>
              <w:t>The company-level administrator for a single organisation. Invites and deactivates users, manages the BOQ and responsibility matrix templates per telecom client, manages the knowledge base, assigns bid tasks, updates project status, reviews the audit log, and views the analytics dashboard (FR-13.2, FR-13.5, FR-11.5, FR-17.2, FR-9.6, Modules 14–16). Regular, administrative use within one organisation.</w:t>
            </w:r>
          </w:p>
        </w:tc>
      </w:tr>
      <w:tr w:rsidR="008303FF" w14:paraId="0BF1516D" w14:textId="77777777">
        <w:tc>
          <w:tcPr>
            <w:tcW w:w="1100" w:type="pct"/>
            <w:tcMar>
              <w:top w:w="60" w:type="dxa"/>
              <w:left w:w="100" w:type="dxa"/>
              <w:bottom w:w="60" w:type="dxa"/>
              <w:right w:w="100" w:type="dxa"/>
            </w:tcMar>
          </w:tcPr>
          <w:p w14:paraId="6CBABE8E" w14:textId="77777777" w:rsidR="008303FF" w:rsidRDefault="00000000">
            <w:r>
              <w:rPr>
                <w:sz w:val="20"/>
                <w:szCs w:val="20"/>
              </w:rPr>
              <w:t>Presales Engineer</w:t>
            </w:r>
          </w:p>
        </w:tc>
        <w:tc>
          <w:tcPr>
            <w:tcW w:w="3900" w:type="pct"/>
            <w:tcMar>
              <w:top w:w="60" w:type="dxa"/>
              <w:left w:w="100" w:type="dxa"/>
              <w:bottom w:w="60" w:type="dxa"/>
              <w:right w:w="100" w:type="dxa"/>
            </w:tcMar>
          </w:tcPr>
          <w:p w14:paraId="532D4D0A" w14:textId="77777777" w:rsidR="008303FF" w:rsidRDefault="00000000">
            <w:r>
              <w:rPr>
                <w:sz w:val="20"/>
                <w:szCs w:val="20"/>
              </w:rPr>
              <w:t>The primary, day-to-day user of the platform. Uploads RFPs, manages the submission checklist, enters proposed equipment and reviews the compliance matrix, analyses the RFP's technical evaluation criteria, drafts and edits technical proposals, uploads past proposals to the knowledge base, generates BOQs, responsibility matrices and HLD diagrams, manages bid tasks, and searches the project vault, using both the web application and the mobile application. May also review (approve or request changes on) a proposal section generated by another engineer, but never one they generated (FR-13.3). Frequent, hands-on use across nearly all modules.</w:t>
            </w:r>
          </w:p>
        </w:tc>
      </w:tr>
      <w:tr w:rsidR="008303FF" w14:paraId="11E0FD21" w14:textId="77777777">
        <w:tc>
          <w:tcPr>
            <w:tcW w:w="1100" w:type="pct"/>
            <w:tcMar>
              <w:top w:w="60" w:type="dxa"/>
              <w:left w:w="100" w:type="dxa"/>
              <w:bottom w:w="60" w:type="dxa"/>
              <w:right w:w="100" w:type="dxa"/>
            </w:tcMar>
          </w:tcPr>
          <w:p w14:paraId="43CD7F71" w14:textId="77777777" w:rsidR="008303FF" w:rsidRDefault="00000000">
            <w:r>
              <w:rPr>
                <w:sz w:val="20"/>
                <w:szCs w:val="20"/>
              </w:rPr>
              <w:t>Reviewer</w:t>
            </w:r>
          </w:p>
        </w:tc>
        <w:tc>
          <w:tcPr>
            <w:tcW w:w="3900" w:type="pct"/>
            <w:tcMar>
              <w:top w:w="60" w:type="dxa"/>
              <w:left w:w="100" w:type="dxa"/>
              <w:bottom w:w="60" w:type="dxa"/>
              <w:right w:w="100" w:type="dxa"/>
            </w:tcMar>
          </w:tcPr>
          <w:p w14:paraId="3D9ED869" w14:textId="77777777" w:rsidR="008303FF" w:rsidRDefault="00000000">
            <w:r>
              <w:rPr>
                <w:sz w:val="20"/>
                <w:szCs w:val="20"/>
              </w:rPr>
              <w:t>Verifies generated proposal sections and approves them or requests changes before export, on the web or the mobile application (FR-6.8, FR-18.3), and can never approve a proposal they generated (FR-13.3). In FR-6.8 and FR-18.3, "reviewer" means whoever reviews a section: a Reviewer, or a Presales Engineer reviewing another engineer's section. Periodic use, concentrated around proposal approval cycles.</w:t>
            </w:r>
          </w:p>
        </w:tc>
      </w:tr>
      <w:tr w:rsidR="008303FF" w14:paraId="7320E3E6" w14:textId="77777777">
        <w:tc>
          <w:tcPr>
            <w:tcW w:w="1100" w:type="pct"/>
            <w:tcMar>
              <w:top w:w="60" w:type="dxa"/>
              <w:left w:w="100" w:type="dxa"/>
              <w:bottom w:w="60" w:type="dxa"/>
              <w:right w:w="100" w:type="dxa"/>
            </w:tcMar>
          </w:tcPr>
          <w:p w14:paraId="7F5B8B50" w14:textId="77777777" w:rsidR="008303FF" w:rsidRDefault="00000000">
            <w:r>
              <w:rPr>
                <w:sz w:val="20"/>
                <w:szCs w:val="20"/>
              </w:rPr>
              <w:t>Read-only User</w:t>
            </w:r>
          </w:p>
        </w:tc>
        <w:tc>
          <w:tcPr>
            <w:tcW w:w="3900" w:type="pct"/>
            <w:tcMar>
              <w:top w:w="60" w:type="dxa"/>
              <w:left w:w="100" w:type="dxa"/>
              <w:bottom w:w="60" w:type="dxa"/>
              <w:right w:w="100" w:type="dxa"/>
            </w:tcMar>
          </w:tcPr>
          <w:p w14:paraId="75FC8255" w14:textId="77777777" w:rsidR="008303FF" w:rsidRDefault="00000000">
            <w:r>
              <w:rPr>
                <w:sz w:val="20"/>
                <w:szCs w:val="20"/>
              </w:rPr>
              <w:t>A user with view-only access to the centralised project vault — able to search and browse past RFPs, proposals and submission packages for reference, without the ability to create, edit or export documents. Occasional, reference-only use (Module 9).</w:t>
            </w:r>
          </w:p>
        </w:tc>
      </w:tr>
    </w:tbl>
    <w:p w14:paraId="4FD3D37C" w14:textId="77777777" w:rsidR="008303FF" w:rsidRDefault="008303FF">
      <w:pPr>
        <w:spacing w:after="200" w:line="276" w:lineRule="auto"/>
        <w:jc w:val="both"/>
      </w:pPr>
    </w:p>
    <w:p w14:paraId="0C65094D" w14:textId="77777777" w:rsidR="008303FF" w:rsidRDefault="00000000">
      <w:pPr>
        <w:pStyle w:val="Heading2"/>
        <w:spacing w:before="360" w:after="200"/>
      </w:pPr>
      <w:bookmarkStart w:id="25" w:name="_Toc244114090"/>
      <w:r>
        <w:t>2.2 Operating Environment</w:t>
      </w:r>
      <w:bookmarkEnd w:id="25"/>
    </w:p>
    <w:p w14:paraId="1B228CDE" w14:textId="77777777" w:rsidR="008303FF" w:rsidRDefault="00000000">
      <w:pPr>
        <w:pStyle w:val="ListParagraph"/>
        <w:numPr>
          <w:ilvl w:val="0"/>
          <w:numId w:val="2"/>
        </w:numPr>
        <w:spacing w:after="100" w:line="280" w:lineRule="auto"/>
      </w:pPr>
      <w:r>
        <w:rPr>
          <w:sz w:val="22"/>
          <w:szCs w:val="22"/>
        </w:rPr>
        <w:t>OE-1: The PropBot web application shall run as a containerised service accessible from the company's internal network via the latest two major versions of Google Chrome, Mozilla Firefox, and Microsoft Edge.</w:t>
      </w:r>
    </w:p>
    <w:p w14:paraId="1782D57A" w14:textId="77777777" w:rsidR="008303FF" w:rsidRDefault="00000000">
      <w:pPr>
        <w:pStyle w:val="ListParagraph"/>
        <w:numPr>
          <w:ilvl w:val="0"/>
          <w:numId w:val="2"/>
        </w:numPr>
        <w:spacing w:after="100" w:line="280" w:lineRule="auto"/>
      </w:pPr>
      <w:r>
        <w:rPr>
          <w:sz w:val="22"/>
          <w:szCs w:val="22"/>
        </w:rPr>
        <w:lastRenderedPageBreak/>
        <w:t>OE-2: The backend (FastAPI/</w:t>
      </w:r>
      <w:proofErr w:type="spellStart"/>
      <w:r>
        <w:rPr>
          <w:sz w:val="22"/>
          <w:szCs w:val="22"/>
        </w:rPr>
        <w:t>Uvicorn</w:t>
      </w:r>
      <w:proofErr w:type="spellEnd"/>
      <w:r>
        <w:rPr>
          <w:sz w:val="22"/>
          <w:szCs w:val="22"/>
        </w:rPr>
        <w:t>), PostgreSQL 15 database, and ChromaDB vector store shall be deployed as Docker containers, orchestrated with Docker Compose, on the company's own on-premises server infrastructure.</w:t>
      </w:r>
    </w:p>
    <w:p w14:paraId="11445EF9" w14:textId="77777777" w:rsidR="008303FF" w:rsidRDefault="00000000">
      <w:pPr>
        <w:pStyle w:val="ListParagraph"/>
        <w:numPr>
          <w:ilvl w:val="0"/>
          <w:numId w:val="2"/>
        </w:numPr>
        <w:spacing w:after="100" w:line="280" w:lineRule="auto"/>
      </w:pPr>
      <w:r>
        <w:rPr>
          <w:sz w:val="22"/>
          <w:szCs w:val="22"/>
        </w:rPr>
        <w:t>OE-3: The companion mobile application shall be Android-first, shall run on Android 10 or later, and shall require connectivity to the company server over the same network or a VPN; it does not support offline operation (LI-7).</w:t>
      </w:r>
    </w:p>
    <w:p w14:paraId="06FC2C09" w14:textId="77777777" w:rsidR="008303FF" w:rsidRDefault="00000000">
      <w:pPr>
        <w:pStyle w:val="ListParagraph"/>
        <w:numPr>
          <w:ilvl w:val="0"/>
          <w:numId w:val="2"/>
        </w:numPr>
        <w:spacing w:after="100" w:line="280" w:lineRule="auto"/>
      </w:pPr>
      <w:r>
        <w:rPr>
          <w:sz w:val="22"/>
          <w:szCs w:val="22"/>
        </w:rPr>
        <w:t>OE-4: The AI processing components (GPT-4o-mini generation and text-embedding-3-small embedding calls) require outbound HTTPS connectivity from the server to the OpenAI API; all other platform data and files remain on the on-premises server (LI-8, FR-9.5).</w:t>
      </w:r>
    </w:p>
    <w:p w14:paraId="133203E1" w14:textId="77777777" w:rsidR="008303FF" w:rsidRDefault="00000000">
      <w:pPr>
        <w:pStyle w:val="ListParagraph"/>
        <w:numPr>
          <w:ilvl w:val="0"/>
          <w:numId w:val="2"/>
        </w:numPr>
        <w:spacing w:after="100" w:line="280" w:lineRule="auto"/>
      </w:pPr>
      <w:r>
        <w:rPr>
          <w:sz w:val="22"/>
          <w:szCs w:val="22"/>
        </w:rPr>
        <w:t>OE-5: The server shall have access to an SMTP email service for invitation and password-reset emails (CI-2) and to the push notification service for mobile alerts (SI-4).</w:t>
      </w:r>
    </w:p>
    <w:p w14:paraId="00CB8178" w14:textId="77777777" w:rsidR="008303FF" w:rsidRDefault="00000000">
      <w:pPr>
        <w:pStyle w:val="Heading2"/>
        <w:spacing w:before="360" w:after="200"/>
      </w:pPr>
      <w:bookmarkStart w:id="26" w:name="_Toc244114091"/>
      <w:r>
        <w:t>2.3 Design and Implementation Constraints</w:t>
      </w:r>
      <w:bookmarkEnd w:id="26"/>
    </w:p>
    <w:p w14:paraId="1A328AF3" w14:textId="77777777" w:rsidR="008303FF" w:rsidRDefault="00000000">
      <w:pPr>
        <w:pStyle w:val="ListParagraph"/>
        <w:numPr>
          <w:ilvl w:val="0"/>
          <w:numId w:val="2"/>
        </w:numPr>
        <w:spacing w:after="100" w:line="280" w:lineRule="auto"/>
      </w:pPr>
      <w:r>
        <w:rPr>
          <w:sz w:val="22"/>
          <w:szCs w:val="22"/>
        </w:rPr>
        <w:t xml:space="preserve">CON-1: The backend shall be implemented in Python 3.11 using the FastAPI framework, served by </w:t>
      </w:r>
      <w:proofErr w:type="spellStart"/>
      <w:r>
        <w:rPr>
          <w:sz w:val="22"/>
          <w:szCs w:val="22"/>
        </w:rPr>
        <w:t>Uvicorn</w:t>
      </w:r>
      <w:proofErr w:type="spellEnd"/>
      <w:r>
        <w:rPr>
          <w:sz w:val="22"/>
          <w:szCs w:val="22"/>
        </w:rPr>
        <w:t xml:space="preserve">. Rationale: the AI and document libraries the </w:t>
      </w:r>
      <w:proofErr w:type="spellStart"/>
      <w:r>
        <w:rPr>
          <w:sz w:val="22"/>
          <w:szCs w:val="22"/>
        </w:rPr>
        <w:t>FRs</w:t>
      </w:r>
      <w:proofErr w:type="spellEnd"/>
      <w:r>
        <w:rPr>
          <w:sz w:val="22"/>
          <w:szCs w:val="22"/>
        </w:rPr>
        <w:t xml:space="preserve"> name are Python libraries, so one language serves the API and the AI pipeline.</w:t>
      </w:r>
    </w:p>
    <w:p w14:paraId="20094227" w14:textId="77777777" w:rsidR="008303FF" w:rsidRDefault="00000000">
      <w:pPr>
        <w:pStyle w:val="ListParagraph"/>
        <w:numPr>
          <w:ilvl w:val="0"/>
          <w:numId w:val="2"/>
        </w:numPr>
        <w:spacing w:after="100" w:line="280" w:lineRule="auto"/>
      </w:pPr>
      <w:r>
        <w:rPr>
          <w:sz w:val="22"/>
          <w:szCs w:val="22"/>
        </w:rPr>
        <w:t>CON-2: PostgreSQL 15 shall be the relational database engine, accessed through the SQLAlchemy ORM with Alembic-managed schema migrations. Rationale: relational integrity for users, projects and audit records, and built-in full-text search (FR-9.3).</w:t>
      </w:r>
    </w:p>
    <w:p w14:paraId="1E3BA827" w14:textId="77777777" w:rsidR="008303FF" w:rsidRDefault="00000000">
      <w:pPr>
        <w:pStyle w:val="ListParagraph"/>
        <w:numPr>
          <w:ilvl w:val="0"/>
          <w:numId w:val="2"/>
        </w:numPr>
        <w:spacing w:after="100" w:line="280" w:lineRule="auto"/>
      </w:pPr>
      <w:r>
        <w:rPr>
          <w:sz w:val="22"/>
          <w:szCs w:val="22"/>
        </w:rPr>
        <w:t>CON-3: AI generation and embedding functionality shall use the OpenAI GPT-4o-mini model for text generation and the text-embedding-3-small model for embeddings. Rationale: one provider for generation and embeddings keeps the 1536-dimension embeddings (FR-6.2) consistent across the knowledge base.</w:t>
      </w:r>
    </w:p>
    <w:p w14:paraId="71AE910E" w14:textId="77777777" w:rsidR="008303FF" w:rsidRDefault="00000000">
      <w:pPr>
        <w:pStyle w:val="ListParagraph"/>
        <w:numPr>
          <w:ilvl w:val="0"/>
          <w:numId w:val="2"/>
        </w:numPr>
        <w:spacing w:after="100" w:line="280" w:lineRule="auto"/>
      </w:pPr>
      <w:r>
        <w:rPr>
          <w:sz w:val="22"/>
          <w:szCs w:val="22"/>
        </w:rPr>
        <w:t>CON-4: Semantic storage and retrieval of proposal and knowledge-base content shall use ChromaDB as the vector database. Rationale: it runs locally, so knowledge-base storage stays on the company server (FR-9.5).</w:t>
      </w:r>
    </w:p>
    <w:p w14:paraId="50FFC713" w14:textId="77777777" w:rsidR="008303FF" w:rsidRDefault="00000000">
      <w:pPr>
        <w:pStyle w:val="ListParagraph"/>
        <w:numPr>
          <w:ilvl w:val="0"/>
          <w:numId w:val="2"/>
        </w:numPr>
        <w:spacing w:after="100" w:line="280" w:lineRule="auto"/>
      </w:pPr>
      <w:r>
        <w:rPr>
          <w:sz w:val="22"/>
          <w:szCs w:val="22"/>
        </w:rPr>
        <w:t>CON-5: The web frontend shall be built with React 18 and Vite 5, styled with TailwindCSS v3 and shadcn/ui components. Rationale: ready-made, consistent components give every screen the same visual language (Section 2.8.1).</w:t>
      </w:r>
    </w:p>
    <w:p w14:paraId="7F85053B" w14:textId="77777777" w:rsidR="008303FF" w:rsidRDefault="00000000">
      <w:pPr>
        <w:pStyle w:val="ListParagraph"/>
        <w:numPr>
          <w:ilvl w:val="0"/>
          <w:numId w:val="2"/>
        </w:numPr>
        <w:spacing w:after="100" w:line="280" w:lineRule="auto"/>
      </w:pPr>
      <w:r>
        <w:rPr>
          <w:sz w:val="22"/>
          <w:szCs w:val="22"/>
        </w:rPr>
        <w:t xml:space="preserve">CON-6: The mobile application shall be built with React Native and Expo, targeting Android devices first. Rationale: one JavaScript code base, with the camera and push-notification access the mobile </w:t>
      </w:r>
      <w:proofErr w:type="spellStart"/>
      <w:r>
        <w:rPr>
          <w:sz w:val="22"/>
          <w:szCs w:val="22"/>
        </w:rPr>
        <w:t>FRs</w:t>
      </w:r>
      <w:proofErr w:type="spellEnd"/>
      <w:r>
        <w:rPr>
          <w:sz w:val="22"/>
          <w:szCs w:val="22"/>
        </w:rPr>
        <w:t xml:space="preserve"> need (FR-18.4, FR-18.6).</w:t>
      </w:r>
    </w:p>
    <w:p w14:paraId="2D26A6C4" w14:textId="77777777" w:rsidR="008303FF" w:rsidRDefault="00000000">
      <w:pPr>
        <w:pStyle w:val="ListParagraph"/>
        <w:numPr>
          <w:ilvl w:val="0"/>
          <w:numId w:val="2"/>
        </w:numPr>
        <w:spacing w:after="100" w:line="280" w:lineRule="auto"/>
      </w:pPr>
      <w:r>
        <w:rPr>
          <w:sz w:val="22"/>
          <w:szCs w:val="22"/>
        </w:rPr>
        <w:t>CON-7: The platform shall be deployed using Docker and Docker Compose on the company's own premises; cloud deployment is explicitly outside the project scope. Rationale: client RFPs and company files stay on company infrastructure.</w:t>
      </w:r>
    </w:p>
    <w:p w14:paraId="3ED86A45" w14:textId="77777777" w:rsidR="008303FF" w:rsidRDefault="00000000">
      <w:pPr>
        <w:pStyle w:val="ListParagraph"/>
        <w:numPr>
          <w:ilvl w:val="0"/>
          <w:numId w:val="2"/>
        </w:numPr>
        <w:spacing w:after="100" w:line="280" w:lineRule="auto"/>
      </w:pPr>
      <w:r>
        <w:rPr>
          <w:sz w:val="22"/>
          <w:szCs w:val="22"/>
        </w:rPr>
        <w:t>CON-8: All file storage operations shall write to local server paths only (FR-9.5); the single permitted exception is outbound calls to the OpenAI API for AI processing (LI-8). Rationale: keeps stored documents on premises while allowing the AI features.</w:t>
      </w:r>
    </w:p>
    <w:p w14:paraId="0F71B455" w14:textId="77777777" w:rsidR="008303FF" w:rsidRDefault="00000000">
      <w:pPr>
        <w:pStyle w:val="Heading2"/>
        <w:spacing w:before="360" w:after="200"/>
      </w:pPr>
      <w:bookmarkStart w:id="27" w:name="_Toc244114092"/>
      <w:r>
        <w:lastRenderedPageBreak/>
        <w:t>2.4 Use case Diagram</w:t>
      </w:r>
      <w:bookmarkEnd w:id="27"/>
    </w:p>
    <w:p w14:paraId="181FDD80" w14:textId="4FB71428" w:rsidR="008303FF" w:rsidRDefault="00000000">
      <w:pPr>
        <w:spacing w:after="140" w:line="276" w:lineRule="auto"/>
        <w:jc w:val="both"/>
      </w:pPr>
      <w:r>
        <w:t>Figure 2.1 is the single, system-wide use case diagram of PropBot. It shows all six actors and 41 use cases</w:t>
      </w:r>
      <w:r w:rsidR="00040D13">
        <w:t xml:space="preserve">: </w:t>
      </w:r>
      <w:r>
        <w:t>21 main use cases and 20 sub-use cases</w:t>
      </w:r>
      <w:r w:rsidR="00040D13">
        <w:t>,</w:t>
      </w:r>
      <w:r>
        <w:t xml:space="preserve"> in the notation of the university template: a labelled system boundary, actors outside it, solid association lines, dashed &lt;&lt;include&gt;&gt; and &lt;&lt;extend&gt;&gt; arrows, and hollow-triangle generalisation. Each use case has a short name of two or three words, a verb followed by its object; sub-use cases are drawn in a lighter shade beside the use case they belong to.</w:t>
      </w:r>
    </w:p>
    <w:p w14:paraId="198128F5" w14:textId="77777777" w:rsidR="008303FF" w:rsidRDefault="00000000">
      <w:pPr>
        <w:spacing w:after="140" w:line="276" w:lineRule="auto"/>
        <w:jc w:val="both"/>
      </w:pPr>
      <w:r>
        <w:t>The extraction and generation use cases are expanded into sub-use cases that state exactly what the system extracts or generates:</w:t>
      </w:r>
    </w:p>
    <w:p w14:paraId="0B0CEDFD" w14:textId="77777777" w:rsidR="008303FF" w:rsidRDefault="00000000">
      <w:pPr>
        <w:pStyle w:val="ListParagraph"/>
        <w:numPr>
          <w:ilvl w:val="0"/>
          <w:numId w:val="2"/>
        </w:numPr>
        <w:spacing w:after="100" w:line="280" w:lineRule="auto"/>
      </w:pPr>
      <w:r>
        <w:rPr>
          <w:sz w:val="22"/>
          <w:szCs w:val="22"/>
        </w:rPr>
        <w:t>Upload RFP includes Classify Sections, Extract Requirements, Extract Specifications (equipment names, quantities and values) and Extract Closing Date.</w:t>
      </w:r>
    </w:p>
    <w:p w14:paraId="0A12B21E" w14:textId="77777777" w:rsidR="008303FF" w:rsidRDefault="00000000">
      <w:pPr>
        <w:pStyle w:val="ListParagraph"/>
        <w:numPr>
          <w:ilvl w:val="0"/>
          <w:numId w:val="2"/>
        </w:numPr>
        <w:spacing w:after="100" w:line="280" w:lineRule="auto"/>
      </w:pPr>
      <w:r>
        <w:rPr>
          <w:sz w:val="22"/>
          <w:szCs w:val="22"/>
        </w:rPr>
        <w:t>Manage Checklist includes Extract Checklist Items (the required submission documents), and Track Evaluation Score includes Extract Scoring Criteria.</w:t>
      </w:r>
    </w:p>
    <w:p w14:paraId="0A47ED03" w14:textId="77777777" w:rsidR="008303FF" w:rsidRDefault="00000000">
      <w:pPr>
        <w:pStyle w:val="ListParagraph"/>
        <w:numPr>
          <w:ilvl w:val="0"/>
          <w:numId w:val="2"/>
        </w:numPr>
        <w:spacing w:after="100" w:line="280" w:lineRule="auto"/>
      </w:pPr>
      <w:r>
        <w:rPr>
          <w:sz w:val="22"/>
          <w:szCs w:val="22"/>
        </w:rPr>
        <w:t>Generate Compliance Matrix includes Retrieve Specifications, Rate Compliance (FC, PC or NC) and Calculate Score; Override Rating extends it, because the engineer overrides a rating only when they disagree with it.</w:t>
      </w:r>
    </w:p>
    <w:p w14:paraId="045C43D7" w14:textId="77777777" w:rsidR="008303FF" w:rsidRDefault="00000000">
      <w:pPr>
        <w:pStyle w:val="ListParagraph"/>
        <w:numPr>
          <w:ilvl w:val="0"/>
          <w:numId w:val="2"/>
        </w:numPr>
        <w:spacing w:after="100" w:line="280" w:lineRule="auto"/>
      </w:pPr>
      <w:r>
        <w:rPr>
          <w:sz w:val="22"/>
          <w:szCs w:val="22"/>
        </w:rPr>
        <w:t>Generate Proposal includes Retrieve Past Content (from the knowledge base), Generate Sections and Link Requirements.</w:t>
      </w:r>
    </w:p>
    <w:p w14:paraId="62A347F9" w14:textId="77777777" w:rsidR="008303FF" w:rsidRDefault="00000000">
      <w:pPr>
        <w:pStyle w:val="ListParagraph"/>
        <w:numPr>
          <w:ilvl w:val="0"/>
          <w:numId w:val="2"/>
        </w:numPr>
        <w:spacing w:after="100" w:line="280" w:lineRule="auto"/>
      </w:pPr>
      <w:r>
        <w:rPr>
          <w:sz w:val="22"/>
          <w:szCs w:val="22"/>
        </w:rPr>
        <w:t>Generate BOQ includes Import Equipment and Apply BOQ Template; Generate HLD Diagram includes Render Topology and Describe Connectivity.</w:t>
      </w:r>
    </w:p>
    <w:p w14:paraId="2D0D167E" w14:textId="77777777" w:rsidR="008303FF" w:rsidRDefault="00000000">
      <w:pPr>
        <w:pStyle w:val="ListParagraph"/>
        <w:numPr>
          <w:ilvl w:val="0"/>
          <w:numId w:val="2"/>
        </w:numPr>
        <w:spacing w:after="100" w:line="280" w:lineRule="auto"/>
      </w:pPr>
      <w:r>
        <w:rPr>
          <w:sz w:val="22"/>
          <w:szCs w:val="22"/>
        </w:rPr>
        <w:t>Build Submission Package includes Match Files (to the checklist) and Check Readiness. Request Changes extends Approve Proposal.</w:t>
      </w:r>
    </w:p>
    <w:p w14:paraId="6A249CFD" w14:textId="77777777" w:rsidR="008303FF" w:rsidRDefault="00000000">
      <w:pPr>
        <w:spacing w:after="140" w:line="276" w:lineRule="auto"/>
        <w:jc w:val="both"/>
      </w:pPr>
      <w:r>
        <w:t>User Authentication and Receive Notifications belong to the Registered User, which every role specialises. The Presales Engineer specialises the Reviewer, because an engineer may approve a section generated by another engineer, but never one they generated (FR-13.3). The Org Admin also assigns bid tasks (FR-17.2) and searches the vault and sets project status (FR-9.6), so it is associated with Manage Tasks and Search Project Vault. The mobile application adds no use cases; it gives access to User Authentication, Receive Notifications, Manage Checklist, Manage Tasks, Search Project Vault and Approve Proposal (FR-18.1–FR-18.8).</w:t>
      </w:r>
    </w:p>
    <w:p w14:paraId="19A77F1D" w14:textId="77777777" w:rsidR="008303FF" w:rsidRDefault="008303FF">
      <w:pPr>
        <w:sectPr w:rsidR="008303FF">
          <w:headerReference w:type="default" r:id="rId11"/>
          <w:footerReference w:type="default" r:id="rId12"/>
          <w:pgSz w:w="12240" w:h="15840"/>
          <w:pgMar w:top="1440" w:right="1296" w:bottom="1440" w:left="1296" w:header="708" w:footer="708" w:gutter="0"/>
          <w:pgNumType w:start="1"/>
          <w:cols w:space="720"/>
          <w:docGrid w:linePitch="360"/>
        </w:sectPr>
      </w:pPr>
    </w:p>
    <w:p w14:paraId="49C42FE9" w14:textId="77777777" w:rsidR="008303FF" w:rsidRDefault="00000000">
      <w:pPr>
        <w:keepNext/>
        <w:spacing w:before="160" w:after="80"/>
        <w:jc w:val="center"/>
      </w:pPr>
      <w:r>
        <w:rPr>
          <w:noProof/>
        </w:rPr>
        <w:lastRenderedPageBreak/>
        <w:drawing>
          <wp:inline distT="0" distB="0" distL="0" distR="0" wp14:anchorId="4DB293A4" wp14:editId="56D6D145">
            <wp:extent cx="7867650" cy="6391275"/>
            <wp:effectExtent l="0" t="0" r="0" b="0"/>
            <wp:docPr id="422686894" name="Picture 422686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7867650" cy="6391275"/>
                    </a:xfrm>
                    <a:prstGeom prst="rect">
                      <a:avLst/>
                    </a:prstGeom>
                  </pic:spPr>
                </pic:pic>
              </a:graphicData>
            </a:graphic>
          </wp:inline>
        </w:drawing>
      </w:r>
    </w:p>
    <w:p w14:paraId="066ED637" w14:textId="77777777" w:rsidR="008303FF" w:rsidRDefault="00000000">
      <w:pPr>
        <w:pStyle w:val="FigureCaption"/>
        <w:spacing w:before="100" w:after="280"/>
        <w:jc w:val="center"/>
      </w:pPr>
      <w:bookmarkStart w:id="28" w:name="_Toc244114130"/>
      <w:r>
        <w:rPr>
          <w:b/>
          <w:bCs/>
          <w:color w:val="000000"/>
          <w:sz w:val="18"/>
          <w:szCs w:val="18"/>
        </w:rPr>
        <w:t>Figure 2.1: System Use Case Diagram of PropBot</w:t>
      </w:r>
      <w:bookmarkEnd w:id="28"/>
    </w:p>
    <w:p w14:paraId="651CA3EA" w14:textId="77777777" w:rsidR="008303FF" w:rsidRDefault="008303FF">
      <w:pPr>
        <w:sectPr w:rsidR="008303FF">
          <w:headerReference w:type="default" r:id="rId14"/>
          <w:footerReference w:type="default" r:id="rId15"/>
          <w:pgSz w:w="15840" w:h="12240" w:orient="landscape"/>
          <w:pgMar w:top="760" w:right="720" w:bottom="720" w:left="720" w:header="360" w:footer="360" w:gutter="0"/>
          <w:cols w:space="720"/>
          <w:docGrid w:linePitch="360"/>
        </w:sectPr>
      </w:pPr>
    </w:p>
    <w:p w14:paraId="16C94118" w14:textId="77777777" w:rsidR="008303FF" w:rsidRDefault="00000000">
      <w:pPr>
        <w:pStyle w:val="Heading3"/>
        <w:spacing w:before="280" w:after="160"/>
      </w:pPr>
      <w:bookmarkStart w:id="29" w:name="_Toc244114093"/>
      <w:r>
        <w:rPr>
          <w:color w:val="222222"/>
        </w:rPr>
        <w:lastRenderedPageBreak/>
        <w:t>2.4.1 Use Case List</w:t>
      </w:r>
      <w:bookmarkEnd w:id="29"/>
    </w:p>
    <w:p w14:paraId="41D2FD93" w14:textId="77777777" w:rsidR="008303FF" w:rsidRDefault="00000000">
      <w:pPr>
        <w:spacing w:after="140" w:line="276" w:lineRule="auto"/>
        <w:jc w:val="both"/>
      </w:pPr>
      <w:r>
        <w:t xml:space="preserve">Table 2.2 lists every use case in Figure 2.1, each main use case followed by its sub-use cases, with its actor, its relationship to its parent use case, the functional requirements it covers (Section 2.6) and the </w:t>
      </w:r>
      <w:proofErr w:type="spellStart"/>
      <w:r>
        <w:t>mockup</w:t>
      </w:r>
      <w:proofErr w:type="spellEnd"/>
      <w:r>
        <w:t xml:space="preserve"> screens that show it (Section 2.5.1). Each of the 118 functional requirements belongs to at least one use case.</w:t>
      </w:r>
    </w:p>
    <w:p w14:paraId="5656D1A9" w14:textId="77777777" w:rsidR="008303FF" w:rsidRDefault="00000000">
      <w:pPr>
        <w:pStyle w:val="TableCaption"/>
        <w:keepNext/>
        <w:spacing w:before="100" w:after="280"/>
      </w:pPr>
      <w:bookmarkStart w:id="30" w:name="_Toc244114195"/>
      <w:r>
        <w:rPr>
          <w:b/>
          <w:bCs/>
          <w:color w:val="000000"/>
          <w:sz w:val="18"/>
          <w:szCs w:val="18"/>
        </w:rPr>
        <w:t>Table 2.2: PropBot Use Case List</w:t>
      </w:r>
      <w:bookmarkEnd w:id="30"/>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217"/>
        <w:gridCol w:w="1735"/>
        <w:gridCol w:w="2024"/>
        <w:gridCol w:w="2120"/>
        <w:gridCol w:w="1542"/>
      </w:tblGrid>
      <w:tr w:rsidR="008303FF" w14:paraId="2021E17C" w14:textId="77777777">
        <w:trPr>
          <w:tblHeader/>
        </w:trPr>
        <w:tc>
          <w:tcPr>
            <w:tcW w:w="1150" w:type="pct"/>
            <w:tcMar>
              <w:top w:w="60" w:type="dxa"/>
              <w:left w:w="100" w:type="dxa"/>
              <w:bottom w:w="60" w:type="dxa"/>
              <w:right w:w="100" w:type="dxa"/>
            </w:tcMar>
            <w:vAlign w:val="center"/>
          </w:tcPr>
          <w:p w14:paraId="5BB61164" w14:textId="77777777" w:rsidR="008303FF" w:rsidRDefault="00000000">
            <w:r>
              <w:rPr>
                <w:b/>
                <w:bCs/>
                <w:sz w:val="20"/>
                <w:szCs w:val="20"/>
              </w:rPr>
              <w:t>Use Case</w:t>
            </w:r>
          </w:p>
        </w:tc>
        <w:tc>
          <w:tcPr>
            <w:tcW w:w="900" w:type="pct"/>
            <w:tcMar>
              <w:top w:w="60" w:type="dxa"/>
              <w:left w:w="100" w:type="dxa"/>
              <w:bottom w:w="60" w:type="dxa"/>
              <w:right w:w="100" w:type="dxa"/>
            </w:tcMar>
            <w:vAlign w:val="center"/>
          </w:tcPr>
          <w:p w14:paraId="72C610BA" w14:textId="77777777" w:rsidR="008303FF" w:rsidRDefault="00000000">
            <w:r>
              <w:rPr>
                <w:b/>
                <w:bCs/>
                <w:sz w:val="20"/>
                <w:szCs w:val="20"/>
              </w:rPr>
              <w:t>Actor(s)</w:t>
            </w:r>
          </w:p>
        </w:tc>
        <w:tc>
          <w:tcPr>
            <w:tcW w:w="1050" w:type="pct"/>
            <w:tcMar>
              <w:top w:w="60" w:type="dxa"/>
              <w:left w:w="100" w:type="dxa"/>
              <w:bottom w:w="60" w:type="dxa"/>
              <w:right w:w="100" w:type="dxa"/>
            </w:tcMar>
            <w:vAlign w:val="center"/>
          </w:tcPr>
          <w:p w14:paraId="337CA2E3" w14:textId="77777777" w:rsidR="008303FF" w:rsidRDefault="00000000">
            <w:r>
              <w:rPr>
                <w:b/>
                <w:bCs/>
                <w:sz w:val="20"/>
                <w:szCs w:val="20"/>
              </w:rPr>
              <w:t>Relationship</w:t>
            </w:r>
          </w:p>
        </w:tc>
        <w:tc>
          <w:tcPr>
            <w:tcW w:w="1100" w:type="pct"/>
            <w:tcMar>
              <w:top w:w="60" w:type="dxa"/>
              <w:left w:w="100" w:type="dxa"/>
              <w:bottom w:w="60" w:type="dxa"/>
              <w:right w:w="100" w:type="dxa"/>
            </w:tcMar>
            <w:vAlign w:val="center"/>
          </w:tcPr>
          <w:p w14:paraId="4F81A6EB" w14:textId="77777777" w:rsidR="008303FF" w:rsidRDefault="00000000">
            <w:r>
              <w:rPr>
                <w:b/>
                <w:bCs/>
                <w:sz w:val="20"/>
                <w:szCs w:val="20"/>
              </w:rPr>
              <w:t>Functional Requirements</w:t>
            </w:r>
          </w:p>
        </w:tc>
        <w:tc>
          <w:tcPr>
            <w:tcW w:w="800" w:type="pct"/>
            <w:tcMar>
              <w:top w:w="60" w:type="dxa"/>
              <w:left w:w="100" w:type="dxa"/>
              <w:bottom w:w="60" w:type="dxa"/>
              <w:right w:w="100" w:type="dxa"/>
            </w:tcMar>
            <w:vAlign w:val="center"/>
          </w:tcPr>
          <w:p w14:paraId="3BED7803" w14:textId="77777777" w:rsidR="008303FF" w:rsidRDefault="00000000">
            <w:r>
              <w:rPr>
                <w:b/>
                <w:bCs/>
                <w:sz w:val="20"/>
                <w:szCs w:val="20"/>
              </w:rPr>
              <w:t>Screens</w:t>
            </w:r>
          </w:p>
        </w:tc>
      </w:tr>
      <w:tr w:rsidR="008303FF" w14:paraId="530F3C62" w14:textId="77777777">
        <w:tc>
          <w:tcPr>
            <w:tcW w:w="1150" w:type="pct"/>
            <w:tcMar>
              <w:top w:w="60" w:type="dxa"/>
              <w:left w:w="100" w:type="dxa"/>
              <w:bottom w:w="60" w:type="dxa"/>
              <w:right w:w="100" w:type="dxa"/>
            </w:tcMar>
          </w:tcPr>
          <w:p w14:paraId="4ED41615" w14:textId="77777777" w:rsidR="008303FF" w:rsidRDefault="00000000">
            <w:r>
              <w:rPr>
                <w:sz w:val="20"/>
                <w:szCs w:val="20"/>
              </w:rPr>
              <w:t>User Authentication</w:t>
            </w:r>
          </w:p>
        </w:tc>
        <w:tc>
          <w:tcPr>
            <w:tcW w:w="900" w:type="pct"/>
            <w:tcMar>
              <w:top w:w="60" w:type="dxa"/>
              <w:left w:w="100" w:type="dxa"/>
              <w:bottom w:w="60" w:type="dxa"/>
              <w:right w:w="100" w:type="dxa"/>
            </w:tcMar>
          </w:tcPr>
          <w:p w14:paraId="395FFAC5" w14:textId="77777777" w:rsidR="008303FF" w:rsidRDefault="00000000">
            <w:r>
              <w:rPr>
                <w:sz w:val="20"/>
                <w:szCs w:val="20"/>
              </w:rPr>
              <w:t>Registered User (all five roles)</w:t>
            </w:r>
          </w:p>
        </w:tc>
        <w:tc>
          <w:tcPr>
            <w:tcW w:w="1050" w:type="pct"/>
            <w:tcMar>
              <w:top w:w="60" w:type="dxa"/>
              <w:left w:w="100" w:type="dxa"/>
              <w:bottom w:w="60" w:type="dxa"/>
              <w:right w:w="100" w:type="dxa"/>
            </w:tcMar>
          </w:tcPr>
          <w:p w14:paraId="32243AEC" w14:textId="77777777" w:rsidR="008303FF" w:rsidRDefault="00000000">
            <w:r>
              <w:rPr>
                <w:sz w:val="20"/>
                <w:szCs w:val="20"/>
              </w:rPr>
              <w:t>—</w:t>
            </w:r>
          </w:p>
        </w:tc>
        <w:tc>
          <w:tcPr>
            <w:tcW w:w="1100" w:type="pct"/>
            <w:tcMar>
              <w:top w:w="60" w:type="dxa"/>
              <w:left w:w="100" w:type="dxa"/>
              <w:bottom w:w="60" w:type="dxa"/>
              <w:right w:w="100" w:type="dxa"/>
            </w:tcMar>
          </w:tcPr>
          <w:p w14:paraId="32F54408" w14:textId="77777777" w:rsidR="008303FF" w:rsidRDefault="00000000">
            <w:r>
              <w:rPr>
                <w:sz w:val="20"/>
                <w:szCs w:val="20"/>
              </w:rPr>
              <w:t>FR-13.1, FR-13.4, FR-13.6, FR-18.1, FR-18.2</w:t>
            </w:r>
          </w:p>
        </w:tc>
        <w:tc>
          <w:tcPr>
            <w:tcW w:w="800" w:type="pct"/>
            <w:tcMar>
              <w:top w:w="60" w:type="dxa"/>
              <w:left w:w="100" w:type="dxa"/>
              <w:bottom w:w="60" w:type="dxa"/>
              <w:right w:w="100" w:type="dxa"/>
            </w:tcMar>
          </w:tcPr>
          <w:p w14:paraId="063FA7A6" w14:textId="77777777" w:rsidR="008303FF" w:rsidRDefault="00000000">
            <w:r>
              <w:rPr>
                <w:sz w:val="20"/>
                <w:szCs w:val="20"/>
              </w:rPr>
              <w:t>W-01–W-04, M-01, M-02</w:t>
            </w:r>
          </w:p>
        </w:tc>
      </w:tr>
      <w:tr w:rsidR="008303FF" w14:paraId="46A2A4D6" w14:textId="77777777">
        <w:tc>
          <w:tcPr>
            <w:tcW w:w="1150" w:type="pct"/>
            <w:tcMar>
              <w:top w:w="60" w:type="dxa"/>
              <w:left w:w="100" w:type="dxa"/>
              <w:bottom w:w="60" w:type="dxa"/>
              <w:right w:w="100" w:type="dxa"/>
            </w:tcMar>
          </w:tcPr>
          <w:p w14:paraId="0A8C5478" w14:textId="77777777" w:rsidR="008303FF" w:rsidRDefault="00000000">
            <w:r>
              <w:rPr>
                <w:sz w:val="20"/>
                <w:szCs w:val="20"/>
              </w:rPr>
              <w:t>Receive Notifications</w:t>
            </w:r>
          </w:p>
        </w:tc>
        <w:tc>
          <w:tcPr>
            <w:tcW w:w="900" w:type="pct"/>
            <w:tcMar>
              <w:top w:w="60" w:type="dxa"/>
              <w:left w:w="100" w:type="dxa"/>
              <w:bottom w:w="60" w:type="dxa"/>
              <w:right w:w="100" w:type="dxa"/>
            </w:tcMar>
          </w:tcPr>
          <w:p w14:paraId="44914367" w14:textId="77777777" w:rsidR="008303FF" w:rsidRDefault="00000000">
            <w:r>
              <w:rPr>
                <w:sz w:val="20"/>
                <w:szCs w:val="20"/>
              </w:rPr>
              <w:t>Registered User (all five roles)</w:t>
            </w:r>
          </w:p>
        </w:tc>
        <w:tc>
          <w:tcPr>
            <w:tcW w:w="1050" w:type="pct"/>
            <w:tcMar>
              <w:top w:w="60" w:type="dxa"/>
              <w:left w:w="100" w:type="dxa"/>
              <w:bottom w:w="60" w:type="dxa"/>
              <w:right w:w="100" w:type="dxa"/>
            </w:tcMar>
          </w:tcPr>
          <w:p w14:paraId="13D3AF05" w14:textId="77777777" w:rsidR="008303FF" w:rsidRDefault="00000000">
            <w:r>
              <w:rPr>
                <w:sz w:val="20"/>
                <w:szCs w:val="20"/>
              </w:rPr>
              <w:t>—</w:t>
            </w:r>
          </w:p>
        </w:tc>
        <w:tc>
          <w:tcPr>
            <w:tcW w:w="1100" w:type="pct"/>
            <w:tcMar>
              <w:top w:w="60" w:type="dxa"/>
              <w:left w:w="100" w:type="dxa"/>
              <w:bottom w:w="60" w:type="dxa"/>
              <w:right w:w="100" w:type="dxa"/>
            </w:tcMar>
          </w:tcPr>
          <w:p w14:paraId="3AEE1C2C" w14:textId="77777777" w:rsidR="008303FF" w:rsidRDefault="00000000">
            <w:r>
              <w:rPr>
                <w:sz w:val="20"/>
                <w:szCs w:val="20"/>
              </w:rPr>
              <w:t>FR-4.5, FR-17.4, FR-18.6</w:t>
            </w:r>
          </w:p>
        </w:tc>
        <w:tc>
          <w:tcPr>
            <w:tcW w:w="800" w:type="pct"/>
            <w:tcMar>
              <w:top w:w="60" w:type="dxa"/>
              <w:left w:w="100" w:type="dxa"/>
              <w:bottom w:w="60" w:type="dxa"/>
              <w:right w:w="100" w:type="dxa"/>
            </w:tcMar>
          </w:tcPr>
          <w:p w14:paraId="5BBB9727" w14:textId="77777777" w:rsidR="008303FF" w:rsidRDefault="00000000">
            <w:r>
              <w:rPr>
                <w:sz w:val="20"/>
                <w:szCs w:val="20"/>
              </w:rPr>
              <w:t>W-16, W-46, M-11, M-12</w:t>
            </w:r>
          </w:p>
        </w:tc>
      </w:tr>
      <w:tr w:rsidR="008303FF" w14:paraId="62151E8E" w14:textId="77777777">
        <w:tc>
          <w:tcPr>
            <w:tcW w:w="1150" w:type="pct"/>
            <w:tcMar>
              <w:top w:w="60" w:type="dxa"/>
              <w:left w:w="100" w:type="dxa"/>
              <w:bottom w:w="60" w:type="dxa"/>
              <w:right w:w="100" w:type="dxa"/>
            </w:tcMar>
          </w:tcPr>
          <w:p w14:paraId="689A6E45" w14:textId="77777777" w:rsidR="008303FF" w:rsidRDefault="00000000">
            <w:r>
              <w:rPr>
                <w:sz w:val="20"/>
                <w:szCs w:val="20"/>
              </w:rPr>
              <w:t>Upload RFP</w:t>
            </w:r>
          </w:p>
        </w:tc>
        <w:tc>
          <w:tcPr>
            <w:tcW w:w="900" w:type="pct"/>
            <w:tcMar>
              <w:top w:w="60" w:type="dxa"/>
              <w:left w:w="100" w:type="dxa"/>
              <w:bottom w:w="60" w:type="dxa"/>
              <w:right w:w="100" w:type="dxa"/>
            </w:tcMar>
          </w:tcPr>
          <w:p w14:paraId="078546AE" w14:textId="77777777" w:rsidR="008303FF" w:rsidRDefault="00000000">
            <w:r>
              <w:rPr>
                <w:sz w:val="20"/>
                <w:szCs w:val="20"/>
              </w:rPr>
              <w:t>Presales Engineer</w:t>
            </w:r>
          </w:p>
        </w:tc>
        <w:tc>
          <w:tcPr>
            <w:tcW w:w="1050" w:type="pct"/>
            <w:tcMar>
              <w:top w:w="60" w:type="dxa"/>
              <w:left w:w="100" w:type="dxa"/>
              <w:bottom w:w="60" w:type="dxa"/>
              <w:right w:w="100" w:type="dxa"/>
            </w:tcMar>
          </w:tcPr>
          <w:p w14:paraId="1EF52D1F" w14:textId="77777777" w:rsidR="008303FF" w:rsidRDefault="00000000">
            <w:r>
              <w:rPr>
                <w:sz w:val="20"/>
                <w:szCs w:val="20"/>
              </w:rPr>
              <w:t>—</w:t>
            </w:r>
          </w:p>
        </w:tc>
        <w:tc>
          <w:tcPr>
            <w:tcW w:w="1100" w:type="pct"/>
            <w:tcMar>
              <w:top w:w="60" w:type="dxa"/>
              <w:left w:w="100" w:type="dxa"/>
              <w:bottom w:w="60" w:type="dxa"/>
              <w:right w:w="100" w:type="dxa"/>
            </w:tcMar>
          </w:tcPr>
          <w:p w14:paraId="3ED0C2AC" w14:textId="77777777" w:rsidR="008303FF" w:rsidRDefault="00000000">
            <w:r>
              <w:rPr>
                <w:sz w:val="20"/>
                <w:szCs w:val="20"/>
              </w:rPr>
              <w:t>FR-1.1, FR-1.2, FR-1.5, FR-1.6, FR-1.7</w:t>
            </w:r>
          </w:p>
        </w:tc>
        <w:tc>
          <w:tcPr>
            <w:tcW w:w="800" w:type="pct"/>
            <w:tcMar>
              <w:top w:w="60" w:type="dxa"/>
              <w:left w:w="100" w:type="dxa"/>
              <w:bottom w:w="60" w:type="dxa"/>
              <w:right w:w="100" w:type="dxa"/>
            </w:tcMar>
          </w:tcPr>
          <w:p w14:paraId="69C9141A" w14:textId="77777777" w:rsidR="008303FF" w:rsidRDefault="00000000">
            <w:r>
              <w:rPr>
                <w:sz w:val="20"/>
                <w:szCs w:val="20"/>
              </w:rPr>
              <w:t>W-06, W-10</w:t>
            </w:r>
          </w:p>
        </w:tc>
      </w:tr>
      <w:tr w:rsidR="008303FF" w14:paraId="34FCC28B" w14:textId="77777777">
        <w:tc>
          <w:tcPr>
            <w:tcW w:w="1150" w:type="pct"/>
            <w:tcMar>
              <w:top w:w="60" w:type="dxa"/>
              <w:left w:w="100" w:type="dxa"/>
              <w:bottom w:w="60" w:type="dxa"/>
              <w:right w:w="100" w:type="dxa"/>
            </w:tcMar>
          </w:tcPr>
          <w:p w14:paraId="5F422A1D" w14:textId="77777777" w:rsidR="008303FF" w:rsidRDefault="00000000">
            <w:r>
              <w:rPr>
                <w:sz w:val="20"/>
                <w:szCs w:val="20"/>
              </w:rPr>
              <w:t>Classify Sections</w:t>
            </w:r>
          </w:p>
        </w:tc>
        <w:tc>
          <w:tcPr>
            <w:tcW w:w="900" w:type="pct"/>
            <w:tcMar>
              <w:top w:w="60" w:type="dxa"/>
              <w:left w:w="100" w:type="dxa"/>
              <w:bottom w:w="60" w:type="dxa"/>
              <w:right w:w="100" w:type="dxa"/>
            </w:tcMar>
          </w:tcPr>
          <w:p w14:paraId="08569665" w14:textId="77777777" w:rsidR="008303FF" w:rsidRDefault="00000000">
            <w:r>
              <w:rPr>
                <w:sz w:val="20"/>
                <w:szCs w:val="20"/>
              </w:rPr>
              <w:t>—</w:t>
            </w:r>
          </w:p>
        </w:tc>
        <w:tc>
          <w:tcPr>
            <w:tcW w:w="1050" w:type="pct"/>
            <w:tcMar>
              <w:top w:w="60" w:type="dxa"/>
              <w:left w:w="100" w:type="dxa"/>
              <w:bottom w:w="60" w:type="dxa"/>
              <w:right w:w="100" w:type="dxa"/>
            </w:tcMar>
          </w:tcPr>
          <w:p w14:paraId="7CD45DD4" w14:textId="77777777" w:rsidR="008303FF" w:rsidRDefault="00000000">
            <w:r>
              <w:rPr>
                <w:sz w:val="20"/>
                <w:szCs w:val="20"/>
              </w:rPr>
              <w:t>«include» of Upload RFP</w:t>
            </w:r>
          </w:p>
        </w:tc>
        <w:tc>
          <w:tcPr>
            <w:tcW w:w="1100" w:type="pct"/>
            <w:tcMar>
              <w:top w:w="60" w:type="dxa"/>
              <w:left w:w="100" w:type="dxa"/>
              <w:bottom w:w="60" w:type="dxa"/>
              <w:right w:w="100" w:type="dxa"/>
            </w:tcMar>
          </w:tcPr>
          <w:p w14:paraId="7A20969B" w14:textId="77777777" w:rsidR="008303FF" w:rsidRDefault="00000000">
            <w:r>
              <w:rPr>
                <w:sz w:val="20"/>
                <w:szCs w:val="20"/>
              </w:rPr>
              <w:t>FR-1.3, FR-1.8</w:t>
            </w:r>
          </w:p>
        </w:tc>
        <w:tc>
          <w:tcPr>
            <w:tcW w:w="800" w:type="pct"/>
            <w:tcMar>
              <w:top w:w="60" w:type="dxa"/>
              <w:left w:w="100" w:type="dxa"/>
              <w:bottom w:w="60" w:type="dxa"/>
              <w:right w:w="100" w:type="dxa"/>
            </w:tcMar>
          </w:tcPr>
          <w:p w14:paraId="4F3EBD9B" w14:textId="77777777" w:rsidR="008303FF" w:rsidRDefault="00000000">
            <w:r>
              <w:rPr>
                <w:sz w:val="20"/>
                <w:szCs w:val="20"/>
              </w:rPr>
              <w:t>W-06, W-07</w:t>
            </w:r>
          </w:p>
        </w:tc>
      </w:tr>
      <w:tr w:rsidR="008303FF" w14:paraId="5CC74BF2" w14:textId="77777777">
        <w:tc>
          <w:tcPr>
            <w:tcW w:w="1150" w:type="pct"/>
            <w:tcMar>
              <w:top w:w="60" w:type="dxa"/>
              <w:left w:w="100" w:type="dxa"/>
              <w:bottom w:w="60" w:type="dxa"/>
              <w:right w:w="100" w:type="dxa"/>
            </w:tcMar>
          </w:tcPr>
          <w:p w14:paraId="5FC0232A" w14:textId="77777777" w:rsidR="008303FF" w:rsidRDefault="00000000">
            <w:r>
              <w:rPr>
                <w:sz w:val="20"/>
                <w:szCs w:val="20"/>
              </w:rPr>
              <w:t>Extract Requirements</w:t>
            </w:r>
          </w:p>
        </w:tc>
        <w:tc>
          <w:tcPr>
            <w:tcW w:w="900" w:type="pct"/>
            <w:tcMar>
              <w:top w:w="60" w:type="dxa"/>
              <w:left w:w="100" w:type="dxa"/>
              <w:bottom w:w="60" w:type="dxa"/>
              <w:right w:w="100" w:type="dxa"/>
            </w:tcMar>
          </w:tcPr>
          <w:p w14:paraId="6911E5D6" w14:textId="77777777" w:rsidR="008303FF" w:rsidRDefault="00000000">
            <w:r>
              <w:rPr>
                <w:sz w:val="20"/>
                <w:szCs w:val="20"/>
              </w:rPr>
              <w:t>—</w:t>
            </w:r>
          </w:p>
        </w:tc>
        <w:tc>
          <w:tcPr>
            <w:tcW w:w="1050" w:type="pct"/>
            <w:tcMar>
              <w:top w:w="60" w:type="dxa"/>
              <w:left w:w="100" w:type="dxa"/>
              <w:bottom w:w="60" w:type="dxa"/>
              <w:right w:w="100" w:type="dxa"/>
            </w:tcMar>
          </w:tcPr>
          <w:p w14:paraId="6EAB2BF0" w14:textId="77777777" w:rsidR="008303FF" w:rsidRDefault="00000000">
            <w:r>
              <w:rPr>
                <w:sz w:val="20"/>
                <w:szCs w:val="20"/>
              </w:rPr>
              <w:t>«include» of Upload RFP</w:t>
            </w:r>
          </w:p>
        </w:tc>
        <w:tc>
          <w:tcPr>
            <w:tcW w:w="1100" w:type="pct"/>
            <w:tcMar>
              <w:top w:w="60" w:type="dxa"/>
              <w:left w:w="100" w:type="dxa"/>
              <w:bottom w:w="60" w:type="dxa"/>
              <w:right w:w="100" w:type="dxa"/>
            </w:tcMar>
          </w:tcPr>
          <w:p w14:paraId="37C1974A" w14:textId="77777777" w:rsidR="008303FF" w:rsidRDefault="00000000">
            <w:r>
              <w:rPr>
                <w:sz w:val="20"/>
                <w:szCs w:val="20"/>
              </w:rPr>
              <w:t>FR-1.10, FR-1.11</w:t>
            </w:r>
          </w:p>
        </w:tc>
        <w:tc>
          <w:tcPr>
            <w:tcW w:w="800" w:type="pct"/>
            <w:tcMar>
              <w:top w:w="60" w:type="dxa"/>
              <w:left w:w="100" w:type="dxa"/>
              <w:bottom w:w="60" w:type="dxa"/>
              <w:right w:w="100" w:type="dxa"/>
            </w:tcMar>
          </w:tcPr>
          <w:p w14:paraId="18D5CA87" w14:textId="77777777" w:rsidR="008303FF" w:rsidRDefault="00000000">
            <w:r>
              <w:rPr>
                <w:sz w:val="20"/>
                <w:szCs w:val="20"/>
              </w:rPr>
              <w:t>W-06, W-09</w:t>
            </w:r>
          </w:p>
        </w:tc>
      </w:tr>
      <w:tr w:rsidR="008303FF" w14:paraId="29DD2BD0" w14:textId="77777777">
        <w:tc>
          <w:tcPr>
            <w:tcW w:w="1150" w:type="pct"/>
            <w:tcMar>
              <w:top w:w="60" w:type="dxa"/>
              <w:left w:w="100" w:type="dxa"/>
              <w:bottom w:w="60" w:type="dxa"/>
              <w:right w:w="100" w:type="dxa"/>
            </w:tcMar>
          </w:tcPr>
          <w:p w14:paraId="64B977E0" w14:textId="77777777" w:rsidR="008303FF" w:rsidRDefault="00000000">
            <w:r>
              <w:rPr>
                <w:sz w:val="20"/>
                <w:szCs w:val="20"/>
              </w:rPr>
              <w:t>Extract Specifications</w:t>
            </w:r>
          </w:p>
        </w:tc>
        <w:tc>
          <w:tcPr>
            <w:tcW w:w="900" w:type="pct"/>
            <w:tcMar>
              <w:top w:w="60" w:type="dxa"/>
              <w:left w:w="100" w:type="dxa"/>
              <w:bottom w:w="60" w:type="dxa"/>
              <w:right w:w="100" w:type="dxa"/>
            </w:tcMar>
          </w:tcPr>
          <w:p w14:paraId="3A38BAF8" w14:textId="77777777" w:rsidR="008303FF" w:rsidRDefault="00000000">
            <w:r>
              <w:rPr>
                <w:sz w:val="20"/>
                <w:szCs w:val="20"/>
              </w:rPr>
              <w:t>—</w:t>
            </w:r>
          </w:p>
        </w:tc>
        <w:tc>
          <w:tcPr>
            <w:tcW w:w="1050" w:type="pct"/>
            <w:tcMar>
              <w:top w:w="60" w:type="dxa"/>
              <w:left w:w="100" w:type="dxa"/>
              <w:bottom w:w="60" w:type="dxa"/>
              <w:right w:w="100" w:type="dxa"/>
            </w:tcMar>
          </w:tcPr>
          <w:p w14:paraId="2D6999D5" w14:textId="77777777" w:rsidR="008303FF" w:rsidRDefault="00000000">
            <w:r>
              <w:rPr>
                <w:sz w:val="20"/>
                <w:szCs w:val="20"/>
              </w:rPr>
              <w:t>«include» of Upload RFP</w:t>
            </w:r>
          </w:p>
        </w:tc>
        <w:tc>
          <w:tcPr>
            <w:tcW w:w="1100" w:type="pct"/>
            <w:tcMar>
              <w:top w:w="60" w:type="dxa"/>
              <w:left w:w="100" w:type="dxa"/>
              <w:bottom w:w="60" w:type="dxa"/>
              <w:right w:w="100" w:type="dxa"/>
            </w:tcMar>
          </w:tcPr>
          <w:p w14:paraId="473F3CC5" w14:textId="77777777" w:rsidR="008303FF" w:rsidRDefault="00000000">
            <w:r>
              <w:rPr>
                <w:sz w:val="20"/>
                <w:szCs w:val="20"/>
              </w:rPr>
              <w:t>FR-1.4</w:t>
            </w:r>
          </w:p>
        </w:tc>
        <w:tc>
          <w:tcPr>
            <w:tcW w:w="800" w:type="pct"/>
            <w:tcMar>
              <w:top w:w="60" w:type="dxa"/>
              <w:left w:w="100" w:type="dxa"/>
              <w:bottom w:w="60" w:type="dxa"/>
              <w:right w:w="100" w:type="dxa"/>
            </w:tcMar>
          </w:tcPr>
          <w:p w14:paraId="600B3AD7" w14:textId="77777777" w:rsidR="008303FF" w:rsidRDefault="00000000">
            <w:r>
              <w:rPr>
                <w:sz w:val="20"/>
                <w:szCs w:val="20"/>
              </w:rPr>
              <w:t>W-06</w:t>
            </w:r>
          </w:p>
        </w:tc>
      </w:tr>
      <w:tr w:rsidR="008303FF" w14:paraId="6FDCFB18" w14:textId="77777777">
        <w:tc>
          <w:tcPr>
            <w:tcW w:w="1150" w:type="pct"/>
            <w:tcMar>
              <w:top w:w="60" w:type="dxa"/>
              <w:left w:w="100" w:type="dxa"/>
              <w:bottom w:w="60" w:type="dxa"/>
              <w:right w:w="100" w:type="dxa"/>
            </w:tcMar>
          </w:tcPr>
          <w:p w14:paraId="24E69F02" w14:textId="77777777" w:rsidR="008303FF" w:rsidRDefault="00000000">
            <w:r>
              <w:rPr>
                <w:sz w:val="20"/>
                <w:szCs w:val="20"/>
              </w:rPr>
              <w:t>Extract Closing Date</w:t>
            </w:r>
          </w:p>
        </w:tc>
        <w:tc>
          <w:tcPr>
            <w:tcW w:w="900" w:type="pct"/>
            <w:tcMar>
              <w:top w:w="60" w:type="dxa"/>
              <w:left w:w="100" w:type="dxa"/>
              <w:bottom w:w="60" w:type="dxa"/>
              <w:right w:w="100" w:type="dxa"/>
            </w:tcMar>
          </w:tcPr>
          <w:p w14:paraId="3E6EDE67" w14:textId="77777777" w:rsidR="008303FF" w:rsidRDefault="00000000">
            <w:r>
              <w:rPr>
                <w:sz w:val="20"/>
                <w:szCs w:val="20"/>
              </w:rPr>
              <w:t>—</w:t>
            </w:r>
          </w:p>
        </w:tc>
        <w:tc>
          <w:tcPr>
            <w:tcW w:w="1050" w:type="pct"/>
            <w:tcMar>
              <w:top w:w="60" w:type="dxa"/>
              <w:left w:w="100" w:type="dxa"/>
              <w:bottom w:w="60" w:type="dxa"/>
              <w:right w:w="100" w:type="dxa"/>
            </w:tcMar>
          </w:tcPr>
          <w:p w14:paraId="3E56E49E" w14:textId="77777777" w:rsidR="008303FF" w:rsidRDefault="00000000">
            <w:r>
              <w:rPr>
                <w:sz w:val="20"/>
                <w:szCs w:val="20"/>
              </w:rPr>
              <w:t>«include» of Upload RFP</w:t>
            </w:r>
          </w:p>
        </w:tc>
        <w:tc>
          <w:tcPr>
            <w:tcW w:w="1100" w:type="pct"/>
            <w:tcMar>
              <w:top w:w="60" w:type="dxa"/>
              <w:left w:w="100" w:type="dxa"/>
              <w:bottom w:w="60" w:type="dxa"/>
              <w:right w:w="100" w:type="dxa"/>
            </w:tcMar>
          </w:tcPr>
          <w:p w14:paraId="268D5B04" w14:textId="77777777" w:rsidR="008303FF" w:rsidRDefault="00000000">
            <w:r>
              <w:rPr>
                <w:sz w:val="20"/>
                <w:szCs w:val="20"/>
              </w:rPr>
              <w:t>FR-1.9</w:t>
            </w:r>
          </w:p>
        </w:tc>
        <w:tc>
          <w:tcPr>
            <w:tcW w:w="800" w:type="pct"/>
            <w:tcMar>
              <w:top w:w="60" w:type="dxa"/>
              <w:left w:w="100" w:type="dxa"/>
              <w:bottom w:w="60" w:type="dxa"/>
              <w:right w:w="100" w:type="dxa"/>
            </w:tcMar>
          </w:tcPr>
          <w:p w14:paraId="17E96539" w14:textId="77777777" w:rsidR="008303FF" w:rsidRDefault="00000000">
            <w:r>
              <w:rPr>
                <w:sz w:val="20"/>
                <w:szCs w:val="20"/>
              </w:rPr>
              <w:t>W-06, W-08</w:t>
            </w:r>
          </w:p>
        </w:tc>
      </w:tr>
      <w:tr w:rsidR="008303FF" w14:paraId="4AABC3C3" w14:textId="77777777">
        <w:tc>
          <w:tcPr>
            <w:tcW w:w="1150" w:type="pct"/>
            <w:tcMar>
              <w:top w:w="60" w:type="dxa"/>
              <w:left w:w="100" w:type="dxa"/>
              <w:bottom w:w="60" w:type="dxa"/>
              <w:right w:w="100" w:type="dxa"/>
            </w:tcMar>
          </w:tcPr>
          <w:p w14:paraId="0B99BB30" w14:textId="77777777" w:rsidR="008303FF" w:rsidRDefault="00000000">
            <w:r>
              <w:rPr>
                <w:sz w:val="20"/>
                <w:szCs w:val="20"/>
              </w:rPr>
              <w:t>Manage Checklist</w:t>
            </w:r>
          </w:p>
        </w:tc>
        <w:tc>
          <w:tcPr>
            <w:tcW w:w="900" w:type="pct"/>
            <w:tcMar>
              <w:top w:w="60" w:type="dxa"/>
              <w:left w:w="100" w:type="dxa"/>
              <w:bottom w:w="60" w:type="dxa"/>
              <w:right w:w="100" w:type="dxa"/>
            </w:tcMar>
          </w:tcPr>
          <w:p w14:paraId="23AED078" w14:textId="77777777" w:rsidR="008303FF" w:rsidRDefault="00000000">
            <w:r>
              <w:rPr>
                <w:sz w:val="20"/>
                <w:szCs w:val="20"/>
              </w:rPr>
              <w:t>Presales Engineer</w:t>
            </w:r>
          </w:p>
        </w:tc>
        <w:tc>
          <w:tcPr>
            <w:tcW w:w="1050" w:type="pct"/>
            <w:tcMar>
              <w:top w:w="60" w:type="dxa"/>
              <w:left w:w="100" w:type="dxa"/>
              <w:bottom w:w="60" w:type="dxa"/>
              <w:right w:w="100" w:type="dxa"/>
            </w:tcMar>
          </w:tcPr>
          <w:p w14:paraId="04804FA2" w14:textId="77777777" w:rsidR="008303FF" w:rsidRDefault="00000000">
            <w:r>
              <w:rPr>
                <w:sz w:val="20"/>
                <w:szCs w:val="20"/>
              </w:rPr>
              <w:t>—</w:t>
            </w:r>
          </w:p>
        </w:tc>
        <w:tc>
          <w:tcPr>
            <w:tcW w:w="1100" w:type="pct"/>
            <w:tcMar>
              <w:top w:w="60" w:type="dxa"/>
              <w:left w:w="100" w:type="dxa"/>
              <w:bottom w:w="60" w:type="dxa"/>
              <w:right w:w="100" w:type="dxa"/>
            </w:tcMar>
          </w:tcPr>
          <w:p w14:paraId="497BAAA1" w14:textId="77777777" w:rsidR="008303FF" w:rsidRDefault="00000000">
            <w:r>
              <w:rPr>
                <w:sz w:val="20"/>
                <w:szCs w:val="20"/>
              </w:rPr>
              <w:t>FR-2.4, FR-2.5, FR-2.6, FR-2.7, FR-18.4</w:t>
            </w:r>
          </w:p>
        </w:tc>
        <w:tc>
          <w:tcPr>
            <w:tcW w:w="800" w:type="pct"/>
            <w:tcMar>
              <w:top w:w="60" w:type="dxa"/>
              <w:left w:w="100" w:type="dxa"/>
              <w:bottom w:w="60" w:type="dxa"/>
              <w:right w:w="100" w:type="dxa"/>
            </w:tcMar>
          </w:tcPr>
          <w:p w14:paraId="284DC5D8" w14:textId="77777777" w:rsidR="008303FF" w:rsidRDefault="00000000">
            <w:r>
              <w:rPr>
                <w:sz w:val="20"/>
                <w:szCs w:val="20"/>
              </w:rPr>
              <w:t>W-11, W-12, M-06–M-08</w:t>
            </w:r>
          </w:p>
        </w:tc>
      </w:tr>
      <w:tr w:rsidR="008303FF" w14:paraId="00355589" w14:textId="77777777">
        <w:tc>
          <w:tcPr>
            <w:tcW w:w="1150" w:type="pct"/>
            <w:tcMar>
              <w:top w:w="60" w:type="dxa"/>
              <w:left w:w="100" w:type="dxa"/>
              <w:bottom w:w="60" w:type="dxa"/>
              <w:right w:w="100" w:type="dxa"/>
            </w:tcMar>
          </w:tcPr>
          <w:p w14:paraId="3A81F6F1" w14:textId="77777777" w:rsidR="008303FF" w:rsidRDefault="00000000">
            <w:r>
              <w:rPr>
                <w:sz w:val="20"/>
                <w:szCs w:val="20"/>
              </w:rPr>
              <w:t>Extract Checklist Items</w:t>
            </w:r>
          </w:p>
        </w:tc>
        <w:tc>
          <w:tcPr>
            <w:tcW w:w="900" w:type="pct"/>
            <w:tcMar>
              <w:top w:w="60" w:type="dxa"/>
              <w:left w:w="100" w:type="dxa"/>
              <w:bottom w:w="60" w:type="dxa"/>
              <w:right w:w="100" w:type="dxa"/>
            </w:tcMar>
          </w:tcPr>
          <w:p w14:paraId="26EB52FE" w14:textId="77777777" w:rsidR="008303FF" w:rsidRDefault="00000000">
            <w:r>
              <w:rPr>
                <w:sz w:val="20"/>
                <w:szCs w:val="20"/>
              </w:rPr>
              <w:t>—</w:t>
            </w:r>
          </w:p>
        </w:tc>
        <w:tc>
          <w:tcPr>
            <w:tcW w:w="1050" w:type="pct"/>
            <w:tcMar>
              <w:top w:w="60" w:type="dxa"/>
              <w:left w:w="100" w:type="dxa"/>
              <w:bottom w:w="60" w:type="dxa"/>
              <w:right w:w="100" w:type="dxa"/>
            </w:tcMar>
          </w:tcPr>
          <w:p w14:paraId="2CDBB324" w14:textId="77777777" w:rsidR="008303FF" w:rsidRDefault="00000000">
            <w:r>
              <w:rPr>
                <w:sz w:val="20"/>
                <w:szCs w:val="20"/>
              </w:rPr>
              <w:t>«include» of Manage Checklist</w:t>
            </w:r>
          </w:p>
        </w:tc>
        <w:tc>
          <w:tcPr>
            <w:tcW w:w="1100" w:type="pct"/>
            <w:tcMar>
              <w:top w:w="60" w:type="dxa"/>
              <w:left w:w="100" w:type="dxa"/>
              <w:bottom w:w="60" w:type="dxa"/>
              <w:right w:w="100" w:type="dxa"/>
            </w:tcMar>
          </w:tcPr>
          <w:p w14:paraId="03742FE4" w14:textId="77777777" w:rsidR="008303FF" w:rsidRDefault="00000000">
            <w:r>
              <w:rPr>
                <w:sz w:val="20"/>
                <w:szCs w:val="20"/>
              </w:rPr>
              <w:t>FR-2.1, FR-2.2, FR-2.3</w:t>
            </w:r>
          </w:p>
        </w:tc>
        <w:tc>
          <w:tcPr>
            <w:tcW w:w="800" w:type="pct"/>
            <w:tcMar>
              <w:top w:w="60" w:type="dxa"/>
              <w:left w:w="100" w:type="dxa"/>
              <w:bottom w:w="60" w:type="dxa"/>
              <w:right w:w="100" w:type="dxa"/>
            </w:tcMar>
          </w:tcPr>
          <w:p w14:paraId="1B5E0011" w14:textId="77777777" w:rsidR="008303FF" w:rsidRDefault="00000000">
            <w:r>
              <w:rPr>
                <w:sz w:val="20"/>
                <w:szCs w:val="20"/>
              </w:rPr>
              <w:t>W-11</w:t>
            </w:r>
          </w:p>
        </w:tc>
      </w:tr>
      <w:tr w:rsidR="008303FF" w14:paraId="7226CA02" w14:textId="77777777">
        <w:tc>
          <w:tcPr>
            <w:tcW w:w="1150" w:type="pct"/>
            <w:tcMar>
              <w:top w:w="60" w:type="dxa"/>
              <w:left w:w="100" w:type="dxa"/>
              <w:bottom w:w="60" w:type="dxa"/>
              <w:right w:w="100" w:type="dxa"/>
            </w:tcMar>
          </w:tcPr>
          <w:p w14:paraId="191F1594" w14:textId="77777777" w:rsidR="008303FF" w:rsidRDefault="00000000">
            <w:r>
              <w:rPr>
                <w:sz w:val="20"/>
                <w:szCs w:val="20"/>
              </w:rPr>
              <w:t>Track Evaluation Score</w:t>
            </w:r>
          </w:p>
        </w:tc>
        <w:tc>
          <w:tcPr>
            <w:tcW w:w="900" w:type="pct"/>
            <w:tcMar>
              <w:top w:w="60" w:type="dxa"/>
              <w:left w:w="100" w:type="dxa"/>
              <w:bottom w:w="60" w:type="dxa"/>
              <w:right w:w="100" w:type="dxa"/>
            </w:tcMar>
          </w:tcPr>
          <w:p w14:paraId="588B9A12" w14:textId="77777777" w:rsidR="008303FF" w:rsidRDefault="00000000">
            <w:r>
              <w:rPr>
                <w:sz w:val="20"/>
                <w:szCs w:val="20"/>
              </w:rPr>
              <w:t>Presales Engineer</w:t>
            </w:r>
          </w:p>
        </w:tc>
        <w:tc>
          <w:tcPr>
            <w:tcW w:w="1050" w:type="pct"/>
            <w:tcMar>
              <w:top w:w="60" w:type="dxa"/>
              <w:left w:w="100" w:type="dxa"/>
              <w:bottom w:w="60" w:type="dxa"/>
              <w:right w:w="100" w:type="dxa"/>
            </w:tcMar>
          </w:tcPr>
          <w:p w14:paraId="7EA27B6F" w14:textId="77777777" w:rsidR="008303FF" w:rsidRDefault="00000000">
            <w:r>
              <w:rPr>
                <w:sz w:val="20"/>
                <w:szCs w:val="20"/>
              </w:rPr>
              <w:t>—</w:t>
            </w:r>
          </w:p>
        </w:tc>
        <w:tc>
          <w:tcPr>
            <w:tcW w:w="1100" w:type="pct"/>
            <w:tcMar>
              <w:top w:w="60" w:type="dxa"/>
              <w:left w:w="100" w:type="dxa"/>
              <w:bottom w:w="60" w:type="dxa"/>
              <w:right w:w="100" w:type="dxa"/>
            </w:tcMar>
          </w:tcPr>
          <w:p w14:paraId="3A664E01" w14:textId="77777777" w:rsidR="008303FF" w:rsidRDefault="00000000">
            <w:r>
              <w:rPr>
                <w:sz w:val="20"/>
                <w:szCs w:val="20"/>
              </w:rPr>
              <w:t>FR-4.2, FR-4.3, FR-4.4, FR-4.6</w:t>
            </w:r>
          </w:p>
        </w:tc>
        <w:tc>
          <w:tcPr>
            <w:tcW w:w="800" w:type="pct"/>
            <w:tcMar>
              <w:top w:w="60" w:type="dxa"/>
              <w:left w:w="100" w:type="dxa"/>
              <w:bottom w:w="60" w:type="dxa"/>
              <w:right w:w="100" w:type="dxa"/>
            </w:tcMar>
          </w:tcPr>
          <w:p w14:paraId="01CB5FCC" w14:textId="77777777" w:rsidR="008303FF" w:rsidRDefault="00000000">
            <w:r>
              <w:rPr>
                <w:sz w:val="20"/>
                <w:szCs w:val="20"/>
              </w:rPr>
              <w:t>W-16</w:t>
            </w:r>
          </w:p>
        </w:tc>
      </w:tr>
      <w:tr w:rsidR="008303FF" w14:paraId="27F3E7FC" w14:textId="77777777">
        <w:tc>
          <w:tcPr>
            <w:tcW w:w="1150" w:type="pct"/>
            <w:tcMar>
              <w:top w:w="60" w:type="dxa"/>
              <w:left w:w="100" w:type="dxa"/>
              <w:bottom w:w="60" w:type="dxa"/>
              <w:right w:w="100" w:type="dxa"/>
            </w:tcMar>
          </w:tcPr>
          <w:p w14:paraId="552091B5" w14:textId="77777777" w:rsidR="008303FF" w:rsidRDefault="00000000">
            <w:r>
              <w:rPr>
                <w:sz w:val="20"/>
                <w:szCs w:val="20"/>
              </w:rPr>
              <w:t>Extract Scoring Criteria</w:t>
            </w:r>
          </w:p>
        </w:tc>
        <w:tc>
          <w:tcPr>
            <w:tcW w:w="900" w:type="pct"/>
            <w:tcMar>
              <w:top w:w="60" w:type="dxa"/>
              <w:left w:w="100" w:type="dxa"/>
              <w:bottom w:w="60" w:type="dxa"/>
              <w:right w:w="100" w:type="dxa"/>
            </w:tcMar>
          </w:tcPr>
          <w:p w14:paraId="5D82BB92" w14:textId="77777777" w:rsidR="008303FF" w:rsidRDefault="00000000">
            <w:r>
              <w:rPr>
                <w:sz w:val="20"/>
                <w:szCs w:val="20"/>
              </w:rPr>
              <w:t>—</w:t>
            </w:r>
          </w:p>
        </w:tc>
        <w:tc>
          <w:tcPr>
            <w:tcW w:w="1050" w:type="pct"/>
            <w:tcMar>
              <w:top w:w="60" w:type="dxa"/>
              <w:left w:w="100" w:type="dxa"/>
              <w:bottom w:w="60" w:type="dxa"/>
              <w:right w:w="100" w:type="dxa"/>
            </w:tcMar>
          </w:tcPr>
          <w:p w14:paraId="7B62C2AD" w14:textId="77777777" w:rsidR="008303FF" w:rsidRDefault="00000000">
            <w:r>
              <w:rPr>
                <w:sz w:val="20"/>
                <w:szCs w:val="20"/>
              </w:rPr>
              <w:t>«include» of Track Evaluation Score</w:t>
            </w:r>
          </w:p>
        </w:tc>
        <w:tc>
          <w:tcPr>
            <w:tcW w:w="1100" w:type="pct"/>
            <w:tcMar>
              <w:top w:w="60" w:type="dxa"/>
              <w:left w:w="100" w:type="dxa"/>
              <w:bottom w:w="60" w:type="dxa"/>
              <w:right w:w="100" w:type="dxa"/>
            </w:tcMar>
          </w:tcPr>
          <w:p w14:paraId="16D3639B" w14:textId="77777777" w:rsidR="008303FF" w:rsidRDefault="00000000">
            <w:r>
              <w:rPr>
                <w:sz w:val="20"/>
                <w:szCs w:val="20"/>
              </w:rPr>
              <w:t>FR-4.1</w:t>
            </w:r>
          </w:p>
        </w:tc>
        <w:tc>
          <w:tcPr>
            <w:tcW w:w="800" w:type="pct"/>
            <w:tcMar>
              <w:top w:w="60" w:type="dxa"/>
              <w:left w:w="100" w:type="dxa"/>
              <w:bottom w:w="60" w:type="dxa"/>
              <w:right w:w="100" w:type="dxa"/>
            </w:tcMar>
          </w:tcPr>
          <w:p w14:paraId="46A0F56B" w14:textId="77777777" w:rsidR="008303FF" w:rsidRDefault="00000000">
            <w:r>
              <w:rPr>
                <w:sz w:val="20"/>
                <w:szCs w:val="20"/>
              </w:rPr>
              <w:t>W-16</w:t>
            </w:r>
          </w:p>
        </w:tc>
      </w:tr>
      <w:tr w:rsidR="008303FF" w14:paraId="78D4EDD2" w14:textId="77777777">
        <w:tc>
          <w:tcPr>
            <w:tcW w:w="1150" w:type="pct"/>
            <w:tcMar>
              <w:top w:w="60" w:type="dxa"/>
              <w:left w:w="100" w:type="dxa"/>
              <w:bottom w:w="60" w:type="dxa"/>
              <w:right w:w="100" w:type="dxa"/>
            </w:tcMar>
          </w:tcPr>
          <w:p w14:paraId="5317676B" w14:textId="77777777" w:rsidR="008303FF" w:rsidRDefault="00000000">
            <w:r>
              <w:rPr>
                <w:sz w:val="20"/>
                <w:szCs w:val="20"/>
              </w:rPr>
              <w:t>Generate Compliance Matrix</w:t>
            </w:r>
          </w:p>
        </w:tc>
        <w:tc>
          <w:tcPr>
            <w:tcW w:w="900" w:type="pct"/>
            <w:tcMar>
              <w:top w:w="60" w:type="dxa"/>
              <w:left w:w="100" w:type="dxa"/>
              <w:bottom w:w="60" w:type="dxa"/>
              <w:right w:w="100" w:type="dxa"/>
            </w:tcMar>
          </w:tcPr>
          <w:p w14:paraId="43E7488A" w14:textId="77777777" w:rsidR="008303FF" w:rsidRDefault="00000000">
            <w:r>
              <w:rPr>
                <w:sz w:val="20"/>
                <w:szCs w:val="20"/>
              </w:rPr>
              <w:t>Presales Engineer</w:t>
            </w:r>
          </w:p>
        </w:tc>
        <w:tc>
          <w:tcPr>
            <w:tcW w:w="1050" w:type="pct"/>
            <w:tcMar>
              <w:top w:w="60" w:type="dxa"/>
              <w:left w:w="100" w:type="dxa"/>
              <w:bottom w:w="60" w:type="dxa"/>
              <w:right w:w="100" w:type="dxa"/>
            </w:tcMar>
          </w:tcPr>
          <w:p w14:paraId="1AD6B9B7" w14:textId="77777777" w:rsidR="008303FF" w:rsidRDefault="00000000">
            <w:r>
              <w:rPr>
                <w:sz w:val="20"/>
                <w:szCs w:val="20"/>
              </w:rPr>
              <w:t>—</w:t>
            </w:r>
          </w:p>
        </w:tc>
        <w:tc>
          <w:tcPr>
            <w:tcW w:w="1100" w:type="pct"/>
            <w:tcMar>
              <w:top w:w="60" w:type="dxa"/>
              <w:left w:w="100" w:type="dxa"/>
              <w:bottom w:w="60" w:type="dxa"/>
              <w:right w:w="100" w:type="dxa"/>
            </w:tcMar>
          </w:tcPr>
          <w:p w14:paraId="3A9F6451" w14:textId="77777777" w:rsidR="008303FF" w:rsidRDefault="00000000">
            <w:r>
              <w:rPr>
                <w:sz w:val="20"/>
                <w:szCs w:val="20"/>
              </w:rPr>
              <w:t>FR-3.1, FR-3.5, FR-3.7, FR-3.8</w:t>
            </w:r>
          </w:p>
        </w:tc>
        <w:tc>
          <w:tcPr>
            <w:tcW w:w="800" w:type="pct"/>
            <w:tcMar>
              <w:top w:w="60" w:type="dxa"/>
              <w:left w:w="100" w:type="dxa"/>
              <w:bottom w:w="60" w:type="dxa"/>
              <w:right w:w="100" w:type="dxa"/>
            </w:tcMar>
          </w:tcPr>
          <w:p w14:paraId="0FD8522B" w14:textId="77777777" w:rsidR="008303FF" w:rsidRDefault="00000000">
            <w:r>
              <w:rPr>
                <w:sz w:val="20"/>
                <w:szCs w:val="20"/>
              </w:rPr>
              <w:t>W-14</w:t>
            </w:r>
          </w:p>
        </w:tc>
      </w:tr>
      <w:tr w:rsidR="008303FF" w14:paraId="791FC66D" w14:textId="77777777">
        <w:tc>
          <w:tcPr>
            <w:tcW w:w="1150" w:type="pct"/>
            <w:tcMar>
              <w:top w:w="60" w:type="dxa"/>
              <w:left w:w="100" w:type="dxa"/>
              <w:bottom w:w="60" w:type="dxa"/>
              <w:right w:w="100" w:type="dxa"/>
            </w:tcMar>
          </w:tcPr>
          <w:p w14:paraId="1BB485F4" w14:textId="77777777" w:rsidR="008303FF" w:rsidRDefault="00000000">
            <w:r>
              <w:rPr>
                <w:sz w:val="20"/>
                <w:szCs w:val="20"/>
              </w:rPr>
              <w:t>Retrieve Specifications</w:t>
            </w:r>
          </w:p>
        </w:tc>
        <w:tc>
          <w:tcPr>
            <w:tcW w:w="900" w:type="pct"/>
            <w:tcMar>
              <w:top w:w="60" w:type="dxa"/>
              <w:left w:w="100" w:type="dxa"/>
              <w:bottom w:w="60" w:type="dxa"/>
              <w:right w:w="100" w:type="dxa"/>
            </w:tcMar>
          </w:tcPr>
          <w:p w14:paraId="7783B46F" w14:textId="77777777" w:rsidR="008303FF" w:rsidRDefault="00000000">
            <w:r>
              <w:rPr>
                <w:sz w:val="20"/>
                <w:szCs w:val="20"/>
              </w:rPr>
              <w:t>—</w:t>
            </w:r>
          </w:p>
        </w:tc>
        <w:tc>
          <w:tcPr>
            <w:tcW w:w="1050" w:type="pct"/>
            <w:tcMar>
              <w:top w:w="60" w:type="dxa"/>
              <w:left w:w="100" w:type="dxa"/>
              <w:bottom w:w="60" w:type="dxa"/>
              <w:right w:w="100" w:type="dxa"/>
            </w:tcMar>
          </w:tcPr>
          <w:p w14:paraId="12ADFB84" w14:textId="77777777" w:rsidR="008303FF" w:rsidRDefault="00000000">
            <w:r>
              <w:rPr>
                <w:sz w:val="20"/>
                <w:szCs w:val="20"/>
              </w:rPr>
              <w:t>«include» of Generate Compliance Matrix</w:t>
            </w:r>
          </w:p>
        </w:tc>
        <w:tc>
          <w:tcPr>
            <w:tcW w:w="1100" w:type="pct"/>
            <w:tcMar>
              <w:top w:w="60" w:type="dxa"/>
              <w:left w:w="100" w:type="dxa"/>
              <w:bottom w:w="60" w:type="dxa"/>
              <w:right w:w="100" w:type="dxa"/>
            </w:tcMar>
          </w:tcPr>
          <w:p w14:paraId="3796ADBA" w14:textId="77777777" w:rsidR="008303FF" w:rsidRDefault="00000000">
            <w:r>
              <w:rPr>
                <w:sz w:val="20"/>
                <w:szCs w:val="20"/>
              </w:rPr>
              <w:t>FR-3.2</w:t>
            </w:r>
          </w:p>
        </w:tc>
        <w:tc>
          <w:tcPr>
            <w:tcW w:w="800" w:type="pct"/>
            <w:tcMar>
              <w:top w:w="60" w:type="dxa"/>
              <w:left w:w="100" w:type="dxa"/>
              <w:bottom w:w="60" w:type="dxa"/>
              <w:right w:w="100" w:type="dxa"/>
            </w:tcMar>
          </w:tcPr>
          <w:p w14:paraId="2A9389F2" w14:textId="77777777" w:rsidR="008303FF" w:rsidRDefault="00000000">
            <w:r>
              <w:rPr>
                <w:sz w:val="20"/>
                <w:szCs w:val="20"/>
              </w:rPr>
              <w:t>W-13</w:t>
            </w:r>
          </w:p>
        </w:tc>
      </w:tr>
      <w:tr w:rsidR="008303FF" w14:paraId="45CE42B5" w14:textId="77777777">
        <w:tc>
          <w:tcPr>
            <w:tcW w:w="1150" w:type="pct"/>
            <w:tcMar>
              <w:top w:w="60" w:type="dxa"/>
              <w:left w:w="100" w:type="dxa"/>
              <w:bottom w:w="60" w:type="dxa"/>
              <w:right w:w="100" w:type="dxa"/>
            </w:tcMar>
          </w:tcPr>
          <w:p w14:paraId="530C48AB" w14:textId="77777777" w:rsidR="008303FF" w:rsidRDefault="00000000">
            <w:r>
              <w:rPr>
                <w:sz w:val="20"/>
                <w:szCs w:val="20"/>
              </w:rPr>
              <w:t>Rate Compliance</w:t>
            </w:r>
          </w:p>
        </w:tc>
        <w:tc>
          <w:tcPr>
            <w:tcW w:w="900" w:type="pct"/>
            <w:tcMar>
              <w:top w:w="60" w:type="dxa"/>
              <w:left w:w="100" w:type="dxa"/>
              <w:bottom w:w="60" w:type="dxa"/>
              <w:right w:w="100" w:type="dxa"/>
            </w:tcMar>
          </w:tcPr>
          <w:p w14:paraId="194CB8BE" w14:textId="77777777" w:rsidR="008303FF" w:rsidRDefault="00000000">
            <w:r>
              <w:rPr>
                <w:sz w:val="20"/>
                <w:szCs w:val="20"/>
              </w:rPr>
              <w:t>—</w:t>
            </w:r>
          </w:p>
        </w:tc>
        <w:tc>
          <w:tcPr>
            <w:tcW w:w="1050" w:type="pct"/>
            <w:tcMar>
              <w:top w:w="60" w:type="dxa"/>
              <w:left w:w="100" w:type="dxa"/>
              <w:bottom w:w="60" w:type="dxa"/>
              <w:right w:w="100" w:type="dxa"/>
            </w:tcMar>
          </w:tcPr>
          <w:p w14:paraId="2F5804BA" w14:textId="77777777" w:rsidR="008303FF" w:rsidRDefault="00000000">
            <w:r>
              <w:rPr>
                <w:sz w:val="20"/>
                <w:szCs w:val="20"/>
              </w:rPr>
              <w:t>«include» of Generate Compliance Matrix</w:t>
            </w:r>
          </w:p>
        </w:tc>
        <w:tc>
          <w:tcPr>
            <w:tcW w:w="1100" w:type="pct"/>
            <w:tcMar>
              <w:top w:w="60" w:type="dxa"/>
              <w:left w:w="100" w:type="dxa"/>
              <w:bottom w:w="60" w:type="dxa"/>
              <w:right w:w="100" w:type="dxa"/>
            </w:tcMar>
          </w:tcPr>
          <w:p w14:paraId="5EBA13C8" w14:textId="77777777" w:rsidR="008303FF" w:rsidRDefault="00000000">
            <w:r>
              <w:rPr>
                <w:sz w:val="20"/>
                <w:szCs w:val="20"/>
              </w:rPr>
              <w:t>FR-3.3, FR-3.9, FR-3.10</w:t>
            </w:r>
          </w:p>
        </w:tc>
        <w:tc>
          <w:tcPr>
            <w:tcW w:w="800" w:type="pct"/>
            <w:tcMar>
              <w:top w:w="60" w:type="dxa"/>
              <w:left w:w="100" w:type="dxa"/>
              <w:bottom w:w="60" w:type="dxa"/>
              <w:right w:w="100" w:type="dxa"/>
            </w:tcMar>
          </w:tcPr>
          <w:p w14:paraId="2395D30C" w14:textId="77777777" w:rsidR="008303FF" w:rsidRDefault="00000000">
            <w:r>
              <w:rPr>
                <w:sz w:val="20"/>
                <w:szCs w:val="20"/>
              </w:rPr>
              <w:t>W-14</w:t>
            </w:r>
          </w:p>
        </w:tc>
      </w:tr>
      <w:tr w:rsidR="008303FF" w14:paraId="0BD7EC9B" w14:textId="77777777">
        <w:tc>
          <w:tcPr>
            <w:tcW w:w="1150" w:type="pct"/>
            <w:tcMar>
              <w:top w:w="60" w:type="dxa"/>
              <w:left w:w="100" w:type="dxa"/>
              <w:bottom w:w="60" w:type="dxa"/>
              <w:right w:w="100" w:type="dxa"/>
            </w:tcMar>
          </w:tcPr>
          <w:p w14:paraId="14E2014F" w14:textId="77777777" w:rsidR="008303FF" w:rsidRDefault="00000000">
            <w:r>
              <w:rPr>
                <w:sz w:val="20"/>
                <w:szCs w:val="20"/>
              </w:rPr>
              <w:t>Calculate Score</w:t>
            </w:r>
          </w:p>
        </w:tc>
        <w:tc>
          <w:tcPr>
            <w:tcW w:w="900" w:type="pct"/>
            <w:tcMar>
              <w:top w:w="60" w:type="dxa"/>
              <w:left w:w="100" w:type="dxa"/>
              <w:bottom w:w="60" w:type="dxa"/>
              <w:right w:w="100" w:type="dxa"/>
            </w:tcMar>
          </w:tcPr>
          <w:p w14:paraId="3D58E839" w14:textId="77777777" w:rsidR="008303FF" w:rsidRDefault="00000000">
            <w:r>
              <w:rPr>
                <w:sz w:val="20"/>
                <w:szCs w:val="20"/>
              </w:rPr>
              <w:t>—</w:t>
            </w:r>
          </w:p>
        </w:tc>
        <w:tc>
          <w:tcPr>
            <w:tcW w:w="1050" w:type="pct"/>
            <w:tcMar>
              <w:top w:w="60" w:type="dxa"/>
              <w:left w:w="100" w:type="dxa"/>
              <w:bottom w:w="60" w:type="dxa"/>
              <w:right w:w="100" w:type="dxa"/>
            </w:tcMar>
          </w:tcPr>
          <w:p w14:paraId="16D1B936" w14:textId="77777777" w:rsidR="008303FF" w:rsidRDefault="00000000">
            <w:r>
              <w:rPr>
                <w:sz w:val="20"/>
                <w:szCs w:val="20"/>
              </w:rPr>
              <w:t>«include» of Generate Compliance Matrix</w:t>
            </w:r>
          </w:p>
        </w:tc>
        <w:tc>
          <w:tcPr>
            <w:tcW w:w="1100" w:type="pct"/>
            <w:tcMar>
              <w:top w:w="60" w:type="dxa"/>
              <w:left w:w="100" w:type="dxa"/>
              <w:bottom w:w="60" w:type="dxa"/>
              <w:right w:w="100" w:type="dxa"/>
            </w:tcMar>
          </w:tcPr>
          <w:p w14:paraId="06BB12AE" w14:textId="77777777" w:rsidR="008303FF" w:rsidRDefault="00000000">
            <w:r>
              <w:rPr>
                <w:sz w:val="20"/>
                <w:szCs w:val="20"/>
              </w:rPr>
              <w:t>FR-3.4</w:t>
            </w:r>
          </w:p>
        </w:tc>
        <w:tc>
          <w:tcPr>
            <w:tcW w:w="800" w:type="pct"/>
            <w:tcMar>
              <w:top w:w="60" w:type="dxa"/>
              <w:left w:w="100" w:type="dxa"/>
              <w:bottom w:w="60" w:type="dxa"/>
              <w:right w:w="100" w:type="dxa"/>
            </w:tcMar>
          </w:tcPr>
          <w:p w14:paraId="51C84A51" w14:textId="77777777" w:rsidR="008303FF" w:rsidRDefault="00000000">
            <w:r>
              <w:rPr>
                <w:sz w:val="20"/>
                <w:szCs w:val="20"/>
              </w:rPr>
              <w:t>W-14</w:t>
            </w:r>
          </w:p>
        </w:tc>
      </w:tr>
      <w:tr w:rsidR="008303FF" w14:paraId="7F5D0194" w14:textId="77777777">
        <w:tc>
          <w:tcPr>
            <w:tcW w:w="1150" w:type="pct"/>
            <w:tcMar>
              <w:top w:w="60" w:type="dxa"/>
              <w:left w:w="100" w:type="dxa"/>
              <w:bottom w:w="60" w:type="dxa"/>
              <w:right w:w="100" w:type="dxa"/>
            </w:tcMar>
          </w:tcPr>
          <w:p w14:paraId="759CAE5A" w14:textId="77777777" w:rsidR="008303FF" w:rsidRDefault="00000000">
            <w:r>
              <w:rPr>
                <w:sz w:val="20"/>
                <w:szCs w:val="20"/>
              </w:rPr>
              <w:t>Override Rating</w:t>
            </w:r>
          </w:p>
        </w:tc>
        <w:tc>
          <w:tcPr>
            <w:tcW w:w="900" w:type="pct"/>
            <w:tcMar>
              <w:top w:w="60" w:type="dxa"/>
              <w:left w:w="100" w:type="dxa"/>
              <w:bottom w:w="60" w:type="dxa"/>
              <w:right w:w="100" w:type="dxa"/>
            </w:tcMar>
          </w:tcPr>
          <w:p w14:paraId="16D9ADCE" w14:textId="77777777" w:rsidR="008303FF" w:rsidRDefault="00000000">
            <w:r>
              <w:rPr>
                <w:sz w:val="20"/>
                <w:szCs w:val="20"/>
              </w:rPr>
              <w:t>—</w:t>
            </w:r>
          </w:p>
        </w:tc>
        <w:tc>
          <w:tcPr>
            <w:tcW w:w="1050" w:type="pct"/>
            <w:tcMar>
              <w:top w:w="60" w:type="dxa"/>
              <w:left w:w="100" w:type="dxa"/>
              <w:bottom w:w="60" w:type="dxa"/>
              <w:right w:w="100" w:type="dxa"/>
            </w:tcMar>
          </w:tcPr>
          <w:p w14:paraId="37ED7C19" w14:textId="77777777" w:rsidR="008303FF" w:rsidRDefault="00000000">
            <w:r>
              <w:rPr>
                <w:sz w:val="20"/>
                <w:szCs w:val="20"/>
              </w:rPr>
              <w:t xml:space="preserve">«extend» of Generate Compliance Matrix (when the engineer </w:t>
            </w:r>
            <w:r>
              <w:rPr>
                <w:sz w:val="20"/>
                <w:szCs w:val="20"/>
              </w:rPr>
              <w:lastRenderedPageBreak/>
              <w:t>disagrees with a rating)</w:t>
            </w:r>
          </w:p>
        </w:tc>
        <w:tc>
          <w:tcPr>
            <w:tcW w:w="1100" w:type="pct"/>
            <w:tcMar>
              <w:top w:w="60" w:type="dxa"/>
              <w:left w:w="100" w:type="dxa"/>
              <w:bottom w:w="60" w:type="dxa"/>
              <w:right w:w="100" w:type="dxa"/>
            </w:tcMar>
          </w:tcPr>
          <w:p w14:paraId="2CBE90C4" w14:textId="77777777" w:rsidR="008303FF" w:rsidRDefault="00000000">
            <w:r>
              <w:rPr>
                <w:sz w:val="20"/>
                <w:szCs w:val="20"/>
              </w:rPr>
              <w:lastRenderedPageBreak/>
              <w:t>FR-3.6</w:t>
            </w:r>
          </w:p>
        </w:tc>
        <w:tc>
          <w:tcPr>
            <w:tcW w:w="800" w:type="pct"/>
            <w:tcMar>
              <w:top w:w="60" w:type="dxa"/>
              <w:left w:w="100" w:type="dxa"/>
              <w:bottom w:w="60" w:type="dxa"/>
              <w:right w:w="100" w:type="dxa"/>
            </w:tcMar>
          </w:tcPr>
          <w:p w14:paraId="25C48632" w14:textId="77777777" w:rsidR="008303FF" w:rsidRDefault="00000000">
            <w:r>
              <w:rPr>
                <w:sz w:val="20"/>
                <w:szCs w:val="20"/>
              </w:rPr>
              <w:t>W-14, W-15</w:t>
            </w:r>
          </w:p>
        </w:tc>
      </w:tr>
      <w:tr w:rsidR="008303FF" w14:paraId="4426FC99" w14:textId="77777777">
        <w:tc>
          <w:tcPr>
            <w:tcW w:w="1150" w:type="pct"/>
            <w:tcMar>
              <w:top w:w="60" w:type="dxa"/>
              <w:left w:w="100" w:type="dxa"/>
              <w:bottom w:w="60" w:type="dxa"/>
              <w:right w:w="100" w:type="dxa"/>
            </w:tcMar>
          </w:tcPr>
          <w:p w14:paraId="2E128DAB" w14:textId="77777777" w:rsidR="008303FF" w:rsidRDefault="00000000">
            <w:r>
              <w:rPr>
                <w:sz w:val="20"/>
                <w:szCs w:val="20"/>
              </w:rPr>
              <w:t>Generate Proposal</w:t>
            </w:r>
          </w:p>
        </w:tc>
        <w:tc>
          <w:tcPr>
            <w:tcW w:w="900" w:type="pct"/>
            <w:tcMar>
              <w:top w:w="60" w:type="dxa"/>
              <w:left w:w="100" w:type="dxa"/>
              <w:bottom w:w="60" w:type="dxa"/>
              <w:right w:w="100" w:type="dxa"/>
            </w:tcMar>
          </w:tcPr>
          <w:p w14:paraId="18D19930" w14:textId="77777777" w:rsidR="008303FF" w:rsidRDefault="00000000">
            <w:r>
              <w:rPr>
                <w:sz w:val="20"/>
                <w:szCs w:val="20"/>
              </w:rPr>
              <w:t>Presales Engineer</w:t>
            </w:r>
          </w:p>
        </w:tc>
        <w:tc>
          <w:tcPr>
            <w:tcW w:w="1050" w:type="pct"/>
            <w:tcMar>
              <w:top w:w="60" w:type="dxa"/>
              <w:left w:w="100" w:type="dxa"/>
              <w:bottom w:w="60" w:type="dxa"/>
              <w:right w:w="100" w:type="dxa"/>
            </w:tcMar>
          </w:tcPr>
          <w:p w14:paraId="3BEE8587" w14:textId="77777777" w:rsidR="008303FF" w:rsidRDefault="00000000">
            <w:r>
              <w:rPr>
                <w:sz w:val="20"/>
                <w:szCs w:val="20"/>
              </w:rPr>
              <w:t>—</w:t>
            </w:r>
          </w:p>
        </w:tc>
        <w:tc>
          <w:tcPr>
            <w:tcW w:w="1100" w:type="pct"/>
            <w:tcMar>
              <w:top w:w="60" w:type="dxa"/>
              <w:left w:w="100" w:type="dxa"/>
              <w:bottom w:w="60" w:type="dxa"/>
              <w:right w:w="100" w:type="dxa"/>
            </w:tcMar>
          </w:tcPr>
          <w:p w14:paraId="488563A2" w14:textId="77777777" w:rsidR="008303FF" w:rsidRDefault="00000000">
            <w:r>
              <w:rPr>
                <w:sz w:val="20"/>
                <w:szCs w:val="20"/>
              </w:rPr>
              <w:t>FR-6.6, FR-6.7, FR-6.9, FR-6.10</w:t>
            </w:r>
          </w:p>
        </w:tc>
        <w:tc>
          <w:tcPr>
            <w:tcW w:w="800" w:type="pct"/>
            <w:tcMar>
              <w:top w:w="60" w:type="dxa"/>
              <w:left w:w="100" w:type="dxa"/>
              <w:bottom w:w="60" w:type="dxa"/>
              <w:right w:w="100" w:type="dxa"/>
            </w:tcMar>
          </w:tcPr>
          <w:p w14:paraId="404C24A7" w14:textId="77777777" w:rsidR="008303FF" w:rsidRDefault="00000000">
            <w:r>
              <w:rPr>
                <w:sz w:val="20"/>
                <w:szCs w:val="20"/>
              </w:rPr>
              <w:t>W-19, W-20, W-21</w:t>
            </w:r>
          </w:p>
        </w:tc>
      </w:tr>
      <w:tr w:rsidR="008303FF" w14:paraId="069599A0" w14:textId="77777777">
        <w:tc>
          <w:tcPr>
            <w:tcW w:w="1150" w:type="pct"/>
            <w:tcMar>
              <w:top w:w="60" w:type="dxa"/>
              <w:left w:w="100" w:type="dxa"/>
              <w:bottom w:w="60" w:type="dxa"/>
              <w:right w:w="100" w:type="dxa"/>
            </w:tcMar>
          </w:tcPr>
          <w:p w14:paraId="26B562EF" w14:textId="77777777" w:rsidR="008303FF" w:rsidRDefault="00000000">
            <w:r>
              <w:rPr>
                <w:sz w:val="20"/>
                <w:szCs w:val="20"/>
              </w:rPr>
              <w:t>Retrieve Past Content</w:t>
            </w:r>
          </w:p>
        </w:tc>
        <w:tc>
          <w:tcPr>
            <w:tcW w:w="900" w:type="pct"/>
            <w:tcMar>
              <w:top w:w="60" w:type="dxa"/>
              <w:left w:w="100" w:type="dxa"/>
              <w:bottom w:w="60" w:type="dxa"/>
              <w:right w:w="100" w:type="dxa"/>
            </w:tcMar>
          </w:tcPr>
          <w:p w14:paraId="17A12D23" w14:textId="77777777" w:rsidR="008303FF" w:rsidRDefault="00000000">
            <w:r>
              <w:rPr>
                <w:sz w:val="20"/>
                <w:szCs w:val="20"/>
              </w:rPr>
              <w:t>—</w:t>
            </w:r>
          </w:p>
        </w:tc>
        <w:tc>
          <w:tcPr>
            <w:tcW w:w="1050" w:type="pct"/>
            <w:tcMar>
              <w:top w:w="60" w:type="dxa"/>
              <w:left w:w="100" w:type="dxa"/>
              <w:bottom w:w="60" w:type="dxa"/>
              <w:right w:w="100" w:type="dxa"/>
            </w:tcMar>
          </w:tcPr>
          <w:p w14:paraId="1D4D680A" w14:textId="77777777" w:rsidR="008303FF" w:rsidRDefault="00000000">
            <w:r>
              <w:rPr>
                <w:sz w:val="20"/>
                <w:szCs w:val="20"/>
              </w:rPr>
              <w:t>«include» of Generate Proposal</w:t>
            </w:r>
          </w:p>
        </w:tc>
        <w:tc>
          <w:tcPr>
            <w:tcW w:w="1100" w:type="pct"/>
            <w:tcMar>
              <w:top w:w="60" w:type="dxa"/>
              <w:left w:w="100" w:type="dxa"/>
              <w:bottom w:w="60" w:type="dxa"/>
              <w:right w:w="100" w:type="dxa"/>
            </w:tcMar>
          </w:tcPr>
          <w:p w14:paraId="3D9D16AF" w14:textId="77777777" w:rsidR="008303FF" w:rsidRDefault="00000000">
            <w:r>
              <w:rPr>
                <w:sz w:val="20"/>
                <w:szCs w:val="20"/>
              </w:rPr>
              <w:t>FR-6.1, FR-6.2, FR-6.3, FR-6.4, FR-11.3</w:t>
            </w:r>
          </w:p>
        </w:tc>
        <w:tc>
          <w:tcPr>
            <w:tcW w:w="800" w:type="pct"/>
            <w:tcMar>
              <w:top w:w="60" w:type="dxa"/>
              <w:left w:w="100" w:type="dxa"/>
              <w:bottom w:w="60" w:type="dxa"/>
              <w:right w:w="100" w:type="dxa"/>
            </w:tcMar>
          </w:tcPr>
          <w:p w14:paraId="4E7C0340" w14:textId="77777777" w:rsidR="008303FF" w:rsidRDefault="00000000">
            <w:r>
              <w:rPr>
                <w:sz w:val="20"/>
                <w:szCs w:val="20"/>
              </w:rPr>
              <w:t>W-19, W-32</w:t>
            </w:r>
          </w:p>
        </w:tc>
      </w:tr>
      <w:tr w:rsidR="008303FF" w14:paraId="57EAA6A2" w14:textId="77777777">
        <w:tc>
          <w:tcPr>
            <w:tcW w:w="1150" w:type="pct"/>
            <w:tcMar>
              <w:top w:w="60" w:type="dxa"/>
              <w:left w:w="100" w:type="dxa"/>
              <w:bottom w:w="60" w:type="dxa"/>
              <w:right w:w="100" w:type="dxa"/>
            </w:tcMar>
          </w:tcPr>
          <w:p w14:paraId="34334DC4" w14:textId="77777777" w:rsidR="008303FF" w:rsidRDefault="00000000">
            <w:r>
              <w:rPr>
                <w:sz w:val="20"/>
                <w:szCs w:val="20"/>
              </w:rPr>
              <w:t>Generate Sections</w:t>
            </w:r>
          </w:p>
        </w:tc>
        <w:tc>
          <w:tcPr>
            <w:tcW w:w="900" w:type="pct"/>
            <w:tcMar>
              <w:top w:w="60" w:type="dxa"/>
              <w:left w:w="100" w:type="dxa"/>
              <w:bottom w:w="60" w:type="dxa"/>
              <w:right w:w="100" w:type="dxa"/>
            </w:tcMar>
          </w:tcPr>
          <w:p w14:paraId="2F3B2C59" w14:textId="77777777" w:rsidR="008303FF" w:rsidRDefault="00000000">
            <w:r>
              <w:rPr>
                <w:sz w:val="20"/>
                <w:szCs w:val="20"/>
              </w:rPr>
              <w:t>—</w:t>
            </w:r>
          </w:p>
        </w:tc>
        <w:tc>
          <w:tcPr>
            <w:tcW w:w="1050" w:type="pct"/>
            <w:tcMar>
              <w:top w:w="60" w:type="dxa"/>
              <w:left w:w="100" w:type="dxa"/>
              <w:bottom w:w="60" w:type="dxa"/>
              <w:right w:w="100" w:type="dxa"/>
            </w:tcMar>
          </w:tcPr>
          <w:p w14:paraId="0C212B80" w14:textId="77777777" w:rsidR="008303FF" w:rsidRDefault="00000000">
            <w:r>
              <w:rPr>
                <w:sz w:val="20"/>
                <w:szCs w:val="20"/>
              </w:rPr>
              <w:t>«include» of Generate Proposal</w:t>
            </w:r>
          </w:p>
        </w:tc>
        <w:tc>
          <w:tcPr>
            <w:tcW w:w="1100" w:type="pct"/>
            <w:tcMar>
              <w:top w:w="60" w:type="dxa"/>
              <w:left w:w="100" w:type="dxa"/>
              <w:bottom w:w="60" w:type="dxa"/>
              <w:right w:w="100" w:type="dxa"/>
            </w:tcMar>
          </w:tcPr>
          <w:p w14:paraId="6F8E86D1" w14:textId="77777777" w:rsidR="008303FF" w:rsidRDefault="00000000">
            <w:r>
              <w:rPr>
                <w:sz w:val="20"/>
                <w:szCs w:val="20"/>
              </w:rPr>
              <w:t>FR-6.5</w:t>
            </w:r>
          </w:p>
        </w:tc>
        <w:tc>
          <w:tcPr>
            <w:tcW w:w="800" w:type="pct"/>
            <w:tcMar>
              <w:top w:w="60" w:type="dxa"/>
              <w:left w:w="100" w:type="dxa"/>
              <w:bottom w:w="60" w:type="dxa"/>
              <w:right w:w="100" w:type="dxa"/>
            </w:tcMar>
          </w:tcPr>
          <w:p w14:paraId="49D6FE68" w14:textId="77777777" w:rsidR="008303FF" w:rsidRDefault="00000000">
            <w:r>
              <w:rPr>
                <w:sz w:val="20"/>
                <w:szCs w:val="20"/>
              </w:rPr>
              <w:t>W-19</w:t>
            </w:r>
          </w:p>
        </w:tc>
      </w:tr>
      <w:tr w:rsidR="008303FF" w14:paraId="5CB7B5C0" w14:textId="77777777">
        <w:tc>
          <w:tcPr>
            <w:tcW w:w="1150" w:type="pct"/>
            <w:tcMar>
              <w:top w:w="60" w:type="dxa"/>
              <w:left w:w="100" w:type="dxa"/>
              <w:bottom w:w="60" w:type="dxa"/>
              <w:right w:w="100" w:type="dxa"/>
            </w:tcMar>
          </w:tcPr>
          <w:p w14:paraId="6007804C" w14:textId="77777777" w:rsidR="008303FF" w:rsidRDefault="00000000">
            <w:r>
              <w:rPr>
                <w:sz w:val="20"/>
                <w:szCs w:val="20"/>
              </w:rPr>
              <w:t>Link Requirements</w:t>
            </w:r>
          </w:p>
        </w:tc>
        <w:tc>
          <w:tcPr>
            <w:tcW w:w="900" w:type="pct"/>
            <w:tcMar>
              <w:top w:w="60" w:type="dxa"/>
              <w:left w:w="100" w:type="dxa"/>
              <w:bottom w:w="60" w:type="dxa"/>
              <w:right w:w="100" w:type="dxa"/>
            </w:tcMar>
          </w:tcPr>
          <w:p w14:paraId="1AD1CF95" w14:textId="77777777" w:rsidR="008303FF" w:rsidRDefault="00000000">
            <w:r>
              <w:rPr>
                <w:sz w:val="20"/>
                <w:szCs w:val="20"/>
              </w:rPr>
              <w:t>—</w:t>
            </w:r>
          </w:p>
        </w:tc>
        <w:tc>
          <w:tcPr>
            <w:tcW w:w="1050" w:type="pct"/>
            <w:tcMar>
              <w:top w:w="60" w:type="dxa"/>
              <w:left w:w="100" w:type="dxa"/>
              <w:bottom w:w="60" w:type="dxa"/>
              <w:right w:w="100" w:type="dxa"/>
            </w:tcMar>
          </w:tcPr>
          <w:p w14:paraId="7E155726" w14:textId="77777777" w:rsidR="008303FF" w:rsidRDefault="00000000">
            <w:r>
              <w:rPr>
                <w:sz w:val="20"/>
                <w:szCs w:val="20"/>
              </w:rPr>
              <w:t>«include» of Generate Proposal</w:t>
            </w:r>
          </w:p>
        </w:tc>
        <w:tc>
          <w:tcPr>
            <w:tcW w:w="1100" w:type="pct"/>
            <w:tcMar>
              <w:top w:w="60" w:type="dxa"/>
              <w:left w:w="100" w:type="dxa"/>
              <w:bottom w:w="60" w:type="dxa"/>
              <w:right w:w="100" w:type="dxa"/>
            </w:tcMar>
          </w:tcPr>
          <w:p w14:paraId="13BD4CB6" w14:textId="77777777" w:rsidR="008303FF" w:rsidRDefault="00000000">
            <w:r>
              <w:rPr>
                <w:sz w:val="20"/>
                <w:szCs w:val="20"/>
              </w:rPr>
              <w:t>FR-6.11, FR-6.12</w:t>
            </w:r>
          </w:p>
        </w:tc>
        <w:tc>
          <w:tcPr>
            <w:tcW w:w="800" w:type="pct"/>
            <w:tcMar>
              <w:top w:w="60" w:type="dxa"/>
              <w:left w:w="100" w:type="dxa"/>
              <w:bottom w:w="60" w:type="dxa"/>
              <w:right w:w="100" w:type="dxa"/>
            </w:tcMar>
          </w:tcPr>
          <w:p w14:paraId="603497FD" w14:textId="77777777" w:rsidR="008303FF" w:rsidRDefault="00000000">
            <w:r>
              <w:rPr>
                <w:sz w:val="20"/>
                <w:szCs w:val="20"/>
              </w:rPr>
              <w:t>W-20</w:t>
            </w:r>
          </w:p>
        </w:tc>
      </w:tr>
      <w:tr w:rsidR="008303FF" w14:paraId="7E5FF869" w14:textId="77777777">
        <w:tc>
          <w:tcPr>
            <w:tcW w:w="1150" w:type="pct"/>
            <w:tcMar>
              <w:top w:w="60" w:type="dxa"/>
              <w:left w:w="100" w:type="dxa"/>
              <w:bottom w:w="60" w:type="dxa"/>
              <w:right w:w="100" w:type="dxa"/>
            </w:tcMar>
          </w:tcPr>
          <w:p w14:paraId="0EC475B9" w14:textId="77777777" w:rsidR="008303FF" w:rsidRDefault="00000000">
            <w:r>
              <w:rPr>
                <w:sz w:val="20"/>
                <w:szCs w:val="20"/>
              </w:rPr>
              <w:t>Generate BOQ</w:t>
            </w:r>
          </w:p>
        </w:tc>
        <w:tc>
          <w:tcPr>
            <w:tcW w:w="900" w:type="pct"/>
            <w:tcMar>
              <w:top w:w="60" w:type="dxa"/>
              <w:left w:w="100" w:type="dxa"/>
              <w:bottom w:w="60" w:type="dxa"/>
              <w:right w:w="100" w:type="dxa"/>
            </w:tcMar>
          </w:tcPr>
          <w:p w14:paraId="21E4EE0F" w14:textId="77777777" w:rsidR="008303FF" w:rsidRDefault="00000000">
            <w:r>
              <w:rPr>
                <w:sz w:val="20"/>
                <w:szCs w:val="20"/>
              </w:rPr>
              <w:t>Presales Engineer</w:t>
            </w:r>
          </w:p>
        </w:tc>
        <w:tc>
          <w:tcPr>
            <w:tcW w:w="1050" w:type="pct"/>
            <w:tcMar>
              <w:top w:w="60" w:type="dxa"/>
              <w:left w:w="100" w:type="dxa"/>
              <w:bottom w:w="60" w:type="dxa"/>
              <w:right w:w="100" w:type="dxa"/>
            </w:tcMar>
          </w:tcPr>
          <w:p w14:paraId="668D8399" w14:textId="77777777" w:rsidR="008303FF" w:rsidRDefault="00000000">
            <w:r>
              <w:rPr>
                <w:sz w:val="20"/>
                <w:szCs w:val="20"/>
              </w:rPr>
              <w:t>—</w:t>
            </w:r>
          </w:p>
        </w:tc>
        <w:tc>
          <w:tcPr>
            <w:tcW w:w="1100" w:type="pct"/>
            <w:tcMar>
              <w:top w:w="60" w:type="dxa"/>
              <w:left w:w="100" w:type="dxa"/>
              <w:bottom w:w="60" w:type="dxa"/>
              <w:right w:w="100" w:type="dxa"/>
            </w:tcMar>
          </w:tcPr>
          <w:p w14:paraId="5DFE6FBA" w14:textId="77777777" w:rsidR="008303FF" w:rsidRDefault="00000000">
            <w:r>
              <w:rPr>
                <w:sz w:val="20"/>
                <w:szCs w:val="20"/>
              </w:rPr>
              <w:t>FR-7.3, FR-7.4, FR-7.5</w:t>
            </w:r>
          </w:p>
        </w:tc>
        <w:tc>
          <w:tcPr>
            <w:tcW w:w="800" w:type="pct"/>
            <w:tcMar>
              <w:top w:w="60" w:type="dxa"/>
              <w:left w:w="100" w:type="dxa"/>
              <w:bottom w:w="60" w:type="dxa"/>
              <w:right w:w="100" w:type="dxa"/>
            </w:tcMar>
          </w:tcPr>
          <w:p w14:paraId="05112909" w14:textId="77777777" w:rsidR="008303FF" w:rsidRDefault="00000000">
            <w:r>
              <w:rPr>
                <w:sz w:val="20"/>
                <w:szCs w:val="20"/>
              </w:rPr>
              <w:t>W-23</w:t>
            </w:r>
          </w:p>
        </w:tc>
      </w:tr>
      <w:tr w:rsidR="008303FF" w14:paraId="14AF7904" w14:textId="77777777">
        <w:tc>
          <w:tcPr>
            <w:tcW w:w="1150" w:type="pct"/>
            <w:tcMar>
              <w:top w:w="60" w:type="dxa"/>
              <w:left w:w="100" w:type="dxa"/>
              <w:bottom w:w="60" w:type="dxa"/>
              <w:right w:w="100" w:type="dxa"/>
            </w:tcMar>
          </w:tcPr>
          <w:p w14:paraId="42C9D28C" w14:textId="77777777" w:rsidR="008303FF" w:rsidRDefault="00000000">
            <w:r>
              <w:rPr>
                <w:sz w:val="20"/>
                <w:szCs w:val="20"/>
              </w:rPr>
              <w:t>Import Equipment</w:t>
            </w:r>
          </w:p>
        </w:tc>
        <w:tc>
          <w:tcPr>
            <w:tcW w:w="900" w:type="pct"/>
            <w:tcMar>
              <w:top w:w="60" w:type="dxa"/>
              <w:left w:w="100" w:type="dxa"/>
              <w:bottom w:w="60" w:type="dxa"/>
              <w:right w:w="100" w:type="dxa"/>
            </w:tcMar>
          </w:tcPr>
          <w:p w14:paraId="539F2F2F" w14:textId="77777777" w:rsidR="008303FF" w:rsidRDefault="00000000">
            <w:r>
              <w:rPr>
                <w:sz w:val="20"/>
                <w:szCs w:val="20"/>
              </w:rPr>
              <w:t>—</w:t>
            </w:r>
          </w:p>
        </w:tc>
        <w:tc>
          <w:tcPr>
            <w:tcW w:w="1050" w:type="pct"/>
            <w:tcMar>
              <w:top w:w="60" w:type="dxa"/>
              <w:left w:w="100" w:type="dxa"/>
              <w:bottom w:w="60" w:type="dxa"/>
              <w:right w:w="100" w:type="dxa"/>
            </w:tcMar>
          </w:tcPr>
          <w:p w14:paraId="1CE1EE40" w14:textId="77777777" w:rsidR="008303FF" w:rsidRDefault="00000000">
            <w:r>
              <w:rPr>
                <w:sz w:val="20"/>
                <w:szCs w:val="20"/>
              </w:rPr>
              <w:t>«include» of Generate BOQ</w:t>
            </w:r>
          </w:p>
        </w:tc>
        <w:tc>
          <w:tcPr>
            <w:tcW w:w="1100" w:type="pct"/>
            <w:tcMar>
              <w:top w:w="60" w:type="dxa"/>
              <w:left w:w="100" w:type="dxa"/>
              <w:bottom w:w="60" w:type="dxa"/>
              <w:right w:w="100" w:type="dxa"/>
            </w:tcMar>
          </w:tcPr>
          <w:p w14:paraId="227DCE5D" w14:textId="77777777" w:rsidR="008303FF" w:rsidRDefault="00000000">
            <w:r>
              <w:rPr>
                <w:sz w:val="20"/>
                <w:szCs w:val="20"/>
              </w:rPr>
              <w:t>FR-7.2</w:t>
            </w:r>
          </w:p>
        </w:tc>
        <w:tc>
          <w:tcPr>
            <w:tcW w:w="800" w:type="pct"/>
            <w:tcMar>
              <w:top w:w="60" w:type="dxa"/>
              <w:left w:w="100" w:type="dxa"/>
              <w:bottom w:w="60" w:type="dxa"/>
              <w:right w:w="100" w:type="dxa"/>
            </w:tcMar>
          </w:tcPr>
          <w:p w14:paraId="4F6299B4" w14:textId="77777777" w:rsidR="008303FF" w:rsidRDefault="00000000">
            <w:r>
              <w:rPr>
                <w:sz w:val="20"/>
                <w:szCs w:val="20"/>
              </w:rPr>
              <w:t>W-23</w:t>
            </w:r>
          </w:p>
        </w:tc>
      </w:tr>
      <w:tr w:rsidR="008303FF" w14:paraId="1273489C" w14:textId="77777777">
        <w:tc>
          <w:tcPr>
            <w:tcW w:w="1150" w:type="pct"/>
            <w:tcMar>
              <w:top w:w="60" w:type="dxa"/>
              <w:left w:w="100" w:type="dxa"/>
              <w:bottom w:w="60" w:type="dxa"/>
              <w:right w:w="100" w:type="dxa"/>
            </w:tcMar>
          </w:tcPr>
          <w:p w14:paraId="2AC25423" w14:textId="77777777" w:rsidR="008303FF" w:rsidRDefault="00000000">
            <w:r>
              <w:rPr>
                <w:sz w:val="20"/>
                <w:szCs w:val="20"/>
              </w:rPr>
              <w:t>Apply BOQ Template</w:t>
            </w:r>
          </w:p>
        </w:tc>
        <w:tc>
          <w:tcPr>
            <w:tcW w:w="900" w:type="pct"/>
            <w:tcMar>
              <w:top w:w="60" w:type="dxa"/>
              <w:left w:w="100" w:type="dxa"/>
              <w:bottom w:w="60" w:type="dxa"/>
              <w:right w:w="100" w:type="dxa"/>
            </w:tcMar>
          </w:tcPr>
          <w:p w14:paraId="7C2299B4" w14:textId="77777777" w:rsidR="008303FF" w:rsidRDefault="00000000">
            <w:r>
              <w:rPr>
                <w:sz w:val="20"/>
                <w:szCs w:val="20"/>
              </w:rPr>
              <w:t>—</w:t>
            </w:r>
          </w:p>
        </w:tc>
        <w:tc>
          <w:tcPr>
            <w:tcW w:w="1050" w:type="pct"/>
            <w:tcMar>
              <w:top w:w="60" w:type="dxa"/>
              <w:left w:w="100" w:type="dxa"/>
              <w:bottom w:w="60" w:type="dxa"/>
              <w:right w:w="100" w:type="dxa"/>
            </w:tcMar>
          </w:tcPr>
          <w:p w14:paraId="566F8A2C" w14:textId="77777777" w:rsidR="008303FF" w:rsidRDefault="00000000">
            <w:r>
              <w:rPr>
                <w:sz w:val="20"/>
                <w:szCs w:val="20"/>
              </w:rPr>
              <w:t>«include» of Generate BOQ</w:t>
            </w:r>
          </w:p>
        </w:tc>
        <w:tc>
          <w:tcPr>
            <w:tcW w:w="1100" w:type="pct"/>
            <w:tcMar>
              <w:top w:w="60" w:type="dxa"/>
              <w:left w:w="100" w:type="dxa"/>
              <w:bottom w:w="60" w:type="dxa"/>
              <w:right w:w="100" w:type="dxa"/>
            </w:tcMar>
          </w:tcPr>
          <w:p w14:paraId="10149686" w14:textId="77777777" w:rsidR="008303FF" w:rsidRDefault="00000000">
            <w:r>
              <w:rPr>
                <w:sz w:val="20"/>
                <w:szCs w:val="20"/>
              </w:rPr>
              <w:t>FR-7.1</w:t>
            </w:r>
          </w:p>
        </w:tc>
        <w:tc>
          <w:tcPr>
            <w:tcW w:w="800" w:type="pct"/>
            <w:tcMar>
              <w:top w:w="60" w:type="dxa"/>
              <w:left w:w="100" w:type="dxa"/>
              <w:bottom w:w="60" w:type="dxa"/>
              <w:right w:w="100" w:type="dxa"/>
            </w:tcMar>
          </w:tcPr>
          <w:p w14:paraId="00DF52AC" w14:textId="77777777" w:rsidR="008303FF" w:rsidRDefault="00000000">
            <w:r>
              <w:rPr>
                <w:sz w:val="20"/>
                <w:szCs w:val="20"/>
              </w:rPr>
              <w:t>W-23, W-39</w:t>
            </w:r>
          </w:p>
        </w:tc>
      </w:tr>
      <w:tr w:rsidR="008303FF" w14:paraId="0484B04B" w14:textId="77777777">
        <w:tc>
          <w:tcPr>
            <w:tcW w:w="1150" w:type="pct"/>
            <w:tcMar>
              <w:top w:w="60" w:type="dxa"/>
              <w:left w:w="100" w:type="dxa"/>
              <w:bottom w:w="60" w:type="dxa"/>
              <w:right w:w="100" w:type="dxa"/>
            </w:tcMar>
          </w:tcPr>
          <w:p w14:paraId="6BB53E05" w14:textId="77777777" w:rsidR="008303FF" w:rsidRDefault="00000000">
            <w:r>
              <w:rPr>
                <w:sz w:val="20"/>
                <w:szCs w:val="20"/>
              </w:rPr>
              <w:t>Generate HLD Diagram</w:t>
            </w:r>
          </w:p>
        </w:tc>
        <w:tc>
          <w:tcPr>
            <w:tcW w:w="900" w:type="pct"/>
            <w:tcMar>
              <w:top w:w="60" w:type="dxa"/>
              <w:left w:w="100" w:type="dxa"/>
              <w:bottom w:w="60" w:type="dxa"/>
              <w:right w:w="100" w:type="dxa"/>
            </w:tcMar>
          </w:tcPr>
          <w:p w14:paraId="231937BF" w14:textId="77777777" w:rsidR="008303FF" w:rsidRDefault="00000000">
            <w:r>
              <w:rPr>
                <w:sz w:val="20"/>
                <w:szCs w:val="20"/>
              </w:rPr>
              <w:t>Presales Engineer</w:t>
            </w:r>
          </w:p>
        </w:tc>
        <w:tc>
          <w:tcPr>
            <w:tcW w:w="1050" w:type="pct"/>
            <w:tcMar>
              <w:top w:w="60" w:type="dxa"/>
              <w:left w:w="100" w:type="dxa"/>
              <w:bottom w:w="60" w:type="dxa"/>
              <w:right w:w="100" w:type="dxa"/>
            </w:tcMar>
          </w:tcPr>
          <w:p w14:paraId="197C683D" w14:textId="77777777" w:rsidR="008303FF" w:rsidRDefault="00000000">
            <w:r>
              <w:rPr>
                <w:sz w:val="20"/>
                <w:szCs w:val="20"/>
              </w:rPr>
              <w:t>—</w:t>
            </w:r>
          </w:p>
        </w:tc>
        <w:tc>
          <w:tcPr>
            <w:tcW w:w="1100" w:type="pct"/>
            <w:tcMar>
              <w:top w:w="60" w:type="dxa"/>
              <w:left w:w="100" w:type="dxa"/>
              <w:bottom w:w="60" w:type="dxa"/>
              <w:right w:w="100" w:type="dxa"/>
            </w:tcMar>
          </w:tcPr>
          <w:p w14:paraId="54B7BB6F" w14:textId="77777777" w:rsidR="008303FF" w:rsidRDefault="00000000">
            <w:r>
              <w:rPr>
                <w:sz w:val="20"/>
                <w:szCs w:val="20"/>
              </w:rPr>
              <w:t>FR-5.1, FR-5.2, FR-5.5, FR-5.6</w:t>
            </w:r>
          </w:p>
        </w:tc>
        <w:tc>
          <w:tcPr>
            <w:tcW w:w="800" w:type="pct"/>
            <w:tcMar>
              <w:top w:w="60" w:type="dxa"/>
              <w:left w:w="100" w:type="dxa"/>
              <w:bottom w:w="60" w:type="dxa"/>
              <w:right w:w="100" w:type="dxa"/>
            </w:tcMar>
          </w:tcPr>
          <w:p w14:paraId="279E71E9" w14:textId="77777777" w:rsidR="008303FF" w:rsidRDefault="00000000">
            <w:r>
              <w:rPr>
                <w:sz w:val="20"/>
                <w:szCs w:val="20"/>
              </w:rPr>
              <w:t>W-17, W-18</w:t>
            </w:r>
          </w:p>
        </w:tc>
      </w:tr>
      <w:tr w:rsidR="008303FF" w14:paraId="36221914" w14:textId="77777777">
        <w:tc>
          <w:tcPr>
            <w:tcW w:w="1150" w:type="pct"/>
            <w:tcMar>
              <w:top w:w="60" w:type="dxa"/>
              <w:left w:w="100" w:type="dxa"/>
              <w:bottom w:w="60" w:type="dxa"/>
              <w:right w:w="100" w:type="dxa"/>
            </w:tcMar>
          </w:tcPr>
          <w:p w14:paraId="716BED02" w14:textId="77777777" w:rsidR="008303FF" w:rsidRDefault="00000000">
            <w:r>
              <w:rPr>
                <w:sz w:val="20"/>
                <w:szCs w:val="20"/>
              </w:rPr>
              <w:t>Render Topology</w:t>
            </w:r>
          </w:p>
        </w:tc>
        <w:tc>
          <w:tcPr>
            <w:tcW w:w="900" w:type="pct"/>
            <w:tcMar>
              <w:top w:w="60" w:type="dxa"/>
              <w:left w:w="100" w:type="dxa"/>
              <w:bottom w:w="60" w:type="dxa"/>
              <w:right w:w="100" w:type="dxa"/>
            </w:tcMar>
          </w:tcPr>
          <w:p w14:paraId="547055AB" w14:textId="77777777" w:rsidR="008303FF" w:rsidRDefault="00000000">
            <w:r>
              <w:rPr>
                <w:sz w:val="20"/>
                <w:szCs w:val="20"/>
              </w:rPr>
              <w:t>—</w:t>
            </w:r>
          </w:p>
        </w:tc>
        <w:tc>
          <w:tcPr>
            <w:tcW w:w="1050" w:type="pct"/>
            <w:tcMar>
              <w:top w:w="60" w:type="dxa"/>
              <w:left w:w="100" w:type="dxa"/>
              <w:bottom w:w="60" w:type="dxa"/>
              <w:right w:w="100" w:type="dxa"/>
            </w:tcMar>
          </w:tcPr>
          <w:p w14:paraId="74936958" w14:textId="77777777" w:rsidR="008303FF" w:rsidRDefault="00000000">
            <w:r>
              <w:rPr>
                <w:sz w:val="20"/>
                <w:szCs w:val="20"/>
              </w:rPr>
              <w:t>«include» of Generate HLD Diagram</w:t>
            </w:r>
          </w:p>
        </w:tc>
        <w:tc>
          <w:tcPr>
            <w:tcW w:w="1100" w:type="pct"/>
            <w:tcMar>
              <w:top w:w="60" w:type="dxa"/>
              <w:left w:w="100" w:type="dxa"/>
              <w:bottom w:w="60" w:type="dxa"/>
              <w:right w:w="100" w:type="dxa"/>
            </w:tcMar>
          </w:tcPr>
          <w:p w14:paraId="563D4835" w14:textId="77777777" w:rsidR="008303FF" w:rsidRDefault="00000000">
            <w:r>
              <w:rPr>
                <w:sz w:val="20"/>
                <w:szCs w:val="20"/>
              </w:rPr>
              <w:t>FR-5.3, FR-5.4</w:t>
            </w:r>
          </w:p>
        </w:tc>
        <w:tc>
          <w:tcPr>
            <w:tcW w:w="800" w:type="pct"/>
            <w:tcMar>
              <w:top w:w="60" w:type="dxa"/>
              <w:left w:w="100" w:type="dxa"/>
              <w:bottom w:w="60" w:type="dxa"/>
              <w:right w:w="100" w:type="dxa"/>
            </w:tcMar>
          </w:tcPr>
          <w:p w14:paraId="0808012F" w14:textId="77777777" w:rsidR="008303FF" w:rsidRDefault="00000000">
            <w:r>
              <w:rPr>
                <w:sz w:val="20"/>
                <w:szCs w:val="20"/>
              </w:rPr>
              <w:t>W-18</w:t>
            </w:r>
          </w:p>
        </w:tc>
      </w:tr>
      <w:tr w:rsidR="008303FF" w14:paraId="7A2443A8" w14:textId="77777777">
        <w:tc>
          <w:tcPr>
            <w:tcW w:w="1150" w:type="pct"/>
            <w:tcMar>
              <w:top w:w="60" w:type="dxa"/>
              <w:left w:w="100" w:type="dxa"/>
              <w:bottom w:w="60" w:type="dxa"/>
              <w:right w:w="100" w:type="dxa"/>
            </w:tcMar>
          </w:tcPr>
          <w:p w14:paraId="5528E629" w14:textId="77777777" w:rsidR="008303FF" w:rsidRDefault="00000000">
            <w:r>
              <w:rPr>
                <w:sz w:val="20"/>
                <w:szCs w:val="20"/>
              </w:rPr>
              <w:t>Describe Connectivity</w:t>
            </w:r>
          </w:p>
        </w:tc>
        <w:tc>
          <w:tcPr>
            <w:tcW w:w="900" w:type="pct"/>
            <w:tcMar>
              <w:top w:w="60" w:type="dxa"/>
              <w:left w:w="100" w:type="dxa"/>
              <w:bottom w:w="60" w:type="dxa"/>
              <w:right w:w="100" w:type="dxa"/>
            </w:tcMar>
          </w:tcPr>
          <w:p w14:paraId="1D12A131" w14:textId="77777777" w:rsidR="008303FF" w:rsidRDefault="00000000">
            <w:r>
              <w:rPr>
                <w:sz w:val="20"/>
                <w:szCs w:val="20"/>
              </w:rPr>
              <w:t>—</w:t>
            </w:r>
          </w:p>
        </w:tc>
        <w:tc>
          <w:tcPr>
            <w:tcW w:w="1050" w:type="pct"/>
            <w:tcMar>
              <w:top w:w="60" w:type="dxa"/>
              <w:left w:w="100" w:type="dxa"/>
              <w:bottom w:w="60" w:type="dxa"/>
              <w:right w:w="100" w:type="dxa"/>
            </w:tcMar>
          </w:tcPr>
          <w:p w14:paraId="6EBE96A9" w14:textId="77777777" w:rsidR="008303FF" w:rsidRDefault="00000000">
            <w:r>
              <w:rPr>
                <w:sz w:val="20"/>
                <w:szCs w:val="20"/>
              </w:rPr>
              <w:t>«include» of Generate HLD Diagram</w:t>
            </w:r>
          </w:p>
        </w:tc>
        <w:tc>
          <w:tcPr>
            <w:tcW w:w="1100" w:type="pct"/>
            <w:tcMar>
              <w:top w:w="60" w:type="dxa"/>
              <w:left w:w="100" w:type="dxa"/>
              <w:bottom w:w="60" w:type="dxa"/>
              <w:right w:w="100" w:type="dxa"/>
            </w:tcMar>
          </w:tcPr>
          <w:p w14:paraId="20A6C4A3" w14:textId="77777777" w:rsidR="008303FF" w:rsidRDefault="00000000">
            <w:r>
              <w:rPr>
                <w:sz w:val="20"/>
                <w:szCs w:val="20"/>
              </w:rPr>
              <w:t>FR-5.7</w:t>
            </w:r>
          </w:p>
        </w:tc>
        <w:tc>
          <w:tcPr>
            <w:tcW w:w="800" w:type="pct"/>
            <w:tcMar>
              <w:top w:w="60" w:type="dxa"/>
              <w:left w:w="100" w:type="dxa"/>
              <w:bottom w:w="60" w:type="dxa"/>
              <w:right w:w="100" w:type="dxa"/>
            </w:tcMar>
          </w:tcPr>
          <w:p w14:paraId="38D262C7" w14:textId="77777777" w:rsidR="008303FF" w:rsidRDefault="00000000">
            <w:r>
              <w:rPr>
                <w:sz w:val="20"/>
                <w:szCs w:val="20"/>
              </w:rPr>
              <w:t>W-18</w:t>
            </w:r>
          </w:p>
        </w:tc>
      </w:tr>
      <w:tr w:rsidR="008303FF" w14:paraId="42F793D7" w14:textId="77777777">
        <w:tc>
          <w:tcPr>
            <w:tcW w:w="1150" w:type="pct"/>
            <w:tcMar>
              <w:top w:w="60" w:type="dxa"/>
              <w:left w:w="100" w:type="dxa"/>
              <w:bottom w:w="60" w:type="dxa"/>
              <w:right w:w="100" w:type="dxa"/>
            </w:tcMar>
          </w:tcPr>
          <w:p w14:paraId="5C447C4A" w14:textId="77777777" w:rsidR="008303FF" w:rsidRDefault="00000000">
            <w:r>
              <w:rPr>
                <w:sz w:val="20"/>
                <w:szCs w:val="20"/>
              </w:rPr>
              <w:t>Generate Responsibility Matrix</w:t>
            </w:r>
          </w:p>
        </w:tc>
        <w:tc>
          <w:tcPr>
            <w:tcW w:w="900" w:type="pct"/>
            <w:tcMar>
              <w:top w:w="60" w:type="dxa"/>
              <w:left w:w="100" w:type="dxa"/>
              <w:bottom w:w="60" w:type="dxa"/>
              <w:right w:w="100" w:type="dxa"/>
            </w:tcMar>
          </w:tcPr>
          <w:p w14:paraId="4A611140" w14:textId="77777777" w:rsidR="008303FF" w:rsidRDefault="00000000">
            <w:r>
              <w:rPr>
                <w:sz w:val="20"/>
                <w:szCs w:val="20"/>
              </w:rPr>
              <w:t>Presales Engineer</w:t>
            </w:r>
          </w:p>
        </w:tc>
        <w:tc>
          <w:tcPr>
            <w:tcW w:w="1050" w:type="pct"/>
            <w:tcMar>
              <w:top w:w="60" w:type="dxa"/>
              <w:left w:w="100" w:type="dxa"/>
              <w:bottom w:w="60" w:type="dxa"/>
              <w:right w:w="100" w:type="dxa"/>
            </w:tcMar>
          </w:tcPr>
          <w:p w14:paraId="08DFB373" w14:textId="77777777" w:rsidR="008303FF" w:rsidRDefault="00000000">
            <w:r>
              <w:rPr>
                <w:sz w:val="20"/>
                <w:szCs w:val="20"/>
              </w:rPr>
              <w:t>—</w:t>
            </w:r>
          </w:p>
        </w:tc>
        <w:tc>
          <w:tcPr>
            <w:tcW w:w="1100" w:type="pct"/>
            <w:tcMar>
              <w:top w:w="60" w:type="dxa"/>
              <w:left w:w="100" w:type="dxa"/>
              <w:bottom w:w="60" w:type="dxa"/>
              <w:right w:w="100" w:type="dxa"/>
            </w:tcMar>
          </w:tcPr>
          <w:p w14:paraId="08F3E52C" w14:textId="77777777" w:rsidR="008303FF" w:rsidRDefault="00000000">
            <w:r>
              <w:rPr>
                <w:sz w:val="20"/>
                <w:szCs w:val="20"/>
              </w:rPr>
              <w:t>FR-8.1, FR-8.2, FR-8.3, FR-8.4</w:t>
            </w:r>
          </w:p>
        </w:tc>
        <w:tc>
          <w:tcPr>
            <w:tcW w:w="800" w:type="pct"/>
            <w:tcMar>
              <w:top w:w="60" w:type="dxa"/>
              <w:left w:w="100" w:type="dxa"/>
              <w:bottom w:w="60" w:type="dxa"/>
              <w:right w:w="100" w:type="dxa"/>
            </w:tcMar>
          </w:tcPr>
          <w:p w14:paraId="0FAB8AC6" w14:textId="77777777" w:rsidR="008303FF" w:rsidRDefault="00000000">
            <w:r>
              <w:rPr>
                <w:sz w:val="20"/>
                <w:szCs w:val="20"/>
              </w:rPr>
              <w:t>W-24</w:t>
            </w:r>
          </w:p>
        </w:tc>
      </w:tr>
      <w:tr w:rsidR="008303FF" w14:paraId="301BD166" w14:textId="77777777">
        <w:tc>
          <w:tcPr>
            <w:tcW w:w="1150" w:type="pct"/>
            <w:tcMar>
              <w:top w:w="60" w:type="dxa"/>
              <w:left w:w="100" w:type="dxa"/>
              <w:bottom w:w="60" w:type="dxa"/>
              <w:right w:w="100" w:type="dxa"/>
            </w:tcMar>
          </w:tcPr>
          <w:p w14:paraId="2EEF64A4" w14:textId="77777777" w:rsidR="008303FF" w:rsidRDefault="00000000">
            <w:r>
              <w:rPr>
                <w:sz w:val="20"/>
                <w:szCs w:val="20"/>
              </w:rPr>
              <w:t>Build Submission Package</w:t>
            </w:r>
          </w:p>
        </w:tc>
        <w:tc>
          <w:tcPr>
            <w:tcW w:w="900" w:type="pct"/>
            <w:tcMar>
              <w:top w:w="60" w:type="dxa"/>
              <w:left w:w="100" w:type="dxa"/>
              <w:bottom w:w="60" w:type="dxa"/>
              <w:right w:w="100" w:type="dxa"/>
            </w:tcMar>
          </w:tcPr>
          <w:p w14:paraId="30F4B0A2" w14:textId="77777777" w:rsidR="008303FF" w:rsidRDefault="00000000">
            <w:r>
              <w:rPr>
                <w:sz w:val="20"/>
                <w:szCs w:val="20"/>
              </w:rPr>
              <w:t>Presales Engineer</w:t>
            </w:r>
          </w:p>
        </w:tc>
        <w:tc>
          <w:tcPr>
            <w:tcW w:w="1050" w:type="pct"/>
            <w:tcMar>
              <w:top w:w="60" w:type="dxa"/>
              <w:left w:w="100" w:type="dxa"/>
              <w:bottom w:w="60" w:type="dxa"/>
              <w:right w:w="100" w:type="dxa"/>
            </w:tcMar>
          </w:tcPr>
          <w:p w14:paraId="36291483" w14:textId="77777777" w:rsidR="008303FF" w:rsidRDefault="00000000">
            <w:r>
              <w:rPr>
                <w:sz w:val="20"/>
                <w:szCs w:val="20"/>
              </w:rPr>
              <w:t>—</w:t>
            </w:r>
          </w:p>
        </w:tc>
        <w:tc>
          <w:tcPr>
            <w:tcW w:w="1100" w:type="pct"/>
            <w:tcMar>
              <w:top w:w="60" w:type="dxa"/>
              <w:left w:w="100" w:type="dxa"/>
              <w:bottom w:w="60" w:type="dxa"/>
              <w:right w:w="100" w:type="dxa"/>
            </w:tcMar>
          </w:tcPr>
          <w:p w14:paraId="6104C160" w14:textId="77777777" w:rsidR="008303FF" w:rsidRDefault="00000000">
            <w:r>
              <w:rPr>
                <w:sz w:val="20"/>
                <w:szCs w:val="20"/>
              </w:rPr>
              <w:t>FR-10.1, FR-10.4, FR-10.5, FR-10.6</w:t>
            </w:r>
          </w:p>
        </w:tc>
        <w:tc>
          <w:tcPr>
            <w:tcW w:w="800" w:type="pct"/>
            <w:tcMar>
              <w:top w:w="60" w:type="dxa"/>
              <w:left w:w="100" w:type="dxa"/>
              <w:bottom w:w="60" w:type="dxa"/>
              <w:right w:w="100" w:type="dxa"/>
            </w:tcMar>
          </w:tcPr>
          <w:p w14:paraId="0E7B6D46" w14:textId="77777777" w:rsidR="008303FF" w:rsidRDefault="00000000">
            <w:r>
              <w:rPr>
                <w:sz w:val="20"/>
                <w:szCs w:val="20"/>
              </w:rPr>
              <w:t>W-28, W-29</w:t>
            </w:r>
          </w:p>
        </w:tc>
      </w:tr>
      <w:tr w:rsidR="008303FF" w14:paraId="4C394F59" w14:textId="77777777">
        <w:tc>
          <w:tcPr>
            <w:tcW w:w="1150" w:type="pct"/>
            <w:tcMar>
              <w:top w:w="60" w:type="dxa"/>
              <w:left w:w="100" w:type="dxa"/>
              <w:bottom w:w="60" w:type="dxa"/>
              <w:right w:w="100" w:type="dxa"/>
            </w:tcMar>
          </w:tcPr>
          <w:p w14:paraId="363D0E05" w14:textId="77777777" w:rsidR="008303FF" w:rsidRDefault="00000000">
            <w:r>
              <w:rPr>
                <w:sz w:val="20"/>
                <w:szCs w:val="20"/>
              </w:rPr>
              <w:t>Match Files</w:t>
            </w:r>
          </w:p>
        </w:tc>
        <w:tc>
          <w:tcPr>
            <w:tcW w:w="900" w:type="pct"/>
            <w:tcMar>
              <w:top w:w="60" w:type="dxa"/>
              <w:left w:w="100" w:type="dxa"/>
              <w:bottom w:w="60" w:type="dxa"/>
              <w:right w:w="100" w:type="dxa"/>
            </w:tcMar>
          </w:tcPr>
          <w:p w14:paraId="5F4FB918" w14:textId="77777777" w:rsidR="008303FF" w:rsidRDefault="00000000">
            <w:r>
              <w:rPr>
                <w:sz w:val="20"/>
                <w:szCs w:val="20"/>
              </w:rPr>
              <w:t>—</w:t>
            </w:r>
          </w:p>
        </w:tc>
        <w:tc>
          <w:tcPr>
            <w:tcW w:w="1050" w:type="pct"/>
            <w:tcMar>
              <w:top w:w="60" w:type="dxa"/>
              <w:left w:w="100" w:type="dxa"/>
              <w:bottom w:w="60" w:type="dxa"/>
              <w:right w:w="100" w:type="dxa"/>
            </w:tcMar>
          </w:tcPr>
          <w:p w14:paraId="107CC169" w14:textId="77777777" w:rsidR="008303FF" w:rsidRDefault="00000000">
            <w:r>
              <w:rPr>
                <w:sz w:val="20"/>
                <w:szCs w:val="20"/>
              </w:rPr>
              <w:t>«include» of Build Submission Package</w:t>
            </w:r>
          </w:p>
        </w:tc>
        <w:tc>
          <w:tcPr>
            <w:tcW w:w="1100" w:type="pct"/>
            <w:tcMar>
              <w:top w:w="60" w:type="dxa"/>
              <w:left w:w="100" w:type="dxa"/>
              <w:bottom w:w="60" w:type="dxa"/>
              <w:right w:w="100" w:type="dxa"/>
            </w:tcMar>
          </w:tcPr>
          <w:p w14:paraId="1D149E02" w14:textId="77777777" w:rsidR="008303FF" w:rsidRDefault="00000000">
            <w:r>
              <w:rPr>
                <w:sz w:val="20"/>
                <w:szCs w:val="20"/>
              </w:rPr>
              <w:t>FR-10.2</w:t>
            </w:r>
          </w:p>
        </w:tc>
        <w:tc>
          <w:tcPr>
            <w:tcW w:w="800" w:type="pct"/>
            <w:tcMar>
              <w:top w:w="60" w:type="dxa"/>
              <w:left w:w="100" w:type="dxa"/>
              <w:bottom w:w="60" w:type="dxa"/>
              <w:right w:w="100" w:type="dxa"/>
            </w:tcMar>
          </w:tcPr>
          <w:p w14:paraId="3AFE636E" w14:textId="77777777" w:rsidR="008303FF" w:rsidRDefault="00000000">
            <w:r>
              <w:rPr>
                <w:sz w:val="20"/>
                <w:szCs w:val="20"/>
              </w:rPr>
              <w:t>W-28</w:t>
            </w:r>
          </w:p>
        </w:tc>
      </w:tr>
      <w:tr w:rsidR="008303FF" w14:paraId="23A4512C" w14:textId="77777777">
        <w:tc>
          <w:tcPr>
            <w:tcW w:w="1150" w:type="pct"/>
            <w:tcMar>
              <w:top w:w="60" w:type="dxa"/>
              <w:left w:w="100" w:type="dxa"/>
              <w:bottom w:w="60" w:type="dxa"/>
              <w:right w:w="100" w:type="dxa"/>
            </w:tcMar>
          </w:tcPr>
          <w:p w14:paraId="4DA5E1BF" w14:textId="77777777" w:rsidR="008303FF" w:rsidRDefault="00000000">
            <w:r>
              <w:rPr>
                <w:sz w:val="20"/>
                <w:szCs w:val="20"/>
              </w:rPr>
              <w:t>Check Readiness</w:t>
            </w:r>
          </w:p>
        </w:tc>
        <w:tc>
          <w:tcPr>
            <w:tcW w:w="900" w:type="pct"/>
            <w:tcMar>
              <w:top w:w="60" w:type="dxa"/>
              <w:left w:w="100" w:type="dxa"/>
              <w:bottom w:w="60" w:type="dxa"/>
              <w:right w:w="100" w:type="dxa"/>
            </w:tcMar>
          </w:tcPr>
          <w:p w14:paraId="6FD2431C" w14:textId="77777777" w:rsidR="008303FF" w:rsidRDefault="00000000">
            <w:r>
              <w:rPr>
                <w:sz w:val="20"/>
                <w:szCs w:val="20"/>
              </w:rPr>
              <w:t>—</w:t>
            </w:r>
          </w:p>
        </w:tc>
        <w:tc>
          <w:tcPr>
            <w:tcW w:w="1050" w:type="pct"/>
            <w:tcMar>
              <w:top w:w="60" w:type="dxa"/>
              <w:left w:w="100" w:type="dxa"/>
              <w:bottom w:w="60" w:type="dxa"/>
              <w:right w:w="100" w:type="dxa"/>
            </w:tcMar>
          </w:tcPr>
          <w:p w14:paraId="70658A7F" w14:textId="77777777" w:rsidR="008303FF" w:rsidRDefault="00000000">
            <w:r>
              <w:rPr>
                <w:sz w:val="20"/>
                <w:szCs w:val="20"/>
              </w:rPr>
              <w:t>«include» of Build Submission Package</w:t>
            </w:r>
          </w:p>
        </w:tc>
        <w:tc>
          <w:tcPr>
            <w:tcW w:w="1100" w:type="pct"/>
            <w:tcMar>
              <w:top w:w="60" w:type="dxa"/>
              <w:left w:w="100" w:type="dxa"/>
              <w:bottom w:w="60" w:type="dxa"/>
              <w:right w:w="100" w:type="dxa"/>
            </w:tcMar>
          </w:tcPr>
          <w:p w14:paraId="027F17C3" w14:textId="77777777" w:rsidR="008303FF" w:rsidRDefault="00000000">
            <w:r>
              <w:rPr>
                <w:sz w:val="20"/>
                <w:szCs w:val="20"/>
              </w:rPr>
              <w:t>FR-10.3, FR-10.7</w:t>
            </w:r>
          </w:p>
        </w:tc>
        <w:tc>
          <w:tcPr>
            <w:tcW w:w="800" w:type="pct"/>
            <w:tcMar>
              <w:top w:w="60" w:type="dxa"/>
              <w:left w:w="100" w:type="dxa"/>
              <w:bottom w:w="60" w:type="dxa"/>
              <w:right w:w="100" w:type="dxa"/>
            </w:tcMar>
          </w:tcPr>
          <w:p w14:paraId="60BF3D6C" w14:textId="77777777" w:rsidR="008303FF" w:rsidRDefault="00000000">
            <w:r>
              <w:rPr>
                <w:sz w:val="20"/>
                <w:szCs w:val="20"/>
              </w:rPr>
              <w:t>W-28</w:t>
            </w:r>
          </w:p>
        </w:tc>
      </w:tr>
      <w:tr w:rsidR="008303FF" w14:paraId="13FC68AF" w14:textId="77777777">
        <w:tc>
          <w:tcPr>
            <w:tcW w:w="1150" w:type="pct"/>
            <w:tcMar>
              <w:top w:w="60" w:type="dxa"/>
              <w:left w:w="100" w:type="dxa"/>
              <w:bottom w:w="60" w:type="dxa"/>
              <w:right w:w="100" w:type="dxa"/>
            </w:tcMar>
          </w:tcPr>
          <w:p w14:paraId="71CAD5E7" w14:textId="77777777" w:rsidR="008303FF" w:rsidRDefault="00000000">
            <w:r>
              <w:rPr>
                <w:sz w:val="20"/>
                <w:szCs w:val="20"/>
              </w:rPr>
              <w:t>Manage Tasks</w:t>
            </w:r>
          </w:p>
        </w:tc>
        <w:tc>
          <w:tcPr>
            <w:tcW w:w="900" w:type="pct"/>
            <w:tcMar>
              <w:top w:w="60" w:type="dxa"/>
              <w:left w:w="100" w:type="dxa"/>
              <w:bottom w:w="60" w:type="dxa"/>
              <w:right w:w="100" w:type="dxa"/>
            </w:tcMar>
          </w:tcPr>
          <w:p w14:paraId="0D7D05B8" w14:textId="77777777" w:rsidR="008303FF" w:rsidRDefault="00000000">
            <w:r>
              <w:rPr>
                <w:sz w:val="20"/>
                <w:szCs w:val="20"/>
              </w:rPr>
              <w:t>Presales Engineer, Org Admin</w:t>
            </w:r>
          </w:p>
        </w:tc>
        <w:tc>
          <w:tcPr>
            <w:tcW w:w="1050" w:type="pct"/>
            <w:tcMar>
              <w:top w:w="60" w:type="dxa"/>
              <w:left w:w="100" w:type="dxa"/>
              <w:bottom w:w="60" w:type="dxa"/>
              <w:right w:w="100" w:type="dxa"/>
            </w:tcMar>
          </w:tcPr>
          <w:p w14:paraId="10510EA2" w14:textId="77777777" w:rsidR="008303FF" w:rsidRDefault="00000000">
            <w:r>
              <w:rPr>
                <w:sz w:val="20"/>
                <w:szCs w:val="20"/>
              </w:rPr>
              <w:t>—</w:t>
            </w:r>
          </w:p>
        </w:tc>
        <w:tc>
          <w:tcPr>
            <w:tcW w:w="1100" w:type="pct"/>
            <w:tcMar>
              <w:top w:w="60" w:type="dxa"/>
              <w:left w:w="100" w:type="dxa"/>
              <w:bottom w:w="60" w:type="dxa"/>
              <w:right w:w="100" w:type="dxa"/>
            </w:tcMar>
          </w:tcPr>
          <w:p w14:paraId="10AB0577" w14:textId="77777777" w:rsidR="008303FF" w:rsidRDefault="00000000">
            <w:r>
              <w:rPr>
                <w:sz w:val="20"/>
                <w:szCs w:val="20"/>
              </w:rPr>
              <w:t>FR-17.1, FR-17.2, FR-17.3, FR-17.5, FR-18.5</w:t>
            </w:r>
          </w:p>
        </w:tc>
        <w:tc>
          <w:tcPr>
            <w:tcW w:w="800" w:type="pct"/>
            <w:tcMar>
              <w:top w:w="60" w:type="dxa"/>
              <w:left w:w="100" w:type="dxa"/>
              <w:bottom w:w="60" w:type="dxa"/>
              <w:right w:w="100" w:type="dxa"/>
            </w:tcMar>
          </w:tcPr>
          <w:p w14:paraId="0BFD6AF1" w14:textId="77777777" w:rsidR="008303FF" w:rsidRDefault="00000000">
            <w:r>
              <w:rPr>
                <w:sz w:val="20"/>
                <w:szCs w:val="20"/>
              </w:rPr>
              <w:t>W-05, W-44, W-45, M-09, M-10</w:t>
            </w:r>
          </w:p>
        </w:tc>
      </w:tr>
      <w:tr w:rsidR="008303FF" w14:paraId="4BFCC0A4" w14:textId="77777777">
        <w:tc>
          <w:tcPr>
            <w:tcW w:w="1150" w:type="pct"/>
            <w:tcMar>
              <w:top w:w="60" w:type="dxa"/>
              <w:left w:w="100" w:type="dxa"/>
              <w:bottom w:w="60" w:type="dxa"/>
              <w:right w:w="100" w:type="dxa"/>
            </w:tcMar>
          </w:tcPr>
          <w:p w14:paraId="5548BFD7" w14:textId="77777777" w:rsidR="008303FF" w:rsidRDefault="00000000">
            <w:r>
              <w:rPr>
                <w:sz w:val="20"/>
                <w:szCs w:val="20"/>
              </w:rPr>
              <w:t>Upload Past Proposal</w:t>
            </w:r>
          </w:p>
        </w:tc>
        <w:tc>
          <w:tcPr>
            <w:tcW w:w="900" w:type="pct"/>
            <w:tcMar>
              <w:top w:w="60" w:type="dxa"/>
              <w:left w:w="100" w:type="dxa"/>
              <w:bottom w:w="60" w:type="dxa"/>
              <w:right w:w="100" w:type="dxa"/>
            </w:tcMar>
          </w:tcPr>
          <w:p w14:paraId="62F472C5" w14:textId="77777777" w:rsidR="008303FF" w:rsidRDefault="00000000">
            <w:r>
              <w:rPr>
                <w:sz w:val="20"/>
                <w:szCs w:val="20"/>
              </w:rPr>
              <w:t>Presales Engineer</w:t>
            </w:r>
          </w:p>
        </w:tc>
        <w:tc>
          <w:tcPr>
            <w:tcW w:w="1050" w:type="pct"/>
            <w:tcMar>
              <w:top w:w="60" w:type="dxa"/>
              <w:left w:w="100" w:type="dxa"/>
              <w:bottom w:w="60" w:type="dxa"/>
              <w:right w:w="100" w:type="dxa"/>
            </w:tcMar>
          </w:tcPr>
          <w:p w14:paraId="56E3DD56" w14:textId="77777777" w:rsidR="008303FF" w:rsidRDefault="00000000">
            <w:r>
              <w:rPr>
                <w:sz w:val="20"/>
                <w:szCs w:val="20"/>
              </w:rPr>
              <w:t>—</w:t>
            </w:r>
          </w:p>
        </w:tc>
        <w:tc>
          <w:tcPr>
            <w:tcW w:w="1100" w:type="pct"/>
            <w:tcMar>
              <w:top w:w="60" w:type="dxa"/>
              <w:left w:w="100" w:type="dxa"/>
              <w:bottom w:w="60" w:type="dxa"/>
              <w:right w:w="100" w:type="dxa"/>
            </w:tcMar>
          </w:tcPr>
          <w:p w14:paraId="7EAF0A0D" w14:textId="77777777" w:rsidR="008303FF" w:rsidRDefault="00000000">
            <w:r>
              <w:rPr>
                <w:sz w:val="20"/>
                <w:szCs w:val="20"/>
              </w:rPr>
              <w:t>FR-11.4</w:t>
            </w:r>
          </w:p>
        </w:tc>
        <w:tc>
          <w:tcPr>
            <w:tcW w:w="800" w:type="pct"/>
            <w:tcMar>
              <w:top w:w="60" w:type="dxa"/>
              <w:left w:w="100" w:type="dxa"/>
              <w:bottom w:w="60" w:type="dxa"/>
              <w:right w:w="100" w:type="dxa"/>
            </w:tcMar>
          </w:tcPr>
          <w:p w14:paraId="1C217E73" w14:textId="77777777" w:rsidR="008303FF" w:rsidRDefault="00000000">
            <w:r>
              <w:rPr>
                <w:sz w:val="20"/>
                <w:szCs w:val="20"/>
              </w:rPr>
              <w:t>W-31</w:t>
            </w:r>
          </w:p>
        </w:tc>
      </w:tr>
      <w:tr w:rsidR="008303FF" w14:paraId="75DCA311" w14:textId="77777777">
        <w:tc>
          <w:tcPr>
            <w:tcW w:w="1150" w:type="pct"/>
            <w:tcMar>
              <w:top w:w="60" w:type="dxa"/>
              <w:left w:w="100" w:type="dxa"/>
              <w:bottom w:w="60" w:type="dxa"/>
              <w:right w:w="100" w:type="dxa"/>
            </w:tcMar>
          </w:tcPr>
          <w:p w14:paraId="3A773CA1" w14:textId="77777777" w:rsidR="008303FF" w:rsidRDefault="00000000">
            <w:r>
              <w:rPr>
                <w:sz w:val="20"/>
                <w:szCs w:val="20"/>
              </w:rPr>
              <w:t>Search Project Vault</w:t>
            </w:r>
          </w:p>
        </w:tc>
        <w:tc>
          <w:tcPr>
            <w:tcW w:w="900" w:type="pct"/>
            <w:tcMar>
              <w:top w:w="60" w:type="dxa"/>
              <w:left w:w="100" w:type="dxa"/>
              <w:bottom w:w="60" w:type="dxa"/>
              <w:right w:w="100" w:type="dxa"/>
            </w:tcMar>
          </w:tcPr>
          <w:p w14:paraId="0B5DB94B" w14:textId="77777777" w:rsidR="008303FF" w:rsidRDefault="00000000">
            <w:r>
              <w:rPr>
                <w:sz w:val="20"/>
                <w:szCs w:val="20"/>
              </w:rPr>
              <w:t>Presales Engineer, Read-only User, Org Admin</w:t>
            </w:r>
          </w:p>
        </w:tc>
        <w:tc>
          <w:tcPr>
            <w:tcW w:w="1050" w:type="pct"/>
            <w:tcMar>
              <w:top w:w="60" w:type="dxa"/>
              <w:left w:w="100" w:type="dxa"/>
              <w:bottom w:w="60" w:type="dxa"/>
              <w:right w:w="100" w:type="dxa"/>
            </w:tcMar>
          </w:tcPr>
          <w:p w14:paraId="259A2CB1" w14:textId="77777777" w:rsidR="008303FF" w:rsidRDefault="00000000">
            <w:r>
              <w:rPr>
                <w:sz w:val="20"/>
                <w:szCs w:val="20"/>
              </w:rPr>
              <w:t>—</w:t>
            </w:r>
          </w:p>
        </w:tc>
        <w:tc>
          <w:tcPr>
            <w:tcW w:w="1100" w:type="pct"/>
            <w:tcMar>
              <w:top w:w="60" w:type="dxa"/>
              <w:left w:w="100" w:type="dxa"/>
              <w:bottom w:w="60" w:type="dxa"/>
              <w:right w:w="100" w:type="dxa"/>
            </w:tcMar>
          </w:tcPr>
          <w:p w14:paraId="26B14FDA" w14:textId="77777777" w:rsidR="008303FF" w:rsidRDefault="00000000">
            <w:r>
              <w:rPr>
                <w:sz w:val="20"/>
                <w:szCs w:val="20"/>
              </w:rPr>
              <w:t>FR-9.1, FR-9.2, FR-9.3, FR-9.4, FR-9.5, FR-9.6, FR-9.7, FR-18.7</w:t>
            </w:r>
          </w:p>
        </w:tc>
        <w:tc>
          <w:tcPr>
            <w:tcW w:w="800" w:type="pct"/>
            <w:tcMar>
              <w:top w:w="60" w:type="dxa"/>
              <w:left w:w="100" w:type="dxa"/>
              <w:bottom w:w="60" w:type="dxa"/>
              <w:right w:w="100" w:type="dxa"/>
            </w:tcMar>
          </w:tcPr>
          <w:p w14:paraId="7B5137F5" w14:textId="77777777" w:rsidR="008303FF" w:rsidRDefault="00000000">
            <w:r>
              <w:rPr>
                <w:sz w:val="20"/>
                <w:szCs w:val="20"/>
              </w:rPr>
              <w:t>W-05, W-25, W-26, W-27, W-47, M-13</w:t>
            </w:r>
          </w:p>
        </w:tc>
      </w:tr>
      <w:tr w:rsidR="008303FF" w14:paraId="015BFA80" w14:textId="77777777">
        <w:tc>
          <w:tcPr>
            <w:tcW w:w="1150" w:type="pct"/>
            <w:tcMar>
              <w:top w:w="60" w:type="dxa"/>
              <w:left w:w="100" w:type="dxa"/>
              <w:bottom w:w="60" w:type="dxa"/>
              <w:right w:w="100" w:type="dxa"/>
            </w:tcMar>
          </w:tcPr>
          <w:p w14:paraId="2C68C720" w14:textId="77777777" w:rsidR="008303FF" w:rsidRDefault="00000000">
            <w:r>
              <w:rPr>
                <w:sz w:val="20"/>
                <w:szCs w:val="20"/>
              </w:rPr>
              <w:t>Approve Proposal</w:t>
            </w:r>
          </w:p>
        </w:tc>
        <w:tc>
          <w:tcPr>
            <w:tcW w:w="900" w:type="pct"/>
            <w:tcMar>
              <w:top w:w="60" w:type="dxa"/>
              <w:left w:w="100" w:type="dxa"/>
              <w:bottom w:w="60" w:type="dxa"/>
              <w:right w:w="100" w:type="dxa"/>
            </w:tcMar>
          </w:tcPr>
          <w:p w14:paraId="4AABEB85" w14:textId="77777777" w:rsidR="008303FF" w:rsidRDefault="00000000">
            <w:r>
              <w:rPr>
                <w:sz w:val="20"/>
                <w:szCs w:val="20"/>
              </w:rPr>
              <w:t>Reviewer (and Presales Engineer by generalisation)</w:t>
            </w:r>
          </w:p>
        </w:tc>
        <w:tc>
          <w:tcPr>
            <w:tcW w:w="1050" w:type="pct"/>
            <w:tcMar>
              <w:top w:w="60" w:type="dxa"/>
              <w:left w:w="100" w:type="dxa"/>
              <w:bottom w:w="60" w:type="dxa"/>
              <w:right w:w="100" w:type="dxa"/>
            </w:tcMar>
          </w:tcPr>
          <w:p w14:paraId="40771F70" w14:textId="77777777" w:rsidR="008303FF" w:rsidRDefault="00000000">
            <w:r>
              <w:rPr>
                <w:sz w:val="20"/>
                <w:szCs w:val="20"/>
              </w:rPr>
              <w:t>—</w:t>
            </w:r>
          </w:p>
        </w:tc>
        <w:tc>
          <w:tcPr>
            <w:tcW w:w="1100" w:type="pct"/>
            <w:tcMar>
              <w:top w:w="60" w:type="dxa"/>
              <w:left w:w="100" w:type="dxa"/>
              <w:bottom w:w="60" w:type="dxa"/>
              <w:right w:w="100" w:type="dxa"/>
            </w:tcMar>
          </w:tcPr>
          <w:p w14:paraId="34FDE886" w14:textId="77777777" w:rsidR="008303FF" w:rsidRDefault="00000000">
            <w:r>
              <w:rPr>
                <w:sz w:val="20"/>
                <w:szCs w:val="20"/>
              </w:rPr>
              <w:t>FR-6.8, FR-13.3, FR-18.3, FR-18.8</w:t>
            </w:r>
          </w:p>
        </w:tc>
        <w:tc>
          <w:tcPr>
            <w:tcW w:w="800" w:type="pct"/>
            <w:tcMar>
              <w:top w:w="60" w:type="dxa"/>
              <w:left w:w="100" w:type="dxa"/>
              <w:bottom w:w="60" w:type="dxa"/>
              <w:right w:w="100" w:type="dxa"/>
            </w:tcMar>
          </w:tcPr>
          <w:p w14:paraId="0BCE388C" w14:textId="77777777" w:rsidR="008303FF" w:rsidRDefault="00000000">
            <w:r>
              <w:rPr>
                <w:sz w:val="20"/>
                <w:szCs w:val="20"/>
              </w:rPr>
              <w:t>W-20, W-22, M-02, M-03, M-05, M-14</w:t>
            </w:r>
          </w:p>
        </w:tc>
      </w:tr>
      <w:tr w:rsidR="008303FF" w14:paraId="67769D01" w14:textId="77777777">
        <w:tc>
          <w:tcPr>
            <w:tcW w:w="1150" w:type="pct"/>
            <w:tcMar>
              <w:top w:w="60" w:type="dxa"/>
              <w:left w:w="100" w:type="dxa"/>
              <w:bottom w:w="60" w:type="dxa"/>
              <w:right w:w="100" w:type="dxa"/>
            </w:tcMar>
          </w:tcPr>
          <w:p w14:paraId="40A5B759" w14:textId="77777777" w:rsidR="008303FF" w:rsidRDefault="00000000">
            <w:r>
              <w:rPr>
                <w:sz w:val="20"/>
                <w:szCs w:val="20"/>
              </w:rPr>
              <w:t>Request Changes</w:t>
            </w:r>
          </w:p>
        </w:tc>
        <w:tc>
          <w:tcPr>
            <w:tcW w:w="900" w:type="pct"/>
            <w:tcMar>
              <w:top w:w="60" w:type="dxa"/>
              <w:left w:w="100" w:type="dxa"/>
              <w:bottom w:w="60" w:type="dxa"/>
              <w:right w:w="100" w:type="dxa"/>
            </w:tcMar>
          </w:tcPr>
          <w:p w14:paraId="3077A9AD" w14:textId="77777777" w:rsidR="008303FF" w:rsidRDefault="00000000">
            <w:r>
              <w:rPr>
                <w:sz w:val="20"/>
                <w:szCs w:val="20"/>
              </w:rPr>
              <w:t>—</w:t>
            </w:r>
          </w:p>
        </w:tc>
        <w:tc>
          <w:tcPr>
            <w:tcW w:w="1050" w:type="pct"/>
            <w:tcMar>
              <w:top w:w="60" w:type="dxa"/>
              <w:left w:w="100" w:type="dxa"/>
              <w:bottom w:w="60" w:type="dxa"/>
              <w:right w:w="100" w:type="dxa"/>
            </w:tcMar>
          </w:tcPr>
          <w:p w14:paraId="79B516B4" w14:textId="77777777" w:rsidR="008303FF" w:rsidRDefault="00000000">
            <w:r>
              <w:rPr>
                <w:sz w:val="20"/>
                <w:szCs w:val="20"/>
              </w:rPr>
              <w:t xml:space="preserve">«extend» of Approve Proposal (when a </w:t>
            </w:r>
            <w:r>
              <w:rPr>
                <w:sz w:val="20"/>
                <w:szCs w:val="20"/>
              </w:rPr>
              <w:lastRenderedPageBreak/>
              <w:t>section needs revision)</w:t>
            </w:r>
          </w:p>
        </w:tc>
        <w:tc>
          <w:tcPr>
            <w:tcW w:w="1100" w:type="pct"/>
            <w:tcMar>
              <w:top w:w="60" w:type="dxa"/>
              <w:left w:w="100" w:type="dxa"/>
              <w:bottom w:w="60" w:type="dxa"/>
              <w:right w:w="100" w:type="dxa"/>
            </w:tcMar>
          </w:tcPr>
          <w:p w14:paraId="3334F4D2" w14:textId="77777777" w:rsidR="008303FF" w:rsidRDefault="00000000">
            <w:r>
              <w:rPr>
                <w:sz w:val="20"/>
                <w:szCs w:val="20"/>
              </w:rPr>
              <w:lastRenderedPageBreak/>
              <w:t>FR-6.8, FR-18.3</w:t>
            </w:r>
          </w:p>
        </w:tc>
        <w:tc>
          <w:tcPr>
            <w:tcW w:w="800" w:type="pct"/>
            <w:tcMar>
              <w:top w:w="60" w:type="dxa"/>
              <w:left w:w="100" w:type="dxa"/>
              <w:bottom w:w="60" w:type="dxa"/>
              <w:right w:w="100" w:type="dxa"/>
            </w:tcMar>
          </w:tcPr>
          <w:p w14:paraId="11A0F8D4" w14:textId="77777777" w:rsidR="008303FF" w:rsidRDefault="00000000">
            <w:r>
              <w:rPr>
                <w:sz w:val="20"/>
                <w:szCs w:val="20"/>
              </w:rPr>
              <w:t>W-20, M-04</w:t>
            </w:r>
          </w:p>
        </w:tc>
      </w:tr>
      <w:tr w:rsidR="008303FF" w14:paraId="5FCCDE58" w14:textId="77777777">
        <w:tc>
          <w:tcPr>
            <w:tcW w:w="1150" w:type="pct"/>
            <w:tcMar>
              <w:top w:w="60" w:type="dxa"/>
              <w:left w:w="100" w:type="dxa"/>
              <w:bottom w:w="60" w:type="dxa"/>
              <w:right w:w="100" w:type="dxa"/>
            </w:tcMar>
          </w:tcPr>
          <w:p w14:paraId="4C720DD9" w14:textId="77777777" w:rsidR="008303FF" w:rsidRDefault="00000000">
            <w:r>
              <w:rPr>
                <w:sz w:val="20"/>
                <w:szCs w:val="20"/>
              </w:rPr>
              <w:t>Manage Accounts</w:t>
            </w:r>
          </w:p>
        </w:tc>
        <w:tc>
          <w:tcPr>
            <w:tcW w:w="900" w:type="pct"/>
            <w:tcMar>
              <w:top w:w="60" w:type="dxa"/>
              <w:left w:w="100" w:type="dxa"/>
              <w:bottom w:w="60" w:type="dxa"/>
              <w:right w:w="100" w:type="dxa"/>
            </w:tcMar>
          </w:tcPr>
          <w:p w14:paraId="4E8A198B" w14:textId="77777777" w:rsidR="008303FF" w:rsidRDefault="00000000">
            <w:r>
              <w:rPr>
                <w:sz w:val="20"/>
                <w:szCs w:val="20"/>
              </w:rPr>
              <w:t>Org Admin</w:t>
            </w:r>
          </w:p>
        </w:tc>
        <w:tc>
          <w:tcPr>
            <w:tcW w:w="1050" w:type="pct"/>
            <w:tcMar>
              <w:top w:w="60" w:type="dxa"/>
              <w:left w:w="100" w:type="dxa"/>
              <w:bottom w:w="60" w:type="dxa"/>
              <w:right w:w="100" w:type="dxa"/>
            </w:tcMar>
          </w:tcPr>
          <w:p w14:paraId="2302CFED" w14:textId="77777777" w:rsidR="008303FF" w:rsidRDefault="00000000">
            <w:r>
              <w:rPr>
                <w:sz w:val="20"/>
                <w:szCs w:val="20"/>
              </w:rPr>
              <w:t>—</w:t>
            </w:r>
          </w:p>
        </w:tc>
        <w:tc>
          <w:tcPr>
            <w:tcW w:w="1100" w:type="pct"/>
            <w:tcMar>
              <w:top w:w="60" w:type="dxa"/>
              <w:left w:w="100" w:type="dxa"/>
              <w:bottom w:w="60" w:type="dxa"/>
              <w:right w:w="100" w:type="dxa"/>
            </w:tcMar>
          </w:tcPr>
          <w:p w14:paraId="3DEF7630" w14:textId="77777777" w:rsidR="008303FF" w:rsidRDefault="00000000">
            <w:r>
              <w:rPr>
                <w:sz w:val="20"/>
                <w:szCs w:val="20"/>
              </w:rPr>
              <w:t>FR-13.1, FR-13.2, FR-13.5</w:t>
            </w:r>
          </w:p>
        </w:tc>
        <w:tc>
          <w:tcPr>
            <w:tcW w:w="800" w:type="pct"/>
            <w:tcMar>
              <w:top w:w="60" w:type="dxa"/>
              <w:left w:w="100" w:type="dxa"/>
              <w:bottom w:w="60" w:type="dxa"/>
              <w:right w:w="100" w:type="dxa"/>
            </w:tcMar>
          </w:tcPr>
          <w:p w14:paraId="2695E708" w14:textId="77777777" w:rsidR="008303FF" w:rsidRDefault="00000000">
            <w:r>
              <w:rPr>
                <w:sz w:val="20"/>
                <w:szCs w:val="20"/>
              </w:rPr>
              <w:t>W-04, W-36, W-37, W-38</w:t>
            </w:r>
          </w:p>
        </w:tc>
      </w:tr>
      <w:tr w:rsidR="008303FF" w14:paraId="6C295F6D" w14:textId="77777777">
        <w:tc>
          <w:tcPr>
            <w:tcW w:w="1150" w:type="pct"/>
            <w:tcMar>
              <w:top w:w="60" w:type="dxa"/>
              <w:left w:w="100" w:type="dxa"/>
              <w:bottom w:w="60" w:type="dxa"/>
              <w:right w:w="100" w:type="dxa"/>
            </w:tcMar>
          </w:tcPr>
          <w:p w14:paraId="517AB7E6" w14:textId="77777777" w:rsidR="008303FF" w:rsidRDefault="00000000">
            <w:r>
              <w:rPr>
                <w:sz w:val="20"/>
                <w:szCs w:val="20"/>
              </w:rPr>
              <w:t>Manage Templates</w:t>
            </w:r>
          </w:p>
        </w:tc>
        <w:tc>
          <w:tcPr>
            <w:tcW w:w="900" w:type="pct"/>
            <w:tcMar>
              <w:top w:w="60" w:type="dxa"/>
              <w:left w:w="100" w:type="dxa"/>
              <w:bottom w:w="60" w:type="dxa"/>
              <w:right w:w="100" w:type="dxa"/>
            </w:tcMar>
          </w:tcPr>
          <w:p w14:paraId="6BEDDBE7" w14:textId="77777777" w:rsidR="008303FF" w:rsidRDefault="00000000">
            <w:r>
              <w:rPr>
                <w:sz w:val="20"/>
                <w:szCs w:val="20"/>
              </w:rPr>
              <w:t>Org Admin</w:t>
            </w:r>
          </w:p>
        </w:tc>
        <w:tc>
          <w:tcPr>
            <w:tcW w:w="1050" w:type="pct"/>
            <w:tcMar>
              <w:top w:w="60" w:type="dxa"/>
              <w:left w:w="100" w:type="dxa"/>
              <w:bottom w:w="60" w:type="dxa"/>
              <w:right w:w="100" w:type="dxa"/>
            </w:tcMar>
          </w:tcPr>
          <w:p w14:paraId="1F1A1598" w14:textId="77777777" w:rsidR="008303FF" w:rsidRDefault="00000000">
            <w:r>
              <w:rPr>
                <w:sz w:val="20"/>
                <w:szCs w:val="20"/>
              </w:rPr>
              <w:t>—</w:t>
            </w:r>
          </w:p>
        </w:tc>
        <w:tc>
          <w:tcPr>
            <w:tcW w:w="1100" w:type="pct"/>
            <w:tcMar>
              <w:top w:w="60" w:type="dxa"/>
              <w:left w:w="100" w:type="dxa"/>
              <w:bottom w:w="60" w:type="dxa"/>
              <w:right w:w="100" w:type="dxa"/>
            </w:tcMar>
          </w:tcPr>
          <w:p w14:paraId="46BB389E" w14:textId="77777777" w:rsidR="008303FF" w:rsidRDefault="00000000">
            <w:r>
              <w:rPr>
                <w:sz w:val="20"/>
                <w:szCs w:val="20"/>
              </w:rPr>
              <w:t>FR-8.5, FR-14.1, FR-14.2, FR-14.3</w:t>
            </w:r>
          </w:p>
        </w:tc>
        <w:tc>
          <w:tcPr>
            <w:tcW w:w="800" w:type="pct"/>
            <w:tcMar>
              <w:top w:w="60" w:type="dxa"/>
              <w:left w:w="100" w:type="dxa"/>
              <w:bottom w:w="60" w:type="dxa"/>
              <w:right w:w="100" w:type="dxa"/>
            </w:tcMar>
          </w:tcPr>
          <w:p w14:paraId="1777DB6B" w14:textId="77777777" w:rsidR="008303FF" w:rsidRDefault="00000000">
            <w:r>
              <w:rPr>
                <w:sz w:val="20"/>
                <w:szCs w:val="20"/>
              </w:rPr>
              <w:t>W-39, W-40</w:t>
            </w:r>
          </w:p>
        </w:tc>
      </w:tr>
      <w:tr w:rsidR="008303FF" w14:paraId="414E6BF1" w14:textId="77777777">
        <w:tc>
          <w:tcPr>
            <w:tcW w:w="1150" w:type="pct"/>
            <w:tcMar>
              <w:top w:w="60" w:type="dxa"/>
              <w:left w:w="100" w:type="dxa"/>
              <w:bottom w:w="60" w:type="dxa"/>
              <w:right w:w="100" w:type="dxa"/>
            </w:tcMar>
          </w:tcPr>
          <w:p w14:paraId="0A3EC459" w14:textId="77777777" w:rsidR="008303FF" w:rsidRDefault="00000000">
            <w:r>
              <w:rPr>
                <w:sz w:val="20"/>
                <w:szCs w:val="20"/>
              </w:rPr>
              <w:t>Manage Knowledge Base</w:t>
            </w:r>
          </w:p>
        </w:tc>
        <w:tc>
          <w:tcPr>
            <w:tcW w:w="900" w:type="pct"/>
            <w:tcMar>
              <w:top w:w="60" w:type="dxa"/>
              <w:left w:w="100" w:type="dxa"/>
              <w:bottom w:w="60" w:type="dxa"/>
              <w:right w:w="100" w:type="dxa"/>
            </w:tcMar>
          </w:tcPr>
          <w:p w14:paraId="24FF459A" w14:textId="77777777" w:rsidR="008303FF" w:rsidRDefault="00000000">
            <w:r>
              <w:rPr>
                <w:sz w:val="20"/>
                <w:szCs w:val="20"/>
              </w:rPr>
              <w:t>Org Admin</w:t>
            </w:r>
          </w:p>
        </w:tc>
        <w:tc>
          <w:tcPr>
            <w:tcW w:w="1050" w:type="pct"/>
            <w:tcMar>
              <w:top w:w="60" w:type="dxa"/>
              <w:left w:w="100" w:type="dxa"/>
              <w:bottom w:w="60" w:type="dxa"/>
              <w:right w:w="100" w:type="dxa"/>
            </w:tcMar>
          </w:tcPr>
          <w:p w14:paraId="701DF26B" w14:textId="77777777" w:rsidR="008303FF" w:rsidRDefault="00000000">
            <w:r>
              <w:rPr>
                <w:sz w:val="20"/>
                <w:szCs w:val="20"/>
              </w:rPr>
              <w:t>—</w:t>
            </w:r>
          </w:p>
        </w:tc>
        <w:tc>
          <w:tcPr>
            <w:tcW w:w="1100" w:type="pct"/>
            <w:tcMar>
              <w:top w:w="60" w:type="dxa"/>
              <w:left w:w="100" w:type="dxa"/>
              <w:bottom w:w="60" w:type="dxa"/>
              <w:right w:w="100" w:type="dxa"/>
            </w:tcMar>
          </w:tcPr>
          <w:p w14:paraId="47E9EC08" w14:textId="77777777" w:rsidR="008303FF" w:rsidRDefault="00000000">
            <w:r>
              <w:rPr>
                <w:sz w:val="20"/>
                <w:szCs w:val="20"/>
              </w:rPr>
              <w:t>FR-11.1, FR-11.2, FR-11.5, FR-11.6</w:t>
            </w:r>
          </w:p>
        </w:tc>
        <w:tc>
          <w:tcPr>
            <w:tcW w:w="800" w:type="pct"/>
            <w:tcMar>
              <w:top w:w="60" w:type="dxa"/>
              <w:left w:w="100" w:type="dxa"/>
              <w:bottom w:w="60" w:type="dxa"/>
              <w:right w:w="100" w:type="dxa"/>
            </w:tcMar>
          </w:tcPr>
          <w:p w14:paraId="7410BDCE" w14:textId="77777777" w:rsidR="008303FF" w:rsidRDefault="00000000">
            <w:r>
              <w:rPr>
                <w:sz w:val="20"/>
                <w:szCs w:val="20"/>
              </w:rPr>
              <w:t>W-30, W-32, W-33</w:t>
            </w:r>
          </w:p>
        </w:tc>
      </w:tr>
      <w:tr w:rsidR="008303FF" w14:paraId="3B6B97B5" w14:textId="77777777">
        <w:tc>
          <w:tcPr>
            <w:tcW w:w="1150" w:type="pct"/>
            <w:tcMar>
              <w:top w:w="60" w:type="dxa"/>
              <w:left w:w="100" w:type="dxa"/>
              <w:bottom w:w="60" w:type="dxa"/>
              <w:right w:w="100" w:type="dxa"/>
            </w:tcMar>
          </w:tcPr>
          <w:p w14:paraId="788FC9CC" w14:textId="77777777" w:rsidR="008303FF" w:rsidRDefault="00000000">
            <w:r>
              <w:rPr>
                <w:sz w:val="20"/>
                <w:szCs w:val="20"/>
              </w:rPr>
              <w:t>View Audit Log</w:t>
            </w:r>
          </w:p>
        </w:tc>
        <w:tc>
          <w:tcPr>
            <w:tcW w:w="900" w:type="pct"/>
            <w:tcMar>
              <w:top w:w="60" w:type="dxa"/>
              <w:left w:w="100" w:type="dxa"/>
              <w:bottom w:w="60" w:type="dxa"/>
              <w:right w:w="100" w:type="dxa"/>
            </w:tcMar>
          </w:tcPr>
          <w:p w14:paraId="3F3DA1BA" w14:textId="77777777" w:rsidR="008303FF" w:rsidRDefault="00000000">
            <w:r>
              <w:rPr>
                <w:sz w:val="20"/>
                <w:szCs w:val="20"/>
              </w:rPr>
              <w:t>Org Admin</w:t>
            </w:r>
          </w:p>
        </w:tc>
        <w:tc>
          <w:tcPr>
            <w:tcW w:w="1050" w:type="pct"/>
            <w:tcMar>
              <w:top w:w="60" w:type="dxa"/>
              <w:left w:w="100" w:type="dxa"/>
              <w:bottom w:w="60" w:type="dxa"/>
              <w:right w:w="100" w:type="dxa"/>
            </w:tcMar>
          </w:tcPr>
          <w:p w14:paraId="3A7237E9" w14:textId="77777777" w:rsidR="008303FF" w:rsidRDefault="00000000">
            <w:r>
              <w:rPr>
                <w:sz w:val="20"/>
                <w:szCs w:val="20"/>
              </w:rPr>
              <w:t>—</w:t>
            </w:r>
          </w:p>
        </w:tc>
        <w:tc>
          <w:tcPr>
            <w:tcW w:w="1100" w:type="pct"/>
            <w:tcMar>
              <w:top w:w="60" w:type="dxa"/>
              <w:left w:w="100" w:type="dxa"/>
              <w:bottom w:w="60" w:type="dxa"/>
              <w:right w:w="100" w:type="dxa"/>
            </w:tcMar>
          </w:tcPr>
          <w:p w14:paraId="4AD7A93B" w14:textId="77777777" w:rsidR="008303FF" w:rsidRDefault="00000000">
            <w:r>
              <w:rPr>
                <w:sz w:val="20"/>
                <w:szCs w:val="20"/>
              </w:rPr>
              <w:t>FR-15.1, FR-15.2, FR-15.3, FR-15.4, FR-15.5, FR-15.6</w:t>
            </w:r>
          </w:p>
        </w:tc>
        <w:tc>
          <w:tcPr>
            <w:tcW w:w="800" w:type="pct"/>
            <w:tcMar>
              <w:top w:w="60" w:type="dxa"/>
              <w:left w:w="100" w:type="dxa"/>
              <w:bottom w:w="60" w:type="dxa"/>
              <w:right w:w="100" w:type="dxa"/>
            </w:tcMar>
          </w:tcPr>
          <w:p w14:paraId="4E841021" w14:textId="77777777" w:rsidR="008303FF" w:rsidRDefault="00000000">
            <w:r>
              <w:rPr>
                <w:sz w:val="20"/>
                <w:szCs w:val="20"/>
              </w:rPr>
              <w:t>W-41, W-42</w:t>
            </w:r>
          </w:p>
        </w:tc>
      </w:tr>
      <w:tr w:rsidR="008303FF" w14:paraId="5BA03774" w14:textId="77777777">
        <w:tc>
          <w:tcPr>
            <w:tcW w:w="1150" w:type="pct"/>
            <w:tcMar>
              <w:top w:w="60" w:type="dxa"/>
              <w:left w:w="100" w:type="dxa"/>
              <w:bottom w:w="60" w:type="dxa"/>
              <w:right w:w="100" w:type="dxa"/>
            </w:tcMar>
          </w:tcPr>
          <w:p w14:paraId="29A7CCCD" w14:textId="77777777" w:rsidR="008303FF" w:rsidRDefault="00000000">
            <w:r>
              <w:rPr>
                <w:sz w:val="20"/>
                <w:szCs w:val="20"/>
              </w:rPr>
              <w:t>View Analytics</w:t>
            </w:r>
          </w:p>
        </w:tc>
        <w:tc>
          <w:tcPr>
            <w:tcW w:w="900" w:type="pct"/>
            <w:tcMar>
              <w:top w:w="60" w:type="dxa"/>
              <w:left w:w="100" w:type="dxa"/>
              <w:bottom w:w="60" w:type="dxa"/>
              <w:right w:w="100" w:type="dxa"/>
            </w:tcMar>
          </w:tcPr>
          <w:p w14:paraId="2568AA58" w14:textId="77777777" w:rsidR="008303FF" w:rsidRDefault="00000000">
            <w:r>
              <w:rPr>
                <w:sz w:val="20"/>
                <w:szCs w:val="20"/>
              </w:rPr>
              <w:t>Org Admin</w:t>
            </w:r>
          </w:p>
        </w:tc>
        <w:tc>
          <w:tcPr>
            <w:tcW w:w="1050" w:type="pct"/>
            <w:tcMar>
              <w:top w:w="60" w:type="dxa"/>
              <w:left w:w="100" w:type="dxa"/>
              <w:bottom w:w="60" w:type="dxa"/>
              <w:right w:w="100" w:type="dxa"/>
            </w:tcMar>
          </w:tcPr>
          <w:p w14:paraId="3B5BAB97" w14:textId="77777777" w:rsidR="008303FF" w:rsidRDefault="00000000">
            <w:r>
              <w:rPr>
                <w:sz w:val="20"/>
                <w:szCs w:val="20"/>
              </w:rPr>
              <w:t>—</w:t>
            </w:r>
          </w:p>
        </w:tc>
        <w:tc>
          <w:tcPr>
            <w:tcW w:w="1100" w:type="pct"/>
            <w:tcMar>
              <w:top w:w="60" w:type="dxa"/>
              <w:left w:w="100" w:type="dxa"/>
              <w:bottom w:w="60" w:type="dxa"/>
              <w:right w:w="100" w:type="dxa"/>
            </w:tcMar>
          </w:tcPr>
          <w:p w14:paraId="46D28D7B" w14:textId="77777777" w:rsidR="008303FF" w:rsidRDefault="00000000">
            <w:r>
              <w:rPr>
                <w:sz w:val="20"/>
                <w:szCs w:val="20"/>
              </w:rPr>
              <w:t>FR-16.1, FR-16.2, FR-16.3, FR-16.4</w:t>
            </w:r>
          </w:p>
        </w:tc>
        <w:tc>
          <w:tcPr>
            <w:tcW w:w="800" w:type="pct"/>
            <w:tcMar>
              <w:top w:w="60" w:type="dxa"/>
              <w:left w:w="100" w:type="dxa"/>
              <w:bottom w:w="60" w:type="dxa"/>
              <w:right w:w="100" w:type="dxa"/>
            </w:tcMar>
          </w:tcPr>
          <w:p w14:paraId="168A886B" w14:textId="77777777" w:rsidR="008303FF" w:rsidRDefault="00000000">
            <w:r>
              <w:rPr>
                <w:sz w:val="20"/>
                <w:szCs w:val="20"/>
              </w:rPr>
              <w:t>W-43</w:t>
            </w:r>
          </w:p>
        </w:tc>
      </w:tr>
      <w:tr w:rsidR="008303FF" w14:paraId="23E74C53" w14:textId="77777777">
        <w:tc>
          <w:tcPr>
            <w:tcW w:w="1150" w:type="pct"/>
            <w:tcMar>
              <w:top w:w="60" w:type="dxa"/>
              <w:left w:w="100" w:type="dxa"/>
              <w:bottom w:w="60" w:type="dxa"/>
              <w:right w:w="100" w:type="dxa"/>
            </w:tcMar>
          </w:tcPr>
          <w:p w14:paraId="2C7C3B07" w14:textId="77777777" w:rsidR="008303FF" w:rsidRDefault="00000000">
            <w:r>
              <w:rPr>
                <w:sz w:val="20"/>
                <w:szCs w:val="20"/>
              </w:rPr>
              <w:t>Manage Organisations</w:t>
            </w:r>
          </w:p>
        </w:tc>
        <w:tc>
          <w:tcPr>
            <w:tcW w:w="900" w:type="pct"/>
            <w:tcMar>
              <w:top w:w="60" w:type="dxa"/>
              <w:left w:w="100" w:type="dxa"/>
              <w:bottom w:w="60" w:type="dxa"/>
              <w:right w:w="100" w:type="dxa"/>
            </w:tcMar>
          </w:tcPr>
          <w:p w14:paraId="34F145DF" w14:textId="77777777" w:rsidR="008303FF" w:rsidRDefault="00000000">
            <w:r>
              <w:rPr>
                <w:sz w:val="20"/>
                <w:szCs w:val="20"/>
              </w:rPr>
              <w:t>Super Admin</w:t>
            </w:r>
          </w:p>
        </w:tc>
        <w:tc>
          <w:tcPr>
            <w:tcW w:w="1050" w:type="pct"/>
            <w:tcMar>
              <w:top w:w="60" w:type="dxa"/>
              <w:left w:w="100" w:type="dxa"/>
              <w:bottom w:w="60" w:type="dxa"/>
              <w:right w:w="100" w:type="dxa"/>
            </w:tcMar>
          </w:tcPr>
          <w:p w14:paraId="27125D0C" w14:textId="77777777" w:rsidR="008303FF" w:rsidRDefault="00000000">
            <w:r>
              <w:rPr>
                <w:sz w:val="20"/>
                <w:szCs w:val="20"/>
              </w:rPr>
              <w:t>—</w:t>
            </w:r>
          </w:p>
        </w:tc>
        <w:tc>
          <w:tcPr>
            <w:tcW w:w="1100" w:type="pct"/>
            <w:tcMar>
              <w:top w:w="60" w:type="dxa"/>
              <w:left w:w="100" w:type="dxa"/>
              <w:bottom w:w="60" w:type="dxa"/>
              <w:right w:w="100" w:type="dxa"/>
            </w:tcMar>
          </w:tcPr>
          <w:p w14:paraId="06885175" w14:textId="77777777" w:rsidR="008303FF" w:rsidRDefault="00000000">
            <w:r>
              <w:rPr>
                <w:sz w:val="20"/>
                <w:szCs w:val="20"/>
              </w:rPr>
              <w:t>FR-12.1, FR-12.2, FR-12.3</w:t>
            </w:r>
          </w:p>
        </w:tc>
        <w:tc>
          <w:tcPr>
            <w:tcW w:w="800" w:type="pct"/>
            <w:tcMar>
              <w:top w:w="60" w:type="dxa"/>
              <w:left w:w="100" w:type="dxa"/>
              <w:bottom w:w="60" w:type="dxa"/>
              <w:right w:w="100" w:type="dxa"/>
            </w:tcMar>
          </w:tcPr>
          <w:p w14:paraId="36A99C8B" w14:textId="77777777" w:rsidR="008303FF" w:rsidRDefault="00000000">
            <w:r>
              <w:rPr>
                <w:sz w:val="20"/>
                <w:szCs w:val="20"/>
              </w:rPr>
              <w:t>W-34, W-35</w:t>
            </w:r>
          </w:p>
        </w:tc>
      </w:tr>
    </w:tbl>
    <w:p w14:paraId="7B67DF18" w14:textId="77777777" w:rsidR="008303FF" w:rsidRDefault="008303FF">
      <w:pPr>
        <w:spacing w:after="200" w:line="276" w:lineRule="auto"/>
        <w:jc w:val="both"/>
      </w:pPr>
    </w:p>
    <w:p w14:paraId="5AE69ED8" w14:textId="77777777" w:rsidR="008303FF" w:rsidRDefault="00000000">
      <w:pPr>
        <w:pStyle w:val="Heading2"/>
        <w:spacing w:before="360" w:after="200"/>
      </w:pPr>
      <w:bookmarkStart w:id="31" w:name="_Toc244114094"/>
      <w:r>
        <w:t>2.5 Requirement Identifying Technique</w:t>
      </w:r>
      <w:bookmarkEnd w:id="31"/>
    </w:p>
    <w:p w14:paraId="5C689983" w14:textId="0AACB798" w:rsidR="008303FF" w:rsidRDefault="00000000">
      <w:pPr>
        <w:spacing w:after="140" w:line="276" w:lineRule="auto"/>
        <w:jc w:val="both"/>
      </w:pPr>
      <w:r>
        <w:t xml:space="preserve">Two complementary techniques were used to identify and document </w:t>
      </w:r>
      <w:proofErr w:type="spellStart"/>
      <w:r>
        <w:t>PropBot's</w:t>
      </w:r>
      <w:proofErr w:type="spellEnd"/>
      <w:r>
        <w:t xml:space="preserve"> functional requirements. </w:t>
      </w:r>
      <w:proofErr w:type="spellStart"/>
      <w:r>
        <w:t>Mockup</w:t>
      </w:r>
      <w:proofErr w:type="spellEnd"/>
      <w:r>
        <w:t>-Based Requirement Analysis was used for the system's user-facing screens on both the web and mobile applications, while the Event–Response Table technique was used for backend and non-UI processes</w:t>
      </w:r>
      <w:r w:rsidR="00043D1D">
        <w:t>,</w:t>
      </w:r>
      <w:r>
        <w:t xml:space="preserve"> account security and session management, audit logging, deadline notifications, and the submission readiness check</w:t>
      </w:r>
      <w:r w:rsidR="00043D1D">
        <w:t xml:space="preserve">, </w:t>
      </w:r>
      <w:r>
        <w:t>that have no corresponding screen of their own.</w:t>
      </w:r>
    </w:p>
    <w:p w14:paraId="33D616A6" w14:textId="77777777" w:rsidR="008303FF" w:rsidRDefault="00000000">
      <w:pPr>
        <w:spacing w:after="140" w:line="276" w:lineRule="auto"/>
        <w:jc w:val="both"/>
      </w:pPr>
      <w:r>
        <w:t xml:space="preserve">The requirements were derived from the approved project scope, which was elicited through discussions with presales engineers in the telecom IT industry and the study of real RFP documents (Section 1.11). They were then refined screen by screen through the </w:t>
      </w:r>
      <w:proofErr w:type="spellStart"/>
      <w:r>
        <w:t>mockups</w:t>
      </w:r>
      <w:proofErr w:type="spellEnd"/>
      <w:r>
        <w:t xml:space="preserve"> and, for backend processes, through the event–response analysis below.</w:t>
      </w:r>
    </w:p>
    <w:p w14:paraId="372FB2E6" w14:textId="77777777" w:rsidR="008303FF" w:rsidRDefault="00000000">
      <w:pPr>
        <w:pStyle w:val="Heading3"/>
        <w:spacing w:before="280" w:after="160"/>
      </w:pPr>
      <w:bookmarkStart w:id="32" w:name="_Toc244114095"/>
      <w:r>
        <w:rPr>
          <w:color w:val="222222"/>
        </w:rPr>
        <w:t xml:space="preserve">2.5.1 </w:t>
      </w:r>
      <w:proofErr w:type="spellStart"/>
      <w:r>
        <w:rPr>
          <w:color w:val="222222"/>
        </w:rPr>
        <w:t>Mockup</w:t>
      </w:r>
      <w:proofErr w:type="spellEnd"/>
      <w:r>
        <w:rPr>
          <w:color w:val="222222"/>
        </w:rPr>
        <w:t>-Based Requirement Analysis</w:t>
      </w:r>
      <w:bookmarkEnd w:id="32"/>
    </w:p>
    <w:p w14:paraId="3BEEFE2B" w14:textId="179E3E25" w:rsidR="008303FF" w:rsidRDefault="00000000">
      <w:pPr>
        <w:spacing w:after="140" w:line="276" w:lineRule="auto"/>
        <w:jc w:val="both"/>
      </w:pPr>
      <w:r>
        <w:t xml:space="preserve">Sixty-one annotated UI </w:t>
      </w:r>
      <w:proofErr w:type="spellStart"/>
      <w:r>
        <w:t>mockups</w:t>
      </w:r>
      <w:proofErr w:type="spellEnd"/>
      <w:r>
        <w:t xml:space="preserve"> were designed for PropBot</w:t>
      </w:r>
      <w:r w:rsidR="00543541">
        <w:t>,</w:t>
      </w:r>
      <w:r>
        <w:t xml:space="preserve"> 47 screens for the web application (IDs W-01 to W-47) and 14 screens for the companion mobile application (IDs M-01 to M-14). The screens use one common visual design (the same header, role-based sidebar, button styles and colour convention) so that every requirement is shown in the context in which a user will meet it. Each </w:t>
      </w:r>
      <w:proofErr w:type="spellStart"/>
      <w:r>
        <w:t>mockup</w:t>
      </w:r>
      <w:proofErr w:type="spellEnd"/>
      <w:r>
        <w:t xml:space="preserve"> was used to derive feature-level functional requirements, following the steps below:</w:t>
      </w:r>
    </w:p>
    <w:p w14:paraId="5A997E94" w14:textId="77777777" w:rsidR="008303FF" w:rsidRDefault="00000000">
      <w:pPr>
        <w:pStyle w:val="ListParagraph"/>
        <w:numPr>
          <w:ilvl w:val="0"/>
          <w:numId w:val="2"/>
        </w:numPr>
        <w:spacing w:after="100" w:line="280" w:lineRule="auto"/>
      </w:pPr>
      <w:r>
        <w:rPr>
          <w:sz w:val="22"/>
          <w:szCs w:val="22"/>
        </w:rPr>
        <w:t>Identify key features and break them down into individual screens.</w:t>
      </w:r>
    </w:p>
    <w:p w14:paraId="4D99CE21" w14:textId="77777777" w:rsidR="008303FF" w:rsidRDefault="00000000">
      <w:pPr>
        <w:pStyle w:val="ListParagraph"/>
        <w:numPr>
          <w:ilvl w:val="0"/>
          <w:numId w:val="2"/>
        </w:numPr>
        <w:spacing w:after="100" w:line="280" w:lineRule="auto"/>
      </w:pPr>
      <w:r>
        <w:rPr>
          <w:sz w:val="22"/>
          <w:szCs w:val="22"/>
        </w:rPr>
        <w:t>Assign a Screen ID to each screen (W-xx for the web application, M-xx for the mobile application).</w:t>
      </w:r>
    </w:p>
    <w:p w14:paraId="2085A414" w14:textId="77777777" w:rsidR="008303FF" w:rsidRDefault="00000000">
      <w:pPr>
        <w:pStyle w:val="ListParagraph"/>
        <w:numPr>
          <w:ilvl w:val="0"/>
          <w:numId w:val="2"/>
        </w:numPr>
        <w:spacing w:after="100" w:line="280" w:lineRule="auto"/>
      </w:pPr>
      <w:r>
        <w:rPr>
          <w:sz w:val="22"/>
          <w:szCs w:val="22"/>
        </w:rPr>
        <w:t xml:space="preserve">Design the </w:t>
      </w:r>
      <w:proofErr w:type="spellStart"/>
      <w:r>
        <w:rPr>
          <w:sz w:val="22"/>
          <w:szCs w:val="22"/>
        </w:rPr>
        <w:t>mockup</w:t>
      </w:r>
      <w:proofErr w:type="spellEnd"/>
      <w:r>
        <w:rPr>
          <w:sz w:val="22"/>
          <w:szCs w:val="22"/>
        </w:rPr>
        <w:t xml:space="preserve"> for each screen, using the sidebar that belongs to the logged-in role.</w:t>
      </w:r>
    </w:p>
    <w:p w14:paraId="41F44FCF" w14:textId="77777777" w:rsidR="008303FF" w:rsidRDefault="00000000">
      <w:pPr>
        <w:pStyle w:val="ListParagraph"/>
        <w:numPr>
          <w:ilvl w:val="0"/>
          <w:numId w:val="2"/>
        </w:numPr>
        <w:spacing w:after="100" w:line="280" w:lineRule="auto"/>
      </w:pPr>
      <w:r>
        <w:rPr>
          <w:sz w:val="22"/>
          <w:szCs w:val="22"/>
        </w:rPr>
        <w:lastRenderedPageBreak/>
        <w:t>Identify the interactive elements on each screen (buttons, forms, tables, menus).</w:t>
      </w:r>
    </w:p>
    <w:p w14:paraId="54A6890C" w14:textId="77777777" w:rsidR="008303FF" w:rsidRDefault="00000000">
      <w:pPr>
        <w:pStyle w:val="ListParagraph"/>
        <w:numPr>
          <w:ilvl w:val="0"/>
          <w:numId w:val="2"/>
        </w:numPr>
        <w:spacing w:after="100" w:line="280" w:lineRule="auto"/>
      </w:pPr>
      <w:r>
        <w:rPr>
          <w:sz w:val="22"/>
          <w:szCs w:val="22"/>
        </w:rPr>
        <w:t>Derive a functional requirement from each element, describing the system's expected response.</w:t>
      </w:r>
    </w:p>
    <w:p w14:paraId="13E46AD4" w14:textId="77777777" w:rsidR="008303FF" w:rsidRDefault="00000000">
      <w:pPr>
        <w:pStyle w:val="ListParagraph"/>
        <w:numPr>
          <w:ilvl w:val="0"/>
          <w:numId w:val="2"/>
        </w:numPr>
        <w:spacing w:after="100" w:line="280" w:lineRule="auto"/>
      </w:pPr>
      <w:r>
        <w:rPr>
          <w:sz w:val="22"/>
          <w:szCs w:val="22"/>
        </w:rPr>
        <w:t>Map every requirement (FR-</w:t>
      </w:r>
      <w:proofErr w:type="spellStart"/>
      <w:r>
        <w:rPr>
          <w:sz w:val="22"/>
          <w:szCs w:val="22"/>
        </w:rPr>
        <w:t>x.y</w:t>
      </w:r>
      <w:proofErr w:type="spellEnd"/>
      <w:r>
        <w:rPr>
          <w:sz w:val="22"/>
          <w:szCs w:val="22"/>
        </w:rPr>
        <w:t>) to the screen or screens that show it, and organise the result in the table format shown below.</w:t>
      </w:r>
    </w:p>
    <w:p w14:paraId="3CE2F5D9" w14:textId="77777777" w:rsidR="008303FF" w:rsidRDefault="00000000">
      <w:pPr>
        <w:spacing w:after="140" w:line="276" w:lineRule="auto"/>
        <w:jc w:val="both"/>
      </w:pPr>
      <w:r>
        <w:t xml:space="preserve">The role-based sidebar follows the five fixed roles: the Presales Engineer sees Projects, Knowledge Base and Tasks; the Reviewer sees Projects and Tasks; the Read-only User sees Projects; the Org Admin additionally sees Templates, Analytics, Audit Log and Users; and the Super Admin sees Organisations. </w:t>
      </w:r>
      <w:proofErr w:type="spellStart"/>
      <w:r>
        <w:t>Mockups</w:t>
      </w:r>
      <w:proofErr w:type="spellEnd"/>
      <w:r>
        <w:t xml:space="preserve"> M1–M6 of the approved scope document correspond to screens W-06, W-11, W-14, W-20, W-25 and W-28, and </w:t>
      </w:r>
      <w:proofErr w:type="spellStart"/>
      <w:r>
        <w:t>mockups</w:t>
      </w:r>
      <w:proofErr w:type="spellEnd"/>
      <w:r>
        <w:t xml:space="preserve"> M7–M9 correspond to the mobile screens M-03, M-07 and M-09. All 118 functional requirements in Section 2.6 are shown on at least one screen; the complete requirement-to-screen matrix is given in Section 2.5.3.</w:t>
      </w:r>
    </w:p>
    <w:p w14:paraId="69FE4D76" w14:textId="77777777" w:rsidR="008303FF" w:rsidRDefault="00000000">
      <w:pPr>
        <w:spacing w:after="140" w:line="276" w:lineRule="auto"/>
        <w:jc w:val="both"/>
      </w:pPr>
      <w:r>
        <w:t xml:space="preserve">The “+ New Project” button on the engineer's screens opens the RFP upload screen (W-06), because a project is created by uploading its RFP (FR-1.1). All companies, people, equipment models and specification values in the </w:t>
      </w:r>
      <w:proofErr w:type="spellStart"/>
      <w:r>
        <w:t>mockups</w:t>
      </w:r>
      <w:proofErr w:type="spellEnd"/>
      <w:r>
        <w:t xml:space="preserve"> are illustrative sample data, not real customer data or vendor specifications; the screens are printed at page width, and full-resolution copies of all screens accompany this report.</w:t>
      </w:r>
    </w:p>
    <w:p w14:paraId="5BEE9A95" w14:textId="77777777" w:rsidR="008303FF" w:rsidRDefault="00000000">
      <w:pPr>
        <w:keepNext/>
        <w:spacing w:before="220" w:after="120"/>
      </w:pPr>
      <w:r>
        <w:rPr>
          <w:b/>
          <w:bCs/>
          <w:i/>
          <w:iCs/>
          <w:color w:val="222222"/>
        </w:rPr>
        <w:lastRenderedPageBreak/>
        <w:t>A. Web Application Screens</w:t>
      </w:r>
    </w:p>
    <w:p w14:paraId="6BAD237D" w14:textId="77777777" w:rsidR="008303FF" w:rsidRDefault="00000000">
      <w:pPr>
        <w:keepNext/>
        <w:spacing w:before="220" w:after="120"/>
      </w:pPr>
      <w:r>
        <w:rPr>
          <w:b/>
          <w:bCs/>
          <w:i/>
          <w:iCs/>
          <w:color w:val="222222"/>
        </w:rPr>
        <w:t>W-01 – Login</w:t>
      </w:r>
    </w:p>
    <w:p w14:paraId="6C3758AF" w14:textId="77777777" w:rsidR="008303FF" w:rsidRDefault="00000000">
      <w:pPr>
        <w:keepNext/>
        <w:spacing w:after="80" w:line="276" w:lineRule="auto"/>
      </w:pPr>
      <w:r>
        <w:rPr>
          <w:i/>
          <w:iCs/>
          <w:sz w:val="22"/>
          <w:szCs w:val="22"/>
        </w:rPr>
        <w:t>Application: Web · User role(s): All</w:t>
      </w:r>
    </w:p>
    <w:p w14:paraId="22522F88" w14:textId="77777777" w:rsidR="008303FF" w:rsidRDefault="00000000">
      <w:pPr>
        <w:keepNext/>
        <w:spacing w:before="160" w:after="80"/>
        <w:jc w:val="center"/>
      </w:pPr>
      <w:r>
        <w:rPr>
          <w:noProof/>
        </w:rPr>
        <w:drawing>
          <wp:inline distT="0" distB="0" distL="0" distR="0" wp14:anchorId="0A273AFB" wp14:editId="1E0E6CC7">
            <wp:extent cx="6124575" cy="3829050"/>
            <wp:effectExtent l="0" t="0" r="0" b="0"/>
            <wp:docPr id="1513824522" name="Picture 1513824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124575" cy="3829050"/>
                    </a:xfrm>
                    <a:prstGeom prst="rect">
                      <a:avLst/>
                    </a:prstGeom>
                  </pic:spPr>
                </pic:pic>
              </a:graphicData>
            </a:graphic>
          </wp:inline>
        </w:drawing>
      </w:r>
    </w:p>
    <w:p w14:paraId="45F634EB" w14:textId="77777777" w:rsidR="008303FF" w:rsidRDefault="00000000">
      <w:pPr>
        <w:pStyle w:val="FigureCaption"/>
        <w:spacing w:before="100" w:after="280"/>
        <w:jc w:val="center"/>
      </w:pPr>
      <w:bookmarkStart w:id="33" w:name="_Toc244114131"/>
      <w:r>
        <w:rPr>
          <w:b/>
          <w:bCs/>
          <w:color w:val="000000"/>
          <w:sz w:val="18"/>
          <w:szCs w:val="18"/>
        </w:rPr>
        <w:t>Figure 2.2: W-01 – Login</w:t>
      </w:r>
      <w:bookmarkEnd w:id="33"/>
    </w:p>
    <w:p w14:paraId="11590446" w14:textId="77777777" w:rsidR="008303FF" w:rsidRDefault="00000000">
      <w:pPr>
        <w:pStyle w:val="TableCaption"/>
        <w:keepNext/>
        <w:spacing w:before="100" w:after="280"/>
      </w:pPr>
      <w:bookmarkStart w:id="34" w:name="_Toc244114196"/>
      <w:r>
        <w:rPr>
          <w:b/>
          <w:bCs/>
          <w:color w:val="000000"/>
          <w:sz w:val="18"/>
          <w:szCs w:val="18"/>
        </w:rPr>
        <w:t>Table 2.3: Requirements mapped to screen W-01</w:t>
      </w:r>
      <w:bookmarkEnd w:id="34"/>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927"/>
        <w:gridCol w:w="5301"/>
        <w:gridCol w:w="2410"/>
      </w:tblGrid>
      <w:tr w:rsidR="008303FF" w14:paraId="1AA652F4" w14:textId="77777777">
        <w:trPr>
          <w:tblHeader/>
        </w:trPr>
        <w:tc>
          <w:tcPr>
            <w:tcW w:w="1000" w:type="pct"/>
            <w:tcMar>
              <w:top w:w="60" w:type="dxa"/>
              <w:left w:w="100" w:type="dxa"/>
              <w:bottom w:w="60" w:type="dxa"/>
              <w:right w:w="100" w:type="dxa"/>
            </w:tcMar>
            <w:vAlign w:val="center"/>
          </w:tcPr>
          <w:p w14:paraId="1F05B04C" w14:textId="77777777" w:rsidR="008303FF" w:rsidRDefault="00000000">
            <w:r>
              <w:rPr>
                <w:b/>
                <w:bCs/>
                <w:sz w:val="20"/>
                <w:szCs w:val="20"/>
              </w:rPr>
              <w:t>Feature (derived from UI)</w:t>
            </w:r>
          </w:p>
        </w:tc>
        <w:tc>
          <w:tcPr>
            <w:tcW w:w="2750" w:type="pct"/>
            <w:tcMar>
              <w:top w:w="60" w:type="dxa"/>
              <w:left w:w="100" w:type="dxa"/>
              <w:bottom w:w="60" w:type="dxa"/>
              <w:right w:w="100" w:type="dxa"/>
            </w:tcMar>
            <w:vAlign w:val="center"/>
          </w:tcPr>
          <w:p w14:paraId="3849164C" w14:textId="77777777" w:rsidR="008303FF" w:rsidRDefault="00000000">
            <w:r>
              <w:rPr>
                <w:b/>
                <w:bCs/>
                <w:sz w:val="20"/>
                <w:szCs w:val="20"/>
              </w:rPr>
              <w:t>Functional Requirement (FR-ID: Statement)</w:t>
            </w:r>
          </w:p>
        </w:tc>
        <w:tc>
          <w:tcPr>
            <w:tcW w:w="1250" w:type="pct"/>
            <w:tcMar>
              <w:top w:w="60" w:type="dxa"/>
              <w:left w:w="100" w:type="dxa"/>
              <w:bottom w:w="60" w:type="dxa"/>
              <w:right w:w="100" w:type="dxa"/>
            </w:tcMar>
            <w:vAlign w:val="center"/>
          </w:tcPr>
          <w:p w14:paraId="66E92E69" w14:textId="77777777" w:rsidR="008303FF" w:rsidRDefault="00000000">
            <w:r>
              <w:rPr>
                <w:b/>
                <w:bCs/>
                <w:sz w:val="20"/>
                <w:szCs w:val="20"/>
              </w:rPr>
              <w:t>Business Rule</w:t>
            </w:r>
          </w:p>
        </w:tc>
      </w:tr>
      <w:tr w:rsidR="008303FF" w14:paraId="509EB87D" w14:textId="77777777">
        <w:tc>
          <w:tcPr>
            <w:tcW w:w="1000" w:type="pct"/>
            <w:tcMar>
              <w:top w:w="60" w:type="dxa"/>
              <w:left w:w="100" w:type="dxa"/>
              <w:bottom w:w="60" w:type="dxa"/>
              <w:right w:w="100" w:type="dxa"/>
            </w:tcMar>
          </w:tcPr>
          <w:p w14:paraId="79C92830" w14:textId="77777777" w:rsidR="008303FF" w:rsidRDefault="00000000">
            <w:r>
              <w:rPr>
                <w:sz w:val="20"/>
                <w:szCs w:val="20"/>
              </w:rPr>
              <w:t>Role-Based Access Control</w:t>
            </w:r>
          </w:p>
        </w:tc>
        <w:tc>
          <w:tcPr>
            <w:tcW w:w="2750" w:type="pct"/>
            <w:tcMar>
              <w:top w:w="60" w:type="dxa"/>
              <w:left w:w="100" w:type="dxa"/>
              <w:bottom w:w="60" w:type="dxa"/>
              <w:right w:w="100" w:type="dxa"/>
            </w:tcMar>
          </w:tcPr>
          <w:p w14:paraId="3517B991" w14:textId="77777777" w:rsidR="008303FF" w:rsidRDefault="00000000">
            <w:r>
              <w:rPr>
                <w:sz w:val="20"/>
                <w:szCs w:val="20"/>
              </w:rPr>
              <w:t>FR-13.1: The system shall support five roles — Super Admin, Org Admin, Presales Engineer, Reviewer, Read-only — enforced through a role-based access control (RBAC) middleware layer in FastAPI.</w:t>
            </w:r>
          </w:p>
        </w:tc>
        <w:tc>
          <w:tcPr>
            <w:tcW w:w="1250" w:type="pct"/>
            <w:tcMar>
              <w:top w:w="60" w:type="dxa"/>
              <w:left w:w="100" w:type="dxa"/>
              <w:bottom w:w="60" w:type="dxa"/>
              <w:right w:w="100" w:type="dxa"/>
            </w:tcMar>
          </w:tcPr>
          <w:p w14:paraId="6A36BA87" w14:textId="77777777" w:rsidR="008303FF" w:rsidRDefault="00000000">
            <w:r>
              <w:rPr>
                <w:sz w:val="20"/>
                <w:szCs w:val="20"/>
              </w:rPr>
              <w:t>Exactly five fixed roles.</w:t>
            </w:r>
          </w:p>
        </w:tc>
      </w:tr>
      <w:tr w:rsidR="008303FF" w14:paraId="59E52EFE" w14:textId="77777777">
        <w:tc>
          <w:tcPr>
            <w:tcW w:w="1000" w:type="pct"/>
            <w:tcMar>
              <w:top w:w="60" w:type="dxa"/>
              <w:left w:w="100" w:type="dxa"/>
              <w:bottom w:w="60" w:type="dxa"/>
              <w:right w:w="100" w:type="dxa"/>
            </w:tcMar>
          </w:tcPr>
          <w:p w14:paraId="74187F61" w14:textId="77777777" w:rsidR="008303FF" w:rsidRDefault="00000000">
            <w:r>
              <w:rPr>
                <w:sz w:val="20"/>
                <w:szCs w:val="20"/>
              </w:rPr>
              <w:t>Session Token Management</w:t>
            </w:r>
          </w:p>
        </w:tc>
        <w:tc>
          <w:tcPr>
            <w:tcW w:w="2750" w:type="pct"/>
            <w:tcMar>
              <w:top w:w="60" w:type="dxa"/>
              <w:left w:w="100" w:type="dxa"/>
              <w:bottom w:w="60" w:type="dxa"/>
              <w:right w:w="100" w:type="dxa"/>
            </w:tcMar>
          </w:tcPr>
          <w:p w14:paraId="6ADBA29F" w14:textId="77777777" w:rsidR="008303FF" w:rsidRDefault="00000000">
            <w:r>
              <w:rPr>
                <w:sz w:val="20"/>
                <w:szCs w:val="20"/>
              </w:rPr>
              <w:t>FR-13.4: All user sessions shall use JWT tokens signed with HS256, with a 24-hour expiry, validated on every protected API endpoint; validation shall also check that the user is still active and that the token version matches the user's current token version.</w:t>
            </w:r>
          </w:p>
        </w:tc>
        <w:tc>
          <w:tcPr>
            <w:tcW w:w="1250" w:type="pct"/>
            <w:tcMar>
              <w:top w:w="60" w:type="dxa"/>
              <w:left w:w="100" w:type="dxa"/>
              <w:bottom w:w="60" w:type="dxa"/>
              <w:right w:w="100" w:type="dxa"/>
            </w:tcMar>
          </w:tcPr>
          <w:p w14:paraId="06FAADAB" w14:textId="77777777" w:rsidR="008303FF" w:rsidRDefault="00000000">
            <w:r>
              <w:rPr>
                <w:sz w:val="20"/>
                <w:szCs w:val="20"/>
              </w:rPr>
              <w:t>Token expiry: 24 hours; tokens with an outdated version are rejected.</w:t>
            </w:r>
          </w:p>
        </w:tc>
      </w:tr>
    </w:tbl>
    <w:p w14:paraId="4848B71E" w14:textId="77777777" w:rsidR="008303FF" w:rsidRDefault="008303FF">
      <w:pPr>
        <w:spacing w:after="200" w:line="276" w:lineRule="auto"/>
        <w:jc w:val="both"/>
      </w:pPr>
    </w:p>
    <w:p w14:paraId="28A5C281" w14:textId="77777777" w:rsidR="008303FF" w:rsidRDefault="00000000">
      <w:pPr>
        <w:keepNext/>
        <w:spacing w:before="220" w:after="120"/>
      </w:pPr>
      <w:r>
        <w:rPr>
          <w:b/>
          <w:bCs/>
          <w:i/>
          <w:iCs/>
          <w:color w:val="222222"/>
        </w:rPr>
        <w:lastRenderedPageBreak/>
        <w:t>W-02 – Forgot Password</w:t>
      </w:r>
    </w:p>
    <w:p w14:paraId="7A23A913" w14:textId="77777777" w:rsidR="008303FF" w:rsidRDefault="00000000">
      <w:pPr>
        <w:keepNext/>
        <w:spacing w:after="80" w:line="276" w:lineRule="auto"/>
      </w:pPr>
      <w:r>
        <w:rPr>
          <w:i/>
          <w:iCs/>
          <w:sz w:val="22"/>
          <w:szCs w:val="22"/>
        </w:rPr>
        <w:t>Application: Web · User role(s): All</w:t>
      </w:r>
    </w:p>
    <w:p w14:paraId="451A326A" w14:textId="77777777" w:rsidR="008303FF" w:rsidRDefault="00000000">
      <w:pPr>
        <w:keepNext/>
        <w:spacing w:before="160" w:after="80"/>
        <w:jc w:val="center"/>
      </w:pPr>
      <w:r>
        <w:rPr>
          <w:noProof/>
        </w:rPr>
        <w:drawing>
          <wp:inline distT="0" distB="0" distL="0" distR="0" wp14:anchorId="2A6FCD9C" wp14:editId="1E2F9FCF">
            <wp:extent cx="6124575" cy="3829050"/>
            <wp:effectExtent l="0" t="0" r="0" b="0"/>
            <wp:docPr id="789274752" name="Picture 789274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124575" cy="3829050"/>
                    </a:xfrm>
                    <a:prstGeom prst="rect">
                      <a:avLst/>
                    </a:prstGeom>
                  </pic:spPr>
                </pic:pic>
              </a:graphicData>
            </a:graphic>
          </wp:inline>
        </w:drawing>
      </w:r>
    </w:p>
    <w:p w14:paraId="190CF7BC" w14:textId="77777777" w:rsidR="008303FF" w:rsidRDefault="00000000">
      <w:pPr>
        <w:pStyle w:val="FigureCaption"/>
        <w:spacing w:before="100" w:after="280"/>
        <w:jc w:val="center"/>
      </w:pPr>
      <w:bookmarkStart w:id="35" w:name="_Toc244114132"/>
      <w:r>
        <w:rPr>
          <w:b/>
          <w:bCs/>
          <w:color w:val="000000"/>
          <w:sz w:val="18"/>
          <w:szCs w:val="18"/>
        </w:rPr>
        <w:t>Figure 2.3: W-02 – Forgot Password</w:t>
      </w:r>
      <w:bookmarkEnd w:id="35"/>
    </w:p>
    <w:p w14:paraId="21889801" w14:textId="77777777" w:rsidR="008303FF" w:rsidRDefault="00000000">
      <w:pPr>
        <w:pStyle w:val="TableCaption"/>
        <w:keepNext/>
        <w:spacing w:before="100" w:after="280"/>
      </w:pPr>
      <w:bookmarkStart w:id="36" w:name="_Toc244114197"/>
      <w:r>
        <w:rPr>
          <w:b/>
          <w:bCs/>
          <w:color w:val="000000"/>
          <w:sz w:val="18"/>
          <w:szCs w:val="18"/>
        </w:rPr>
        <w:t>Table 2.4: Requirements mapped to screen W-02</w:t>
      </w:r>
      <w:bookmarkEnd w:id="36"/>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927"/>
        <w:gridCol w:w="5301"/>
        <w:gridCol w:w="2410"/>
      </w:tblGrid>
      <w:tr w:rsidR="008303FF" w14:paraId="4DA133C5" w14:textId="77777777">
        <w:trPr>
          <w:tblHeader/>
        </w:trPr>
        <w:tc>
          <w:tcPr>
            <w:tcW w:w="1000" w:type="pct"/>
            <w:tcMar>
              <w:top w:w="60" w:type="dxa"/>
              <w:left w:w="100" w:type="dxa"/>
              <w:bottom w:w="60" w:type="dxa"/>
              <w:right w:w="100" w:type="dxa"/>
            </w:tcMar>
            <w:vAlign w:val="center"/>
          </w:tcPr>
          <w:p w14:paraId="103C1464" w14:textId="77777777" w:rsidR="008303FF" w:rsidRDefault="00000000">
            <w:r>
              <w:rPr>
                <w:b/>
                <w:bCs/>
                <w:sz w:val="20"/>
                <w:szCs w:val="20"/>
              </w:rPr>
              <w:t>Feature (derived from UI)</w:t>
            </w:r>
          </w:p>
        </w:tc>
        <w:tc>
          <w:tcPr>
            <w:tcW w:w="2750" w:type="pct"/>
            <w:tcMar>
              <w:top w:w="60" w:type="dxa"/>
              <w:left w:w="100" w:type="dxa"/>
              <w:bottom w:w="60" w:type="dxa"/>
              <w:right w:w="100" w:type="dxa"/>
            </w:tcMar>
            <w:vAlign w:val="center"/>
          </w:tcPr>
          <w:p w14:paraId="6BE6F261" w14:textId="77777777" w:rsidR="008303FF" w:rsidRDefault="00000000">
            <w:r>
              <w:rPr>
                <w:b/>
                <w:bCs/>
                <w:sz w:val="20"/>
                <w:szCs w:val="20"/>
              </w:rPr>
              <w:t>Functional Requirement (FR-ID: Statement)</w:t>
            </w:r>
          </w:p>
        </w:tc>
        <w:tc>
          <w:tcPr>
            <w:tcW w:w="1250" w:type="pct"/>
            <w:tcMar>
              <w:top w:w="60" w:type="dxa"/>
              <w:left w:w="100" w:type="dxa"/>
              <w:bottom w:w="60" w:type="dxa"/>
              <w:right w:w="100" w:type="dxa"/>
            </w:tcMar>
            <w:vAlign w:val="center"/>
          </w:tcPr>
          <w:p w14:paraId="15ED59F8" w14:textId="77777777" w:rsidR="008303FF" w:rsidRDefault="00000000">
            <w:r>
              <w:rPr>
                <w:b/>
                <w:bCs/>
                <w:sz w:val="20"/>
                <w:szCs w:val="20"/>
              </w:rPr>
              <w:t>Business Rule</w:t>
            </w:r>
          </w:p>
        </w:tc>
      </w:tr>
      <w:tr w:rsidR="008303FF" w14:paraId="1194CBCD" w14:textId="77777777">
        <w:tc>
          <w:tcPr>
            <w:tcW w:w="1000" w:type="pct"/>
            <w:tcMar>
              <w:top w:w="60" w:type="dxa"/>
              <w:left w:w="100" w:type="dxa"/>
              <w:bottom w:w="60" w:type="dxa"/>
              <w:right w:w="100" w:type="dxa"/>
            </w:tcMar>
          </w:tcPr>
          <w:p w14:paraId="3C4BDAA4" w14:textId="77777777" w:rsidR="008303FF" w:rsidRDefault="00000000">
            <w:r>
              <w:rPr>
                <w:sz w:val="20"/>
                <w:szCs w:val="20"/>
              </w:rPr>
              <w:t>Password Reset</w:t>
            </w:r>
          </w:p>
        </w:tc>
        <w:tc>
          <w:tcPr>
            <w:tcW w:w="2750" w:type="pct"/>
            <w:tcMar>
              <w:top w:w="60" w:type="dxa"/>
              <w:left w:w="100" w:type="dxa"/>
              <w:bottom w:w="60" w:type="dxa"/>
              <w:right w:w="100" w:type="dxa"/>
            </w:tcMar>
          </w:tcPr>
          <w:p w14:paraId="450FA9C2" w14:textId="77777777" w:rsidR="008303FF" w:rsidRDefault="00000000">
            <w:r>
              <w:rPr>
                <w:sz w:val="20"/>
                <w:szCs w:val="20"/>
              </w:rPr>
              <w:t>FR-13.6: The system shall handle password reset via a time-limited (1-hour) signed reset link sent by email.</w:t>
            </w:r>
          </w:p>
        </w:tc>
        <w:tc>
          <w:tcPr>
            <w:tcW w:w="1250" w:type="pct"/>
            <w:tcMar>
              <w:top w:w="60" w:type="dxa"/>
              <w:left w:w="100" w:type="dxa"/>
              <w:bottom w:w="60" w:type="dxa"/>
              <w:right w:w="100" w:type="dxa"/>
            </w:tcMar>
          </w:tcPr>
          <w:p w14:paraId="04F04BB3" w14:textId="77777777" w:rsidR="008303FF" w:rsidRDefault="00000000">
            <w:r>
              <w:rPr>
                <w:sz w:val="20"/>
                <w:szCs w:val="20"/>
              </w:rPr>
              <w:t>Reset link expires after 1 hour.</w:t>
            </w:r>
          </w:p>
        </w:tc>
      </w:tr>
    </w:tbl>
    <w:p w14:paraId="145B2CAD" w14:textId="77777777" w:rsidR="008303FF" w:rsidRDefault="008303FF">
      <w:pPr>
        <w:spacing w:after="200" w:line="276" w:lineRule="auto"/>
        <w:jc w:val="both"/>
      </w:pPr>
    </w:p>
    <w:p w14:paraId="08CD9AFA" w14:textId="77777777" w:rsidR="008303FF" w:rsidRDefault="00000000">
      <w:pPr>
        <w:keepNext/>
        <w:spacing w:before="220" w:after="120"/>
      </w:pPr>
      <w:r>
        <w:rPr>
          <w:b/>
          <w:bCs/>
          <w:i/>
          <w:iCs/>
          <w:color w:val="222222"/>
        </w:rPr>
        <w:lastRenderedPageBreak/>
        <w:t>W-03 – Reset Password (signed 1-hour link)</w:t>
      </w:r>
    </w:p>
    <w:p w14:paraId="52BF3027" w14:textId="77777777" w:rsidR="008303FF" w:rsidRDefault="00000000">
      <w:pPr>
        <w:keepNext/>
        <w:spacing w:after="80" w:line="276" w:lineRule="auto"/>
      </w:pPr>
      <w:r>
        <w:rPr>
          <w:i/>
          <w:iCs/>
          <w:sz w:val="22"/>
          <w:szCs w:val="22"/>
        </w:rPr>
        <w:t>Application: Web · User role(s): All</w:t>
      </w:r>
    </w:p>
    <w:p w14:paraId="0BA71F03" w14:textId="77777777" w:rsidR="008303FF" w:rsidRDefault="00000000">
      <w:pPr>
        <w:keepNext/>
        <w:spacing w:before="160" w:after="80"/>
        <w:jc w:val="center"/>
      </w:pPr>
      <w:r>
        <w:rPr>
          <w:noProof/>
        </w:rPr>
        <w:drawing>
          <wp:inline distT="0" distB="0" distL="0" distR="0" wp14:anchorId="24127C47" wp14:editId="74366C7B">
            <wp:extent cx="6124575" cy="3829050"/>
            <wp:effectExtent l="0" t="0" r="0" b="0"/>
            <wp:docPr id="701233632" name="Picture 701233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124575" cy="3829050"/>
                    </a:xfrm>
                    <a:prstGeom prst="rect">
                      <a:avLst/>
                    </a:prstGeom>
                  </pic:spPr>
                </pic:pic>
              </a:graphicData>
            </a:graphic>
          </wp:inline>
        </w:drawing>
      </w:r>
    </w:p>
    <w:p w14:paraId="255D7D93" w14:textId="77777777" w:rsidR="008303FF" w:rsidRDefault="00000000">
      <w:pPr>
        <w:pStyle w:val="FigureCaption"/>
        <w:spacing w:before="100" w:after="280"/>
        <w:jc w:val="center"/>
      </w:pPr>
      <w:bookmarkStart w:id="37" w:name="_Toc244114133"/>
      <w:r>
        <w:rPr>
          <w:b/>
          <w:bCs/>
          <w:color w:val="000000"/>
          <w:sz w:val="18"/>
          <w:szCs w:val="18"/>
        </w:rPr>
        <w:t>Figure 2.4: W-03 – Reset Password (signed 1-hour link)</w:t>
      </w:r>
      <w:bookmarkEnd w:id="37"/>
    </w:p>
    <w:p w14:paraId="0EA72ED2" w14:textId="77777777" w:rsidR="008303FF" w:rsidRDefault="00000000">
      <w:pPr>
        <w:pStyle w:val="TableCaption"/>
        <w:keepNext/>
        <w:spacing w:before="100" w:after="280"/>
      </w:pPr>
      <w:bookmarkStart w:id="38" w:name="_Toc244114198"/>
      <w:r>
        <w:rPr>
          <w:b/>
          <w:bCs/>
          <w:color w:val="000000"/>
          <w:sz w:val="18"/>
          <w:szCs w:val="18"/>
        </w:rPr>
        <w:t>Table 2.5: Requirements mapped to screen W-03</w:t>
      </w:r>
      <w:bookmarkEnd w:id="38"/>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927"/>
        <w:gridCol w:w="5301"/>
        <w:gridCol w:w="2410"/>
      </w:tblGrid>
      <w:tr w:rsidR="008303FF" w14:paraId="2292F444" w14:textId="77777777">
        <w:trPr>
          <w:tblHeader/>
        </w:trPr>
        <w:tc>
          <w:tcPr>
            <w:tcW w:w="1000" w:type="pct"/>
            <w:tcMar>
              <w:top w:w="60" w:type="dxa"/>
              <w:left w:w="100" w:type="dxa"/>
              <w:bottom w:w="60" w:type="dxa"/>
              <w:right w:w="100" w:type="dxa"/>
            </w:tcMar>
            <w:vAlign w:val="center"/>
          </w:tcPr>
          <w:p w14:paraId="3EBBED87" w14:textId="77777777" w:rsidR="008303FF" w:rsidRDefault="00000000">
            <w:r>
              <w:rPr>
                <w:b/>
                <w:bCs/>
                <w:sz w:val="20"/>
                <w:szCs w:val="20"/>
              </w:rPr>
              <w:t>Feature (derived from UI)</w:t>
            </w:r>
          </w:p>
        </w:tc>
        <w:tc>
          <w:tcPr>
            <w:tcW w:w="2750" w:type="pct"/>
            <w:tcMar>
              <w:top w:w="60" w:type="dxa"/>
              <w:left w:w="100" w:type="dxa"/>
              <w:bottom w:w="60" w:type="dxa"/>
              <w:right w:w="100" w:type="dxa"/>
            </w:tcMar>
            <w:vAlign w:val="center"/>
          </w:tcPr>
          <w:p w14:paraId="4A943992" w14:textId="77777777" w:rsidR="008303FF" w:rsidRDefault="00000000">
            <w:r>
              <w:rPr>
                <w:b/>
                <w:bCs/>
                <w:sz w:val="20"/>
                <w:szCs w:val="20"/>
              </w:rPr>
              <w:t>Functional Requirement (FR-ID: Statement)</w:t>
            </w:r>
          </w:p>
        </w:tc>
        <w:tc>
          <w:tcPr>
            <w:tcW w:w="1250" w:type="pct"/>
            <w:tcMar>
              <w:top w:w="60" w:type="dxa"/>
              <w:left w:w="100" w:type="dxa"/>
              <w:bottom w:w="60" w:type="dxa"/>
              <w:right w:w="100" w:type="dxa"/>
            </w:tcMar>
            <w:vAlign w:val="center"/>
          </w:tcPr>
          <w:p w14:paraId="3371749A" w14:textId="77777777" w:rsidR="008303FF" w:rsidRDefault="00000000">
            <w:r>
              <w:rPr>
                <w:b/>
                <w:bCs/>
                <w:sz w:val="20"/>
                <w:szCs w:val="20"/>
              </w:rPr>
              <w:t>Business Rule</w:t>
            </w:r>
          </w:p>
        </w:tc>
      </w:tr>
      <w:tr w:rsidR="008303FF" w14:paraId="48A51B48" w14:textId="77777777">
        <w:tc>
          <w:tcPr>
            <w:tcW w:w="1000" w:type="pct"/>
            <w:tcMar>
              <w:top w:w="60" w:type="dxa"/>
              <w:left w:w="100" w:type="dxa"/>
              <w:bottom w:w="60" w:type="dxa"/>
              <w:right w:w="100" w:type="dxa"/>
            </w:tcMar>
          </w:tcPr>
          <w:p w14:paraId="7AB190A4" w14:textId="77777777" w:rsidR="008303FF" w:rsidRDefault="00000000">
            <w:r>
              <w:rPr>
                <w:sz w:val="20"/>
                <w:szCs w:val="20"/>
              </w:rPr>
              <w:t>Password Reset</w:t>
            </w:r>
          </w:p>
        </w:tc>
        <w:tc>
          <w:tcPr>
            <w:tcW w:w="2750" w:type="pct"/>
            <w:tcMar>
              <w:top w:w="60" w:type="dxa"/>
              <w:left w:w="100" w:type="dxa"/>
              <w:bottom w:w="60" w:type="dxa"/>
              <w:right w:w="100" w:type="dxa"/>
            </w:tcMar>
          </w:tcPr>
          <w:p w14:paraId="0906EFC6" w14:textId="77777777" w:rsidR="008303FF" w:rsidRDefault="00000000">
            <w:r>
              <w:rPr>
                <w:sz w:val="20"/>
                <w:szCs w:val="20"/>
              </w:rPr>
              <w:t>FR-13.6: The system shall handle password reset via a time-limited (1-hour) signed reset link sent by email.</w:t>
            </w:r>
          </w:p>
        </w:tc>
        <w:tc>
          <w:tcPr>
            <w:tcW w:w="1250" w:type="pct"/>
            <w:tcMar>
              <w:top w:w="60" w:type="dxa"/>
              <w:left w:w="100" w:type="dxa"/>
              <w:bottom w:w="60" w:type="dxa"/>
              <w:right w:w="100" w:type="dxa"/>
            </w:tcMar>
          </w:tcPr>
          <w:p w14:paraId="6A292CB5" w14:textId="77777777" w:rsidR="008303FF" w:rsidRDefault="00000000">
            <w:r>
              <w:rPr>
                <w:sz w:val="20"/>
                <w:szCs w:val="20"/>
              </w:rPr>
              <w:t>Reset link expires after 1 hour.</w:t>
            </w:r>
          </w:p>
        </w:tc>
      </w:tr>
    </w:tbl>
    <w:p w14:paraId="011478D8" w14:textId="77777777" w:rsidR="008303FF" w:rsidRDefault="008303FF">
      <w:pPr>
        <w:spacing w:after="200" w:line="276" w:lineRule="auto"/>
        <w:jc w:val="both"/>
      </w:pPr>
    </w:p>
    <w:p w14:paraId="096CA83A" w14:textId="77777777" w:rsidR="008303FF" w:rsidRDefault="00000000">
      <w:pPr>
        <w:keepNext/>
        <w:spacing w:before="220" w:after="120"/>
      </w:pPr>
      <w:r>
        <w:rPr>
          <w:b/>
          <w:bCs/>
          <w:i/>
          <w:iCs/>
          <w:color w:val="222222"/>
        </w:rPr>
        <w:lastRenderedPageBreak/>
        <w:t>W-04 – Activate Account (48-hour invitation)</w:t>
      </w:r>
    </w:p>
    <w:p w14:paraId="287E5D90" w14:textId="77777777" w:rsidR="008303FF" w:rsidRDefault="00000000">
      <w:pPr>
        <w:keepNext/>
        <w:spacing w:after="80" w:line="276" w:lineRule="auto"/>
      </w:pPr>
      <w:r>
        <w:rPr>
          <w:i/>
          <w:iCs/>
          <w:sz w:val="22"/>
          <w:szCs w:val="22"/>
        </w:rPr>
        <w:t>Application: Web · User role(s): Invited user</w:t>
      </w:r>
    </w:p>
    <w:p w14:paraId="12D82DE7" w14:textId="77777777" w:rsidR="008303FF" w:rsidRDefault="00000000">
      <w:pPr>
        <w:keepNext/>
        <w:spacing w:before="160" w:after="80"/>
        <w:jc w:val="center"/>
      </w:pPr>
      <w:r>
        <w:rPr>
          <w:noProof/>
        </w:rPr>
        <w:drawing>
          <wp:inline distT="0" distB="0" distL="0" distR="0" wp14:anchorId="66ECAFD4" wp14:editId="21224FAE">
            <wp:extent cx="6124575" cy="3829050"/>
            <wp:effectExtent l="0" t="0" r="0" b="0"/>
            <wp:docPr id="1689756714" name="Picture 1689756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124575" cy="3829050"/>
                    </a:xfrm>
                    <a:prstGeom prst="rect">
                      <a:avLst/>
                    </a:prstGeom>
                  </pic:spPr>
                </pic:pic>
              </a:graphicData>
            </a:graphic>
          </wp:inline>
        </w:drawing>
      </w:r>
    </w:p>
    <w:p w14:paraId="0A65A4D1" w14:textId="77777777" w:rsidR="008303FF" w:rsidRDefault="00000000">
      <w:pPr>
        <w:pStyle w:val="FigureCaption"/>
        <w:spacing w:before="100" w:after="280"/>
        <w:jc w:val="center"/>
      </w:pPr>
      <w:bookmarkStart w:id="39" w:name="_Toc244114134"/>
      <w:r>
        <w:rPr>
          <w:b/>
          <w:bCs/>
          <w:color w:val="000000"/>
          <w:sz w:val="18"/>
          <w:szCs w:val="18"/>
        </w:rPr>
        <w:t>Figure 2.5: W-04 – Activate Account (48-hour invitation)</w:t>
      </w:r>
      <w:bookmarkEnd w:id="39"/>
    </w:p>
    <w:p w14:paraId="78708FFF" w14:textId="77777777" w:rsidR="008303FF" w:rsidRDefault="00000000">
      <w:pPr>
        <w:pStyle w:val="TableCaption"/>
        <w:keepNext/>
        <w:spacing w:before="100" w:after="280"/>
      </w:pPr>
      <w:bookmarkStart w:id="40" w:name="_Toc244114199"/>
      <w:r>
        <w:rPr>
          <w:b/>
          <w:bCs/>
          <w:color w:val="000000"/>
          <w:sz w:val="18"/>
          <w:szCs w:val="18"/>
        </w:rPr>
        <w:t>Table 2.6: Requirements mapped to screen W-04</w:t>
      </w:r>
      <w:bookmarkEnd w:id="40"/>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927"/>
        <w:gridCol w:w="5301"/>
        <w:gridCol w:w="2410"/>
      </w:tblGrid>
      <w:tr w:rsidR="008303FF" w14:paraId="2FEA06D1" w14:textId="77777777">
        <w:trPr>
          <w:tblHeader/>
        </w:trPr>
        <w:tc>
          <w:tcPr>
            <w:tcW w:w="1000" w:type="pct"/>
            <w:tcMar>
              <w:top w:w="60" w:type="dxa"/>
              <w:left w:w="100" w:type="dxa"/>
              <w:bottom w:w="60" w:type="dxa"/>
              <w:right w:w="100" w:type="dxa"/>
            </w:tcMar>
            <w:vAlign w:val="center"/>
          </w:tcPr>
          <w:p w14:paraId="11511653" w14:textId="77777777" w:rsidR="008303FF" w:rsidRDefault="00000000">
            <w:r>
              <w:rPr>
                <w:b/>
                <w:bCs/>
                <w:sz w:val="20"/>
                <w:szCs w:val="20"/>
              </w:rPr>
              <w:t>Feature (derived from UI)</w:t>
            </w:r>
          </w:p>
        </w:tc>
        <w:tc>
          <w:tcPr>
            <w:tcW w:w="2750" w:type="pct"/>
            <w:tcMar>
              <w:top w:w="60" w:type="dxa"/>
              <w:left w:w="100" w:type="dxa"/>
              <w:bottom w:w="60" w:type="dxa"/>
              <w:right w:w="100" w:type="dxa"/>
            </w:tcMar>
            <w:vAlign w:val="center"/>
          </w:tcPr>
          <w:p w14:paraId="6ED22094" w14:textId="77777777" w:rsidR="008303FF" w:rsidRDefault="00000000">
            <w:r>
              <w:rPr>
                <w:b/>
                <w:bCs/>
                <w:sz w:val="20"/>
                <w:szCs w:val="20"/>
              </w:rPr>
              <w:t>Functional Requirement (FR-ID: Statement)</w:t>
            </w:r>
          </w:p>
        </w:tc>
        <w:tc>
          <w:tcPr>
            <w:tcW w:w="1250" w:type="pct"/>
            <w:tcMar>
              <w:top w:w="60" w:type="dxa"/>
              <w:left w:w="100" w:type="dxa"/>
              <w:bottom w:w="60" w:type="dxa"/>
              <w:right w:w="100" w:type="dxa"/>
            </w:tcMar>
            <w:vAlign w:val="center"/>
          </w:tcPr>
          <w:p w14:paraId="0E38B0F9" w14:textId="77777777" w:rsidR="008303FF" w:rsidRDefault="00000000">
            <w:r>
              <w:rPr>
                <w:b/>
                <w:bCs/>
                <w:sz w:val="20"/>
                <w:szCs w:val="20"/>
              </w:rPr>
              <w:t>Business Rule</w:t>
            </w:r>
          </w:p>
        </w:tc>
      </w:tr>
      <w:tr w:rsidR="008303FF" w14:paraId="432D9ECE" w14:textId="77777777">
        <w:tc>
          <w:tcPr>
            <w:tcW w:w="1000" w:type="pct"/>
            <w:tcMar>
              <w:top w:w="60" w:type="dxa"/>
              <w:left w:w="100" w:type="dxa"/>
              <w:bottom w:w="60" w:type="dxa"/>
              <w:right w:w="100" w:type="dxa"/>
            </w:tcMar>
          </w:tcPr>
          <w:p w14:paraId="401448E8" w14:textId="77777777" w:rsidR="008303FF" w:rsidRDefault="00000000">
            <w:r>
              <w:rPr>
                <w:sz w:val="20"/>
                <w:szCs w:val="20"/>
              </w:rPr>
              <w:t>User Invitation</w:t>
            </w:r>
          </w:p>
        </w:tc>
        <w:tc>
          <w:tcPr>
            <w:tcW w:w="2750" w:type="pct"/>
            <w:tcMar>
              <w:top w:w="60" w:type="dxa"/>
              <w:left w:w="100" w:type="dxa"/>
              <w:bottom w:w="60" w:type="dxa"/>
              <w:right w:w="100" w:type="dxa"/>
            </w:tcMar>
          </w:tcPr>
          <w:p w14:paraId="653DC2F9" w14:textId="77777777" w:rsidR="008303FF" w:rsidRDefault="00000000">
            <w:r>
              <w:rPr>
                <w:sz w:val="20"/>
                <w:szCs w:val="20"/>
              </w:rPr>
              <w:t>FR-13.2: The Org Admin shall invite users by email; the invitation shall generate a time-limited JWT token (expiry: 48 hours) for account activation.</w:t>
            </w:r>
          </w:p>
        </w:tc>
        <w:tc>
          <w:tcPr>
            <w:tcW w:w="1250" w:type="pct"/>
            <w:tcMar>
              <w:top w:w="60" w:type="dxa"/>
              <w:left w:w="100" w:type="dxa"/>
              <w:bottom w:w="60" w:type="dxa"/>
              <w:right w:w="100" w:type="dxa"/>
            </w:tcMar>
          </w:tcPr>
          <w:p w14:paraId="0D6DAA5E" w14:textId="77777777" w:rsidR="008303FF" w:rsidRDefault="00000000">
            <w:r>
              <w:rPr>
                <w:sz w:val="20"/>
                <w:szCs w:val="20"/>
              </w:rPr>
              <w:t>Invitation token expires after 48 hours.</w:t>
            </w:r>
          </w:p>
        </w:tc>
      </w:tr>
    </w:tbl>
    <w:p w14:paraId="483229B0" w14:textId="77777777" w:rsidR="008303FF" w:rsidRDefault="008303FF">
      <w:pPr>
        <w:spacing w:after="200" w:line="276" w:lineRule="auto"/>
        <w:jc w:val="both"/>
      </w:pPr>
    </w:p>
    <w:p w14:paraId="47763182" w14:textId="77777777" w:rsidR="008303FF" w:rsidRDefault="00000000">
      <w:pPr>
        <w:keepNext/>
        <w:spacing w:before="220" w:after="120"/>
      </w:pPr>
      <w:r>
        <w:rPr>
          <w:b/>
          <w:bCs/>
          <w:i/>
          <w:iCs/>
          <w:color w:val="222222"/>
        </w:rPr>
        <w:lastRenderedPageBreak/>
        <w:t>W-05 – Projects Dashboard</w:t>
      </w:r>
    </w:p>
    <w:p w14:paraId="1C5629A3" w14:textId="77777777" w:rsidR="008303FF" w:rsidRDefault="00000000">
      <w:pPr>
        <w:keepNext/>
        <w:spacing w:after="80" w:line="276" w:lineRule="auto"/>
      </w:pPr>
      <w:r>
        <w:rPr>
          <w:i/>
          <w:iCs/>
          <w:sz w:val="22"/>
          <w:szCs w:val="22"/>
        </w:rPr>
        <w:t>Application: Web · User role(s): Engineer, Reviewer, Org Admin</w:t>
      </w:r>
    </w:p>
    <w:p w14:paraId="30880AC9" w14:textId="77777777" w:rsidR="008303FF" w:rsidRDefault="00000000">
      <w:pPr>
        <w:keepNext/>
        <w:spacing w:before="160" w:after="80"/>
        <w:jc w:val="center"/>
      </w:pPr>
      <w:r>
        <w:rPr>
          <w:noProof/>
        </w:rPr>
        <w:drawing>
          <wp:inline distT="0" distB="0" distL="0" distR="0" wp14:anchorId="3C577CC2" wp14:editId="035A0150">
            <wp:extent cx="6124575" cy="6543675"/>
            <wp:effectExtent l="0" t="0" r="0" b="0"/>
            <wp:docPr id="1999677764" name="Picture 1999677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6124575" cy="6543675"/>
                    </a:xfrm>
                    <a:prstGeom prst="rect">
                      <a:avLst/>
                    </a:prstGeom>
                  </pic:spPr>
                </pic:pic>
              </a:graphicData>
            </a:graphic>
          </wp:inline>
        </w:drawing>
      </w:r>
    </w:p>
    <w:p w14:paraId="6E12A02D" w14:textId="77777777" w:rsidR="008303FF" w:rsidRDefault="00000000">
      <w:pPr>
        <w:pStyle w:val="FigureCaption"/>
        <w:spacing w:before="100" w:after="280"/>
        <w:jc w:val="center"/>
      </w:pPr>
      <w:bookmarkStart w:id="41" w:name="_Toc244114135"/>
      <w:r>
        <w:rPr>
          <w:b/>
          <w:bCs/>
          <w:color w:val="000000"/>
          <w:sz w:val="18"/>
          <w:szCs w:val="18"/>
        </w:rPr>
        <w:t>Figure 2.6: W-05 – Projects Dashboard</w:t>
      </w:r>
      <w:bookmarkEnd w:id="41"/>
    </w:p>
    <w:p w14:paraId="5B97D269" w14:textId="77777777" w:rsidR="008303FF" w:rsidRDefault="00000000">
      <w:pPr>
        <w:pStyle w:val="TableCaption"/>
        <w:keepNext/>
        <w:spacing w:before="100" w:after="280"/>
      </w:pPr>
      <w:bookmarkStart w:id="42" w:name="_Toc244114200"/>
      <w:r>
        <w:rPr>
          <w:b/>
          <w:bCs/>
          <w:color w:val="000000"/>
          <w:sz w:val="18"/>
          <w:szCs w:val="18"/>
        </w:rPr>
        <w:lastRenderedPageBreak/>
        <w:t>Table 2.7: Requirements mapped to screen W-05</w:t>
      </w:r>
      <w:bookmarkEnd w:id="42"/>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927"/>
        <w:gridCol w:w="5301"/>
        <w:gridCol w:w="2410"/>
      </w:tblGrid>
      <w:tr w:rsidR="008303FF" w14:paraId="237FC13D" w14:textId="77777777">
        <w:trPr>
          <w:tblHeader/>
        </w:trPr>
        <w:tc>
          <w:tcPr>
            <w:tcW w:w="1000" w:type="pct"/>
            <w:tcMar>
              <w:top w:w="60" w:type="dxa"/>
              <w:left w:w="100" w:type="dxa"/>
              <w:bottom w:w="60" w:type="dxa"/>
              <w:right w:w="100" w:type="dxa"/>
            </w:tcMar>
            <w:vAlign w:val="center"/>
          </w:tcPr>
          <w:p w14:paraId="6A6FEDEB" w14:textId="77777777" w:rsidR="008303FF" w:rsidRDefault="00000000">
            <w:r>
              <w:rPr>
                <w:b/>
                <w:bCs/>
                <w:sz w:val="20"/>
                <w:szCs w:val="20"/>
              </w:rPr>
              <w:t>Feature (derived from UI)</w:t>
            </w:r>
          </w:p>
        </w:tc>
        <w:tc>
          <w:tcPr>
            <w:tcW w:w="2750" w:type="pct"/>
            <w:tcMar>
              <w:top w:w="60" w:type="dxa"/>
              <w:left w:w="100" w:type="dxa"/>
              <w:bottom w:w="60" w:type="dxa"/>
              <w:right w:w="100" w:type="dxa"/>
            </w:tcMar>
            <w:vAlign w:val="center"/>
          </w:tcPr>
          <w:p w14:paraId="6307402A" w14:textId="77777777" w:rsidR="008303FF" w:rsidRDefault="00000000">
            <w:r>
              <w:rPr>
                <w:b/>
                <w:bCs/>
                <w:sz w:val="20"/>
                <w:szCs w:val="20"/>
              </w:rPr>
              <w:t>Functional Requirement (FR-ID: Statement)</w:t>
            </w:r>
          </w:p>
        </w:tc>
        <w:tc>
          <w:tcPr>
            <w:tcW w:w="1250" w:type="pct"/>
            <w:tcMar>
              <w:top w:w="60" w:type="dxa"/>
              <w:left w:w="100" w:type="dxa"/>
              <w:bottom w:w="60" w:type="dxa"/>
              <w:right w:w="100" w:type="dxa"/>
            </w:tcMar>
            <w:vAlign w:val="center"/>
          </w:tcPr>
          <w:p w14:paraId="28356566" w14:textId="77777777" w:rsidR="008303FF" w:rsidRDefault="00000000">
            <w:r>
              <w:rPr>
                <w:b/>
                <w:bCs/>
                <w:sz w:val="20"/>
                <w:szCs w:val="20"/>
              </w:rPr>
              <w:t>Business Rule</w:t>
            </w:r>
          </w:p>
        </w:tc>
      </w:tr>
      <w:tr w:rsidR="008303FF" w14:paraId="7E9FF4C5" w14:textId="77777777">
        <w:tc>
          <w:tcPr>
            <w:tcW w:w="1000" w:type="pct"/>
            <w:tcMar>
              <w:top w:w="60" w:type="dxa"/>
              <w:left w:w="100" w:type="dxa"/>
              <w:bottom w:w="60" w:type="dxa"/>
              <w:right w:w="100" w:type="dxa"/>
            </w:tcMar>
          </w:tcPr>
          <w:p w14:paraId="77250A10" w14:textId="77777777" w:rsidR="008303FF" w:rsidRDefault="00000000">
            <w:r>
              <w:rPr>
                <w:sz w:val="20"/>
                <w:szCs w:val="20"/>
              </w:rPr>
              <w:t>Project Status Field</w:t>
            </w:r>
          </w:p>
        </w:tc>
        <w:tc>
          <w:tcPr>
            <w:tcW w:w="2750" w:type="pct"/>
            <w:tcMar>
              <w:top w:w="60" w:type="dxa"/>
              <w:left w:w="100" w:type="dxa"/>
              <w:bottom w:w="60" w:type="dxa"/>
              <w:right w:w="100" w:type="dxa"/>
            </w:tcMar>
          </w:tcPr>
          <w:p w14:paraId="62FFFDE6" w14:textId="77777777" w:rsidR="008303FF" w:rsidRDefault="00000000">
            <w:r>
              <w:rPr>
                <w:sz w:val="20"/>
                <w:szCs w:val="20"/>
              </w:rPr>
              <w:t>FR-9.6: The system shall maintain a project status field with values active, submitted, won, or lost, updated manually by the engineer or Org Admin.</w:t>
            </w:r>
          </w:p>
        </w:tc>
        <w:tc>
          <w:tcPr>
            <w:tcW w:w="1250" w:type="pct"/>
            <w:tcMar>
              <w:top w:w="60" w:type="dxa"/>
              <w:left w:w="100" w:type="dxa"/>
              <w:bottom w:w="60" w:type="dxa"/>
              <w:right w:w="100" w:type="dxa"/>
            </w:tcMar>
          </w:tcPr>
          <w:p w14:paraId="11BC4496" w14:textId="77777777" w:rsidR="008303FF" w:rsidRDefault="00000000">
            <w:r>
              <w:rPr>
                <w:sz w:val="20"/>
                <w:szCs w:val="20"/>
              </w:rPr>
              <w:t>—</w:t>
            </w:r>
          </w:p>
        </w:tc>
      </w:tr>
      <w:tr w:rsidR="008303FF" w14:paraId="3DC025AD" w14:textId="77777777">
        <w:tc>
          <w:tcPr>
            <w:tcW w:w="1000" w:type="pct"/>
            <w:tcMar>
              <w:top w:w="60" w:type="dxa"/>
              <w:left w:w="100" w:type="dxa"/>
              <w:bottom w:w="60" w:type="dxa"/>
              <w:right w:w="100" w:type="dxa"/>
            </w:tcMar>
          </w:tcPr>
          <w:p w14:paraId="597E384E" w14:textId="77777777" w:rsidR="008303FF" w:rsidRDefault="00000000">
            <w:r>
              <w:rPr>
                <w:sz w:val="20"/>
                <w:szCs w:val="20"/>
              </w:rPr>
              <w:t>Task Views</w:t>
            </w:r>
          </w:p>
        </w:tc>
        <w:tc>
          <w:tcPr>
            <w:tcW w:w="2750" w:type="pct"/>
            <w:tcMar>
              <w:top w:w="60" w:type="dxa"/>
              <w:left w:w="100" w:type="dxa"/>
              <w:bottom w:w="60" w:type="dxa"/>
              <w:right w:w="100" w:type="dxa"/>
            </w:tcMar>
          </w:tcPr>
          <w:p w14:paraId="5A42E339" w14:textId="77777777" w:rsidR="008303FF" w:rsidRDefault="00000000">
            <w:r>
              <w:rPr>
                <w:sz w:val="20"/>
                <w:szCs w:val="20"/>
              </w:rPr>
              <w:t>FR-17.3: The system shall display tasks per project and per engineer, with overdue tasks highlighted.</w:t>
            </w:r>
          </w:p>
        </w:tc>
        <w:tc>
          <w:tcPr>
            <w:tcW w:w="1250" w:type="pct"/>
            <w:tcMar>
              <w:top w:w="60" w:type="dxa"/>
              <w:left w:w="100" w:type="dxa"/>
              <w:bottom w:w="60" w:type="dxa"/>
              <w:right w:w="100" w:type="dxa"/>
            </w:tcMar>
          </w:tcPr>
          <w:p w14:paraId="5313E835" w14:textId="77777777" w:rsidR="008303FF" w:rsidRDefault="00000000">
            <w:r>
              <w:rPr>
                <w:sz w:val="20"/>
                <w:szCs w:val="20"/>
              </w:rPr>
              <w:t>—</w:t>
            </w:r>
          </w:p>
        </w:tc>
      </w:tr>
    </w:tbl>
    <w:p w14:paraId="0F723152" w14:textId="77777777" w:rsidR="008303FF" w:rsidRDefault="008303FF">
      <w:pPr>
        <w:spacing w:after="200" w:line="276" w:lineRule="auto"/>
        <w:jc w:val="both"/>
      </w:pPr>
    </w:p>
    <w:p w14:paraId="2ADAD79B" w14:textId="77777777" w:rsidR="008303FF" w:rsidRDefault="00000000">
      <w:pPr>
        <w:keepNext/>
        <w:spacing w:before="220" w:after="120"/>
      </w:pPr>
      <w:r>
        <w:rPr>
          <w:b/>
          <w:bCs/>
          <w:i/>
          <w:iCs/>
          <w:color w:val="222222"/>
        </w:rPr>
        <w:t>W-06 – RFP Upload &amp; Parsing</w:t>
      </w:r>
    </w:p>
    <w:p w14:paraId="288E0D5B" w14:textId="77777777" w:rsidR="008303FF" w:rsidRDefault="00000000">
      <w:pPr>
        <w:keepNext/>
        <w:spacing w:after="80" w:line="276" w:lineRule="auto"/>
      </w:pPr>
      <w:r>
        <w:rPr>
          <w:i/>
          <w:iCs/>
          <w:sz w:val="22"/>
          <w:szCs w:val="22"/>
        </w:rPr>
        <w:t>Application: Web · User role(s): Engineer</w:t>
      </w:r>
    </w:p>
    <w:p w14:paraId="6CA330CD" w14:textId="77777777" w:rsidR="008303FF" w:rsidRDefault="00000000">
      <w:pPr>
        <w:keepNext/>
        <w:spacing w:before="160" w:after="80"/>
        <w:jc w:val="center"/>
      </w:pPr>
      <w:r>
        <w:rPr>
          <w:noProof/>
        </w:rPr>
        <w:drawing>
          <wp:inline distT="0" distB="0" distL="0" distR="0" wp14:anchorId="2EF0FD94" wp14:editId="6E3CF459">
            <wp:extent cx="6124575" cy="4638675"/>
            <wp:effectExtent l="0" t="0" r="0" b="0"/>
            <wp:docPr id="1415106722" name="Picture 1415106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6124575" cy="4638675"/>
                    </a:xfrm>
                    <a:prstGeom prst="rect">
                      <a:avLst/>
                    </a:prstGeom>
                  </pic:spPr>
                </pic:pic>
              </a:graphicData>
            </a:graphic>
          </wp:inline>
        </w:drawing>
      </w:r>
    </w:p>
    <w:p w14:paraId="4B941305" w14:textId="77777777" w:rsidR="008303FF" w:rsidRDefault="00000000">
      <w:pPr>
        <w:pStyle w:val="FigureCaption"/>
        <w:spacing w:before="100" w:after="280"/>
        <w:jc w:val="center"/>
      </w:pPr>
      <w:bookmarkStart w:id="43" w:name="_Toc244114136"/>
      <w:r>
        <w:rPr>
          <w:b/>
          <w:bCs/>
          <w:color w:val="000000"/>
          <w:sz w:val="18"/>
          <w:szCs w:val="18"/>
        </w:rPr>
        <w:t>Figure 2.7: W-06 – RFP Upload &amp; Parsing</w:t>
      </w:r>
      <w:bookmarkEnd w:id="43"/>
    </w:p>
    <w:p w14:paraId="0AAA8C0C" w14:textId="77777777" w:rsidR="008303FF" w:rsidRDefault="00000000">
      <w:pPr>
        <w:pStyle w:val="TableCaption"/>
        <w:keepNext/>
        <w:spacing w:before="100" w:after="280"/>
      </w:pPr>
      <w:bookmarkStart w:id="44" w:name="_Toc244114201"/>
      <w:r>
        <w:rPr>
          <w:b/>
          <w:bCs/>
          <w:color w:val="000000"/>
          <w:sz w:val="18"/>
          <w:szCs w:val="18"/>
        </w:rPr>
        <w:lastRenderedPageBreak/>
        <w:t>Table 2.8: Requirements mapped to screen W-06</w:t>
      </w:r>
      <w:bookmarkEnd w:id="44"/>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927"/>
        <w:gridCol w:w="5301"/>
        <w:gridCol w:w="2410"/>
      </w:tblGrid>
      <w:tr w:rsidR="008303FF" w14:paraId="07CACFF2" w14:textId="77777777">
        <w:trPr>
          <w:tblHeader/>
        </w:trPr>
        <w:tc>
          <w:tcPr>
            <w:tcW w:w="1000" w:type="pct"/>
            <w:tcMar>
              <w:top w:w="60" w:type="dxa"/>
              <w:left w:w="100" w:type="dxa"/>
              <w:bottom w:w="60" w:type="dxa"/>
              <w:right w:w="100" w:type="dxa"/>
            </w:tcMar>
            <w:vAlign w:val="center"/>
          </w:tcPr>
          <w:p w14:paraId="4BCB6B0C" w14:textId="77777777" w:rsidR="008303FF" w:rsidRDefault="00000000">
            <w:r>
              <w:rPr>
                <w:b/>
                <w:bCs/>
                <w:sz w:val="20"/>
                <w:szCs w:val="20"/>
              </w:rPr>
              <w:t>Feature (derived from UI)</w:t>
            </w:r>
          </w:p>
        </w:tc>
        <w:tc>
          <w:tcPr>
            <w:tcW w:w="2750" w:type="pct"/>
            <w:tcMar>
              <w:top w:w="60" w:type="dxa"/>
              <w:left w:w="100" w:type="dxa"/>
              <w:bottom w:w="60" w:type="dxa"/>
              <w:right w:w="100" w:type="dxa"/>
            </w:tcMar>
            <w:vAlign w:val="center"/>
          </w:tcPr>
          <w:p w14:paraId="55D67829" w14:textId="77777777" w:rsidR="008303FF" w:rsidRDefault="00000000">
            <w:r>
              <w:rPr>
                <w:b/>
                <w:bCs/>
                <w:sz w:val="20"/>
                <w:szCs w:val="20"/>
              </w:rPr>
              <w:t>Functional Requirement (FR-ID: Statement)</w:t>
            </w:r>
          </w:p>
        </w:tc>
        <w:tc>
          <w:tcPr>
            <w:tcW w:w="1250" w:type="pct"/>
            <w:tcMar>
              <w:top w:w="60" w:type="dxa"/>
              <w:left w:w="100" w:type="dxa"/>
              <w:bottom w:w="60" w:type="dxa"/>
              <w:right w:w="100" w:type="dxa"/>
            </w:tcMar>
            <w:vAlign w:val="center"/>
          </w:tcPr>
          <w:p w14:paraId="1FCC9DB4" w14:textId="77777777" w:rsidR="008303FF" w:rsidRDefault="00000000">
            <w:r>
              <w:rPr>
                <w:b/>
                <w:bCs/>
                <w:sz w:val="20"/>
                <w:szCs w:val="20"/>
              </w:rPr>
              <w:t>Business Rule</w:t>
            </w:r>
          </w:p>
        </w:tc>
      </w:tr>
      <w:tr w:rsidR="008303FF" w14:paraId="0963DF5B" w14:textId="77777777">
        <w:tc>
          <w:tcPr>
            <w:tcW w:w="1000" w:type="pct"/>
            <w:tcMar>
              <w:top w:w="60" w:type="dxa"/>
              <w:left w:w="100" w:type="dxa"/>
              <w:bottom w:w="60" w:type="dxa"/>
              <w:right w:w="100" w:type="dxa"/>
            </w:tcMar>
          </w:tcPr>
          <w:p w14:paraId="0A982A52" w14:textId="77777777" w:rsidR="008303FF" w:rsidRDefault="00000000">
            <w:r>
              <w:rPr>
                <w:sz w:val="20"/>
                <w:szCs w:val="20"/>
              </w:rPr>
              <w:t>RFP File Upload</w:t>
            </w:r>
          </w:p>
        </w:tc>
        <w:tc>
          <w:tcPr>
            <w:tcW w:w="2750" w:type="pct"/>
            <w:tcMar>
              <w:top w:w="60" w:type="dxa"/>
              <w:left w:w="100" w:type="dxa"/>
              <w:bottom w:w="60" w:type="dxa"/>
              <w:right w:w="100" w:type="dxa"/>
            </w:tcMar>
          </w:tcPr>
          <w:p w14:paraId="0A9C3022" w14:textId="77777777" w:rsidR="008303FF" w:rsidRDefault="00000000">
            <w:r>
              <w:rPr>
                <w:sz w:val="20"/>
                <w:szCs w:val="20"/>
              </w:rPr>
              <w:t>FR-1.1: The system shall accept RFP files in .pdf and .docx formats up to 50 MB.</w:t>
            </w:r>
          </w:p>
        </w:tc>
        <w:tc>
          <w:tcPr>
            <w:tcW w:w="1250" w:type="pct"/>
            <w:tcMar>
              <w:top w:w="60" w:type="dxa"/>
              <w:left w:w="100" w:type="dxa"/>
              <w:bottom w:w="60" w:type="dxa"/>
              <w:right w:w="100" w:type="dxa"/>
            </w:tcMar>
          </w:tcPr>
          <w:p w14:paraId="24EF3F80" w14:textId="77777777" w:rsidR="008303FF" w:rsidRDefault="00000000">
            <w:r>
              <w:rPr>
                <w:sz w:val="20"/>
                <w:szCs w:val="20"/>
              </w:rPr>
              <w:t>File formats limited to PDF/DOCX; maximum size 50 MB.</w:t>
            </w:r>
          </w:p>
        </w:tc>
      </w:tr>
      <w:tr w:rsidR="008303FF" w14:paraId="1870D6B0" w14:textId="77777777">
        <w:tc>
          <w:tcPr>
            <w:tcW w:w="1000" w:type="pct"/>
            <w:tcMar>
              <w:top w:w="60" w:type="dxa"/>
              <w:left w:w="100" w:type="dxa"/>
              <w:bottom w:w="60" w:type="dxa"/>
              <w:right w:w="100" w:type="dxa"/>
            </w:tcMar>
          </w:tcPr>
          <w:p w14:paraId="577C4EF8" w14:textId="77777777" w:rsidR="008303FF" w:rsidRDefault="00000000">
            <w:r>
              <w:rPr>
                <w:sz w:val="20"/>
                <w:szCs w:val="20"/>
              </w:rPr>
              <w:t>Raw Text Extraction</w:t>
            </w:r>
          </w:p>
        </w:tc>
        <w:tc>
          <w:tcPr>
            <w:tcW w:w="2750" w:type="pct"/>
            <w:tcMar>
              <w:top w:w="60" w:type="dxa"/>
              <w:left w:w="100" w:type="dxa"/>
              <w:bottom w:w="60" w:type="dxa"/>
              <w:right w:w="100" w:type="dxa"/>
            </w:tcMar>
          </w:tcPr>
          <w:p w14:paraId="56EE60AD" w14:textId="77777777" w:rsidR="008303FF" w:rsidRDefault="00000000">
            <w:r>
              <w:rPr>
                <w:sz w:val="20"/>
                <w:szCs w:val="20"/>
              </w:rPr>
              <w:t xml:space="preserve">FR-1.2: The system shall extract raw text from uploaded PDFs using the </w:t>
            </w:r>
            <w:proofErr w:type="spellStart"/>
            <w:r>
              <w:rPr>
                <w:sz w:val="20"/>
                <w:szCs w:val="20"/>
              </w:rPr>
              <w:t>PyMuPDF</w:t>
            </w:r>
            <w:proofErr w:type="spellEnd"/>
            <w:r>
              <w:rPr>
                <w:sz w:val="20"/>
                <w:szCs w:val="20"/>
              </w:rPr>
              <w:t xml:space="preserve"> library and from Word files using python-docx.</w:t>
            </w:r>
          </w:p>
        </w:tc>
        <w:tc>
          <w:tcPr>
            <w:tcW w:w="1250" w:type="pct"/>
            <w:tcMar>
              <w:top w:w="60" w:type="dxa"/>
              <w:left w:w="100" w:type="dxa"/>
              <w:bottom w:w="60" w:type="dxa"/>
              <w:right w:w="100" w:type="dxa"/>
            </w:tcMar>
          </w:tcPr>
          <w:p w14:paraId="11FFABDC" w14:textId="77777777" w:rsidR="008303FF" w:rsidRDefault="00000000">
            <w:r>
              <w:rPr>
                <w:sz w:val="20"/>
                <w:szCs w:val="20"/>
              </w:rPr>
              <w:t>—</w:t>
            </w:r>
          </w:p>
        </w:tc>
      </w:tr>
      <w:tr w:rsidR="008303FF" w14:paraId="44A28E7D" w14:textId="77777777">
        <w:tc>
          <w:tcPr>
            <w:tcW w:w="1000" w:type="pct"/>
            <w:tcMar>
              <w:top w:w="60" w:type="dxa"/>
              <w:left w:w="100" w:type="dxa"/>
              <w:bottom w:w="60" w:type="dxa"/>
              <w:right w:w="100" w:type="dxa"/>
            </w:tcMar>
          </w:tcPr>
          <w:p w14:paraId="3BE8E785" w14:textId="77777777" w:rsidR="008303FF" w:rsidRDefault="00000000">
            <w:r>
              <w:rPr>
                <w:sz w:val="20"/>
                <w:szCs w:val="20"/>
              </w:rPr>
              <w:t>Section Classification</w:t>
            </w:r>
          </w:p>
        </w:tc>
        <w:tc>
          <w:tcPr>
            <w:tcW w:w="2750" w:type="pct"/>
            <w:tcMar>
              <w:top w:w="60" w:type="dxa"/>
              <w:left w:w="100" w:type="dxa"/>
              <w:bottom w:w="60" w:type="dxa"/>
              <w:right w:w="100" w:type="dxa"/>
            </w:tcMar>
          </w:tcPr>
          <w:p w14:paraId="71069B07" w14:textId="77777777" w:rsidR="008303FF" w:rsidRDefault="00000000">
            <w:r>
              <w:rPr>
                <w:sz w:val="20"/>
                <w:szCs w:val="20"/>
              </w:rPr>
              <w:t xml:space="preserve">FR-1.3: The system shall classify every extracted section into one of five categories (technical, commercial, financial, legal, presales) using a zero-shot classification pipeline built on the </w:t>
            </w:r>
            <w:proofErr w:type="spellStart"/>
            <w:r>
              <w:rPr>
                <w:sz w:val="20"/>
                <w:szCs w:val="20"/>
              </w:rPr>
              <w:t>facebook</w:t>
            </w:r>
            <w:proofErr w:type="spellEnd"/>
            <w:r>
              <w:rPr>
                <w:sz w:val="20"/>
                <w:szCs w:val="20"/>
              </w:rPr>
              <w:t>/</w:t>
            </w:r>
            <w:proofErr w:type="spellStart"/>
            <w:r>
              <w:rPr>
                <w:sz w:val="20"/>
                <w:szCs w:val="20"/>
              </w:rPr>
              <w:t>bart</w:t>
            </w:r>
            <w:proofErr w:type="spellEnd"/>
            <w:r>
              <w:rPr>
                <w:sz w:val="20"/>
                <w:szCs w:val="20"/>
              </w:rPr>
              <w:t>-large-</w:t>
            </w:r>
            <w:proofErr w:type="spellStart"/>
            <w:r>
              <w:rPr>
                <w:sz w:val="20"/>
                <w:szCs w:val="20"/>
              </w:rPr>
              <w:t>mnli</w:t>
            </w:r>
            <w:proofErr w:type="spellEnd"/>
            <w:r>
              <w:rPr>
                <w:sz w:val="20"/>
                <w:szCs w:val="20"/>
              </w:rPr>
              <w:t xml:space="preserve"> model.</w:t>
            </w:r>
          </w:p>
        </w:tc>
        <w:tc>
          <w:tcPr>
            <w:tcW w:w="1250" w:type="pct"/>
            <w:tcMar>
              <w:top w:w="60" w:type="dxa"/>
              <w:left w:w="100" w:type="dxa"/>
              <w:bottom w:w="60" w:type="dxa"/>
              <w:right w:w="100" w:type="dxa"/>
            </w:tcMar>
          </w:tcPr>
          <w:p w14:paraId="257640D9" w14:textId="77777777" w:rsidR="008303FF" w:rsidRDefault="00000000">
            <w:r>
              <w:rPr>
                <w:sz w:val="20"/>
                <w:szCs w:val="20"/>
              </w:rPr>
              <w:t>Exactly five fixed classification categories.</w:t>
            </w:r>
          </w:p>
        </w:tc>
      </w:tr>
      <w:tr w:rsidR="008303FF" w14:paraId="4AB9556B" w14:textId="77777777">
        <w:tc>
          <w:tcPr>
            <w:tcW w:w="1000" w:type="pct"/>
            <w:tcMar>
              <w:top w:w="60" w:type="dxa"/>
              <w:left w:w="100" w:type="dxa"/>
              <w:bottom w:w="60" w:type="dxa"/>
              <w:right w:w="100" w:type="dxa"/>
            </w:tcMar>
          </w:tcPr>
          <w:p w14:paraId="2B411A18" w14:textId="77777777" w:rsidR="008303FF" w:rsidRDefault="00000000">
            <w:r>
              <w:rPr>
                <w:sz w:val="20"/>
                <w:szCs w:val="20"/>
              </w:rPr>
              <w:t>Entity Extraction (NER)</w:t>
            </w:r>
          </w:p>
        </w:tc>
        <w:tc>
          <w:tcPr>
            <w:tcW w:w="2750" w:type="pct"/>
            <w:tcMar>
              <w:top w:w="60" w:type="dxa"/>
              <w:left w:w="100" w:type="dxa"/>
              <w:bottom w:w="60" w:type="dxa"/>
              <w:right w:w="100" w:type="dxa"/>
            </w:tcMar>
          </w:tcPr>
          <w:p w14:paraId="7B92C589" w14:textId="77777777" w:rsidR="008303FF" w:rsidRDefault="00000000">
            <w:r>
              <w:rPr>
                <w:sz w:val="20"/>
                <w:szCs w:val="20"/>
              </w:rPr>
              <w:t xml:space="preserve">FR-1.4: The system shall apply Named Entity Recognition using </w:t>
            </w:r>
            <w:proofErr w:type="spellStart"/>
            <w:r>
              <w:rPr>
                <w:sz w:val="20"/>
                <w:szCs w:val="20"/>
              </w:rPr>
              <w:t>spaCy's</w:t>
            </w:r>
            <w:proofErr w:type="spellEnd"/>
            <w:r>
              <w:rPr>
                <w:sz w:val="20"/>
                <w:szCs w:val="20"/>
              </w:rPr>
              <w:t xml:space="preserve"> </w:t>
            </w:r>
            <w:proofErr w:type="spellStart"/>
            <w:r>
              <w:rPr>
                <w:sz w:val="20"/>
                <w:szCs w:val="20"/>
              </w:rPr>
              <w:t>en_core_web_trf</w:t>
            </w:r>
            <w:proofErr w:type="spellEnd"/>
            <w:r>
              <w:rPr>
                <w:sz w:val="20"/>
                <w:szCs w:val="20"/>
              </w:rPr>
              <w:t xml:space="preserve"> model to extract equipment names, quantities, protocol names, and specification values from the technical section.</w:t>
            </w:r>
          </w:p>
        </w:tc>
        <w:tc>
          <w:tcPr>
            <w:tcW w:w="1250" w:type="pct"/>
            <w:tcMar>
              <w:top w:w="60" w:type="dxa"/>
              <w:left w:w="100" w:type="dxa"/>
              <w:bottom w:w="60" w:type="dxa"/>
              <w:right w:w="100" w:type="dxa"/>
            </w:tcMar>
          </w:tcPr>
          <w:p w14:paraId="48B10929" w14:textId="77777777" w:rsidR="008303FF" w:rsidRDefault="00000000">
            <w:r>
              <w:rPr>
                <w:sz w:val="20"/>
                <w:szCs w:val="20"/>
              </w:rPr>
              <w:t>—</w:t>
            </w:r>
          </w:p>
        </w:tc>
      </w:tr>
      <w:tr w:rsidR="008303FF" w14:paraId="3D9BCA44" w14:textId="77777777">
        <w:tc>
          <w:tcPr>
            <w:tcW w:w="1000" w:type="pct"/>
            <w:tcMar>
              <w:top w:w="60" w:type="dxa"/>
              <w:left w:w="100" w:type="dxa"/>
              <w:bottom w:w="60" w:type="dxa"/>
              <w:right w:w="100" w:type="dxa"/>
            </w:tcMar>
          </w:tcPr>
          <w:p w14:paraId="430EB673" w14:textId="77777777" w:rsidR="008303FF" w:rsidRDefault="00000000">
            <w:r>
              <w:rPr>
                <w:sz w:val="20"/>
                <w:szCs w:val="20"/>
              </w:rPr>
              <w:t>Delivery Scope Detection</w:t>
            </w:r>
          </w:p>
        </w:tc>
        <w:tc>
          <w:tcPr>
            <w:tcW w:w="2750" w:type="pct"/>
            <w:tcMar>
              <w:top w:w="60" w:type="dxa"/>
              <w:left w:w="100" w:type="dxa"/>
              <w:bottom w:w="60" w:type="dxa"/>
              <w:right w:w="100" w:type="dxa"/>
            </w:tcMar>
          </w:tcPr>
          <w:p w14:paraId="267A25AE" w14:textId="77777777" w:rsidR="008303FF" w:rsidRDefault="00000000">
            <w:r>
              <w:rPr>
                <w:sz w:val="20"/>
                <w:szCs w:val="20"/>
              </w:rPr>
              <w:t>FR-1.5: The system shall detect the delivery scope (supply, deploy, configure, migrate) using keyword pattern matching combined with dependency parsing on the extracted technical text.</w:t>
            </w:r>
          </w:p>
        </w:tc>
        <w:tc>
          <w:tcPr>
            <w:tcW w:w="1250" w:type="pct"/>
            <w:tcMar>
              <w:top w:w="60" w:type="dxa"/>
              <w:left w:w="100" w:type="dxa"/>
              <w:bottom w:w="60" w:type="dxa"/>
              <w:right w:w="100" w:type="dxa"/>
            </w:tcMar>
          </w:tcPr>
          <w:p w14:paraId="37045E20" w14:textId="77777777" w:rsidR="008303FF" w:rsidRDefault="00000000">
            <w:r>
              <w:rPr>
                <w:sz w:val="20"/>
                <w:szCs w:val="20"/>
              </w:rPr>
              <w:t>—</w:t>
            </w:r>
          </w:p>
        </w:tc>
      </w:tr>
      <w:tr w:rsidR="008303FF" w14:paraId="03B4D5F3" w14:textId="77777777">
        <w:tc>
          <w:tcPr>
            <w:tcW w:w="1000" w:type="pct"/>
            <w:tcMar>
              <w:top w:w="60" w:type="dxa"/>
              <w:left w:w="100" w:type="dxa"/>
              <w:bottom w:w="60" w:type="dxa"/>
              <w:right w:w="100" w:type="dxa"/>
            </w:tcMar>
          </w:tcPr>
          <w:p w14:paraId="1CAB67F9" w14:textId="77777777" w:rsidR="008303FF" w:rsidRDefault="00000000">
            <w:r>
              <w:rPr>
                <w:sz w:val="20"/>
                <w:szCs w:val="20"/>
              </w:rPr>
              <w:t>Client Format Detection</w:t>
            </w:r>
          </w:p>
        </w:tc>
        <w:tc>
          <w:tcPr>
            <w:tcW w:w="2750" w:type="pct"/>
            <w:tcMar>
              <w:top w:w="60" w:type="dxa"/>
              <w:left w:w="100" w:type="dxa"/>
              <w:bottom w:w="60" w:type="dxa"/>
              <w:right w:w="100" w:type="dxa"/>
            </w:tcMar>
          </w:tcPr>
          <w:p w14:paraId="76C08A0E" w14:textId="77777777" w:rsidR="008303FF" w:rsidRDefault="00000000">
            <w:r>
              <w:rPr>
                <w:sz w:val="20"/>
                <w:szCs w:val="20"/>
              </w:rPr>
              <w:t>FR-1.6: The system shall detect the telecom client format (PTCL, OGDCL, Zong, Telenor) using string matching against a pre-defined client format dictionary and apply the corresponding parsing rules; if no supported format is detected, the system shall apply generic parsing rules and show the notice “Client format not recognised — please review the classification”.</w:t>
            </w:r>
          </w:p>
        </w:tc>
        <w:tc>
          <w:tcPr>
            <w:tcW w:w="1250" w:type="pct"/>
            <w:tcMar>
              <w:top w:w="60" w:type="dxa"/>
              <w:left w:w="100" w:type="dxa"/>
              <w:bottom w:w="60" w:type="dxa"/>
              <w:right w:w="100" w:type="dxa"/>
            </w:tcMar>
          </w:tcPr>
          <w:p w14:paraId="537D29AE" w14:textId="77777777" w:rsidR="008303FF" w:rsidRDefault="00000000">
            <w:r>
              <w:rPr>
                <w:sz w:val="20"/>
                <w:szCs w:val="20"/>
              </w:rPr>
              <w:t>Supported client formats limited to PTCL, OGDCL, Zong and Telenor; any other client is parsed with the generic rules.</w:t>
            </w:r>
          </w:p>
        </w:tc>
      </w:tr>
      <w:tr w:rsidR="008303FF" w14:paraId="4042C580" w14:textId="77777777">
        <w:tc>
          <w:tcPr>
            <w:tcW w:w="1000" w:type="pct"/>
            <w:tcMar>
              <w:top w:w="60" w:type="dxa"/>
              <w:left w:w="100" w:type="dxa"/>
              <w:bottom w:w="60" w:type="dxa"/>
              <w:right w:w="100" w:type="dxa"/>
            </w:tcMar>
          </w:tcPr>
          <w:p w14:paraId="4B8087AB" w14:textId="77777777" w:rsidR="008303FF" w:rsidRDefault="00000000">
            <w:r>
              <w:rPr>
                <w:sz w:val="20"/>
                <w:szCs w:val="20"/>
              </w:rPr>
              <w:t>Parsing Turnaround</w:t>
            </w:r>
          </w:p>
        </w:tc>
        <w:tc>
          <w:tcPr>
            <w:tcW w:w="2750" w:type="pct"/>
            <w:tcMar>
              <w:top w:w="60" w:type="dxa"/>
              <w:left w:w="100" w:type="dxa"/>
              <w:bottom w:w="60" w:type="dxa"/>
              <w:right w:w="100" w:type="dxa"/>
            </w:tcMar>
          </w:tcPr>
          <w:p w14:paraId="1CE19466" w14:textId="77777777" w:rsidR="008303FF" w:rsidRDefault="00000000">
            <w:r>
              <w:rPr>
                <w:sz w:val="20"/>
                <w:szCs w:val="20"/>
              </w:rPr>
              <w:t>FR-1.7: For a text-based RFP of up to 100 pages, the system shall display the classified section output within 60 seconds of upload; entity extraction (FR-1.4, FR-1.5) may continue in the background with a visible progress indicator and shall complete within 180 seconds of upload.</w:t>
            </w:r>
          </w:p>
        </w:tc>
        <w:tc>
          <w:tcPr>
            <w:tcW w:w="1250" w:type="pct"/>
            <w:tcMar>
              <w:top w:w="60" w:type="dxa"/>
              <w:left w:w="100" w:type="dxa"/>
              <w:bottom w:w="60" w:type="dxa"/>
              <w:right w:w="100" w:type="dxa"/>
            </w:tcMar>
          </w:tcPr>
          <w:p w14:paraId="1506C867" w14:textId="77777777" w:rsidR="008303FF" w:rsidRDefault="00000000">
            <w:r>
              <w:rPr>
                <w:sz w:val="20"/>
                <w:szCs w:val="20"/>
              </w:rPr>
              <w:t>Classified output ≤ 60 s; full extraction ≤ 180 s (95th percentile, reference server; PER-1).</w:t>
            </w:r>
          </w:p>
        </w:tc>
      </w:tr>
      <w:tr w:rsidR="008303FF" w14:paraId="60618416" w14:textId="77777777">
        <w:tc>
          <w:tcPr>
            <w:tcW w:w="1000" w:type="pct"/>
            <w:tcMar>
              <w:top w:w="60" w:type="dxa"/>
              <w:left w:w="100" w:type="dxa"/>
              <w:bottom w:w="60" w:type="dxa"/>
              <w:right w:w="100" w:type="dxa"/>
            </w:tcMar>
          </w:tcPr>
          <w:p w14:paraId="5C9F8E2C" w14:textId="77777777" w:rsidR="008303FF" w:rsidRDefault="00000000">
            <w:r>
              <w:rPr>
                <w:sz w:val="20"/>
                <w:szCs w:val="20"/>
              </w:rPr>
              <w:t>Manual Re-classification</w:t>
            </w:r>
          </w:p>
        </w:tc>
        <w:tc>
          <w:tcPr>
            <w:tcW w:w="2750" w:type="pct"/>
            <w:tcMar>
              <w:top w:w="60" w:type="dxa"/>
              <w:left w:w="100" w:type="dxa"/>
              <w:bottom w:w="60" w:type="dxa"/>
              <w:right w:w="100" w:type="dxa"/>
            </w:tcMar>
          </w:tcPr>
          <w:p w14:paraId="701E238B" w14:textId="77777777" w:rsidR="008303FF" w:rsidRDefault="00000000">
            <w:r>
              <w:rPr>
                <w:sz w:val="20"/>
                <w:szCs w:val="20"/>
              </w:rPr>
              <w:t>FR-1.8: The engineer shall be able to manually correct or re-label any misclassified section through the UI.</w:t>
            </w:r>
          </w:p>
        </w:tc>
        <w:tc>
          <w:tcPr>
            <w:tcW w:w="1250" w:type="pct"/>
            <w:tcMar>
              <w:top w:w="60" w:type="dxa"/>
              <w:left w:w="100" w:type="dxa"/>
              <w:bottom w:w="60" w:type="dxa"/>
              <w:right w:w="100" w:type="dxa"/>
            </w:tcMar>
          </w:tcPr>
          <w:p w14:paraId="4F468B79" w14:textId="77777777" w:rsidR="008303FF" w:rsidRDefault="00000000">
            <w:r>
              <w:rPr>
                <w:sz w:val="20"/>
                <w:szCs w:val="20"/>
              </w:rPr>
              <w:t>—</w:t>
            </w:r>
          </w:p>
        </w:tc>
      </w:tr>
      <w:tr w:rsidR="008303FF" w14:paraId="1DB9F501" w14:textId="77777777">
        <w:tc>
          <w:tcPr>
            <w:tcW w:w="1000" w:type="pct"/>
            <w:tcMar>
              <w:top w:w="60" w:type="dxa"/>
              <w:left w:w="100" w:type="dxa"/>
              <w:bottom w:w="60" w:type="dxa"/>
              <w:right w:w="100" w:type="dxa"/>
            </w:tcMar>
          </w:tcPr>
          <w:p w14:paraId="181525BF" w14:textId="77777777" w:rsidR="008303FF" w:rsidRDefault="00000000">
            <w:r>
              <w:rPr>
                <w:sz w:val="20"/>
                <w:szCs w:val="20"/>
              </w:rPr>
              <w:t>Closing Date Extraction</w:t>
            </w:r>
          </w:p>
        </w:tc>
        <w:tc>
          <w:tcPr>
            <w:tcW w:w="2750" w:type="pct"/>
            <w:tcMar>
              <w:top w:w="60" w:type="dxa"/>
              <w:left w:w="100" w:type="dxa"/>
              <w:bottom w:w="60" w:type="dxa"/>
              <w:right w:w="100" w:type="dxa"/>
            </w:tcMar>
          </w:tcPr>
          <w:p w14:paraId="7E55DD7C" w14:textId="77777777" w:rsidR="008303FF" w:rsidRDefault="00000000">
            <w:r>
              <w:rPr>
                <w:sz w:val="20"/>
                <w:szCs w:val="20"/>
              </w:rPr>
              <w:t>FR-1.9: The system shall extract the bid closing date and time from the parsed RFP text; if it is not detected, the engineer shall enter it manually.</w:t>
            </w:r>
          </w:p>
        </w:tc>
        <w:tc>
          <w:tcPr>
            <w:tcW w:w="1250" w:type="pct"/>
            <w:tcMar>
              <w:top w:w="60" w:type="dxa"/>
              <w:left w:w="100" w:type="dxa"/>
              <w:bottom w:w="60" w:type="dxa"/>
              <w:right w:w="100" w:type="dxa"/>
            </w:tcMar>
          </w:tcPr>
          <w:p w14:paraId="3F1EDABA" w14:textId="77777777" w:rsidR="008303FF" w:rsidRDefault="00000000">
            <w:r>
              <w:rPr>
                <w:sz w:val="20"/>
                <w:szCs w:val="20"/>
              </w:rPr>
              <w:t>Manual entry required as fallback when automatic extraction fails.</w:t>
            </w:r>
          </w:p>
        </w:tc>
      </w:tr>
      <w:tr w:rsidR="008303FF" w14:paraId="7CE084A7" w14:textId="77777777">
        <w:tc>
          <w:tcPr>
            <w:tcW w:w="1000" w:type="pct"/>
            <w:tcMar>
              <w:top w:w="60" w:type="dxa"/>
              <w:left w:w="100" w:type="dxa"/>
              <w:bottom w:w="60" w:type="dxa"/>
              <w:right w:w="100" w:type="dxa"/>
            </w:tcMar>
          </w:tcPr>
          <w:p w14:paraId="01F8DC44" w14:textId="77777777" w:rsidR="008303FF" w:rsidRDefault="00000000">
            <w:r>
              <w:rPr>
                <w:sz w:val="20"/>
                <w:szCs w:val="20"/>
              </w:rPr>
              <w:t>Requirement Registry</w:t>
            </w:r>
          </w:p>
        </w:tc>
        <w:tc>
          <w:tcPr>
            <w:tcW w:w="2750" w:type="pct"/>
            <w:tcMar>
              <w:top w:w="60" w:type="dxa"/>
              <w:left w:w="100" w:type="dxa"/>
              <w:bottom w:w="60" w:type="dxa"/>
              <w:right w:w="100" w:type="dxa"/>
            </w:tcMar>
          </w:tcPr>
          <w:p w14:paraId="4326D952" w14:textId="77777777" w:rsidR="008303FF" w:rsidRDefault="00000000">
            <w:r>
              <w:rPr>
                <w:sz w:val="20"/>
                <w:szCs w:val="20"/>
              </w:rPr>
              <w:t>FR-1.10: The system shall assign a unique requirement ID to each extracted requirement and store it in a project-scoped requirement registry; the engineer shall be able to accept, edit, merge or reject extracted requirements.</w:t>
            </w:r>
          </w:p>
        </w:tc>
        <w:tc>
          <w:tcPr>
            <w:tcW w:w="1250" w:type="pct"/>
            <w:tcMar>
              <w:top w:w="60" w:type="dxa"/>
              <w:left w:w="100" w:type="dxa"/>
              <w:bottom w:w="60" w:type="dxa"/>
              <w:right w:w="100" w:type="dxa"/>
            </w:tcMar>
          </w:tcPr>
          <w:p w14:paraId="446BF69B" w14:textId="77777777" w:rsidR="008303FF" w:rsidRDefault="00000000">
            <w:r>
              <w:rPr>
                <w:sz w:val="20"/>
                <w:szCs w:val="20"/>
              </w:rPr>
              <w:t>—</w:t>
            </w:r>
          </w:p>
        </w:tc>
      </w:tr>
    </w:tbl>
    <w:p w14:paraId="4C4DED88" w14:textId="77777777" w:rsidR="008303FF" w:rsidRDefault="008303FF">
      <w:pPr>
        <w:spacing w:after="200" w:line="276" w:lineRule="auto"/>
        <w:jc w:val="both"/>
      </w:pPr>
    </w:p>
    <w:p w14:paraId="649E65C7" w14:textId="77777777" w:rsidR="008303FF" w:rsidRDefault="00000000">
      <w:pPr>
        <w:keepNext/>
        <w:spacing w:before="220" w:after="120"/>
      </w:pPr>
      <w:r>
        <w:rPr>
          <w:b/>
          <w:bCs/>
          <w:i/>
          <w:iCs/>
          <w:color w:val="222222"/>
        </w:rPr>
        <w:lastRenderedPageBreak/>
        <w:t>W-07 – Re-label Section Modal</w:t>
      </w:r>
    </w:p>
    <w:p w14:paraId="2BB3684C" w14:textId="77777777" w:rsidR="008303FF" w:rsidRDefault="00000000">
      <w:pPr>
        <w:keepNext/>
        <w:spacing w:after="80" w:line="276" w:lineRule="auto"/>
      </w:pPr>
      <w:r>
        <w:rPr>
          <w:i/>
          <w:iCs/>
          <w:sz w:val="22"/>
          <w:szCs w:val="22"/>
        </w:rPr>
        <w:t>Application: Web · User role(s): Engineer</w:t>
      </w:r>
    </w:p>
    <w:p w14:paraId="1CB4FFC2" w14:textId="77777777" w:rsidR="008303FF" w:rsidRDefault="00000000">
      <w:pPr>
        <w:keepNext/>
        <w:spacing w:before="160" w:after="80"/>
        <w:jc w:val="center"/>
      </w:pPr>
      <w:r>
        <w:rPr>
          <w:noProof/>
        </w:rPr>
        <w:drawing>
          <wp:inline distT="0" distB="0" distL="0" distR="0" wp14:anchorId="3376F584" wp14:editId="75B5941A">
            <wp:extent cx="6124575" cy="3829050"/>
            <wp:effectExtent l="0" t="0" r="0" b="0"/>
            <wp:docPr id="429186800" name="Picture 429186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6124575" cy="3829050"/>
                    </a:xfrm>
                    <a:prstGeom prst="rect">
                      <a:avLst/>
                    </a:prstGeom>
                  </pic:spPr>
                </pic:pic>
              </a:graphicData>
            </a:graphic>
          </wp:inline>
        </w:drawing>
      </w:r>
    </w:p>
    <w:p w14:paraId="66C46847" w14:textId="77777777" w:rsidR="008303FF" w:rsidRDefault="00000000">
      <w:pPr>
        <w:pStyle w:val="FigureCaption"/>
        <w:spacing w:before="100" w:after="280"/>
        <w:jc w:val="center"/>
      </w:pPr>
      <w:bookmarkStart w:id="45" w:name="_Toc244114137"/>
      <w:r>
        <w:rPr>
          <w:b/>
          <w:bCs/>
          <w:color w:val="000000"/>
          <w:sz w:val="18"/>
          <w:szCs w:val="18"/>
        </w:rPr>
        <w:t>Figure 2.8: W-07 – Re-label Section Modal</w:t>
      </w:r>
      <w:bookmarkEnd w:id="45"/>
    </w:p>
    <w:p w14:paraId="17E14B7B" w14:textId="77777777" w:rsidR="008303FF" w:rsidRDefault="00000000">
      <w:pPr>
        <w:pStyle w:val="TableCaption"/>
        <w:keepNext/>
        <w:spacing w:before="100" w:after="280"/>
      </w:pPr>
      <w:bookmarkStart w:id="46" w:name="_Toc244114202"/>
      <w:r>
        <w:rPr>
          <w:b/>
          <w:bCs/>
          <w:color w:val="000000"/>
          <w:sz w:val="18"/>
          <w:szCs w:val="18"/>
        </w:rPr>
        <w:t>Table 2.9: Requirements mapped to screen W-07</w:t>
      </w:r>
      <w:bookmarkEnd w:id="46"/>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927"/>
        <w:gridCol w:w="5301"/>
        <w:gridCol w:w="2410"/>
      </w:tblGrid>
      <w:tr w:rsidR="008303FF" w14:paraId="7C83F4BC" w14:textId="77777777">
        <w:trPr>
          <w:tblHeader/>
        </w:trPr>
        <w:tc>
          <w:tcPr>
            <w:tcW w:w="1000" w:type="pct"/>
            <w:tcMar>
              <w:top w:w="60" w:type="dxa"/>
              <w:left w:w="100" w:type="dxa"/>
              <w:bottom w:w="60" w:type="dxa"/>
              <w:right w:w="100" w:type="dxa"/>
            </w:tcMar>
            <w:vAlign w:val="center"/>
          </w:tcPr>
          <w:p w14:paraId="39195F70" w14:textId="77777777" w:rsidR="008303FF" w:rsidRDefault="00000000">
            <w:r>
              <w:rPr>
                <w:b/>
                <w:bCs/>
                <w:sz w:val="20"/>
                <w:szCs w:val="20"/>
              </w:rPr>
              <w:t>Feature (derived from UI)</w:t>
            </w:r>
          </w:p>
        </w:tc>
        <w:tc>
          <w:tcPr>
            <w:tcW w:w="2750" w:type="pct"/>
            <w:tcMar>
              <w:top w:w="60" w:type="dxa"/>
              <w:left w:w="100" w:type="dxa"/>
              <w:bottom w:w="60" w:type="dxa"/>
              <w:right w:w="100" w:type="dxa"/>
            </w:tcMar>
            <w:vAlign w:val="center"/>
          </w:tcPr>
          <w:p w14:paraId="1D6F168B" w14:textId="77777777" w:rsidR="008303FF" w:rsidRDefault="00000000">
            <w:r>
              <w:rPr>
                <w:b/>
                <w:bCs/>
                <w:sz w:val="20"/>
                <w:szCs w:val="20"/>
              </w:rPr>
              <w:t>Functional Requirement (FR-ID: Statement)</w:t>
            </w:r>
          </w:p>
        </w:tc>
        <w:tc>
          <w:tcPr>
            <w:tcW w:w="1250" w:type="pct"/>
            <w:tcMar>
              <w:top w:w="60" w:type="dxa"/>
              <w:left w:w="100" w:type="dxa"/>
              <w:bottom w:w="60" w:type="dxa"/>
              <w:right w:w="100" w:type="dxa"/>
            </w:tcMar>
            <w:vAlign w:val="center"/>
          </w:tcPr>
          <w:p w14:paraId="49C09794" w14:textId="77777777" w:rsidR="008303FF" w:rsidRDefault="00000000">
            <w:r>
              <w:rPr>
                <w:b/>
                <w:bCs/>
                <w:sz w:val="20"/>
                <w:szCs w:val="20"/>
              </w:rPr>
              <w:t>Business Rule</w:t>
            </w:r>
          </w:p>
        </w:tc>
      </w:tr>
      <w:tr w:rsidR="008303FF" w14:paraId="451B2369" w14:textId="77777777">
        <w:tc>
          <w:tcPr>
            <w:tcW w:w="1000" w:type="pct"/>
            <w:tcMar>
              <w:top w:w="60" w:type="dxa"/>
              <w:left w:w="100" w:type="dxa"/>
              <w:bottom w:w="60" w:type="dxa"/>
              <w:right w:w="100" w:type="dxa"/>
            </w:tcMar>
          </w:tcPr>
          <w:p w14:paraId="6D50C6AE" w14:textId="77777777" w:rsidR="008303FF" w:rsidRDefault="00000000">
            <w:r>
              <w:rPr>
                <w:sz w:val="20"/>
                <w:szCs w:val="20"/>
              </w:rPr>
              <w:t>Manual Re-classification</w:t>
            </w:r>
          </w:p>
        </w:tc>
        <w:tc>
          <w:tcPr>
            <w:tcW w:w="2750" w:type="pct"/>
            <w:tcMar>
              <w:top w:w="60" w:type="dxa"/>
              <w:left w:w="100" w:type="dxa"/>
              <w:bottom w:w="60" w:type="dxa"/>
              <w:right w:w="100" w:type="dxa"/>
            </w:tcMar>
          </w:tcPr>
          <w:p w14:paraId="4EE3011D" w14:textId="77777777" w:rsidR="008303FF" w:rsidRDefault="00000000">
            <w:r>
              <w:rPr>
                <w:sz w:val="20"/>
                <w:szCs w:val="20"/>
              </w:rPr>
              <w:t>FR-1.8: The engineer shall be able to manually correct or re-label any misclassified section through the UI.</w:t>
            </w:r>
          </w:p>
        </w:tc>
        <w:tc>
          <w:tcPr>
            <w:tcW w:w="1250" w:type="pct"/>
            <w:tcMar>
              <w:top w:w="60" w:type="dxa"/>
              <w:left w:w="100" w:type="dxa"/>
              <w:bottom w:w="60" w:type="dxa"/>
              <w:right w:w="100" w:type="dxa"/>
            </w:tcMar>
          </w:tcPr>
          <w:p w14:paraId="75AE91C5" w14:textId="77777777" w:rsidR="008303FF" w:rsidRDefault="00000000">
            <w:r>
              <w:rPr>
                <w:sz w:val="20"/>
                <w:szCs w:val="20"/>
              </w:rPr>
              <w:t>—</w:t>
            </w:r>
          </w:p>
        </w:tc>
      </w:tr>
    </w:tbl>
    <w:p w14:paraId="3D2A3BE7" w14:textId="77777777" w:rsidR="008303FF" w:rsidRDefault="008303FF">
      <w:pPr>
        <w:spacing w:after="200" w:line="276" w:lineRule="auto"/>
        <w:jc w:val="both"/>
      </w:pPr>
    </w:p>
    <w:p w14:paraId="1848CEB5" w14:textId="77777777" w:rsidR="008303FF" w:rsidRDefault="00000000">
      <w:pPr>
        <w:keepNext/>
        <w:spacing w:before="220" w:after="120"/>
      </w:pPr>
      <w:r>
        <w:rPr>
          <w:b/>
          <w:bCs/>
          <w:i/>
          <w:iCs/>
          <w:color w:val="222222"/>
        </w:rPr>
        <w:lastRenderedPageBreak/>
        <w:t>W-08 – Bid Closing Date Confirmation</w:t>
      </w:r>
    </w:p>
    <w:p w14:paraId="3C2EBBAA" w14:textId="77777777" w:rsidR="008303FF" w:rsidRDefault="00000000">
      <w:pPr>
        <w:keepNext/>
        <w:spacing w:after="80" w:line="276" w:lineRule="auto"/>
      </w:pPr>
      <w:r>
        <w:rPr>
          <w:i/>
          <w:iCs/>
          <w:sz w:val="22"/>
          <w:szCs w:val="22"/>
        </w:rPr>
        <w:t>Application: Web · User role(s): Engineer</w:t>
      </w:r>
    </w:p>
    <w:p w14:paraId="67E22E4A" w14:textId="77777777" w:rsidR="008303FF" w:rsidRDefault="00000000">
      <w:pPr>
        <w:keepNext/>
        <w:spacing w:before="160" w:after="80"/>
        <w:jc w:val="center"/>
      </w:pPr>
      <w:r>
        <w:rPr>
          <w:noProof/>
        </w:rPr>
        <w:drawing>
          <wp:inline distT="0" distB="0" distL="0" distR="0" wp14:anchorId="51FFB0C4" wp14:editId="592D2AD7">
            <wp:extent cx="6124575" cy="3829050"/>
            <wp:effectExtent l="0" t="0" r="0" b="0"/>
            <wp:docPr id="181004187" name="Picture 181004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6124575" cy="3829050"/>
                    </a:xfrm>
                    <a:prstGeom prst="rect">
                      <a:avLst/>
                    </a:prstGeom>
                  </pic:spPr>
                </pic:pic>
              </a:graphicData>
            </a:graphic>
          </wp:inline>
        </w:drawing>
      </w:r>
    </w:p>
    <w:p w14:paraId="6B16BC4D" w14:textId="77777777" w:rsidR="008303FF" w:rsidRDefault="00000000">
      <w:pPr>
        <w:pStyle w:val="FigureCaption"/>
        <w:spacing w:before="100" w:after="280"/>
        <w:jc w:val="center"/>
      </w:pPr>
      <w:bookmarkStart w:id="47" w:name="_Toc244114138"/>
      <w:r>
        <w:rPr>
          <w:b/>
          <w:bCs/>
          <w:color w:val="000000"/>
          <w:sz w:val="18"/>
          <w:szCs w:val="18"/>
        </w:rPr>
        <w:t>Figure 2.9: W-08 – Bid Closing Date Confirmation</w:t>
      </w:r>
      <w:bookmarkEnd w:id="47"/>
    </w:p>
    <w:p w14:paraId="6242B3A2" w14:textId="77777777" w:rsidR="008303FF" w:rsidRDefault="00000000">
      <w:pPr>
        <w:pStyle w:val="TableCaption"/>
        <w:keepNext/>
        <w:spacing w:before="100" w:after="280"/>
      </w:pPr>
      <w:bookmarkStart w:id="48" w:name="_Toc244114203"/>
      <w:r>
        <w:rPr>
          <w:b/>
          <w:bCs/>
          <w:color w:val="000000"/>
          <w:sz w:val="18"/>
          <w:szCs w:val="18"/>
        </w:rPr>
        <w:t>Table 2.10: Requirements mapped to screen W-08</w:t>
      </w:r>
      <w:bookmarkEnd w:id="48"/>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927"/>
        <w:gridCol w:w="5301"/>
        <w:gridCol w:w="2410"/>
      </w:tblGrid>
      <w:tr w:rsidR="008303FF" w14:paraId="68260FCF" w14:textId="77777777">
        <w:trPr>
          <w:tblHeader/>
        </w:trPr>
        <w:tc>
          <w:tcPr>
            <w:tcW w:w="1000" w:type="pct"/>
            <w:tcMar>
              <w:top w:w="60" w:type="dxa"/>
              <w:left w:w="100" w:type="dxa"/>
              <w:bottom w:w="60" w:type="dxa"/>
              <w:right w:w="100" w:type="dxa"/>
            </w:tcMar>
            <w:vAlign w:val="center"/>
          </w:tcPr>
          <w:p w14:paraId="33F229CA" w14:textId="77777777" w:rsidR="008303FF" w:rsidRDefault="00000000">
            <w:r>
              <w:rPr>
                <w:b/>
                <w:bCs/>
                <w:sz w:val="20"/>
                <w:szCs w:val="20"/>
              </w:rPr>
              <w:t>Feature (derived from UI)</w:t>
            </w:r>
          </w:p>
        </w:tc>
        <w:tc>
          <w:tcPr>
            <w:tcW w:w="2750" w:type="pct"/>
            <w:tcMar>
              <w:top w:w="60" w:type="dxa"/>
              <w:left w:w="100" w:type="dxa"/>
              <w:bottom w:w="60" w:type="dxa"/>
              <w:right w:w="100" w:type="dxa"/>
            </w:tcMar>
            <w:vAlign w:val="center"/>
          </w:tcPr>
          <w:p w14:paraId="6C39FF59" w14:textId="77777777" w:rsidR="008303FF" w:rsidRDefault="00000000">
            <w:r>
              <w:rPr>
                <w:b/>
                <w:bCs/>
                <w:sz w:val="20"/>
                <w:szCs w:val="20"/>
              </w:rPr>
              <w:t>Functional Requirement (FR-ID: Statement)</w:t>
            </w:r>
          </w:p>
        </w:tc>
        <w:tc>
          <w:tcPr>
            <w:tcW w:w="1250" w:type="pct"/>
            <w:tcMar>
              <w:top w:w="60" w:type="dxa"/>
              <w:left w:w="100" w:type="dxa"/>
              <w:bottom w:w="60" w:type="dxa"/>
              <w:right w:w="100" w:type="dxa"/>
            </w:tcMar>
            <w:vAlign w:val="center"/>
          </w:tcPr>
          <w:p w14:paraId="0805F8CA" w14:textId="77777777" w:rsidR="008303FF" w:rsidRDefault="00000000">
            <w:r>
              <w:rPr>
                <w:b/>
                <w:bCs/>
                <w:sz w:val="20"/>
                <w:szCs w:val="20"/>
              </w:rPr>
              <w:t>Business Rule</w:t>
            </w:r>
          </w:p>
        </w:tc>
      </w:tr>
      <w:tr w:rsidR="008303FF" w14:paraId="44E4CF24" w14:textId="77777777">
        <w:tc>
          <w:tcPr>
            <w:tcW w:w="1000" w:type="pct"/>
            <w:tcMar>
              <w:top w:w="60" w:type="dxa"/>
              <w:left w:w="100" w:type="dxa"/>
              <w:bottom w:w="60" w:type="dxa"/>
              <w:right w:w="100" w:type="dxa"/>
            </w:tcMar>
          </w:tcPr>
          <w:p w14:paraId="17395B68" w14:textId="77777777" w:rsidR="008303FF" w:rsidRDefault="00000000">
            <w:r>
              <w:rPr>
                <w:sz w:val="20"/>
                <w:szCs w:val="20"/>
              </w:rPr>
              <w:t>Closing Date Extraction</w:t>
            </w:r>
          </w:p>
        </w:tc>
        <w:tc>
          <w:tcPr>
            <w:tcW w:w="2750" w:type="pct"/>
            <w:tcMar>
              <w:top w:w="60" w:type="dxa"/>
              <w:left w:w="100" w:type="dxa"/>
              <w:bottom w:w="60" w:type="dxa"/>
              <w:right w:w="100" w:type="dxa"/>
            </w:tcMar>
          </w:tcPr>
          <w:p w14:paraId="0E746B24" w14:textId="77777777" w:rsidR="008303FF" w:rsidRDefault="00000000">
            <w:r>
              <w:rPr>
                <w:sz w:val="20"/>
                <w:szCs w:val="20"/>
              </w:rPr>
              <w:t>FR-1.9: The system shall extract the bid closing date and time from the parsed RFP text; if it is not detected, the engineer shall enter it manually.</w:t>
            </w:r>
          </w:p>
        </w:tc>
        <w:tc>
          <w:tcPr>
            <w:tcW w:w="1250" w:type="pct"/>
            <w:tcMar>
              <w:top w:w="60" w:type="dxa"/>
              <w:left w:w="100" w:type="dxa"/>
              <w:bottom w:w="60" w:type="dxa"/>
              <w:right w:w="100" w:type="dxa"/>
            </w:tcMar>
          </w:tcPr>
          <w:p w14:paraId="233F0D0F" w14:textId="77777777" w:rsidR="008303FF" w:rsidRDefault="00000000">
            <w:r>
              <w:rPr>
                <w:sz w:val="20"/>
                <w:szCs w:val="20"/>
              </w:rPr>
              <w:t>Manual entry required as fallback when automatic extraction fails.</w:t>
            </w:r>
          </w:p>
        </w:tc>
      </w:tr>
    </w:tbl>
    <w:p w14:paraId="18EB77FD" w14:textId="77777777" w:rsidR="008303FF" w:rsidRDefault="008303FF">
      <w:pPr>
        <w:spacing w:after="200" w:line="276" w:lineRule="auto"/>
        <w:jc w:val="both"/>
      </w:pPr>
    </w:p>
    <w:p w14:paraId="1C66EB92" w14:textId="77777777" w:rsidR="008303FF" w:rsidRDefault="00000000">
      <w:pPr>
        <w:keepNext/>
        <w:spacing w:before="220" w:after="120"/>
      </w:pPr>
      <w:r>
        <w:rPr>
          <w:b/>
          <w:bCs/>
          <w:i/>
          <w:iCs/>
          <w:color w:val="222222"/>
        </w:rPr>
        <w:lastRenderedPageBreak/>
        <w:t>W-09 – Requirement Registry</w:t>
      </w:r>
    </w:p>
    <w:p w14:paraId="3367FE88" w14:textId="77777777" w:rsidR="008303FF" w:rsidRDefault="00000000">
      <w:pPr>
        <w:keepNext/>
        <w:spacing w:after="80" w:line="276" w:lineRule="auto"/>
      </w:pPr>
      <w:r>
        <w:rPr>
          <w:i/>
          <w:iCs/>
          <w:sz w:val="22"/>
          <w:szCs w:val="22"/>
        </w:rPr>
        <w:t>Application: Web · User role(s): Engineer</w:t>
      </w:r>
    </w:p>
    <w:p w14:paraId="379C6D9D" w14:textId="77777777" w:rsidR="008303FF" w:rsidRDefault="00000000">
      <w:pPr>
        <w:keepNext/>
        <w:spacing w:before="160" w:after="80"/>
        <w:jc w:val="center"/>
      </w:pPr>
      <w:r>
        <w:rPr>
          <w:noProof/>
        </w:rPr>
        <w:drawing>
          <wp:inline distT="0" distB="0" distL="0" distR="0" wp14:anchorId="34D15991" wp14:editId="5E65D2E3">
            <wp:extent cx="6124575" cy="4648200"/>
            <wp:effectExtent l="0" t="0" r="0" b="0"/>
            <wp:docPr id="1848320296" name="Picture 1848320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6124575" cy="4648200"/>
                    </a:xfrm>
                    <a:prstGeom prst="rect">
                      <a:avLst/>
                    </a:prstGeom>
                  </pic:spPr>
                </pic:pic>
              </a:graphicData>
            </a:graphic>
          </wp:inline>
        </w:drawing>
      </w:r>
    </w:p>
    <w:p w14:paraId="07260172" w14:textId="77777777" w:rsidR="008303FF" w:rsidRDefault="00000000">
      <w:pPr>
        <w:pStyle w:val="FigureCaption"/>
        <w:spacing w:before="100" w:after="280"/>
        <w:jc w:val="center"/>
      </w:pPr>
      <w:bookmarkStart w:id="49" w:name="_Toc244114139"/>
      <w:r>
        <w:rPr>
          <w:b/>
          <w:bCs/>
          <w:color w:val="000000"/>
          <w:sz w:val="18"/>
          <w:szCs w:val="18"/>
        </w:rPr>
        <w:t>Figure 2.10: W-09 – Requirement Registry</w:t>
      </w:r>
      <w:bookmarkEnd w:id="49"/>
    </w:p>
    <w:p w14:paraId="58122AFC" w14:textId="77777777" w:rsidR="008303FF" w:rsidRDefault="00000000">
      <w:pPr>
        <w:pStyle w:val="TableCaption"/>
        <w:keepNext/>
        <w:spacing w:before="100" w:after="280"/>
      </w:pPr>
      <w:bookmarkStart w:id="50" w:name="_Toc244114204"/>
      <w:r>
        <w:rPr>
          <w:b/>
          <w:bCs/>
          <w:color w:val="000000"/>
          <w:sz w:val="18"/>
          <w:szCs w:val="18"/>
        </w:rPr>
        <w:t>Table 2.11: Requirements mapped to screen W-09</w:t>
      </w:r>
      <w:bookmarkEnd w:id="50"/>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927"/>
        <w:gridCol w:w="5301"/>
        <w:gridCol w:w="2410"/>
      </w:tblGrid>
      <w:tr w:rsidR="008303FF" w14:paraId="259D2EEF" w14:textId="77777777">
        <w:trPr>
          <w:tblHeader/>
        </w:trPr>
        <w:tc>
          <w:tcPr>
            <w:tcW w:w="1000" w:type="pct"/>
            <w:tcMar>
              <w:top w:w="60" w:type="dxa"/>
              <w:left w:w="100" w:type="dxa"/>
              <w:bottom w:w="60" w:type="dxa"/>
              <w:right w:w="100" w:type="dxa"/>
            </w:tcMar>
            <w:vAlign w:val="center"/>
          </w:tcPr>
          <w:p w14:paraId="4C07E4B5" w14:textId="77777777" w:rsidR="008303FF" w:rsidRDefault="00000000">
            <w:r>
              <w:rPr>
                <w:b/>
                <w:bCs/>
                <w:sz w:val="20"/>
                <w:szCs w:val="20"/>
              </w:rPr>
              <w:t>Feature (derived from UI)</w:t>
            </w:r>
          </w:p>
        </w:tc>
        <w:tc>
          <w:tcPr>
            <w:tcW w:w="2750" w:type="pct"/>
            <w:tcMar>
              <w:top w:w="60" w:type="dxa"/>
              <w:left w:w="100" w:type="dxa"/>
              <w:bottom w:w="60" w:type="dxa"/>
              <w:right w:w="100" w:type="dxa"/>
            </w:tcMar>
            <w:vAlign w:val="center"/>
          </w:tcPr>
          <w:p w14:paraId="65DDC174" w14:textId="77777777" w:rsidR="008303FF" w:rsidRDefault="00000000">
            <w:r>
              <w:rPr>
                <w:b/>
                <w:bCs/>
                <w:sz w:val="20"/>
                <w:szCs w:val="20"/>
              </w:rPr>
              <w:t>Functional Requirement (FR-ID: Statement)</w:t>
            </w:r>
          </w:p>
        </w:tc>
        <w:tc>
          <w:tcPr>
            <w:tcW w:w="1250" w:type="pct"/>
            <w:tcMar>
              <w:top w:w="60" w:type="dxa"/>
              <w:left w:w="100" w:type="dxa"/>
              <w:bottom w:w="60" w:type="dxa"/>
              <w:right w:w="100" w:type="dxa"/>
            </w:tcMar>
            <w:vAlign w:val="center"/>
          </w:tcPr>
          <w:p w14:paraId="075366D8" w14:textId="77777777" w:rsidR="008303FF" w:rsidRDefault="00000000">
            <w:r>
              <w:rPr>
                <w:b/>
                <w:bCs/>
                <w:sz w:val="20"/>
                <w:szCs w:val="20"/>
              </w:rPr>
              <w:t>Business Rule</w:t>
            </w:r>
          </w:p>
        </w:tc>
      </w:tr>
      <w:tr w:rsidR="008303FF" w14:paraId="625E0311" w14:textId="77777777">
        <w:tc>
          <w:tcPr>
            <w:tcW w:w="1000" w:type="pct"/>
            <w:tcMar>
              <w:top w:w="60" w:type="dxa"/>
              <w:left w:w="100" w:type="dxa"/>
              <w:bottom w:w="60" w:type="dxa"/>
              <w:right w:w="100" w:type="dxa"/>
            </w:tcMar>
          </w:tcPr>
          <w:p w14:paraId="1A1E3EB9" w14:textId="77777777" w:rsidR="008303FF" w:rsidRDefault="00000000">
            <w:r>
              <w:rPr>
                <w:sz w:val="20"/>
                <w:szCs w:val="20"/>
              </w:rPr>
              <w:t>Requirement Registry</w:t>
            </w:r>
          </w:p>
        </w:tc>
        <w:tc>
          <w:tcPr>
            <w:tcW w:w="2750" w:type="pct"/>
            <w:tcMar>
              <w:top w:w="60" w:type="dxa"/>
              <w:left w:w="100" w:type="dxa"/>
              <w:bottom w:w="60" w:type="dxa"/>
              <w:right w:w="100" w:type="dxa"/>
            </w:tcMar>
          </w:tcPr>
          <w:p w14:paraId="15590604" w14:textId="77777777" w:rsidR="008303FF" w:rsidRDefault="00000000">
            <w:r>
              <w:rPr>
                <w:sz w:val="20"/>
                <w:szCs w:val="20"/>
              </w:rPr>
              <w:t>FR-1.10: The system shall assign a unique requirement ID to each extracted requirement and store it in a project-scoped requirement registry; the engineer shall be able to accept, edit, merge or reject extracted requirements.</w:t>
            </w:r>
          </w:p>
        </w:tc>
        <w:tc>
          <w:tcPr>
            <w:tcW w:w="1250" w:type="pct"/>
            <w:tcMar>
              <w:top w:w="60" w:type="dxa"/>
              <w:left w:w="100" w:type="dxa"/>
              <w:bottom w:w="60" w:type="dxa"/>
              <w:right w:w="100" w:type="dxa"/>
            </w:tcMar>
          </w:tcPr>
          <w:p w14:paraId="134893E2" w14:textId="77777777" w:rsidR="008303FF" w:rsidRDefault="00000000">
            <w:r>
              <w:rPr>
                <w:sz w:val="20"/>
                <w:szCs w:val="20"/>
              </w:rPr>
              <w:t>—</w:t>
            </w:r>
          </w:p>
        </w:tc>
      </w:tr>
      <w:tr w:rsidR="008303FF" w14:paraId="1A859330" w14:textId="77777777">
        <w:tc>
          <w:tcPr>
            <w:tcW w:w="1000" w:type="pct"/>
            <w:tcMar>
              <w:top w:w="60" w:type="dxa"/>
              <w:left w:w="100" w:type="dxa"/>
              <w:bottom w:w="60" w:type="dxa"/>
              <w:right w:w="100" w:type="dxa"/>
            </w:tcMar>
          </w:tcPr>
          <w:p w14:paraId="4BA88555" w14:textId="77777777" w:rsidR="008303FF" w:rsidRDefault="00000000">
            <w:r>
              <w:rPr>
                <w:sz w:val="20"/>
                <w:szCs w:val="20"/>
              </w:rPr>
              <w:t>Vague/Duplicate Requirement Flagging</w:t>
            </w:r>
          </w:p>
        </w:tc>
        <w:tc>
          <w:tcPr>
            <w:tcW w:w="2750" w:type="pct"/>
            <w:tcMar>
              <w:top w:w="60" w:type="dxa"/>
              <w:left w:w="100" w:type="dxa"/>
              <w:bottom w:w="60" w:type="dxa"/>
              <w:right w:w="100" w:type="dxa"/>
            </w:tcMar>
          </w:tcPr>
          <w:p w14:paraId="1B0FE5C6" w14:textId="77777777" w:rsidR="008303FF" w:rsidRDefault="00000000">
            <w:r>
              <w:rPr>
                <w:sz w:val="20"/>
                <w:szCs w:val="20"/>
              </w:rPr>
              <w:t>FR-1.11: The system shall flag an extracted requirement as possibly vague (no measurable value or acceptance criterion) or as a possible duplicate of another requirement in the registry, for the engineer to review.</w:t>
            </w:r>
          </w:p>
        </w:tc>
        <w:tc>
          <w:tcPr>
            <w:tcW w:w="1250" w:type="pct"/>
            <w:tcMar>
              <w:top w:w="60" w:type="dxa"/>
              <w:left w:w="100" w:type="dxa"/>
              <w:bottom w:w="60" w:type="dxa"/>
              <w:right w:w="100" w:type="dxa"/>
            </w:tcMar>
          </w:tcPr>
          <w:p w14:paraId="4BEE92E1" w14:textId="77777777" w:rsidR="008303FF" w:rsidRDefault="00000000">
            <w:r>
              <w:rPr>
                <w:sz w:val="20"/>
                <w:szCs w:val="20"/>
              </w:rPr>
              <w:t>Optional enhancement — implemented only if time permits. Flags are advisory; the engineer decides (FR-1.10).</w:t>
            </w:r>
          </w:p>
        </w:tc>
      </w:tr>
    </w:tbl>
    <w:p w14:paraId="116C5CED" w14:textId="77777777" w:rsidR="008303FF" w:rsidRDefault="008303FF">
      <w:pPr>
        <w:spacing w:after="200" w:line="276" w:lineRule="auto"/>
        <w:jc w:val="both"/>
      </w:pPr>
    </w:p>
    <w:p w14:paraId="0535A454" w14:textId="77777777" w:rsidR="008303FF" w:rsidRDefault="00000000">
      <w:pPr>
        <w:keepNext/>
        <w:spacing w:before="220" w:after="120"/>
      </w:pPr>
      <w:r>
        <w:rPr>
          <w:b/>
          <w:bCs/>
          <w:i/>
          <w:iCs/>
          <w:color w:val="222222"/>
        </w:rPr>
        <w:lastRenderedPageBreak/>
        <w:t>W-10 – Upload Error / Unsupported File</w:t>
      </w:r>
    </w:p>
    <w:p w14:paraId="75EDCEC7" w14:textId="77777777" w:rsidR="008303FF" w:rsidRDefault="00000000">
      <w:pPr>
        <w:keepNext/>
        <w:spacing w:after="80" w:line="276" w:lineRule="auto"/>
      </w:pPr>
      <w:r>
        <w:rPr>
          <w:i/>
          <w:iCs/>
          <w:sz w:val="22"/>
          <w:szCs w:val="22"/>
        </w:rPr>
        <w:t>Application: Web · User role(s): Engineer</w:t>
      </w:r>
    </w:p>
    <w:p w14:paraId="3F22A533" w14:textId="77777777" w:rsidR="008303FF" w:rsidRDefault="00000000">
      <w:pPr>
        <w:keepNext/>
        <w:spacing w:before="160" w:after="80"/>
        <w:jc w:val="center"/>
      </w:pPr>
      <w:r>
        <w:rPr>
          <w:noProof/>
        </w:rPr>
        <w:drawing>
          <wp:inline distT="0" distB="0" distL="0" distR="0" wp14:anchorId="035825AF" wp14:editId="67AA6E88">
            <wp:extent cx="6124575" cy="3829050"/>
            <wp:effectExtent l="0" t="0" r="0" b="0"/>
            <wp:docPr id="1853150474" name="Picture 1853150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6124575" cy="3829050"/>
                    </a:xfrm>
                    <a:prstGeom prst="rect">
                      <a:avLst/>
                    </a:prstGeom>
                  </pic:spPr>
                </pic:pic>
              </a:graphicData>
            </a:graphic>
          </wp:inline>
        </w:drawing>
      </w:r>
    </w:p>
    <w:p w14:paraId="2F286793" w14:textId="77777777" w:rsidR="008303FF" w:rsidRDefault="00000000">
      <w:pPr>
        <w:pStyle w:val="FigureCaption"/>
        <w:spacing w:before="100" w:after="280"/>
        <w:jc w:val="center"/>
      </w:pPr>
      <w:bookmarkStart w:id="51" w:name="_Toc244114140"/>
      <w:r>
        <w:rPr>
          <w:b/>
          <w:bCs/>
          <w:color w:val="000000"/>
          <w:sz w:val="18"/>
          <w:szCs w:val="18"/>
        </w:rPr>
        <w:t>Figure 2.11: W-10 – Upload Error / Unsupported File</w:t>
      </w:r>
      <w:bookmarkEnd w:id="51"/>
    </w:p>
    <w:p w14:paraId="3C1A4845" w14:textId="77777777" w:rsidR="008303FF" w:rsidRDefault="00000000">
      <w:pPr>
        <w:pStyle w:val="TableCaption"/>
        <w:keepNext/>
        <w:spacing w:before="100" w:after="280"/>
      </w:pPr>
      <w:bookmarkStart w:id="52" w:name="_Toc244114205"/>
      <w:r>
        <w:rPr>
          <w:b/>
          <w:bCs/>
          <w:color w:val="000000"/>
          <w:sz w:val="18"/>
          <w:szCs w:val="18"/>
        </w:rPr>
        <w:t>Table 2.12: Requirements mapped to screen W-10</w:t>
      </w:r>
      <w:bookmarkEnd w:id="52"/>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927"/>
        <w:gridCol w:w="5301"/>
        <w:gridCol w:w="2410"/>
      </w:tblGrid>
      <w:tr w:rsidR="008303FF" w14:paraId="5DECE8C2" w14:textId="77777777">
        <w:trPr>
          <w:tblHeader/>
        </w:trPr>
        <w:tc>
          <w:tcPr>
            <w:tcW w:w="1000" w:type="pct"/>
            <w:tcMar>
              <w:top w:w="60" w:type="dxa"/>
              <w:left w:w="100" w:type="dxa"/>
              <w:bottom w:w="60" w:type="dxa"/>
              <w:right w:w="100" w:type="dxa"/>
            </w:tcMar>
            <w:vAlign w:val="center"/>
          </w:tcPr>
          <w:p w14:paraId="57535F0C" w14:textId="77777777" w:rsidR="008303FF" w:rsidRDefault="00000000">
            <w:r>
              <w:rPr>
                <w:b/>
                <w:bCs/>
                <w:sz w:val="20"/>
                <w:szCs w:val="20"/>
              </w:rPr>
              <w:t>Feature (derived from UI)</w:t>
            </w:r>
          </w:p>
        </w:tc>
        <w:tc>
          <w:tcPr>
            <w:tcW w:w="2750" w:type="pct"/>
            <w:tcMar>
              <w:top w:w="60" w:type="dxa"/>
              <w:left w:w="100" w:type="dxa"/>
              <w:bottom w:w="60" w:type="dxa"/>
              <w:right w:w="100" w:type="dxa"/>
            </w:tcMar>
            <w:vAlign w:val="center"/>
          </w:tcPr>
          <w:p w14:paraId="34724359" w14:textId="77777777" w:rsidR="008303FF" w:rsidRDefault="00000000">
            <w:r>
              <w:rPr>
                <w:b/>
                <w:bCs/>
                <w:sz w:val="20"/>
                <w:szCs w:val="20"/>
              </w:rPr>
              <w:t>Functional Requirement (FR-ID: Statement)</w:t>
            </w:r>
          </w:p>
        </w:tc>
        <w:tc>
          <w:tcPr>
            <w:tcW w:w="1250" w:type="pct"/>
            <w:tcMar>
              <w:top w:w="60" w:type="dxa"/>
              <w:left w:w="100" w:type="dxa"/>
              <w:bottom w:w="60" w:type="dxa"/>
              <w:right w:w="100" w:type="dxa"/>
            </w:tcMar>
            <w:vAlign w:val="center"/>
          </w:tcPr>
          <w:p w14:paraId="1E8E8E11" w14:textId="77777777" w:rsidR="008303FF" w:rsidRDefault="00000000">
            <w:r>
              <w:rPr>
                <w:b/>
                <w:bCs/>
                <w:sz w:val="20"/>
                <w:szCs w:val="20"/>
              </w:rPr>
              <w:t>Business Rule</w:t>
            </w:r>
          </w:p>
        </w:tc>
      </w:tr>
      <w:tr w:rsidR="008303FF" w14:paraId="633B7434" w14:textId="77777777">
        <w:tc>
          <w:tcPr>
            <w:tcW w:w="1000" w:type="pct"/>
            <w:tcMar>
              <w:top w:w="60" w:type="dxa"/>
              <w:left w:w="100" w:type="dxa"/>
              <w:bottom w:w="60" w:type="dxa"/>
              <w:right w:w="100" w:type="dxa"/>
            </w:tcMar>
          </w:tcPr>
          <w:p w14:paraId="64AA385C" w14:textId="77777777" w:rsidR="008303FF" w:rsidRDefault="00000000">
            <w:r>
              <w:rPr>
                <w:sz w:val="20"/>
                <w:szCs w:val="20"/>
              </w:rPr>
              <w:t>RFP File Upload</w:t>
            </w:r>
          </w:p>
        </w:tc>
        <w:tc>
          <w:tcPr>
            <w:tcW w:w="2750" w:type="pct"/>
            <w:tcMar>
              <w:top w:w="60" w:type="dxa"/>
              <w:left w:w="100" w:type="dxa"/>
              <w:bottom w:w="60" w:type="dxa"/>
              <w:right w:w="100" w:type="dxa"/>
            </w:tcMar>
          </w:tcPr>
          <w:p w14:paraId="7141121D" w14:textId="77777777" w:rsidR="008303FF" w:rsidRDefault="00000000">
            <w:r>
              <w:rPr>
                <w:sz w:val="20"/>
                <w:szCs w:val="20"/>
              </w:rPr>
              <w:t>FR-1.1: The system shall accept RFP files in .pdf and .docx formats up to 50 MB.</w:t>
            </w:r>
          </w:p>
        </w:tc>
        <w:tc>
          <w:tcPr>
            <w:tcW w:w="1250" w:type="pct"/>
            <w:tcMar>
              <w:top w:w="60" w:type="dxa"/>
              <w:left w:w="100" w:type="dxa"/>
              <w:bottom w:w="60" w:type="dxa"/>
              <w:right w:w="100" w:type="dxa"/>
            </w:tcMar>
          </w:tcPr>
          <w:p w14:paraId="6860C391" w14:textId="77777777" w:rsidR="008303FF" w:rsidRDefault="00000000">
            <w:r>
              <w:rPr>
                <w:sz w:val="20"/>
                <w:szCs w:val="20"/>
              </w:rPr>
              <w:t>File formats limited to PDF/DOCX; maximum size 50 MB.</w:t>
            </w:r>
          </w:p>
        </w:tc>
      </w:tr>
      <w:tr w:rsidR="008303FF" w14:paraId="1F7DA824" w14:textId="77777777">
        <w:tc>
          <w:tcPr>
            <w:tcW w:w="1000" w:type="pct"/>
            <w:tcMar>
              <w:top w:w="60" w:type="dxa"/>
              <w:left w:w="100" w:type="dxa"/>
              <w:bottom w:w="60" w:type="dxa"/>
              <w:right w:w="100" w:type="dxa"/>
            </w:tcMar>
          </w:tcPr>
          <w:p w14:paraId="7AE5E99F" w14:textId="77777777" w:rsidR="008303FF" w:rsidRDefault="00000000">
            <w:r>
              <w:rPr>
                <w:sz w:val="20"/>
                <w:szCs w:val="20"/>
              </w:rPr>
              <w:t>Parsing Turnaround</w:t>
            </w:r>
          </w:p>
        </w:tc>
        <w:tc>
          <w:tcPr>
            <w:tcW w:w="2750" w:type="pct"/>
            <w:tcMar>
              <w:top w:w="60" w:type="dxa"/>
              <w:left w:w="100" w:type="dxa"/>
              <w:bottom w:w="60" w:type="dxa"/>
              <w:right w:w="100" w:type="dxa"/>
            </w:tcMar>
          </w:tcPr>
          <w:p w14:paraId="614066D4" w14:textId="77777777" w:rsidR="008303FF" w:rsidRDefault="00000000">
            <w:r>
              <w:rPr>
                <w:sz w:val="20"/>
                <w:szCs w:val="20"/>
              </w:rPr>
              <w:t>FR-1.7: For a text-based RFP of up to 100 pages, the system shall display the classified section output within 60 seconds of upload; entity extraction (FR-1.4, FR-1.5) may continue in the background with a visible progress indicator and shall complete within 180 seconds of upload.</w:t>
            </w:r>
          </w:p>
        </w:tc>
        <w:tc>
          <w:tcPr>
            <w:tcW w:w="1250" w:type="pct"/>
            <w:tcMar>
              <w:top w:w="60" w:type="dxa"/>
              <w:left w:w="100" w:type="dxa"/>
              <w:bottom w:w="60" w:type="dxa"/>
              <w:right w:w="100" w:type="dxa"/>
            </w:tcMar>
          </w:tcPr>
          <w:p w14:paraId="7EB5CCC5" w14:textId="77777777" w:rsidR="008303FF" w:rsidRDefault="00000000">
            <w:r>
              <w:rPr>
                <w:sz w:val="20"/>
                <w:szCs w:val="20"/>
              </w:rPr>
              <w:t>Classified output ≤ 60 s; full extraction ≤ 180 s (95th percentile, reference server; PER-1).</w:t>
            </w:r>
          </w:p>
        </w:tc>
      </w:tr>
    </w:tbl>
    <w:p w14:paraId="32A8293F" w14:textId="77777777" w:rsidR="008303FF" w:rsidRDefault="008303FF">
      <w:pPr>
        <w:spacing w:after="200" w:line="276" w:lineRule="auto"/>
        <w:jc w:val="both"/>
      </w:pPr>
    </w:p>
    <w:p w14:paraId="78432A41" w14:textId="77777777" w:rsidR="008303FF" w:rsidRDefault="00000000">
      <w:pPr>
        <w:keepNext/>
        <w:spacing w:before="220" w:after="120"/>
      </w:pPr>
      <w:r>
        <w:rPr>
          <w:b/>
          <w:bCs/>
          <w:i/>
          <w:iCs/>
          <w:color w:val="222222"/>
        </w:rPr>
        <w:lastRenderedPageBreak/>
        <w:t>W-11 – Submission Checklist</w:t>
      </w:r>
    </w:p>
    <w:p w14:paraId="43B8EDAF" w14:textId="77777777" w:rsidR="008303FF" w:rsidRDefault="00000000">
      <w:pPr>
        <w:keepNext/>
        <w:spacing w:after="80" w:line="276" w:lineRule="auto"/>
      </w:pPr>
      <w:r>
        <w:rPr>
          <w:i/>
          <w:iCs/>
          <w:sz w:val="22"/>
          <w:szCs w:val="22"/>
        </w:rPr>
        <w:t>Application: Web · User role(s): Engineer</w:t>
      </w:r>
    </w:p>
    <w:p w14:paraId="288325F9" w14:textId="77777777" w:rsidR="008303FF" w:rsidRDefault="00000000">
      <w:pPr>
        <w:keepNext/>
        <w:spacing w:before="160" w:after="80"/>
        <w:jc w:val="center"/>
      </w:pPr>
      <w:r>
        <w:rPr>
          <w:noProof/>
        </w:rPr>
        <w:drawing>
          <wp:inline distT="0" distB="0" distL="0" distR="0" wp14:anchorId="105F4DF2" wp14:editId="333DFE07">
            <wp:extent cx="6124575" cy="4667250"/>
            <wp:effectExtent l="0" t="0" r="0" b="0"/>
            <wp:docPr id="453244631" name="Picture 453244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6124575" cy="4667250"/>
                    </a:xfrm>
                    <a:prstGeom prst="rect">
                      <a:avLst/>
                    </a:prstGeom>
                  </pic:spPr>
                </pic:pic>
              </a:graphicData>
            </a:graphic>
          </wp:inline>
        </w:drawing>
      </w:r>
    </w:p>
    <w:p w14:paraId="4A547B4D" w14:textId="77777777" w:rsidR="008303FF" w:rsidRDefault="00000000">
      <w:pPr>
        <w:pStyle w:val="FigureCaption"/>
        <w:spacing w:before="100" w:after="280"/>
        <w:jc w:val="center"/>
      </w:pPr>
      <w:bookmarkStart w:id="53" w:name="_Toc244114141"/>
      <w:r>
        <w:rPr>
          <w:b/>
          <w:bCs/>
          <w:color w:val="000000"/>
          <w:sz w:val="18"/>
          <w:szCs w:val="18"/>
        </w:rPr>
        <w:t>Figure 2.12: W-11 – Submission Checklist</w:t>
      </w:r>
      <w:bookmarkEnd w:id="53"/>
    </w:p>
    <w:p w14:paraId="260B1B81" w14:textId="77777777" w:rsidR="008303FF" w:rsidRDefault="00000000">
      <w:pPr>
        <w:pStyle w:val="TableCaption"/>
        <w:keepNext/>
        <w:spacing w:before="100" w:after="280"/>
      </w:pPr>
      <w:bookmarkStart w:id="54" w:name="_Toc244114206"/>
      <w:r>
        <w:rPr>
          <w:b/>
          <w:bCs/>
          <w:color w:val="000000"/>
          <w:sz w:val="18"/>
          <w:szCs w:val="18"/>
        </w:rPr>
        <w:t>Table 2.13: Requirements mapped to screen W-11</w:t>
      </w:r>
      <w:bookmarkEnd w:id="54"/>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000"/>
        <w:gridCol w:w="5264"/>
        <w:gridCol w:w="2374"/>
      </w:tblGrid>
      <w:tr w:rsidR="008303FF" w14:paraId="66D1F150" w14:textId="77777777">
        <w:trPr>
          <w:tblHeader/>
        </w:trPr>
        <w:tc>
          <w:tcPr>
            <w:tcW w:w="1000" w:type="pct"/>
            <w:tcMar>
              <w:top w:w="60" w:type="dxa"/>
              <w:left w:w="100" w:type="dxa"/>
              <w:bottom w:w="60" w:type="dxa"/>
              <w:right w:w="100" w:type="dxa"/>
            </w:tcMar>
            <w:vAlign w:val="center"/>
          </w:tcPr>
          <w:p w14:paraId="132AF83C" w14:textId="77777777" w:rsidR="008303FF" w:rsidRDefault="00000000">
            <w:r>
              <w:rPr>
                <w:b/>
                <w:bCs/>
                <w:sz w:val="20"/>
                <w:szCs w:val="20"/>
              </w:rPr>
              <w:t>Feature (derived from UI)</w:t>
            </w:r>
          </w:p>
        </w:tc>
        <w:tc>
          <w:tcPr>
            <w:tcW w:w="2750" w:type="pct"/>
            <w:tcMar>
              <w:top w:w="60" w:type="dxa"/>
              <w:left w:w="100" w:type="dxa"/>
              <w:bottom w:w="60" w:type="dxa"/>
              <w:right w:w="100" w:type="dxa"/>
            </w:tcMar>
            <w:vAlign w:val="center"/>
          </w:tcPr>
          <w:p w14:paraId="7281DD80" w14:textId="77777777" w:rsidR="008303FF" w:rsidRDefault="00000000">
            <w:r>
              <w:rPr>
                <w:b/>
                <w:bCs/>
                <w:sz w:val="20"/>
                <w:szCs w:val="20"/>
              </w:rPr>
              <w:t>Functional Requirement (FR-ID: Statement)</w:t>
            </w:r>
          </w:p>
        </w:tc>
        <w:tc>
          <w:tcPr>
            <w:tcW w:w="1250" w:type="pct"/>
            <w:tcMar>
              <w:top w:w="60" w:type="dxa"/>
              <w:left w:w="100" w:type="dxa"/>
              <w:bottom w:w="60" w:type="dxa"/>
              <w:right w:w="100" w:type="dxa"/>
            </w:tcMar>
            <w:vAlign w:val="center"/>
          </w:tcPr>
          <w:p w14:paraId="7B1B712E" w14:textId="77777777" w:rsidR="008303FF" w:rsidRDefault="00000000">
            <w:r>
              <w:rPr>
                <w:b/>
                <w:bCs/>
                <w:sz w:val="20"/>
                <w:szCs w:val="20"/>
              </w:rPr>
              <w:t>Business Rule</w:t>
            </w:r>
          </w:p>
        </w:tc>
      </w:tr>
      <w:tr w:rsidR="008303FF" w14:paraId="7A9589FC" w14:textId="77777777">
        <w:tc>
          <w:tcPr>
            <w:tcW w:w="1000" w:type="pct"/>
            <w:tcMar>
              <w:top w:w="60" w:type="dxa"/>
              <w:left w:w="100" w:type="dxa"/>
              <w:bottom w:w="60" w:type="dxa"/>
              <w:right w:w="100" w:type="dxa"/>
            </w:tcMar>
          </w:tcPr>
          <w:p w14:paraId="1F2370CB" w14:textId="77777777" w:rsidR="008303FF" w:rsidRDefault="00000000">
            <w:r>
              <w:rPr>
                <w:sz w:val="20"/>
                <w:szCs w:val="20"/>
              </w:rPr>
              <w:t>Checklist Item Extraction</w:t>
            </w:r>
          </w:p>
        </w:tc>
        <w:tc>
          <w:tcPr>
            <w:tcW w:w="2750" w:type="pct"/>
            <w:tcMar>
              <w:top w:w="60" w:type="dxa"/>
              <w:left w:w="100" w:type="dxa"/>
              <w:bottom w:w="60" w:type="dxa"/>
              <w:right w:w="100" w:type="dxa"/>
            </w:tcMar>
          </w:tcPr>
          <w:p w14:paraId="2DAAD059" w14:textId="77777777" w:rsidR="008303FF" w:rsidRDefault="00000000">
            <w:r>
              <w:rPr>
                <w:sz w:val="20"/>
                <w:szCs w:val="20"/>
              </w:rPr>
              <w:t xml:space="preserve">FR-2.1: The system shall extract all submission document requirements from parsed RFP text using GPT-4o-mini with a structured JSON output prompt, returning </w:t>
            </w:r>
            <w:proofErr w:type="spellStart"/>
            <w:r>
              <w:rPr>
                <w:sz w:val="20"/>
                <w:szCs w:val="20"/>
              </w:rPr>
              <w:t>document_name</w:t>
            </w:r>
            <w:proofErr w:type="spellEnd"/>
            <w:r>
              <w:rPr>
                <w:sz w:val="20"/>
                <w:szCs w:val="20"/>
              </w:rPr>
              <w:t xml:space="preserve">, mandatory (true/false), and </w:t>
            </w:r>
            <w:proofErr w:type="spellStart"/>
            <w:r>
              <w:rPr>
                <w:sz w:val="20"/>
                <w:szCs w:val="20"/>
              </w:rPr>
              <w:t>responsible_team</w:t>
            </w:r>
            <w:proofErr w:type="spellEnd"/>
            <w:r>
              <w:rPr>
                <w:sz w:val="20"/>
                <w:szCs w:val="20"/>
              </w:rPr>
              <w:t>.</w:t>
            </w:r>
          </w:p>
        </w:tc>
        <w:tc>
          <w:tcPr>
            <w:tcW w:w="1250" w:type="pct"/>
            <w:tcMar>
              <w:top w:w="60" w:type="dxa"/>
              <w:left w:w="100" w:type="dxa"/>
              <w:bottom w:w="60" w:type="dxa"/>
              <w:right w:w="100" w:type="dxa"/>
            </w:tcMar>
          </w:tcPr>
          <w:p w14:paraId="0D07AD71" w14:textId="77777777" w:rsidR="008303FF" w:rsidRDefault="00000000">
            <w:r>
              <w:rPr>
                <w:sz w:val="20"/>
                <w:szCs w:val="20"/>
              </w:rPr>
              <w:t>—</w:t>
            </w:r>
          </w:p>
        </w:tc>
      </w:tr>
      <w:tr w:rsidR="008303FF" w14:paraId="22FA4106" w14:textId="77777777">
        <w:tc>
          <w:tcPr>
            <w:tcW w:w="1000" w:type="pct"/>
            <w:tcMar>
              <w:top w:w="60" w:type="dxa"/>
              <w:left w:w="100" w:type="dxa"/>
              <w:bottom w:w="60" w:type="dxa"/>
              <w:right w:w="100" w:type="dxa"/>
            </w:tcMar>
          </w:tcPr>
          <w:p w14:paraId="55DB82C1" w14:textId="77777777" w:rsidR="008303FF" w:rsidRDefault="00000000">
            <w:r>
              <w:rPr>
                <w:sz w:val="20"/>
                <w:szCs w:val="20"/>
              </w:rPr>
              <w:t>Mandatory/Optional Classification</w:t>
            </w:r>
          </w:p>
        </w:tc>
        <w:tc>
          <w:tcPr>
            <w:tcW w:w="2750" w:type="pct"/>
            <w:tcMar>
              <w:top w:w="60" w:type="dxa"/>
              <w:left w:w="100" w:type="dxa"/>
              <w:bottom w:w="60" w:type="dxa"/>
              <w:right w:w="100" w:type="dxa"/>
            </w:tcMar>
          </w:tcPr>
          <w:p w14:paraId="613409D7" w14:textId="77777777" w:rsidR="008303FF" w:rsidRDefault="00000000">
            <w:r>
              <w:rPr>
                <w:sz w:val="20"/>
                <w:szCs w:val="20"/>
              </w:rPr>
              <w:t xml:space="preserve">FR-2.2: The system shall classify each item as mandatory or optional using modal verb detection via the </w:t>
            </w:r>
            <w:proofErr w:type="spellStart"/>
            <w:r>
              <w:rPr>
                <w:sz w:val="20"/>
                <w:szCs w:val="20"/>
              </w:rPr>
              <w:t>spaCy</w:t>
            </w:r>
            <w:proofErr w:type="spellEnd"/>
            <w:r>
              <w:rPr>
                <w:sz w:val="20"/>
                <w:szCs w:val="20"/>
              </w:rPr>
              <w:t xml:space="preserve"> </w:t>
            </w:r>
            <w:proofErr w:type="spellStart"/>
            <w:r>
              <w:rPr>
                <w:sz w:val="20"/>
                <w:szCs w:val="20"/>
              </w:rPr>
              <w:t>en_core_web_trf</w:t>
            </w:r>
            <w:proofErr w:type="spellEnd"/>
            <w:r>
              <w:rPr>
                <w:sz w:val="20"/>
                <w:szCs w:val="20"/>
              </w:rPr>
              <w:t xml:space="preserve"> dependency parser.</w:t>
            </w:r>
          </w:p>
        </w:tc>
        <w:tc>
          <w:tcPr>
            <w:tcW w:w="1250" w:type="pct"/>
            <w:tcMar>
              <w:top w:w="60" w:type="dxa"/>
              <w:left w:w="100" w:type="dxa"/>
              <w:bottom w:w="60" w:type="dxa"/>
              <w:right w:w="100" w:type="dxa"/>
            </w:tcMar>
          </w:tcPr>
          <w:p w14:paraId="246A743E" w14:textId="77777777" w:rsidR="008303FF" w:rsidRDefault="00000000">
            <w:r>
              <w:rPr>
                <w:sz w:val="20"/>
                <w:szCs w:val="20"/>
              </w:rPr>
              <w:t xml:space="preserve">“shall” / “must” map to mandatory; “may” maps to optional; “should” maps to mandatory by default, because a missing expected document can cost marks or lead to rejection. The engineer </w:t>
            </w:r>
            <w:r>
              <w:rPr>
                <w:sz w:val="20"/>
                <w:szCs w:val="20"/>
              </w:rPr>
              <w:lastRenderedPageBreak/>
              <w:t>can change the classification of any item.</w:t>
            </w:r>
          </w:p>
        </w:tc>
      </w:tr>
      <w:tr w:rsidR="008303FF" w14:paraId="4A573B55" w14:textId="77777777">
        <w:tc>
          <w:tcPr>
            <w:tcW w:w="1000" w:type="pct"/>
            <w:tcMar>
              <w:top w:w="60" w:type="dxa"/>
              <w:left w:w="100" w:type="dxa"/>
              <w:bottom w:w="60" w:type="dxa"/>
              <w:right w:w="100" w:type="dxa"/>
            </w:tcMar>
          </w:tcPr>
          <w:p w14:paraId="759D3621" w14:textId="77777777" w:rsidR="008303FF" w:rsidRDefault="00000000">
            <w:r>
              <w:rPr>
                <w:sz w:val="20"/>
                <w:szCs w:val="20"/>
              </w:rPr>
              <w:lastRenderedPageBreak/>
              <w:t>Responsible Team Assignment</w:t>
            </w:r>
          </w:p>
        </w:tc>
        <w:tc>
          <w:tcPr>
            <w:tcW w:w="2750" w:type="pct"/>
            <w:tcMar>
              <w:top w:w="60" w:type="dxa"/>
              <w:left w:w="100" w:type="dxa"/>
              <w:bottom w:w="60" w:type="dxa"/>
              <w:right w:w="100" w:type="dxa"/>
            </w:tcMar>
          </w:tcPr>
          <w:p w14:paraId="2B327D9C" w14:textId="77777777" w:rsidR="008303FF" w:rsidRDefault="00000000">
            <w:r>
              <w:rPr>
                <w:sz w:val="20"/>
                <w:szCs w:val="20"/>
              </w:rPr>
              <w:t>FR-2.3: The system shall assign a responsible team (presales, sales, finance) inferred from surrounding RFP section context using the Module 1 classifier output.</w:t>
            </w:r>
          </w:p>
        </w:tc>
        <w:tc>
          <w:tcPr>
            <w:tcW w:w="1250" w:type="pct"/>
            <w:tcMar>
              <w:top w:w="60" w:type="dxa"/>
              <w:left w:w="100" w:type="dxa"/>
              <w:bottom w:w="60" w:type="dxa"/>
              <w:right w:w="100" w:type="dxa"/>
            </w:tcMar>
          </w:tcPr>
          <w:p w14:paraId="4B09999F" w14:textId="77777777" w:rsidR="008303FF" w:rsidRDefault="00000000">
            <w:r>
              <w:rPr>
                <w:sz w:val="20"/>
                <w:szCs w:val="20"/>
              </w:rPr>
              <w:t>—</w:t>
            </w:r>
          </w:p>
        </w:tc>
      </w:tr>
      <w:tr w:rsidR="008303FF" w14:paraId="7AAC09A1" w14:textId="77777777">
        <w:tc>
          <w:tcPr>
            <w:tcW w:w="1000" w:type="pct"/>
            <w:tcMar>
              <w:top w:w="60" w:type="dxa"/>
              <w:left w:w="100" w:type="dxa"/>
              <w:bottom w:w="60" w:type="dxa"/>
              <w:right w:w="100" w:type="dxa"/>
            </w:tcMar>
          </w:tcPr>
          <w:p w14:paraId="0F8C0C2A" w14:textId="77777777" w:rsidR="008303FF" w:rsidRDefault="00000000">
            <w:r>
              <w:rPr>
                <w:sz w:val="20"/>
                <w:szCs w:val="20"/>
              </w:rPr>
              <w:t>Checklist Tick-Off</w:t>
            </w:r>
          </w:p>
        </w:tc>
        <w:tc>
          <w:tcPr>
            <w:tcW w:w="2750" w:type="pct"/>
            <w:tcMar>
              <w:top w:w="60" w:type="dxa"/>
              <w:left w:w="100" w:type="dxa"/>
              <w:bottom w:w="60" w:type="dxa"/>
              <w:right w:w="100" w:type="dxa"/>
            </w:tcMar>
          </w:tcPr>
          <w:p w14:paraId="0ABB6A66" w14:textId="77777777" w:rsidR="008303FF" w:rsidRDefault="00000000">
            <w:r>
              <w:rPr>
                <w:sz w:val="20"/>
                <w:szCs w:val="20"/>
              </w:rPr>
              <w:t>FR-2.4: The system shall provide a live tick-off interface for engineers to mark items as collected and attach the corresponding document file.</w:t>
            </w:r>
          </w:p>
        </w:tc>
        <w:tc>
          <w:tcPr>
            <w:tcW w:w="1250" w:type="pct"/>
            <w:tcMar>
              <w:top w:w="60" w:type="dxa"/>
              <w:left w:w="100" w:type="dxa"/>
              <w:bottom w:w="60" w:type="dxa"/>
              <w:right w:w="100" w:type="dxa"/>
            </w:tcMar>
          </w:tcPr>
          <w:p w14:paraId="52ED74F0" w14:textId="77777777" w:rsidR="008303FF" w:rsidRDefault="00000000">
            <w:r>
              <w:rPr>
                <w:sz w:val="20"/>
                <w:szCs w:val="20"/>
              </w:rPr>
              <w:t>—</w:t>
            </w:r>
          </w:p>
        </w:tc>
      </w:tr>
      <w:tr w:rsidR="008303FF" w14:paraId="4FBAEEC7" w14:textId="77777777">
        <w:tc>
          <w:tcPr>
            <w:tcW w:w="1000" w:type="pct"/>
            <w:tcMar>
              <w:top w:w="60" w:type="dxa"/>
              <w:left w:w="100" w:type="dxa"/>
              <w:bottom w:w="60" w:type="dxa"/>
              <w:right w:w="100" w:type="dxa"/>
            </w:tcMar>
          </w:tcPr>
          <w:p w14:paraId="34FA5BA7" w14:textId="77777777" w:rsidR="008303FF" w:rsidRDefault="00000000">
            <w:r>
              <w:rPr>
                <w:sz w:val="20"/>
                <w:szCs w:val="20"/>
              </w:rPr>
              <w:t>Collected/Outstanding Counter</w:t>
            </w:r>
          </w:p>
        </w:tc>
        <w:tc>
          <w:tcPr>
            <w:tcW w:w="2750" w:type="pct"/>
            <w:tcMar>
              <w:top w:w="60" w:type="dxa"/>
              <w:left w:w="100" w:type="dxa"/>
              <w:bottom w:w="60" w:type="dxa"/>
              <w:right w:w="100" w:type="dxa"/>
            </w:tcMar>
          </w:tcPr>
          <w:p w14:paraId="039ADA62" w14:textId="77777777" w:rsidR="008303FF" w:rsidRDefault="00000000">
            <w:r>
              <w:rPr>
                <w:sz w:val="20"/>
                <w:szCs w:val="20"/>
              </w:rPr>
              <w:t>FR-2.5: The system shall display a real-time counter of collected vs. outstanding items, updated on every tick-off event.</w:t>
            </w:r>
          </w:p>
        </w:tc>
        <w:tc>
          <w:tcPr>
            <w:tcW w:w="1250" w:type="pct"/>
            <w:tcMar>
              <w:top w:w="60" w:type="dxa"/>
              <w:left w:w="100" w:type="dxa"/>
              <w:bottom w:w="60" w:type="dxa"/>
              <w:right w:w="100" w:type="dxa"/>
            </w:tcMar>
          </w:tcPr>
          <w:p w14:paraId="66B8845E" w14:textId="77777777" w:rsidR="008303FF" w:rsidRDefault="00000000">
            <w:r>
              <w:rPr>
                <w:sz w:val="20"/>
                <w:szCs w:val="20"/>
              </w:rPr>
              <w:t>—</w:t>
            </w:r>
          </w:p>
        </w:tc>
      </w:tr>
      <w:tr w:rsidR="008303FF" w14:paraId="5A3C6062" w14:textId="77777777">
        <w:tc>
          <w:tcPr>
            <w:tcW w:w="1000" w:type="pct"/>
            <w:tcMar>
              <w:top w:w="60" w:type="dxa"/>
              <w:left w:w="100" w:type="dxa"/>
              <w:bottom w:w="60" w:type="dxa"/>
              <w:right w:w="100" w:type="dxa"/>
            </w:tcMar>
          </w:tcPr>
          <w:p w14:paraId="51671FF5" w14:textId="77777777" w:rsidR="008303FF" w:rsidRDefault="00000000">
            <w:r>
              <w:rPr>
                <w:sz w:val="20"/>
                <w:szCs w:val="20"/>
              </w:rPr>
              <w:t>Submission Blocking</w:t>
            </w:r>
          </w:p>
        </w:tc>
        <w:tc>
          <w:tcPr>
            <w:tcW w:w="2750" w:type="pct"/>
            <w:tcMar>
              <w:top w:w="60" w:type="dxa"/>
              <w:left w:w="100" w:type="dxa"/>
              <w:bottom w:w="60" w:type="dxa"/>
              <w:right w:w="100" w:type="dxa"/>
            </w:tcMar>
          </w:tcPr>
          <w:p w14:paraId="7C41E7C5" w14:textId="77777777" w:rsidR="008303FF" w:rsidRDefault="00000000">
            <w:r>
              <w:rPr>
                <w:sz w:val="20"/>
                <w:szCs w:val="20"/>
              </w:rPr>
              <w:t>FR-2.6: The system shall block submission package generation if any mandatory item remains uncollected, enforced at the API level in Module 10.</w:t>
            </w:r>
          </w:p>
        </w:tc>
        <w:tc>
          <w:tcPr>
            <w:tcW w:w="1250" w:type="pct"/>
            <w:tcMar>
              <w:top w:w="60" w:type="dxa"/>
              <w:left w:w="100" w:type="dxa"/>
              <w:bottom w:w="60" w:type="dxa"/>
              <w:right w:w="100" w:type="dxa"/>
            </w:tcMar>
          </w:tcPr>
          <w:p w14:paraId="076574BE" w14:textId="77777777" w:rsidR="008303FF" w:rsidRDefault="00000000">
            <w:r>
              <w:rPr>
                <w:sz w:val="20"/>
                <w:szCs w:val="20"/>
              </w:rPr>
              <w:t>Blocking enforced server-side, not only in the UI.</w:t>
            </w:r>
          </w:p>
        </w:tc>
      </w:tr>
    </w:tbl>
    <w:p w14:paraId="594A74C1" w14:textId="77777777" w:rsidR="008303FF" w:rsidRDefault="008303FF">
      <w:pPr>
        <w:spacing w:after="200" w:line="276" w:lineRule="auto"/>
        <w:jc w:val="both"/>
      </w:pPr>
    </w:p>
    <w:p w14:paraId="186DF232" w14:textId="77777777" w:rsidR="008303FF" w:rsidRDefault="00000000">
      <w:pPr>
        <w:keepNext/>
        <w:spacing w:before="220" w:after="120"/>
      </w:pPr>
      <w:r>
        <w:rPr>
          <w:b/>
          <w:bCs/>
          <w:i/>
          <w:iCs/>
          <w:color w:val="222222"/>
        </w:rPr>
        <w:t>W-12 – Add Custom Checklist Item Modal</w:t>
      </w:r>
    </w:p>
    <w:p w14:paraId="4CF13916" w14:textId="77777777" w:rsidR="008303FF" w:rsidRDefault="00000000">
      <w:pPr>
        <w:keepNext/>
        <w:spacing w:after="80" w:line="276" w:lineRule="auto"/>
      </w:pPr>
      <w:r>
        <w:rPr>
          <w:i/>
          <w:iCs/>
          <w:sz w:val="22"/>
          <w:szCs w:val="22"/>
        </w:rPr>
        <w:t>Application: Web · User role(s): Engineer</w:t>
      </w:r>
    </w:p>
    <w:p w14:paraId="5D27E16C" w14:textId="77777777" w:rsidR="008303FF" w:rsidRDefault="00000000">
      <w:pPr>
        <w:keepNext/>
        <w:spacing w:before="160" w:after="80"/>
        <w:jc w:val="center"/>
      </w:pPr>
      <w:r>
        <w:rPr>
          <w:noProof/>
        </w:rPr>
        <w:drawing>
          <wp:inline distT="0" distB="0" distL="0" distR="0" wp14:anchorId="6C472676" wp14:editId="009B677F">
            <wp:extent cx="6124575" cy="3829050"/>
            <wp:effectExtent l="0" t="0" r="0" b="0"/>
            <wp:docPr id="1045584556" name="Picture 1045584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6124575" cy="3829050"/>
                    </a:xfrm>
                    <a:prstGeom prst="rect">
                      <a:avLst/>
                    </a:prstGeom>
                  </pic:spPr>
                </pic:pic>
              </a:graphicData>
            </a:graphic>
          </wp:inline>
        </w:drawing>
      </w:r>
    </w:p>
    <w:p w14:paraId="5DFFE3AB" w14:textId="77777777" w:rsidR="008303FF" w:rsidRDefault="00000000">
      <w:pPr>
        <w:pStyle w:val="FigureCaption"/>
        <w:spacing w:before="100" w:after="280"/>
        <w:jc w:val="center"/>
      </w:pPr>
      <w:bookmarkStart w:id="55" w:name="_Toc244114142"/>
      <w:r>
        <w:rPr>
          <w:b/>
          <w:bCs/>
          <w:color w:val="000000"/>
          <w:sz w:val="18"/>
          <w:szCs w:val="18"/>
        </w:rPr>
        <w:t>Figure 2.13: W-12 – Add Custom Checklist Item Modal</w:t>
      </w:r>
      <w:bookmarkEnd w:id="55"/>
    </w:p>
    <w:p w14:paraId="3CCE057E" w14:textId="77777777" w:rsidR="008303FF" w:rsidRDefault="00000000">
      <w:pPr>
        <w:pStyle w:val="TableCaption"/>
        <w:keepNext/>
        <w:spacing w:before="100" w:after="280"/>
      </w:pPr>
      <w:bookmarkStart w:id="56" w:name="_Toc244114207"/>
      <w:r>
        <w:rPr>
          <w:b/>
          <w:bCs/>
          <w:color w:val="000000"/>
          <w:sz w:val="18"/>
          <w:szCs w:val="18"/>
        </w:rPr>
        <w:lastRenderedPageBreak/>
        <w:t>Table 2.14: Requirements mapped to screen W-12</w:t>
      </w:r>
      <w:bookmarkEnd w:id="56"/>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927"/>
        <w:gridCol w:w="5301"/>
        <w:gridCol w:w="2410"/>
      </w:tblGrid>
      <w:tr w:rsidR="008303FF" w14:paraId="624F84A3" w14:textId="77777777">
        <w:trPr>
          <w:tblHeader/>
        </w:trPr>
        <w:tc>
          <w:tcPr>
            <w:tcW w:w="1000" w:type="pct"/>
            <w:tcMar>
              <w:top w:w="60" w:type="dxa"/>
              <w:left w:w="100" w:type="dxa"/>
              <w:bottom w:w="60" w:type="dxa"/>
              <w:right w:w="100" w:type="dxa"/>
            </w:tcMar>
            <w:vAlign w:val="center"/>
          </w:tcPr>
          <w:p w14:paraId="46B57B9B" w14:textId="77777777" w:rsidR="008303FF" w:rsidRDefault="00000000">
            <w:r>
              <w:rPr>
                <w:b/>
                <w:bCs/>
                <w:sz w:val="20"/>
                <w:szCs w:val="20"/>
              </w:rPr>
              <w:t>Feature (derived from UI)</w:t>
            </w:r>
          </w:p>
        </w:tc>
        <w:tc>
          <w:tcPr>
            <w:tcW w:w="2750" w:type="pct"/>
            <w:tcMar>
              <w:top w:w="60" w:type="dxa"/>
              <w:left w:w="100" w:type="dxa"/>
              <w:bottom w:w="60" w:type="dxa"/>
              <w:right w:w="100" w:type="dxa"/>
            </w:tcMar>
            <w:vAlign w:val="center"/>
          </w:tcPr>
          <w:p w14:paraId="3B53B211" w14:textId="77777777" w:rsidR="008303FF" w:rsidRDefault="00000000">
            <w:r>
              <w:rPr>
                <w:b/>
                <w:bCs/>
                <w:sz w:val="20"/>
                <w:szCs w:val="20"/>
              </w:rPr>
              <w:t>Functional Requirement (FR-ID: Statement)</w:t>
            </w:r>
          </w:p>
        </w:tc>
        <w:tc>
          <w:tcPr>
            <w:tcW w:w="1250" w:type="pct"/>
            <w:tcMar>
              <w:top w:w="60" w:type="dxa"/>
              <w:left w:w="100" w:type="dxa"/>
              <w:bottom w:w="60" w:type="dxa"/>
              <w:right w:w="100" w:type="dxa"/>
            </w:tcMar>
            <w:vAlign w:val="center"/>
          </w:tcPr>
          <w:p w14:paraId="14E2F7F7" w14:textId="77777777" w:rsidR="008303FF" w:rsidRDefault="00000000">
            <w:r>
              <w:rPr>
                <w:b/>
                <w:bCs/>
                <w:sz w:val="20"/>
                <w:szCs w:val="20"/>
              </w:rPr>
              <w:t>Business Rule</w:t>
            </w:r>
          </w:p>
        </w:tc>
      </w:tr>
      <w:tr w:rsidR="008303FF" w14:paraId="11D2D3BE" w14:textId="77777777">
        <w:tc>
          <w:tcPr>
            <w:tcW w:w="1000" w:type="pct"/>
            <w:tcMar>
              <w:top w:w="60" w:type="dxa"/>
              <w:left w:w="100" w:type="dxa"/>
              <w:bottom w:w="60" w:type="dxa"/>
              <w:right w:w="100" w:type="dxa"/>
            </w:tcMar>
          </w:tcPr>
          <w:p w14:paraId="1FA04D1D" w14:textId="77777777" w:rsidR="008303FF" w:rsidRDefault="00000000">
            <w:r>
              <w:rPr>
                <w:sz w:val="20"/>
                <w:szCs w:val="20"/>
              </w:rPr>
              <w:t>Custom Checklist Items</w:t>
            </w:r>
          </w:p>
        </w:tc>
        <w:tc>
          <w:tcPr>
            <w:tcW w:w="2750" w:type="pct"/>
            <w:tcMar>
              <w:top w:w="60" w:type="dxa"/>
              <w:left w:w="100" w:type="dxa"/>
              <w:bottom w:w="60" w:type="dxa"/>
              <w:right w:w="100" w:type="dxa"/>
            </w:tcMar>
          </w:tcPr>
          <w:p w14:paraId="63BB1A97" w14:textId="77777777" w:rsidR="008303FF" w:rsidRDefault="00000000">
            <w:r>
              <w:rPr>
                <w:sz w:val="20"/>
                <w:szCs w:val="20"/>
              </w:rPr>
              <w:t>FR-2.7: The engineer shall be able to manually add custom checklist items for requirements not detected automatically.</w:t>
            </w:r>
          </w:p>
        </w:tc>
        <w:tc>
          <w:tcPr>
            <w:tcW w:w="1250" w:type="pct"/>
            <w:tcMar>
              <w:top w:w="60" w:type="dxa"/>
              <w:left w:w="100" w:type="dxa"/>
              <w:bottom w:w="60" w:type="dxa"/>
              <w:right w:w="100" w:type="dxa"/>
            </w:tcMar>
          </w:tcPr>
          <w:p w14:paraId="1BF7F085" w14:textId="77777777" w:rsidR="008303FF" w:rsidRDefault="00000000">
            <w:r>
              <w:rPr>
                <w:sz w:val="20"/>
                <w:szCs w:val="20"/>
              </w:rPr>
              <w:t>—</w:t>
            </w:r>
          </w:p>
        </w:tc>
      </w:tr>
    </w:tbl>
    <w:p w14:paraId="6011E70E" w14:textId="77777777" w:rsidR="008303FF" w:rsidRDefault="008303FF">
      <w:pPr>
        <w:spacing w:after="200" w:line="276" w:lineRule="auto"/>
        <w:jc w:val="both"/>
      </w:pPr>
    </w:p>
    <w:p w14:paraId="29D9E56B" w14:textId="77777777" w:rsidR="008303FF" w:rsidRDefault="00000000">
      <w:pPr>
        <w:keepNext/>
        <w:spacing w:before="220" w:after="120"/>
      </w:pPr>
      <w:r>
        <w:rPr>
          <w:b/>
          <w:bCs/>
          <w:i/>
          <w:iCs/>
          <w:color w:val="222222"/>
        </w:rPr>
        <w:t>W-13 – Specification Retrieval &amp; Datasheet Confirmation</w:t>
      </w:r>
    </w:p>
    <w:p w14:paraId="274311D7" w14:textId="77777777" w:rsidR="008303FF" w:rsidRDefault="00000000">
      <w:pPr>
        <w:keepNext/>
        <w:spacing w:after="80" w:line="276" w:lineRule="auto"/>
      </w:pPr>
      <w:r>
        <w:rPr>
          <w:i/>
          <w:iCs/>
          <w:sz w:val="22"/>
          <w:szCs w:val="22"/>
        </w:rPr>
        <w:t>Application: Web · User role(s): Engineer</w:t>
      </w:r>
    </w:p>
    <w:p w14:paraId="53102205" w14:textId="77777777" w:rsidR="008303FF" w:rsidRDefault="00000000">
      <w:pPr>
        <w:keepNext/>
        <w:spacing w:before="160" w:after="80"/>
        <w:jc w:val="center"/>
      </w:pPr>
      <w:r>
        <w:rPr>
          <w:noProof/>
        </w:rPr>
        <w:drawing>
          <wp:inline distT="0" distB="0" distL="0" distR="0" wp14:anchorId="64DE1288" wp14:editId="3679C95E">
            <wp:extent cx="6124575" cy="3829050"/>
            <wp:effectExtent l="0" t="0" r="0" b="0"/>
            <wp:docPr id="954175743" name="Picture 954175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6124575" cy="3829050"/>
                    </a:xfrm>
                    <a:prstGeom prst="rect">
                      <a:avLst/>
                    </a:prstGeom>
                  </pic:spPr>
                </pic:pic>
              </a:graphicData>
            </a:graphic>
          </wp:inline>
        </w:drawing>
      </w:r>
    </w:p>
    <w:p w14:paraId="2CF60D82" w14:textId="77777777" w:rsidR="008303FF" w:rsidRDefault="00000000">
      <w:pPr>
        <w:pStyle w:val="FigureCaption"/>
        <w:spacing w:before="100" w:after="280"/>
        <w:jc w:val="center"/>
      </w:pPr>
      <w:bookmarkStart w:id="57" w:name="_Toc244114143"/>
      <w:r>
        <w:rPr>
          <w:b/>
          <w:bCs/>
          <w:color w:val="000000"/>
          <w:sz w:val="18"/>
          <w:szCs w:val="18"/>
        </w:rPr>
        <w:t>Figure 2.14: W-13 – Specification Retrieval &amp; Datasheet Confirmation</w:t>
      </w:r>
      <w:bookmarkEnd w:id="57"/>
    </w:p>
    <w:p w14:paraId="7670F915" w14:textId="77777777" w:rsidR="008303FF" w:rsidRDefault="00000000">
      <w:pPr>
        <w:pStyle w:val="TableCaption"/>
        <w:keepNext/>
        <w:spacing w:before="100" w:after="280"/>
      </w:pPr>
      <w:bookmarkStart w:id="58" w:name="_Toc244114208"/>
      <w:r>
        <w:rPr>
          <w:b/>
          <w:bCs/>
          <w:color w:val="000000"/>
          <w:sz w:val="18"/>
          <w:szCs w:val="18"/>
        </w:rPr>
        <w:t>Table 2.15: Requirements mapped to screen W-13</w:t>
      </w:r>
      <w:bookmarkEnd w:id="58"/>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927"/>
        <w:gridCol w:w="5301"/>
        <w:gridCol w:w="2410"/>
      </w:tblGrid>
      <w:tr w:rsidR="008303FF" w14:paraId="4E8AE60B" w14:textId="77777777">
        <w:trPr>
          <w:tblHeader/>
        </w:trPr>
        <w:tc>
          <w:tcPr>
            <w:tcW w:w="1000" w:type="pct"/>
            <w:tcMar>
              <w:top w:w="60" w:type="dxa"/>
              <w:left w:w="100" w:type="dxa"/>
              <w:bottom w:w="60" w:type="dxa"/>
              <w:right w:w="100" w:type="dxa"/>
            </w:tcMar>
            <w:vAlign w:val="center"/>
          </w:tcPr>
          <w:p w14:paraId="6710980F" w14:textId="77777777" w:rsidR="008303FF" w:rsidRDefault="00000000">
            <w:r>
              <w:rPr>
                <w:b/>
                <w:bCs/>
                <w:sz w:val="20"/>
                <w:szCs w:val="20"/>
              </w:rPr>
              <w:t>Feature (derived from UI)</w:t>
            </w:r>
          </w:p>
        </w:tc>
        <w:tc>
          <w:tcPr>
            <w:tcW w:w="2750" w:type="pct"/>
            <w:tcMar>
              <w:top w:w="60" w:type="dxa"/>
              <w:left w:w="100" w:type="dxa"/>
              <w:bottom w:w="60" w:type="dxa"/>
              <w:right w:w="100" w:type="dxa"/>
            </w:tcMar>
            <w:vAlign w:val="center"/>
          </w:tcPr>
          <w:p w14:paraId="02A653FD" w14:textId="77777777" w:rsidR="008303FF" w:rsidRDefault="00000000">
            <w:r>
              <w:rPr>
                <w:b/>
                <w:bCs/>
                <w:sz w:val="20"/>
                <w:szCs w:val="20"/>
              </w:rPr>
              <w:t>Functional Requirement (FR-ID: Statement)</w:t>
            </w:r>
          </w:p>
        </w:tc>
        <w:tc>
          <w:tcPr>
            <w:tcW w:w="1250" w:type="pct"/>
            <w:tcMar>
              <w:top w:w="60" w:type="dxa"/>
              <w:left w:w="100" w:type="dxa"/>
              <w:bottom w:w="60" w:type="dxa"/>
              <w:right w:w="100" w:type="dxa"/>
            </w:tcMar>
            <w:vAlign w:val="center"/>
          </w:tcPr>
          <w:p w14:paraId="41F0D0E6" w14:textId="77777777" w:rsidR="008303FF" w:rsidRDefault="00000000">
            <w:r>
              <w:rPr>
                <w:b/>
                <w:bCs/>
                <w:sz w:val="20"/>
                <w:szCs w:val="20"/>
              </w:rPr>
              <w:t>Business Rule</w:t>
            </w:r>
          </w:p>
        </w:tc>
      </w:tr>
      <w:tr w:rsidR="008303FF" w14:paraId="06FE4C49" w14:textId="77777777">
        <w:tc>
          <w:tcPr>
            <w:tcW w:w="1000" w:type="pct"/>
            <w:tcMar>
              <w:top w:w="60" w:type="dxa"/>
              <w:left w:w="100" w:type="dxa"/>
              <w:bottom w:w="60" w:type="dxa"/>
              <w:right w:w="100" w:type="dxa"/>
            </w:tcMar>
          </w:tcPr>
          <w:p w14:paraId="41A80059" w14:textId="77777777" w:rsidR="008303FF" w:rsidRDefault="00000000">
            <w:r>
              <w:rPr>
                <w:sz w:val="20"/>
                <w:szCs w:val="20"/>
              </w:rPr>
              <w:t>Specification Retrieval</w:t>
            </w:r>
          </w:p>
        </w:tc>
        <w:tc>
          <w:tcPr>
            <w:tcW w:w="2750" w:type="pct"/>
            <w:tcMar>
              <w:top w:w="60" w:type="dxa"/>
              <w:left w:w="100" w:type="dxa"/>
              <w:bottom w:w="60" w:type="dxa"/>
              <w:right w:w="100" w:type="dxa"/>
            </w:tcMar>
          </w:tcPr>
          <w:p w14:paraId="652233B1" w14:textId="77777777" w:rsidR="008303FF" w:rsidRDefault="00000000">
            <w:r>
              <w:rPr>
                <w:sz w:val="20"/>
                <w:szCs w:val="20"/>
              </w:rPr>
              <w:t>FR-3.2: The system shall obtain the specification of each proposed model as a structured parameter table, either from the internal specification database or from an uploaded OEM datasheet, whose extracted parameters the engineer shall confirm before use.</w:t>
            </w:r>
          </w:p>
        </w:tc>
        <w:tc>
          <w:tcPr>
            <w:tcW w:w="1250" w:type="pct"/>
            <w:tcMar>
              <w:top w:w="60" w:type="dxa"/>
              <w:left w:w="100" w:type="dxa"/>
              <w:bottom w:w="60" w:type="dxa"/>
              <w:right w:w="100" w:type="dxa"/>
            </w:tcMar>
          </w:tcPr>
          <w:p w14:paraId="6C25F393" w14:textId="77777777" w:rsidR="008303FF" w:rsidRDefault="00000000">
            <w:r>
              <w:rPr>
                <w:sz w:val="20"/>
                <w:szCs w:val="20"/>
              </w:rPr>
              <w:t>Engineer confirmation required for datasheet-extracted parameters.</w:t>
            </w:r>
          </w:p>
        </w:tc>
      </w:tr>
    </w:tbl>
    <w:p w14:paraId="64C145FD" w14:textId="77777777" w:rsidR="008303FF" w:rsidRDefault="008303FF">
      <w:pPr>
        <w:spacing w:after="200" w:line="276" w:lineRule="auto"/>
        <w:jc w:val="both"/>
      </w:pPr>
    </w:p>
    <w:p w14:paraId="65A6E0F6" w14:textId="77777777" w:rsidR="008303FF" w:rsidRDefault="00000000">
      <w:pPr>
        <w:keepNext/>
        <w:spacing w:before="220" w:after="120"/>
      </w:pPr>
      <w:r>
        <w:rPr>
          <w:b/>
          <w:bCs/>
          <w:i/>
          <w:iCs/>
          <w:color w:val="222222"/>
        </w:rPr>
        <w:lastRenderedPageBreak/>
        <w:t>W-14 – Compliance Matrix</w:t>
      </w:r>
    </w:p>
    <w:p w14:paraId="4E112657" w14:textId="77777777" w:rsidR="008303FF" w:rsidRDefault="00000000">
      <w:pPr>
        <w:keepNext/>
        <w:spacing w:after="80" w:line="276" w:lineRule="auto"/>
      </w:pPr>
      <w:r>
        <w:rPr>
          <w:i/>
          <w:iCs/>
          <w:sz w:val="22"/>
          <w:szCs w:val="22"/>
        </w:rPr>
        <w:t>Application: Web · User role(s): Engineer</w:t>
      </w:r>
    </w:p>
    <w:p w14:paraId="02F8C3CE" w14:textId="77777777" w:rsidR="008303FF" w:rsidRDefault="00000000">
      <w:pPr>
        <w:keepNext/>
        <w:spacing w:before="160" w:after="80"/>
        <w:jc w:val="center"/>
      </w:pPr>
      <w:r>
        <w:rPr>
          <w:noProof/>
        </w:rPr>
        <w:drawing>
          <wp:inline distT="0" distB="0" distL="0" distR="0" wp14:anchorId="792EF7E8" wp14:editId="19E97A8A">
            <wp:extent cx="6124575" cy="4552950"/>
            <wp:effectExtent l="0" t="0" r="0" b="0"/>
            <wp:docPr id="1866475009" name="Picture 1866475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6124575" cy="4552950"/>
                    </a:xfrm>
                    <a:prstGeom prst="rect">
                      <a:avLst/>
                    </a:prstGeom>
                  </pic:spPr>
                </pic:pic>
              </a:graphicData>
            </a:graphic>
          </wp:inline>
        </w:drawing>
      </w:r>
    </w:p>
    <w:p w14:paraId="1C7C7467" w14:textId="77777777" w:rsidR="008303FF" w:rsidRDefault="00000000">
      <w:pPr>
        <w:pStyle w:val="FigureCaption"/>
        <w:spacing w:before="100" w:after="280"/>
        <w:jc w:val="center"/>
      </w:pPr>
      <w:bookmarkStart w:id="59" w:name="_Toc244114144"/>
      <w:r>
        <w:rPr>
          <w:b/>
          <w:bCs/>
          <w:color w:val="000000"/>
          <w:sz w:val="18"/>
          <w:szCs w:val="18"/>
        </w:rPr>
        <w:t>Figure 2.15: W-14 – Compliance Matrix</w:t>
      </w:r>
      <w:bookmarkEnd w:id="59"/>
    </w:p>
    <w:p w14:paraId="6D8A6098" w14:textId="77777777" w:rsidR="008303FF" w:rsidRDefault="00000000">
      <w:pPr>
        <w:pStyle w:val="TableCaption"/>
        <w:keepNext/>
        <w:spacing w:before="100" w:after="280"/>
      </w:pPr>
      <w:bookmarkStart w:id="60" w:name="_Toc244114209"/>
      <w:r>
        <w:rPr>
          <w:b/>
          <w:bCs/>
          <w:color w:val="000000"/>
          <w:sz w:val="18"/>
          <w:szCs w:val="18"/>
        </w:rPr>
        <w:t>Table 2.16: Requirements mapped to screen W-14</w:t>
      </w:r>
      <w:bookmarkEnd w:id="60"/>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927"/>
        <w:gridCol w:w="5301"/>
        <w:gridCol w:w="2410"/>
      </w:tblGrid>
      <w:tr w:rsidR="008303FF" w14:paraId="4DE5F057" w14:textId="77777777">
        <w:trPr>
          <w:tblHeader/>
        </w:trPr>
        <w:tc>
          <w:tcPr>
            <w:tcW w:w="1000" w:type="pct"/>
            <w:tcMar>
              <w:top w:w="60" w:type="dxa"/>
              <w:left w:w="100" w:type="dxa"/>
              <w:bottom w:w="60" w:type="dxa"/>
              <w:right w:w="100" w:type="dxa"/>
            </w:tcMar>
            <w:vAlign w:val="center"/>
          </w:tcPr>
          <w:p w14:paraId="70A89B81" w14:textId="77777777" w:rsidR="008303FF" w:rsidRDefault="00000000">
            <w:r>
              <w:rPr>
                <w:b/>
                <w:bCs/>
                <w:sz w:val="20"/>
                <w:szCs w:val="20"/>
              </w:rPr>
              <w:t>Feature (derived from UI)</w:t>
            </w:r>
          </w:p>
        </w:tc>
        <w:tc>
          <w:tcPr>
            <w:tcW w:w="2750" w:type="pct"/>
            <w:tcMar>
              <w:top w:w="60" w:type="dxa"/>
              <w:left w:w="100" w:type="dxa"/>
              <w:bottom w:w="60" w:type="dxa"/>
              <w:right w:w="100" w:type="dxa"/>
            </w:tcMar>
            <w:vAlign w:val="center"/>
          </w:tcPr>
          <w:p w14:paraId="0F62A079" w14:textId="77777777" w:rsidR="008303FF" w:rsidRDefault="00000000">
            <w:r>
              <w:rPr>
                <w:b/>
                <w:bCs/>
                <w:sz w:val="20"/>
                <w:szCs w:val="20"/>
              </w:rPr>
              <w:t>Functional Requirement (FR-ID: Statement)</w:t>
            </w:r>
          </w:p>
        </w:tc>
        <w:tc>
          <w:tcPr>
            <w:tcW w:w="1250" w:type="pct"/>
            <w:tcMar>
              <w:top w:w="60" w:type="dxa"/>
              <w:left w:w="100" w:type="dxa"/>
              <w:bottom w:w="60" w:type="dxa"/>
              <w:right w:w="100" w:type="dxa"/>
            </w:tcMar>
            <w:vAlign w:val="center"/>
          </w:tcPr>
          <w:p w14:paraId="55B2F821" w14:textId="77777777" w:rsidR="008303FF" w:rsidRDefault="00000000">
            <w:r>
              <w:rPr>
                <w:b/>
                <w:bCs/>
                <w:sz w:val="20"/>
                <w:szCs w:val="20"/>
              </w:rPr>
              <w:t>Business Rule</w:t>
            </w:r>
          </w:p>
        </w:tc>
      </w:tr>
      <w:tr w:rsidR="008303FF" w14:paraId="4F1A1966" w14:textId="77777777">
        <w:tc>
          <w:tcPr>
            <w:tcW w:w="1000" w:type="pct"/>
            <w:tcMar>
              <w:top w:w="60" w:type="dxa"/>
              <w:left w:w="100" w:type="dxa"/>
              <w:bottom w:w="60" w:type="dxa"/>
              <w:right w:w="100" w:type="dxa"/>
            </w:tcMar>
          </w:tcPr>
          <w:p w14:paraId="09421818" w14:textId="77777777" w:rsidR="008303FF" w:rsidRDefault="00000000">
            <w:r>
              <w:rPr>
                <w:sz w:val="20"/>
                <w:szCs w:val="20"/>
              </w:rPr>
              <w:t>Proposed Equipment Entry</w:t>
            </w:r>
          </w:p>
        </w:tc>
        <w:tc>
          <w:tcPr>
            <w:tcW w:w="2750" w:type="pct"/>
            <w:tcMar>
              <w:top w:w="60" w:type="dxa"/>
              <w:left w:w="100" w:type="dxa"/>
              <w:bottom w:w="60" w:type="dxa"/>
              <w:right w:w="100" w:type="dxa"/>
            </w:tcMar>
          </w:tcPr>
          <w:p w14:paraId="47A30611" w14:textId="77777777" w:rsidR="008303FF" w:rsidRDefault="00000000">
            <w:r>
              <w:rPr>
                <w:sz w:val="20"/>
                <w:szCs w:val="20"/>
              </w:rPr>
              <w:t>FR-3.1: The engineer shall input proposed OEM vendor names and model numbers for each equipment category extracted by Module 1.</w:t>
            </w:r>
          </w:p>
        </w:tc>
        <w:tc>
          <w:tcPr>
            <w:tcW w:w="1250" w:type="pct"/>
            <w:tcMar>
              <w:top w:w="60" w:type="dxa"/>
              <w:left w:w="100" w:type="dxa"/>
              <w:bottom w:w="60" w:type="dxa"/>
              <w:right w:w="100" w:type="dxa"/>
            </w:tcMar>
          </w:tcPr>
          <w:p w14:paraId="542CA09A" w14:textId="77777777" w:rsidR="008303FF" w:rsidRDefault="00000000">
            <w:r>
              <w:rPr>
                <w:sz w:val="20"/>
                <w:szCs w:val="20"/>
              </w:rPr>
              <w:t>—</w:t>
            </w:r>
          </w:p>
        </w:tc>
      </w:tr>
      <w:tr w:rsidR="008303FF" w14:paraId="2927D4FE" w14:textId="77777777">
        <w:tc>
          <w:tcPr>
            <w:tcW w:w="1000" w:type="pct"/>
            <w:tcMar>
              <w:top w:w="60" w:type="dxa"/>
              <w:left w:w="100" w:type="dxa"/>
              <w:bottom w:w="60" w:type="dxa"/>
              <w:right w:w="100" w:type="dxa"/>
            </w:tcMar>
          </w:tcPr>
          <w:p w14:paraId="374D35A6" w14:textId="77777777" w:rsidR="008303FF" w:rsidRDefault="00000000">
            <w:r>
              <w:rPr>
                <w:sz w:val="20"/>
                <w:szCs w:val="20"/>
              </w:rPr>
              <w:t>Rule-Based Compliance Evaluation</w:t>
            </w:r>
          </w:p>
        </w:tc>
        <w:tc>
          <w:tcPr>
            <w:tcW w:w="2750" w:type="pct"/>
            <w:tcMar>
              <w:top w:w="60" w:type="dxa"/>
              <w:left w:w="100" w:type="dxa"/>
              <w:bottom w:w="60" w:type="dxa"/>
              <w:right w:w="100" w:type="dxa"/>
            </w:tcMar>
          </w:tcPr>
          <w:p w14:paraId="280FE1BF" w14:textId="77777777" w:rsidR="008303FF" w:rsidRDefault="00000000">
            <w:r>
              <w:rPr>
                <w:sz w:val="20"/>
                <w:szCs w:val="20"/>
              </w:rPr>
              <w:t xml:space="preserve">FR-3.3: The system shall convert each numeric or </w:t>
            </w:r>
            <w:proofErr w:type="spellStart"/>
            <w:r>
              <w:rPr>
                <w:sz w:val="20"/>
                <w:szCs w:val="20"/>
              </w:rPr>
              <w:t>boolean</w:t>
            </w:r>
            <w:proofErr w:type="spellEnd"/>
            <w:r>
              <w:rPr>
                <w:sz w:val="20"/>
                <w:szCs w:val="20"/>
              </w:rPr>
              <w:t xml:space="preserve"> RFP requirement into a structured constraint (parameter, operator, value, unit) and evaluate it against the model's specification using rule-based comparison with unit normalisation, assigning FC, PC or NC.</w:t>
            </w:r>
          </w:p>
        </w:tc>
        <w:tc>
          <w:tcPr>
            <w:tcW w:w="1250" w:type="pct"/>
            <w:tcMar>
              <w:top w:w="60" w:type="dxa"/>
              <w:left w:w="100" w:type="dxa"/>
              <w:bottom w:w="60" w:type="dxa"/>
              <w:right w:w="100" w:type="dxa"/>
            </w:tcMar>
          </w:tcPr>
          <w:p w14:paraId="045417F5" w14:textId="77777777" w:rsidR="008303FF" w:rsidRDefault="00000000">
            <w:r>
              <w:rPr>
                <w:sz w:val="20"/>
                <w:szCs w:val="20"/>
              </w:rPr>
              <w:t xml:space="preserve">FC if the constraint is fully satisfied. PC if a numeric value falls short of the required value by no more than a tolerance (default 10%, configurable in system settings), or if the requirement is met only through an optional module or licence. NC if </w:t>
            </w:r>
            <w:r>
              <w:rPr>
                <w:sz w:val="20"/>
                <w:szCs w:val="20"/>
              </w:rPr>
              <w:lastRenderedPageBreak/>
              <w:t>unsatisfied beyond the tolerance or if the parameter is missing from the specification.</w:t>
            </w:r>
          </w:p>
        </w:tc>
      </w:tr>
      <w:tr w:rsidR="008303FF" w14:paraId="0B2F2A94" w14:textId="77777777">
        <w:tc>
          <w:tcPr>
            <w:tcW w:w="1000" w:type="pct"/>
            <w:tcMar>
              <w:top w:w="60" w:type="dxa"/>
              <w:left w:w="100" w:type="dxa"/>
              <w:bottom w:w="60" w:type="dxa"/>
              <w:right w:w="100" w:type="dxa"/>
            </w:tcMar>
          </w:tcPr>
          <w:p w14:paraId="7822D695" w14:textId="77777777" w:rsidR="008303FF" w:rsidRDefault="00000000">
            <w:r>
              <w:rPr>
                <w:sz w:val="20"/>
                <w:szCs w:val="20"/>
              </w:rPr>
              <w:lastRenderedPageBreak/>
              <w:t>Overall Compliance Percentage</w:t>
            </w:r>
          </w:p>
        </w:tc>
        <w:tc>
          <w:tcPr>
            <w:tcW w:w="2750" w:type="pct"/>
            <w:tcMar>
              <w:top w:w="60" w:type="dxa"/>
              <w:left w:w="100" w:type="dxa"/>
              <w:bottom w:w="60" w:type="dxa"/>
              <w:right w:w="100" w:type="dxa"/>
            </w:tcMar>
          </w:tcPr>
          <w:p w14:paraId="6B8F08D0" w14:textId="77777777" w:rsidR="008303FF" w:rsidRDefault="00000000">
            <w:r>
              <w:rPr>
                <w:sz w:val="20"/>
                <w:szCs w:val="20"/>
              </w:rPr>
              <w:t>FR-3.4: The system shall calculate and display the overall compliance percentage for each proposed model as (FC count + 0.5 × PC count) / total compliance rows evaluated for that model × 100, where each evaluated requirement produces one compliance row.</w:t>
            </w:r>
          </w:p>
        </w:tc>
        <w:tc>
          <w:tcPr>
            <w:tcW w:w="1250" w:type="pct"/>
            <w:tcMar>
              <w:top w:w="60" w:type="dxa"/>
              <w:left w:w="100" w:type="dxa"/>
              <w:bottom w:w="60" w:type="dxa"/>
              <w:right w:w="100" w:type="dxa"/>
            </w:tcMar>
          </w:tcPr>
          <w:p w14:paraId="695208F9" w14:textId="77777777" w:rsidR="008303FF" w:rsidRDefault="00000000">
            <w:r>
              <w:rPr>
                <w:sz w:val="20"/>
                <w:szCs w:val="20"/>
              </w:rPr>
              <w:t>Fixed scoring formula; calculated separately for each compared model (FR-3.8).</w:t>
            </w:r>
          </w:p>
        </w:tc>
      </w:tr>
      <w:tr w:rsidR="008303FF" w14:paraId="252F664D" w14:textId="77777777">
        <w:tc>
          <w:tcPr>
            <w:tcW w:w="1000" w:type="pct"/>
            <w:tcMar>
              <w:top w:w="60" w:type="dxa"/>
              <w:left w:w="100" w:type="dxa"/>
              <w:bottom w:w="60" w:type="dxa"/>
              <w:right w:w="100" w:type="dxa"/>
            </w:tcMar>
          </w:tcPr>
          <w:p w14:paraId="2B811562" w14:textId="77777777" w:rsidR="008303FF" w:rsidRDefault="00000000">
            <w:r>
              <w:rPr>
                <w:sz w:val="20"/>
                <w:szCs w:val="20"/>
              </w:rPr>
              <w:t>NC Highlighting</w:t>
            </w:r>
          </w:p>
        </w:tc>
        <w:tc>
          <w:tcPr>
            <w:tcW w:w="2750" w:type="pct"/>
            <w:tcMar>
              <w:top w:w="60" w:type="dxa"/>
              <w:left w:w="100" w:type="dxa"/>
              <w:bottom w:w="60" w:type="dxa"/>
              <w:right w:w="100" w:type="dxa"/>
            </w:tcMar>
          </w:tcPr>
          <w:p w14:paraId="121E0B20" w14:textId="77777777" w:rsidR="008303FF" w:rsidRDefault="00000000">
            <w:r>
              <w:rPr>
                <w:sz w:val="20"/>
                <w:szCs w:val="20"/>
              </w:rPr>
              <w:t>FR-3.5: All NC items shall be highlighted in red with a disqualification risk label.</w:t>
            </w:r>
          </w:p>
        </w:tc>
        <w:tc>
          <w:tcPr>
            <w:tcW w:w="1250" w:type="pct"/>
            <w:tcMar>
              <w:top w:w="60" w:type="dxa"/>
              <w:left w:w="100" w:type="dxa"/>
              <w:bottom w:w="60" w:type="dxa"/>
              <w:right w:w="100" w:type="dxa"/>
            </w:tcMar>
          </w:tcPr>
          <w:p w14:paraId="259D78C8" w14:textId="77777777" w:rsidR="008303FF" w:rsidRDefault="00000000">
            <w:r>
              <w:rPr>
                <w:sz w:val="20"/>
                <w:szCs w:val="20"/>
              </w:rPr>
              <w:t>—</w:t>
            </w:r>
          </w:p>
        </w:tc>
      </w:tr>
      <w:tr w:rsidR="008303FF" w14:paraId="14143CB8" w14:textId="77777777">
        <w:tc>
          <w:tcPr>
            <w:tcW w:w="1000" w:type="pct"/>
            <w:tcMar>
              <w:top w:w="60" w:type="dxa"/>
              <w:left w:w="100" w:type="dxa"/>
              <w:bottom w:w="60" w:type="dxa"/>
              <w:right w:w="100" w:type="dxa"/>
            </w:tcMar>
          </w:tcPr>
          <w:p w14:paraId="2674630D" w14:textId="77777777" w:rsidR="008303FF" w:rsidRDefault="00000000">
            <w:r>
              <w:rPr>
                <w:sz w:val="20"/>
                <w:szCs w:val="20"/>
              </w:rPr>
              <w:t>Manual Override</w:t>
            </w:r>
          </w:p>
        </w:tc>
        <w:tc>
          <w:tcPr>
            <w:tcW w:w="2750" w:type="pct"/>
            <w:tcMar>
              <w:top w:w="60" w:type="dxa"/>
              <w:left w:w="100" w:type="dxa"/>
              <w:bottom w:w="60" w:type="dxa"/>
              <w:right w:w="100" w:type="dxa"/>
            </w:tcMar>
          </w:tcPr>
          <w:p w14:paraId="5A08C3B6" w14:textId="77777777" w:rsidR="008303FF" w:rsidRDefault="00000000">
            <w:r>
              <w:rPr>
                <w:sz w:val="20"/>
                <w:szCs w:val="20"/>
              </w:rPr>
              <w:t>FR-3.6: The engineer shall be able to manually override any compliance rating and enter a justification note.</w:t>
            </w:r>
          </w:p>
        </w:tc>
        <w:tc>
          <w:tcPr>
            <w:tcW w:w="1250" w:type="pct"/>
            <w:tcMar>
              <w:top w:w="60" w:type="dxa"/>
              <w:left w:w="100" w:type="dxa"/>
              <w:bottom w:w="60" w:type="dxa"/>
              <w:right w:w="100" w:type="dxa"/>
            </w:tcMar>
          </w:tcPr>
          <w:p w14:paraId="1D48FCBA" w14:textId="77777777" w:rsidR="008303FF" w:rsidRDefault="00000000">
            <w:r>
              <w:rPr>
                <w:sz w:val="20"/>
                <w:szCs w:val="20"/>
              </w:rPr>
              <w:t>Justification note mandatory on override.</w:t>
            </w:r>
          </w:p>
        </w:tc>
      </w:tr>
      <w:tr w:rsidR="008303FF" w14:paraId="658CA19D" w14:textId="77777777">
        <w:tc>
          <w:tcPr>
            <w:tcW w:w="1000" w:type="pct"/>
            <w:tcMar>
              <w:top w:w="60" w:type="dxa"/>
              <w:left w:w="100" w:type="dxa"/>
              <w:bottom w:w="60" w:type="dxa"/>
              <w:right w:w="100" w:type="dxa"/>
            </w:tcMar>
          </w:tcPr>
          <w:p w14:paraId="676A2DD1" w14:textId="77777777" w:rsidR="008303FF" w:rsidRDefault="00000000">
            <w:r>
              <w:rPr>
                <w:sz w:val="20"/>
                <w:szCs w:val="20"/>
              </w:rPr>
              <w:t>Matrix Export</w:t>
            </w:r>
          </w:p>
        </w:tc>
        <w:tc>
          <w:tcPr>
            <w:tcW w:w="2750" w:type="pct"/>
            <w:tcMar>
              <w:top w:w="60" w:type="dxa"/>
              <w:left w:w="100" w:type="dxa"/>
              <w:bottom w:w="60" w:type="dxa"/>
              <w:right w:w="100" w:type="dxa"/>
            </w:tcMar>
          </w:tcPr>
          <w:p w14:paraId="6F6C95FF" w14:textId="77777777" w:rsidR="008303FF" w:rsidRDefault="00000000">
            <w:r>
              <w:rPr>
                <w:sz w:val="20"/>
                <w:szCs w:val="20"/>
              </w:rPr>
              <w:t xml:space="preserve">FR-3.7: The system shall export the completed matrix as a formatted .xlsx file using </w:t>
            </w:r>
            <w:proofErr w:type="spellStart"/>
            <w:r>
              <w:rPr>
                <w:sz w:val="20"/>
                <w:szCs w:val="20"/>
              </w:rPr>
              <w:t>openpyxl</w:t>
            </w:r>
            <w:proofErr w:type="spellEnd"/>
            <w:r>
              <w:rPr>
                <w:sz w:val="20"/>
                <w:szCs w:val="20"/>
              </w:rPr>
              <w:t>.</w:t>
            </w:r>
          </w:p>
        </w:tc>
        <w:tc>
          <w:tcPr>
            <w:tcW w:w="1250" w:type="pct"/>
            <w:tcMar>
              <w:top w:w="60" w:type="dxa"/>
              <w:left w:w="100" w:type="dxa"/>
              <w:bottom w:w="60" w:type="dxa"/>
              <w:right w:w="100" w:type="dxa"/>
            </w:tcMar>
          </w:tcPr>
          <w:p w14:paraId="33C34722" w14:textId="77777777" w:rsidR="008303FF" w:rsidRDefault="00000000">
            <w:r>
              <w:rPr>
                <w:sz w:val="20"/>
                <w:szCs w:val="20"/>
              </w:rPr>
              <w:t>—</w:t>
            </w:r>
          </w:p>
        </w:tc>
      </w:tr>
      <w:tr w:rsidR="008303FF" w14:paraId="77C3E2E9" w14:textId="77777777">
        <w:tc>
          <w:tcPr>
            <w:tcW w:w="1000" w:type="pct"/>
            <w:tcMar>
              <w:top w:w="60" w:type="dxa"/>
              <w:left w:w="100" w:type="dxa"/>
              <w:bottom w:w="60" w:type="dxa"/>
              <w:right w:w="100" w:type="dxa"/>
            </w:tcMar>
          </w:tcPr>
          <w:p w14:paraId="5F210210" w14:textId="77777777" w:rsidR="008303FF" w:rsidRDefault="00000000">
            <w:r>
              <w:rPr>
                <w:sz w:val="20"/>
                <w:szCs w:val="20"/>
              </w:rPr>
              <w:t>Multi-Model Comparison</w:t>
            </w:r>
          </w:p>
        </w:tc>
        <w:tc>
          <w:tcPr>
            <w:tcW w:w="2750" w:type="pct"/>
            <w:tcMar>
              <w:top w:w="60" w:type="dxa"/>
              <w:left w:w="100" w:type="dxa"/>
              <w:bottom w:w="60" w:type="dxa"/>
              <w:right w:w="100" w:type="dxa"/>
            </w:tcMar>
          </w:tcPr>
          <w:p w14:paraId="10590D96" w14:textId="77777777" w:rsidR="008303FF" w:rsidRDefault="00000000">
            <w:r>
              <w:rPr>
                <w:sz w:val="20"/>
                <w:szCs w:val="20"/>
              </w:rPr>
              <w:t>FR-3.8: The system shall support simultaneous comparison of up to three alternative OEM models for the same requirement set.</w:t>
            </w:r>
          </w:p>
        </w:tc>
        <w:tc>
          <w:tcPr>
            <w:tcW w:w="1250" w:type="pct"/>
            <w:tcMar>
              <w:top w:w="60" w:type="dxa"/>
              <w:left w:w="100" w:type="dxa"/>
              <w:bottom w:w="60" w:type="dxa"/>
              <w:right w:w="100" w:type="dxa"/>
            </w:tcMar>
          </w:tcPr>
          <w:p w14:paraId="436AEAF0" w14:textId="77777777" w:rsidR="008303FF" w:rsidRDefault="00000000">
            <w:r>
              <w:rPr>
                <w:sz w:val="20"/>
                <w:szCs w:val="20"/>
              </w:rPr>
              <w:t>Maximum of three models compared at once.</w:t>
            </w:r>
          </w:p>
        </w:tc>
      </w:tr>
      <w:tr w:rsidR="008303FF" w14:paraId="173A966D" w14:textId="77777777">
        <w:tc>
          <w:tcPr>
            <w:tcW w:w="1000" w:type="pct"/>
            <w:tcMar>
              <w:top w:w="60" w:type="dxa"/>
              <w:left w:w="100" w:type="dxa"/>
              <w:bottom w:w="60" w:type="dxa"/>
              <w:right w:w="100" w:type="dxa"/>
            </w:tcMar>
          </w:tcPr>
          <w:p w14:paraId="30E4E9CD" w14:textId="77777777" w:rsidR="008303FF" w:rsidRDefault="00000000">
            <w:r>
              <w:rPr>
                <w:sz w:val="20"/>
                <w:szCs w:val="20"/>
              </w:rPr>
              <w:t>Descriptive Requirement Matching</w:t>
            </w:r>
          </w:p>
        </w:tc>
        <w:tc>
          <w:tcPr>
            <w:tcW w:w="2750" w:type="pct"/>
            <w:tcMar>
              <w:top w:w="60" w:type="dxa"/>
              <w:left w:w="100" w:type="dxa"/>
              <w:bottom w:w="60" w:type="dxa"/>
              <w:right w:w="100" w:type="dxa"/>
            </w:tcMar>
          </w:tcPr>
          <w:p w14:paraId="58EA1957" w14:textId="77777777" w:rsidR="008303FF" w:rsidRDefault="00000000">
            <w:r>
              <w:rPr>
                <w:sz w:val="20"/>
                <w:szCs w:val="20"/>
              </w:rPr>
              <w:t xml:space="preserve">FR-3.9: For descriptive requirements that cannot be converted into constraints, the system shall retrieve candidate datasheet passages using text-embedding-3-small embeddings, </w:t>
            </w:r>
            <w:proofErr w:type="spellStart"/>
            <w:r>
              <w:rPr>
                <w:sz w:val="20"/>
                <w:szCs w:val="20"/>
              </w:rPr>
              <w:t>rerank</w:t>
            </w:r>
            <w:proofErr w:type="spellEnd"/>
            <w:r>
              <w:rPr>
                <w:sz w:val="20"/>
                <w:szCs w:val="20"/>
              </w:rPr>
              <w:t xml:space="preserve"> them with the cross-encoder, and assign a rating with the top-ranked passage as evidence.</w:t>
            </w:r>
          </w:p>
        </w:tc>
        <w:tc>
          <w:tcPr>
            <w:tcW w:w="1250" w:type="pct"/>
            <w:tcMar>
              <w:top w:w="60" w:type="dxa"/>
              <w:left w:w="100" w:type="dxa"/>
              <w:bottom w:w="60" w:type="dxa"/>
              <w:right w:w="100" w:type="dxa"/>
            </w:tcMar>
          </w:tcPr>
          <w:p w14:paraId="27DAFD77" w14:textId="77777777" w:rsidR="008303FF" w:rsidRDefault="00000000">
            <w:r>
              <w:rPr>
                <w:sz w:val="20"/>
                <w:szCs w:val="20"/>
              </w:rPr>
              <w:t>—</w:t>
            </w:r>
          </w:p>
        </w:tc>
      </w:tr>
      <w:tr w:rsidR="008303FF" w14:paraId="53C73146" w14:textId="77777777">
        <w:tc>
          <w:tcPr>
            <w:tcW w:w="1000" w:type="pct"/>
            <w:tcMar>
              <w:top w:w="60" w:type="dxa"/>
              <w:left w:w="100" w:type="dxa"/>
              <w:bottom w:w="60" w:type="dxa"/>
              <w:right w:w="100" w:type="dxa"/>
            </w:tcMar>
          </w:tcPr>
          <w:p w14:paraId="3DA97F0E" w14:textId="77777777" w:rsidR="008303FF" w:rsidRDefault="00000000">
            <w:r>
              <w:rPr>
                <w:sz w:val="20"/>
                <w:szCs w:val="20"/>
              </w:rPr>
              <w:t>Evidence &amp; Review Flagging</w:t>
            </w:r>
          </w:p>
        </w:tc>
        <w:tc>
          <w:tcPr>
            <w:tcW w:w="2750" w:type="pct"/>
            <w:tcMar>
              <w:top w:w="60" w:type="dxa"/>
              <w:left w:w="100" w:type="dxa"/>
              <w:bottom w:w="60" w:type="dxa"/>
              <w:right w:w="100" w:type="dxa"/>
            </w:tcMar>
          </w:tcPr>
          <w:p w14:paraId="2A7C236A" w14:textId="77777777" w:rsidR="008303FF" w:rsidRDefault="00000000">
            <w:r>
              <w:rPr>
                <w:sz w:val="20"/>
                <w:szCs w:val="20"/>
              </w:rPr>
              <w:t>FR-3.10: The system shall store, for every compliance row, a short reason and the evidence reference, and shall mark low-confidence rows as “needs review”.</w:t>
            </w:r>
          </w:p>
        </w:tc>
        <w:tc>
          <w:tcPr>
            <w:tcW w:w="1250" w:type="pct"/>
            <w:tcMar>
              <w:top w:w="60" w:type="dxa"/>
              <w:left w:w="100" w:type="dxa"/>
              <w:bottom w:w="60" w:type="dxa"/>
              <w:right w:w="100" w:type="dxa"/>
            </w:tcMar>
          </w:tcPr>
          <w:p w14:paraId="77675F7D" w14:textId="77777777" w:rsidR="008303FF" w:rsidRDefault="00000000">
            <w:r>
              <w:rPr>
                <w:sz w:val="20"/>
                <w:szCs w:val="20"/>
              </w:rPr>
              <w:t>A row is low-confidence when its rating comes from descriptive matching (FR-3.9) and the top-ranked passage scores below a threshold (default 0.5 on a 0–1 scale, configurable in system settings), or when no evidence passage is found.</w:t>
            </w:r>
          </w:p>
        </w:tc>
      </w:tr>
    </w:tbl>
    <w:p w14:paraId="1BBA35CE" w14:textId="77777777" w:rsidR="008303FF" w:rsidRDefault="008303FF">
      <w:pPr>
        <w:spacing w:after="200" w:line="276" w:lineRule="auto"/>
        <w:jc w:val="both"/>
      </w:pPr>
    </w:p>
    <w:p w14:paraId="51AEDE7A" w14:textId="77777777" w:rsidR="008303FF" w:rsidRDefault="00000000">
      <w:pPr>
        <w:keepNext/>
        <w:spacing w:before="220" w:after="120"/>
      </w:pPr>
      <w:r>
        <w:rPr>
          <w:b/>
          <w:bCs/>
          <w:i/>
          <w:iCs/>
          <w:color w:val="222222"/>
        </w:rPr>
        <w:lastRenderedPageBreak/>
        <w:t>W-15 – Override Compliance Rating Modal</w:t>
      </w:r>
    </w:p>
    <w:p w14:paraId="3C99C277" w14:textId="77777777" w:rsidR="008303FF" w:rsidRDefault="00000000">
      <w:pPr>
        <w:keepNext/>
        <w:spacing w:after="80" w:line="276" w:lineRule="auto"/>
      </w:pPr>
      <w:r>
        <w:rPr>
          <w:i/>
          <w:iCs/>
          <w:sz w:val="22"/>
          <w:szCs w:val="22"/>
        </w:rPr>
        <w:t>Application: Web · User role(s): Engineer</w:t>
      </w:r>
    </w:p>
    <w:p w14:paraId="71C62864" w14:textId="77777777" w:rsidR="008303FF" w:rsidRDefault="00000000">
      <w:pPr>
        <w:keepNext/>
        <w:spacing w:before="160" w:after="80"/>
        <w:jc w:val="center"/>
      </w:pPr>
      <w:r>
        <w:rPr>
          <w:noProof/>
        </w:rPr>
        <w:drawing>
          <wp:inline distT="0" distB="0" distL="0" distR="0" wp14:anchorId="2D0ED255" wp14:editId="2CA7C452">
            <wp:extent cx="6124575" cy="3829050"/>
            <wp:effectExtent l="0" t="0" r="0" b="0"/>
            <wp:docPr id="701473781" name="Picture 701473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6124575" cy="3829050"/>
                    </a:xfrm>
                    <a:prstGeom prst="rect">
                      <a:avLst/>
                    </a:prstGeom>
                  </pic:spPr>
                </pic:pic>
              </a:graphicData>
            </a:graphic>
          </wp:inline>
        </w:drawing>
      </w:r>
    </w:p>
    <w:p w14:paraId="5A088A60" w14:textId="77777777" w:rsidR="008303FF" w:rsidRDefault="00000000">
      <w:pPr>
        <w:pStyle w:val="FigureCaption"/>
        <w:spacing w:before="100" w:after="280"/>
        <w:jc w:val="center"/>
      </w:pPr>
      <w:bookmarkStart w:id="61" w:name="_Toc244114145"/>
      <w:r>
        <w:rPr>
          <w:b/>
          <w:bCs/>
          <w:color w:val="000000"/>
          <w:sz w:val="18"/>
          <w:szCs w:val="18"/>
        </w:rPr>
        <w:t>Figure 2.16: W-15 – Override Compliance Rating Modal</w:t>
      </w:r>
      <w:bookmarkEnd w:id="61"/>
    </w:p>
    <w:p w14:paraId="14B15D12" w14:textId="77777777" w:rsidR="008303FF" w:rsidRDefault="00000000">
      <w:pPr>
        <w:pStyle w:val="TableCaption"/>
        <w:keepNext/>
        <w:spacing w:before="100" w:after="280"/>
      </w:pPr>
      <w:bookmarkStart w:id="62" w:name="_Toc244114210"/>
      <w:r>
        <w:rPr>
          <w:b/>
          <w:bCs/>
          <w:color w:val="000000"/>
          <w:sz w:val="18"/>
          <w:szCs w:val="18"/>
        </w:rPr>
        <w:t>Table 2.17: Requirements mapped to screen W-15</w:t>
      </w:r>
      <w:bookmarkEnd w:id="62"/>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927"/>
        <w:gridCol w:w="5301"/>
        <w:gridCol w:w="2410"/>
      </w:tblGrid>
      <w:tr w:rsidR="008303FF" w14:paraId="2ACEA0DB" w14:textId="77777777">
        <w:trPr>
          <w:tblHeader/>
        </w:trPr>
        <w:tc>
          <w:tcPr>
            <w:tcW w:w="1000" w:type="pct"/>
            <w:tcMar>
              <w:top w:w="60" w:type="dxa"/>
              <w:left w:w="100" w:type="dxa"/>
              <w:bottom w:w="60" w:type="dxa"/>
              <w:right w:w="100" w:type="dxa"/>
            </w:tcMar>
            <w:vAlign w:val="center"/>
          </w:tcPr>
          <w:p w14:paraId="734C26FF" w14:textId="77777777" w:rsidR="008303FF" w:rsidRDefault="00000000">
            <w:r>
              <w:rPr>
                <w:b/>
                <w:bCs/>
                <w:sz w:val="20"/>
                <w:szCs w:val="20"/>
              </w:rPr>
              <w:t>Feature (derived from UI)</w:t>
            </w:r>
          </w:p>
        </w:tc>
        <w:tc>
          <w:tcPr>
            <w:tcW w:w="2750" w:type="pct"/>
            <w:tcMar>
              <w:top w:w="60" w:type="dxa"/>
              <w:left w:w="100" w:type="dxa"/>
              <w:bottom w:w="60" w:type="dxa"/>
              <w:right w:w="100" w:type="dxa"/>
            </w:tcMar>
            <w:vAlign w:val="center"/>
          </w:tcPr>
          <w:p w14:paraId="4B80EBF6" w14:textId="77777777" w:rsidR="008303FF" w:rsidRDefault="00000000">
            <w:r>
              <w:rPr>
                <w:b/>
                <w:bCs/>
                <w:sz w:val="20"/>
                <w:szCs w:val="20"/>
              </w:rPr>
              <w:t>Functional Requirement (FR-ID: Statement)</w:t>
            </w:r>
          </w:p>
        </w:tc>
        <w:tc>
          <w:tcPr>
            <w:tcW w:w="1250" w:type="pct"/>
            <w:tcMar>
              <w:top w:w="60" w:type="dxa"/>
              <w:left w:w="100" w:type="dxa"/>
              <w:bottom w:w="60" w:type="dxa"/>
              <w:right w:w="100" w:type="dxa"/>
            </w:tcMar>
            <w:vAlign w:val="center"/>
          </w:tcPr>
          <w:p w14:paraId="2BE928CA" w14:textId="77777777" w:rsidR="008303FF" w:rsidRDefault="00000000">
            <w:r>
              <w:rPr>
                <w:b/>
                <w:bCs/>
                <w:sz w:val="20"/>
                <w:szCs w:val="20"/>
              </w:rPr>
              <w:t>Business Rule</w:t>
            </w:r>
          </w:p>
        </w:tc>
      </w:tr>
      <w:tr w:rsidR="008303FF" w14:paraId="608B40DE" w14:textId="77777777">
        <w:tc>
          <w:tcPr>
            <w:tcW w:w="1000" w:type="pct"/>
            <w:tcMar>
              <w:top w:w="60" w:type="dxa"/>
              <w:left w:w="100" w:type="dxa"/>
              <w:bottom w:w="60" w:type="dxa"/>
              <w:right w:w="100" w:type="dxa"/>
            </w:tcMar>
          </w:tcPr>
          <w:p w14:paraId="53FDB25F" w14:textId="77777777" w:rsidR="008303FF" w:rsidRDefault="00000000">
            <w:r>
              <w:rPr>
                <w:sz w:val="20"/>
                <w:szCs w:val="20"/>
              </w:rPr>
              <w:t>Manual Override</w:t>
            </w:r>
          </w:p>
        </w:tc>
        <w:tc>
          <w:tcPr>
            <w:tcW w:w="2750" w:type="pct"/>
            <w:tcMar>
              <w:top w:w="60" w:type="dxa"/>
              <w:left w:w="100" w:type="dxa"/>
              <w:bottom w:w="60" w:type="dxa"/>
              <w:right w:w="100" w:type="dxa"/>
            </w:tcMar>
          </w:tcPr>
          <w:p w14:paraId="46B0C4EC" w14:textId="77777777" w:rsidR="008303FF" w:rsidRDefault="00000000">
            <w:r>
              <w:rPr>
                <w:sz w:val="20"/>
                <w:szCs w:val="20"/>
              </w:rPr>
              <w:t>FR-3.6: The engineer shall be able to manually override any compliance rating and enter a justification note.</w:t>
            </w:r>
          </w:p>
        </w:tc>
        <w:tc>
          <w:tcPr>
            <w:tcW w:w="1250" w:type="pct"/>
            <w:tcMar>
              <w:top w:w="60" w:type="dxa"/>
              <w:left w:w="100" w:type="dxa"/>
              <w:bottom w:w="60" w:type="dxa"/>
              <w:right w:w="100" w:type="dxa"/>
            </w:tcMar>
          </w:tcPr>
          <w:p w14:paraId="067F667B" w14:textId="77777777" w:rsidR="008303FF" w:rsidRDefault="00000000">
            <w:r>
              <w:rPr>
                <w:sz w:val="20"/>
                <w:szCs w:val="20"/>
              </w:rPr>
              <w:t>Justification note mandatory on override.</w:t>
            </w:r>
          </w:p>
        </w:tc>
      </w:tr>
    </w:tbl>
    <w:p w14:paraId="594469BA" w14:textId="77777777" w:rsidR="008303FF" w:rsidRDefault="008303FF">
      <w:pPr>
        <w:spacing w:after="200" w:line="276" w:lineRule="auto"/>
        <w:jc w:val="both"/>
      </w:pPr>
    </w:p>
    <w:p w14:paraId="3098DFAF" w14:textId="77777777" w:rsidR="008303FF" w:rsidRDefault="00000000">
      <w:pPr>
        <w:keepNext/>
        <w:spacing w:before="220" w:after="120"/>
      </w:pPr>
      <w:r>
        <w:rPr>
          <w:b/>
          <w:bCs/>
          <w:i/>
          <w:iCs/>
          <w:color w:val="222222"/>
        </w:rPr>
        <w:lastRenderedPageBreak/>
        <w:t>W-16 – Technical Evaluation Criteria Analyser</w:t>
      </w:r>
    </w:p>
    <w:p w14:paraId="73CA119D" w14:textId="77777777" w:rsidR="008303FF" w:rsidRDefault="00000000">
      <w:pPr>
        <w:keepNext/>
        <w:spacing w:after="80" w:line="276" w:lineRule="auto"/>
      </w:pPr>
      <w:r>
        <w:rPr>
          <w:i/>
          <w:iCs/>
          <w:sz w:val="22"/>
          <w:szCs w:val="22"/>
        </w:rPr>
        <w:t>Application: Web · User role(s): Engineer</w:t>
      </w:r>
    </w:p>
    <w:p w14:paraId="2A12BA75" w14:textId="77777777" w:rsidR="008303FF" w:rsidRDefault="00000000">
      <w:pPr>
        <w:keepNext/>
        <w:spacing w:before="160" w:after="80"/>
        <w:jc w:val="center"/>
      </w:pPr>
      <w:r>
        <w:rPr>
          <w:noProof/>
        </w:rPr>
        <w:drawing>
          <wp:inline distT="0" distB="0" distL="0" distR="0" wp14:anchorId="3B235588" wp14:editId="559510C8">
            <wp:extent cx="6124575" cy="5391150"/>
            <wp:effectExtent l="0" t="0" r="0" b="0"/>
            <wp:docPr id="1530438750" name="Picture 1530438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6124575" cy="5391150"/>
                    </a:xfrm>
                    <a:prstGeom prst="rect">
                      <a:avLst/>
                    </a:prstGeom>
                  </pic:spPr>
                </pic:pic>
              </a:graphicData>
            </a:graphic>
          </wp:inline>
        </w:drawing>
      </w:r>
    </w:p>
    <w:p w14:paraId="2B87EF40" w14:textId="77777777" w:rsidR="008303FF" w:rsidRDefault="00000000">
      <w:pPr>
        <w:pStyle w:val="FigureCaption"/>
        <w:spacing w:before="100" w:after="280"/>
        <w:jc w:val="center"/>
      </w:pPr>
      <w:bookmarkStart w:id="63" w:name="_Toc244114146"/>
      <w:r>
        <w:rPr>
          <w:b/>
          <w:bCs/>
          <w:color w:val="000000"/>
          <w:sz w:val="18"/>
          <w:szCs w:val="18"/>
        </w:rPr>
        <w:t>Figure 2.17: W-16 – Technical Evaluation Criteria Analyser</w:t>
      </w:r>
      <w:bookmarkEnd w:id="63"/>
    </w:p>
    <w:p w14:paraId="18F22E70" w14:textId="77777777" w:rsidR="008303FF" w:rsidRDefault="00000000">
      <w:pPr>
        <w:pStyle w:val="TableCaption"/>
        <w:keepNext/>
        <w:spacing w:before="100" w:after="280"/>
      </w:pPr>
      <w:bookmarkStart w:id="64" w:name="_Toc244114211"/>
      <w:r>
        <w:rPr>
          <w:b/>
          <w:bCs/>
          <w:color w:val="000000"/>
          <w:sz w:val="18"/>
          <w:szCs w:val="18"/>
        </w:rPr>
        <w:t>Table 2.18: Requirements mapped to screen W-16</w:t>
      </w:r>
      <w:bookmarkEnd w:id="64"/>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927"/>
        <w:gridCol w:w="5301"/>
        <w:gridCol w:w="2410"/>
      </w:tblGrid>
      <w:tr w:rsidR="008303FF" w14:paraId="325004D6" w14:textId="77777777">
        <w:trPr>
          <w:tblHeader/>
        </w:trPr>
        <w:tc>
          <w:tcPr>
            <w:tcW w:w="1000" w:type="pct"/>
            <w:tcMar>
              <w:top w:w="60" w:type="dxa"/>
              <w:left w:w="100" w:type="dxa"/>
              <w:bottom w:w="60" w:type="dxa"/>
              <w:right w:w="100" w:type="dxa"/>
            </w:tcMar>
            <w:vAlign w:val="center"/>
          </w:tcPr>
          <w:p w14:paraId="1DEC3D68" w14:textId="77777777" w:rsidR="008303FF" w:rsidRDefault="00000000">
            <w:r>
              <w:rPr>
                <w:b/>
                <w:bCs/>
                <w:sz w:val="20"/>
                <w:szCs w:val="20"/>
              </w:rPr>
              <w:t>Feature (derived from UI)</w:t>
            </w:r>
          </w:p>
        </w:tc>
        <w:tc>
          <w:tcPr>
            <w:tcW w:w="2750" w:type="pct"/>
            <w:tcMar>
              <w:top w:w="60" w:type="dxa"/>
              <w:left w:w="100" w:type="dxa"/>
              <w:bottom w:w="60" w:type="dxa"/>
              <w:right w:w="100" w:type="dxa"/>
            </w:tcMar>
            <w:vAlign w:val="center"/>
          </w:tcPr>
          <w:p w14:paraId="0AFC7389" w14:textId="77777777" w:rsidR="008303FF" w:rsidRDefault="00000000">
            <w:r>
              <w:rPr>
                <w:b/>
                <w:bCs/>
                <w:sz w:val="20"/>
                <w:szCs w:val="20"/>
              </w:rPr>
              <w:t>Functional Requirement (FR-ID: Statement)</w:t>
            </w:r>
          </w:p>
        </w:tc>
        <w:tc>
          <w:tcPr>
            <w:tcW w:w="1250" w:type="pct"/>
            <w:tcMar>
              <w:top w:w="60" w:type="dxa"/>
              <w:left w:w="100" w:type="dxa"/>
              <w:bottom w:w="60" w:type="dxa"/>
              <w:right w:w="100" w:type="dxa"/>
            </w:tcMar>
            <w:vAlign w:val="center"/>
          </w:tcPr>
          <w:p w14:paraId="11E8FD74" w14:textId="77777777" w:rsidR="008303FF" w:rsidRDefault="00000000">
            <w:r>
              <w:rPr>
                <w:b/>
                <w:bCs/>
                <w:sz w:val="20"/>
                <w:szCs w:val="20"/>
              </w:rPr>
              <w:t>Business Rule</w:t>
            </w:r>
          </w:p>
        </w:tc>
      </w:tr>
      <w:tr w:rsidR="008303FF" w14:paraId="7BFA9350" w14:textId="77777777">
        <w:tc>
          <w:tcPr>
            <w:tcW w:w="1000" w:type="pct"/>
            <w:tcMar>
              <w:top w:w="60" w:type="dxa"/>
              <w:left w:w="100" w:type="dxa"/>
              <w:bottom w:w="60" w:type="dxa"/>
              <w:right w:w="100" w:type="dxa"/>
            </w:tcMar>
          </w:tcPr>
          <w:p w14:paraId="42D65A56" w14:textId="77777777" w:rsidR="008303FF" w:rsidRDefault="00000000">
            <w:r>
              <w:rPr>
                <w:sz w:val="20"/>
                <w:szCs w:val="20"/>
              </w:rPr>
              <w:t>Scoring Table Extraction</w:t>
            </w:r>
          </w:p>
        </w:tc>
        <w:tc>
          <w:tcPr>
            <w:tcW w:w="2750" w:type="pct"/>
            <w:tcMar>
              <w:top w:w="60" w:type="dxa"/>
              <w:left w:w="100" w:type="dxa"/>
              <w:bottom w:w="60" w:type="dxa"/>
              <w:right w:w="100" w:type="dxa"/>
            </w:tcMar>
          </w:tcPr>
          <w:p w14:paraId="345471DB" w14:textId="77777777" w:rsidR="008303FF" w:rsidRDefault="00000000">
            <w:r>
              <w:rPr>
                <w:sz w:val="20"/>
                <w:szCs w:val="20"/>
              </w:rPr>
              <w:t xml:space="preserve">FR-4.1: The system shall extract the scoring table from the parsed RFP using GPT-4o-mini, returning structured JSON with criterion, </w:t>
            </w:r>
            <w:proofErr w:type="spellStart"/>
            <w:r>
              <w:rPr>
                <w:sz w:val="20"/>
                <w:szCs w:val="20"/>
              </w:rPr>
              <w:t>marks_available</w:t>
            </w:r>
            <w:proofErr w:type="spellEnd"/>
            <w:r>
              <w:rPr>
                <w:sz w:val="20"/>
                <w:szCs w:val="20"/>
              </w:rPr>
              <w:t xml:space="preserve">, </w:t>
            </w:r>
            <w:proofErr w:type="spellStart"/>
            <w:r>
              <w:rPr>
                <w:sz w:val="20"/>
                <w:szCs w:val="20"/>
              </w:rPr>
              <w:t>qualifying_threshold</w:t>
            </w:r>
            <w:proofErr w:type="spellEnd"/>
            <w:r>
              <w:rPr>
                <w:sz w:val="20"/>
                <w:szCs w:val="20"/>
              </w:rPr>
              <w:t xml:space="preserve">, and </w:t>
            </w:r>
            <w:proofErr w:type="spellStart"/>
            <w:r>
              <w:rPr>
                <w:sz w:val="20"/>
                <w:szCs w:val="20"/>
              </w:rPr>
              <w:t>disqualification_threshold</w:t>
            </w:r>
            <w:proofErr w:type="spellEnd"/>
            <w:r>
              <w:rPr>
                <w:sz w:val="20"/>
                <w:szCs w:val="20"/>
              </w:rPr>
              <w:t>.</w:t>
            </w:r>
          </w:p>
        </w:tc>
        <w:tc>
          <w:tcPr>
            <w:tcW w:w="1250" w:type="pct"/>
            <w:tcMar>
              <w:top w:w="60" w:type="dxa"/>
              <w:left w:w="100" w:type="dxa"/>
              <w:bottom w:w="60" w:type="dxa"/>
              <w:right w:w="100" w:type="dxa"/>
            </w:tcMar>
          </w:tcPr>
          <w:p w14:paraId="26A0A584" w14:textId="77777777" w:rsidR="008303FF" w:rsidRDefault="00000000">
            <w:r>
              <w:rPr>
                <w:sz w:val="20"/>
                <w:szCs w:val="20"/>
              </w:rPr>
              <w:t>—</w:t>
            </w:r>
          </w:p>
        </w:tc>
      </w:tr>
      <w:tr w:rsidR="008303FF" w14:paraId="0C8220E8" w14:textId="77777777">
        <w:tc>
          <w:tcPr>
            <w:tcW w:w="1000" w:type="pct"/>
            <w:tcMar>
              <w:top w:w="60" w:type="dxa"/>
              <w:left w:w="100" w:type="dxa"/>
              <w:bottom w:w="60" w:type="dxa"/>
              <w:right w:w="100" w:type="dxa"/>
            </w:tcMar>
          </w:tcPr>
          <w:p w14:paraId="56F26683" w14:textId="77777777" w:rsidR="008303FF" w:rsidRDefault="00000000">
            <w:r>
              <w:rPr>
                <w:sz w:val="20"/>
                <w:szCs w:val="20"/>
              </w:rPr>
              <w:t>Marks Display</w:t>
            </w:r>
          </w:p>
        </w:tc>
        <w:tc>
          <w:tcPr>
            <w:tcW w:w="2750" w:type="pct"/>
            <w:tcMar>
              <w:top w:w="60" w:type="dxa"/>
              <w:left w:w="100" w:type="dxa"/>
              <w:bottom w:w="60" w:type="dxa"/>
              <w:right w:w="100" w:type="dxa"/>
            </w:tcMar>
          </w:tcPr>
          <w:p w14:paraId="2C539292" w14:textId="77777777" w:rsidR="008303FF" w:rsidRDefault="00000000">
            <w:r>
              <w:rPr>
                <w:sz w:val="20"/>
                <w:szCs w:val="20"/>
              </w:rPr>
              <w:t>FR-4.2: The system shall display marks available per document category and per compliance requirement in a sortable table.</w:t>
            </w:r>
          </w:p>
        </w:tc>
        <w:tc>
          <w:tcPr>
            <w:tcW w:w="1250" w:type="pct"/>
            <w:tcMar>
              <w:top w:w="60" w:type="dxa"/>
              <w:left w:w="100" w:type="dxa"/>
              <w:bottom w:w="60" w:type="dxa"/>
              <w:right w:w="100" w:type="dxa"/>
            </w:tcMar>
          </w:tcPr>
          <w:p w14:paraId="1D2AC2DC" w14:textId="77777777" w:rsidR="008303FF" w:rsidRDefault="00000000">
            <w:r>
              <w:rPr>
                <w:sz w:val="20"/>
                <w:szCs w:val="20"/>
              </w:rPr>
              <w:t>—</w:t>
            </w:r>
          </w:p>
        </w:tc>
      </w:tr>
      <w:tr w:rsidR="008303FF" w14:paraId="15B146B5" w14:textId="77777777">
        <w:tc>
          <w:tcPr>
            <w:tcW w:w="1000" w:type="pct"/>
            <w:tcMar>
              <w:top w:w="60" w:type="dxa"/>
              <w:left w:w="100" w:type="dxa"/>
              <w:bottom w:w="60" w:type="dxa"/>
              <w:right w:w="100" w:type="dxa"/>
            </w:tcMar>
          </w:tcPr>
          <w:p w14:paraId="7735137C" w14:textId="77777777" w:rsidR="008303FF" w:rsidRDefault="00000000">
            <w:r>
              <w:rPr>
                <w:sz w:val="20"/>
                <w:szCs w:val="20"/>
              </w:rPr>
              <w:lastRenderedPageBreak/>
              <w:t>Threshold Display</w:t>
            </w:r>
          </w:p>
        </w:tc>
        <w:tc>
          <w:tcPr>
            <w:tcW w:w="2750" w:type="pct"/>
            <w:tcMar>
              <w:top w:w="60" w:type="dxa"/>
              <w:left w:w="100" w:type="dxa"/>
              <w:bottom w:w="60" w:type="dxa"/>
              <w:right w:w="100" w:type="dxa"/>
            </w:tcMar>
          </w:tcPr>
          <w:p w14:paraId="4A396685" w14:textId="77777777" w:rsidR="008303FF" w:rsidRDefault="00000000">
            <w:r>
              <w:rPr>
                <w:sz w:val="20"/>
                <w:szCs w:val="20"/>
              </w:rPr>
              <w:t>FR-4.3: The system shall display the qualification threshold and disqualification score parsed directly from the RFP scoring section.</w:t>
            </w:r>
          </w:p>
        </w:tc>
        <w:tc>
          <w:tcPr>
            <w:tcW w:w="1250" w:type="pct"/>
            <w:tcMar>
              <w:top w:w="60" w:type="dxa"/>
              <w:left w:w="100" w:type="dxa"/>
              <w:bottom w:w="60" w:type="dxa"/>
              <w:right w:w="100" w:type="dxa"/>
            </w:tcMar>
          </w:tcPr>
          <w:p w14:paraId="171EDA81" w14:textId="77777777" w:rsidR="008303FF" w:rsidRDefault="00000000">
            <w:r>
              <w:rPr>
                <w:sz w:val="20"/>
                <w:szCs w:val="20"/>
              </w:rPr>
              <w:t>—</w:t>
            </w:r>
          </w:p>
        </w:tc>
      </w:tr>
      <w:tr w:rsidR="008303FF" w14:paraId="0888C09D" w14:textId="77777777">
        <w:tc>
          <w:tcPr>
            <w:tcW w:w="1000" w:type="pct"/>
            <w:tcMar>
              <w:top w:w="60" w:type="dxa"/>
              <w:left w:w="100" w:type="dxa"/>
              <w:bottom w:w="60" w:type="dxa"/>
              <w:right w:w="100" w:type="dxa"/>
            </w:tcMar>
          </w:tcPr>
          <w:p w14:paraId="4CF237F0" w14:textId="77777777" w:rsidR="008303FF" w:rsidRDefault="00000000">
            <w:r>
              <w:rPr>
                <w:sz w:val="20"/>
                <w:szCs w:val="20"/>
              </w:rPr>
              <w:t>Running Score Computation</w:t>
            </w:r>
          </w:p>
        </w:tc>
        <w:tc>
          <w:tcPr>
            <w:tcW w:w="2750" w:type="pct"/>
            <w:tcMar>
              <w:top w:w="60" w:type="dxa"/>
              <w:left w:w="100" w:type="dxa"/>
              <w:bottom w:w="60" w:type="dxa"/>
              <w:right w:w="100" w:type="dxa"/>
            </w:tcMar>
          </w:tcPr>
          <w:p w14:paraId="0358D625" w14:textId="77777777" w:rsidR="008303FF" w:rsidRDefault="00000000">
            <w:r>
              <w:rPr>
                <w:sz w:val="20"/>
                <w:szCs w:val="20"/>
              </w:rPr>
              <w:t>FR-4.4: The system shall link each scoring criterion extracted in FR-4.1 to the checklist item that evidences it (suggested automatically by name matching and confirmed or changed by the engineer), and shall compute a real-time running score, updated on every checklist tick-off event via WebSocket push.</w:t>
            </w:r>
          </w:p>
        </w:tc>
        <w:tc>
          <w:tcPr>
            <w:tcW w:w="1250" w:type="pct"/>
            <w:tcMar>
              <w:top w:w="60" w:type="dxa"/>
              <w:left w:w="100" w:type="dxa"/>
              <w:bottom w:w="60" w:type="dxa"/>
              <w:right w:w="100" w:type="dxa"/>
            </w:tcMar>
          </w:tcPr>
          <w:p w14:paraId="021C08C3" w14:textId="77777777" w:rsidR="008303FF" w:rsidRDefault="00000000">
            <w:r>
              <w:rPr>
                <w:sz w:val="20"/>
                <w:szCs w:val="20"/>
              </w:rPr>
              <w:t xml:space="preserve">Formula: </w:t>
            </w:r>
            <w:proofErr w:type="spellStart"/>
            <w:r>
              <w:rPr>
                <w:sz w:val="20"/>
                <w:szCs w:val="20"/>
              </w:rPr>
              <w:t>running_score</w:t>
            </w:r>
            <w:proofErr w:type="spellEnd"/>
            <w:r>
              <w:rPr>
                <w:sz w:val="20"/>
                <w:szCs w:val="20"/>
              </w:rPr>
              <w:t xml:space="preserve"> = Σ </w:t>
            </w:r>
            <w:proofErr w:type="spellStart"/>
            <w:r>
              <w:rPr>
                <w:sz w:val="20"/>
                <w:szCs w:val="20"/>
              </w:rPr>
              <w:t>marks_available</w:t>
            </w:r>
            <w:proofErr w:type="spellEnd"/>
            <w:r>
              <w:rPr>
                <w:sz w:val="20"/>
                <w:szCs w:val="20"/>
              </w:rPr>
              <w:t xml:space="preserve"> of every criterion whose linked checklist item is collected; criteria with no linked item are listed separately and not counted.</w:t>
            </w:r>
          </w:p>
        </w:tc>
      </w:tr>
      <w:tr w:rsidR="008303FF" w14:paraId="51813473" w14:textId="77777777">
        <w:tc>
          <w:tcPr>
            <w:tcW w:w="1000" w:type="pct"/>
            <w:tcMar>
              <w:top w:w="60" w:type="dxa"/>
              <w:left w:w="100" w:type="dxa"/>
              <w:bottom w:w="60" w:type="dxa"/>
              <w:right w:w="100" w:type="dxa"/>
            </w:tcMar>
          </w:tcPr>
          <w:p w14:paraId="0151FB1E" w14:textId="77777777" w:rsidR="008303FF" w:rsidRDefault="00000000">
            <w:r>
              <w:rPr>
                <w:sz w:val="20"/>
                <w:szCs w:val="20"/>
              </w:rPr>
              <w:t>Below-Threshold Warning</w:t>
            </w:r>
          </w:p>
        </w:tc>
        <w:tc>
          <w:tcPr>
            <w:tcW w:w="2750" w:type="pct"/>
            <w:tcMar>
              <w:top w:w="60" w:type="dxa"/>
              <w:left w:w="100" w:type="dxa"/>
              <w:bottom w:w="60" w:type="dxa"/>
              <w:right w:w="100" w:type="dxa"/>
            </w:tcMar>
          </w:tcPr>
          <w:p w14:paraId="411B5B39" w14:textId="77777777" w:rsidR="008303FF" w:rsidRDefault="00000000">
            <w:r>
              <w:rPr>
                <w:sz w:val="20"/>
                <w:szCs w:val="20"/>
              </w:rPr>
              <w:t xml:space="preserve">FR-4.5: The system shall trigger a warning notification when </w:t>
            </w:r>
            <w:proofErr w:type="spellStart"/>
            <w:r>
              <w:rPr>
                <w:sz w:val="20"/>
                <w:szCs w:val="20"/>
              </w:rPr>
              <w:t>running_score</w:t>
            </w:r>
            <w:proofErr w:type="spellEnd"/>
            <w:r>
              <w:rPr>
                <w:sz w:val="20"/>
                <w:szCs w:val="20"/>
              </w:rPr>
              <w:t xml:space="preserve"> falls below the </w:t>
            </w:r>
            <w:proofErr w:type="spellStart"/>
            <w:r>
              <w:rPr>
                <w:sz w:val="20"/>
                <w:szCs w:val="20"/>
              </w:rPr>
              <w:t>qualifying_threshold</w:t>
            </w:r>
            <w:proofErr w:type="spellEnd"/>
            <w:r>
              <w:rPr>
                <w:sz w:val="20"/>
                <w:szCs w:val="20"/>
              </w:rPr>
              <w:t>.</w:t>
            </w:r>
          </w:p>
        </w:tc>
        <w:tc>
          <w:tcPr>
            <w:tcW w:w="1250" w:type="pct"/>
            <w:tcMar>
              <w:top w:w="60" w:type="dxa"/>
              <w:left w:w="100" w:type="dxa"/>
              <w:bottom w:w="60" w:type="dxa"/>
              <w:right w:w="100" w:type="dxa"/>
            </w:tcMar>
          </w:tcPr>
          <w:p w14:paraId="5187602B" w14:textId="77777777" w:rsidR="008303FF" w:rsidRDefault="00000000">
            <w:r>
              <w:rPr>
                <w:sz w:val="20"/>
                <w:szCs w:val="20"/>
              </w:rPr>
              <w:t>—</w:t>
            </w:r>
          </w:p>
        </w:tc>
      </w:tr>
      <w:tr w:rsidR="008303FF" w14:paraId="786A384F" w14:textId="77777777">
        <w:tc>
          <w:tcPr>
            <w:tcW w:w="1000" w:type="pct"/>
            <w:tcMar>
              <w:top w:w="60" w:type="dxa"/>
              <w:left w:w="100" w:type="dxa"/>
              <w:bottom w:w="60" w:type="dxa"/>
              <w:right w:w="100" w:type="dxa"/>
            </w:tcMar>
          </w:tcPr>
          <w:p w14:paraId="64C61005" w14:textId="77777777" w:rsidR="008303FF" w:rsidRDefault="00000000">
            <w:r>
              <w:rPr>
                <w:sz w:val="20"/>
                <w:szCs w:val="20"/>
              </w:rPr>
              <w:t>No-Criteria Message</w:t>
            </w:r>
          </w:p>
        </w:tc>
        <w:tc>
          <w:tcPr>
            <w:tcW w:w="2750" w:type="pct"/>
            <w:tcMar>
              <w:top w:w="60" w:type="dxa"/>
              <w:left w:w="100" w:type="dxa"/>
              <w:bottom w:w="60" w:type="dxa"/>
              <w:right w:w="100" w:type="dxa"/>
            </w:tcMar>
          </w:tcPr>
          <w:p w14:paraId="1D616D67" w14:textId="77777777" w:rsidR="008303FF" w:rsidRDefault="00000000">
            <w:r>
              <w:rPr>
                <w:sz w:val="20"/>
                <w:szCs w:val="20"/>
              </w:rPr>
              <w:t>FR-4.6: The system shall display the message “No technical evaluation criteria detected in this RFP” when no scoring table is found.</w:t>
            </w:r>
          </w:p>
        </w:tc>
        <w:tc>
          <w:tcPr>
            <w:tcW w:w="1250" w:type="pct"/>
            <w:tcMar>
              <w:top w:w="60" w:type="dxa"/>
              <w:left w:w="100" w:type="dxa"/>
              <w:bottom w:w="60" w:type="dxa"/>
              <w:right w:w="100" w:type="dxa"/>
            </w:tcMar>
          </w:tcPr>
          <w:p w14:paraId="3DAEDD3D" w14:textId="77777777" w:rsidR="008303FF" w:rsidRDefault="00000000">
            <w:r>
              <w:rPr>
                <w:sz w:val="20"/>
                <w:szCs w:val="20"/>
              </w:rPr>
              <w:t>—</w:t>
            </w:r>
          </w:p>
        </w:tc>
      </w:tr>
    </w:tbl>
    <w:p w14:paraId="1DFF3606" w14:textId="77777777" w:rsidR="008303FF" w:rsidRDefault="008303FF">
      <w:pPr>
        <w:spacing w:after="200" w:line="276" w:lineRule="auto"/>
        <w:jc w:val="both"/>
      </w:pPr>
    </w:p>
    <w:p w14:paraId="62C83974" w14:textId="77777777" w:rsidR="008303FF" w:rsidRDefault="00000000">
      <w:pPr>
        <w:keepNext/>
        <w:spacing w:before="220" w:after="120"/>
      </w:pPr>
      <w:r>
        <w:rPr>
          <w:b/>
          <w:bCs/>
          <w:i/>
          <w:iCs/>
          <w:color w:val="222222"/>
        </w:rPr>
        <w:t>W-17 – HLD Network Device Input</w:t>
      </w:r>
    </w:p>
    <w:p w14:paraId="3650F69A" w14:textId="77777777" w:rsidR="008303FF" w:rsidRDefault="00000000">
      <w:pPr>
        <w:keepNext/>
        <w:spacing w:after="80" w:line="276" w:lineRule="auto"/>
      </w:pPr>
      <w:r>
        <w:rPr>
          <w:i/>
          <w:iCs/>
          <w:sz w:val="22"/>
          <w:szCs w:val="22"/>
        </w:rPr>
        <w:t>Application: Web · User role(s): Engineer</w:t>
      </w:r>
    </w:p>
    <w:p w14:paraId="5B113528" w14:textId="77777777" w:rsidR="008303FF" w:rsidRDefault="00000000">
      <w:pPr>
        <w:keepNext/>
        <w:spacing w:before="160" w:after="80"/>
        <w:jc w:val="center"/>
      </w:pPr>
      <w:r>
        <w:rPr>
          <w:noProof/>
        </w:rPr>
        <w:drawing>
          <wp:inline distT="0" distB="0" distL="0" distR="0" wp14:anchorId="52B1A258" wp14:editId="03ADF412">
            <wp:extent cx="6124575" cy="3829050"/>
            <wp:effectExtent l="0" t="0" r="0" b="0"/>
            <wp:docPr id="770430161" name="Picture 770430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6124575" cy="3829050"/>
                    </a:xfrm>
                    <a:prstGeom prst="rect">
                      <a:avLst/>
                    </a:prstGeom>
                  </pic:spPr>
                </pic:pic>
              </a:graphicData>
            </a:graphic>
          </wp:inline>
        </w:drawing>
      </w:r>
    </w:p>
    <w:p w14:paraId="3E3116C0" w14:textId="77777777" w:rsidR="008303FF" w:rsidRDefault="00000000">
      <w:pPr>
        <w:pStyle w:val="FigureCaption"/>
        <w:spacing w:before="100" w:after="280"/>
        <w:jc w:val="center"/>
      </w:pPr>
      <w:bookmarkStart w:id="65" w:name="_Toc244114147"/>
      <w:r>
        <w:rPr>
          <w:b/>
          <w:bCs/>
          <w:color w:val="000000"/>
          <w:sz w:val="18"/>
          <w:szCs w:val="18"/>
        </w:rPr>
        <w:t>Figure 2.18: W-17 – HLD Network Device Input</w:t>
      </w:r>
      <w:bookmarkEnd w:id="65"/>
    </w:p>
    <w:p w14:paraId="7C4287B5" w14:textId="77777777" w:rsidR="008303FF" w:rsidRDefault="00000000">
      <w:pPr>
        <w:pStyle w:val="TableCaption"/>
        <w:keepNext/>
        <w:spacing w:before="100" w:after="280"/>
      </w:pPr>
      <w:bookmarkStart w:id="66" w:name="_Toc244114212"/>
      <w:r>
        <w:rPr>
          <w:b/>
          <w:bCs/>
          <w:color w:val="000000"/>
          <w:sz w:val="18"/>
          <w:szCs w:val="18"/>
        </w:rPr>
        <w:lastRenderedPageBreak/>
        <w:t>Table 2.19: Requirements mapped to screen W-17</w:t>
      </w:r>
      <w:bookmarkEnd w:id="66"/>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927"/>
        <w:gridCol w:w="5301"/>
        <w:gridCol w:w="2410"/>
      </w:tblGrid>
      <w:tr w:rsidR="008303FF" w14:paraId="5395E402" w14:textId="77777777">
        <w:trPr>
          <w:tblHeader/>
        </w:trPr>
        <w:tc>
          <w:tcPr>
            <w:tcW w:w="1000" w:type="pct"/>
            <w:tcMar>
              <w:top w:w="60" w:type="dxa"/>
              <w:left w:w="100" w:type="dxa"/>
              <w:bottom w:w="60" w:type="dxa"/>
              <w:right w:w="100" w:type="dxa"/>
            </w:tcMar>
            <w:vAlign w:val="center"/>
          </w:tcPr>
          <w:p w14:paraId="1F5D214B" w14:textId="77777777" w:rsidR="008303FF" w:rsidRDefault="00000000">
            <w:r>
              <w:rPr>
                <w:b/>
                <w:bCs/>
                <w:sz w:val="20"/>
                <w:szCs w:val="20"/>
              </w:rPr>
              <w:t>Feature (derived from UI)</w:t>
            </w:r>
          </w:p>
        </w:tc>
        <w:tc>
          <w:tcPr>
            <w:tcW w:w="2750" w:type="pct"/>
            <w:tcMar>
              <w:top w:w="60" w:type="dxa"/>
              <w:left w:w="100" w:type="dxa"/>
              <w:bottom w:w="60" w:type="dxa"/>
              <w:right w:w="100" w:type="dxa"/>
            </w:tcMar>
            <w:vAlign w:val="center"/>
          </w:tcPr>
          <w:p w14:paraId="52D2FB82" w14:textId="77777777" w:rsidR="008303FF" w:rsidRDefault="00000000">
            <w:r>
              <w:rPr>
                <w:b/>
                <w:bCs/>
                <w:sz w:val="20"/>
                <w:szCs w:val="20"/>
              </w:rPr>
              <w:t>Functional Requirement (FR-ID: Statement)</w:t>
            </w:r>
          </w:p>
        </w:tc>
        <w:tc>
          <w:tcPr>
            <w:tcW w:w="1250" w:type="pct"/>
            <w:tcMar>
              <w:top w:w="60" w:type="dxa"/>
              <w:left w:w="100" w:type="dxa"/>
              <w:bottom w:w="60" w:type="dxa"/>
              <w:right w:w="100" w:type="dxa"/>
            </w:tcMar>
            <w:vAlign w:val="center"/>
          </w:tcPr>
          <w:p w14:paraId="03078C16" w14:textId="77777777" w:rsidR="008303FF" w:rsidRDefault="00000000">
            <w:r>
              <w:rPr>
                <w:b/>
                <w:bCs/>
                <w:sz w:val="20"/>
                <w:szCs w:val="20"/>
              </w:rPr>
              <w:t>Business Rule</w:t>
            </w:r>
          </w:p>
        </w:tc>
      </w:tr>
      <w:tr w:rsidR="008303FF" w14:paraId="460AA82A" w14:textId="77777777">
        <w:tc>
          <w:tcPr>
            <w:tcW w:w="1000" w:type="pct"/>
            <w:tcMar>
              <w:top w:w="60" w:type="dxa"/>
              <w:left w:w="100" w:type="dxa"/>
              <w:bottom w:w="60" w:type="dxa"/>
              <w:right w:w="100" w:type="dxa"/>
            </w:tcMar>
          </w:tcPr>
          <w:p w14:paraId="38590D87" w14:textId="77777777" w:rsidR="008303FF" w:rsidRDefault="00000000">
            <w:r>
              <w:rPr>
                <w:sz w:val="20"/>
                <w:szCs w:val="20"/>
              </w:rPr>
              <w:t>Network Device Input Form</w:t>
            </w:r>
          </w:p>
        </w:tc>
        <w:tc>
          <w:tcPr>
            <w:tcW w:w="2750" w:type="pct"/>
            <w:tcMar>
              <w:top w:w="60" w:type="dxa"/>
              <w:left w:w="100" w:type="dxa"/>
              <w:bottom w:w="60" w:type="dxa"/>
              <w:right w:w="100" w:type="dxa"/>
            </w:tcMar>
          </w:tcPr>
          <w:p w14:paraId="4B68B4A1" w14:textId="77777777" w:rsidR="008303FF" w:rsidRDefault="00000000">
            <w:r>
              <w:rPr>
                <w:sz w:val="20"/>
                <w:szCs w:val="20"/>
              </w:rPr>
              <w:t xml:space="preserve">FR-5.1: The system shall provide a structured JSON input form for existing network devices with fields </w:t>
            </w:r>
            <w:proofErr w:type="spellStart"/>
            <w:r>
              <w:rPr>
                <w:sz w:val="20"/>
                <w:szCs w:val="20"/>
              </w:rPr>
              <w:t>device_type</w:t>
            </w:r>
            <w:proofErr w:type="spellEnd"/>
            <w:r>
              <w:rPr>
                <w:sz w:val="20"/>
                <w:szCs w:val="20"/>
              </w:rPr>
              <w:t xml:space="preserve">, vendor, model, and </w:t>
            </w:r>
            <w:proofErr w:type="spellStart"/>
            <w:r>
              <w:rPr>
                <w:sz w:val="20"/>
                <w:szCs w:val="20"/>
              </w:rPr>
              <w:t>connections_to</w:t>
            </w:r>
            <w:proofErr w:type="spellEnd"/>
            <w:r>
              <w:rPr>
                <w:sz w:val="20"/>
                <w:szCs w:val="20"/>
              </w:rPr>
              <w:t>[].</w:t>
            </w:r>
          </w:p>
        </w:tc>
        <w:tc>
          <w:tcPr>
            <w:tcW w:w="1250" w:type="pct"/>
            <w:tcMar>
              <w:top w:w="60" w:type="dxa"/>
              <w:left w:w="100" w:type="dxa"/>
              <w:bottom w:w="60" w:type="dxa"/>
              <w:right w:w="100" w:type="dxa"/>
            </w:tcMar>
          </w:tcPr>
          <w:p w14:paraId="0AE6745C" w14:textId="77777777" w:rsidR="008303FF" w:rsidRDefault="00000000">
            <w:r>
              <w:rPr>
                <w:sz w:val="20"/>
                <w:szCs w:val="20"/>
              </w:rPr>
              <w:t>—</w:t>
            </w:r>
          </w:p>
        </w:tc>
      </w:tr>
      <w:tr w:rsidR="008303FF" w14:paraId="386FCF57" w14:textId="77777777">
        <w:tc>
          <w:tcPr>
            <w:tcW w:w="1000" w:type="pct"/>
            <w:tcMar>
              <w:top w:w="60" w:type="dxa"/>
              <w:left w:w="100" w:type="dxa"/>
              <w:bottom w:w="60" w:type="dxa"/>
              <w:right w:w="100" w:type="dxa"/>
            </w:tcMar>
          </w:tcPr>
          <w:p w14:paraId="21E23CAF" w14:textId="77777777" w:rsidR="008303FF" w:rsidRDefault="00000000">
            <w:r>
              <w:rPr>
                <w:sz w:val="20"/>
                <w:szCs w:val="20"/>
              </w:rPr>
              <w:t>Proposed Equipment Import</w:t>
            </w:r>
          </w:p>
        </w:tc>
        <w:tc>
          <w:tcPr>
            <w:tcW w:w="2750" w:type="pct"/>
            <w:tcMar>
              <w:top w:w="60" w:type="dxa"/>
              <w:left w:w="100" w:type="dxa"/>
              <w:bottom w:w="60" w:type="dxa"/>
              <w:right w:w="100" w:type="dxa"/>
            </w:tcMar>
          </w:tcPr>
          <w:p w14:paraId="7F3ECEDA" w14:textId="77777777" w:rsidR="008303FF" w:rsidRDefault="00000000">
            <w:r>
              <w:rPr>
                <w:sz w:val="20"/>
                <w:szCs w:val="20"/>
              </w:rPr>
              <w:t>FR-5.2: The system shall import proposed equipment from the Module 3 compliance matrix output or allow manual entry.</w:t>
            </w:r>
          </w:p>
        </w:tc>
        <w:tc>
          <w:tcPr>
            <w:tcW w:w="1250" w:type="pct"/>
            <w:tcMar>
              <w:top w:w="60" w:type="dxa"/>
              <w:left w:w="100" w:type="dxa"/>
              <w:bottom w:w="60" w:type="dxa"/>
              <w:right w:w="100" w:type="dxa"/>
            </w:tcMar>
          </w:tcPr>
          <w:p w14:paraId="279273C3" w14:textId="77777777" w:rsidR="008303FF" w:rsidRDefault="00000000">
            <w:r>
              <w:rPr>
                <w:sz w:val="20"/>
                <w:szCs w:val="20"/>
              </w:rPr>
              <w:t>—</w:t>
            </w:r>
          </w:p>
        </w:tc>
      </w:tr>
    </w:tbl>
    <w:p w14:paraId="34720BBB" w14:textId="77777777" w:rsidR="008303FF" w:rsidRDefault="008303FF">
      <w:pPr>
        <w:spacing w:after="200" w:line="276" w:lineRule="auto"/>
        <w:jc w:val="both"/>
      </w:pPr>
    </w:p>
    <w:p w14:paraId="1638D795" w14:textId="77777777" w:rsidR="008303FF" w:rsidRDefault="00000000">
      <w:pPr>
        <w:keepNext/>
        <w:spacing w:before="220" w:after="120"/>
      </w:pPr>
      <w:r>
        <w:rPr>
          <w:b/>
          <w:bCs/>
          <w:i/>
          <w:iCs/>
          <w:color w:val="222222"/>
        </w:rPr>
        <w:t>W-18 – HLD Diagram &amp; Connectivity Description</w:t>
      </w:r>
    </w:p>
    <w:p w14:paraId="1DB33005" w14:textId="77777777" w:rsidR="008303FF" w:rsidRDefault="00000000">
      <w:pPr>
        <w:keepNext/>
        <w:spacing w:after="80" w:line="276" w:lineRule="auto"/>
      </w:pPr>
      <w:r>
        <w:rPr>
          <w:i/>
          <w:iCs/>
          <w:sz w:val="22"/>
          <w:szCs w:val="22"/>
        </w:rPr>
        <w:t>Application: Web · User role(s): Engineer</w:t>
      </w:r>
    </w:p>
    <w:p w14:paraId="7E45EED4" w14:textId="77777777" w:rsidR="008303FF" w:rsidRDefault="00000000">
      <w:pPr>
        <w:keepNext/>
        <w:spacing w:before="160" w:after="80"/>
        <w:jc w:val="center"/>
      </w:pPr>
      <w:r>
        <w:rPr>
          <w:noProof/>
        </w:rPr>
        <w:drawing>
          <wp:inline distT="0" distB="0" distL="0" distR="0" wp14:anchorId="437911CF" wp14:editId="16ACFFAE">
            <wp:extent cx="6124575" cy="3829050"/>
            <wp:effectExtent l="0" t="0" r="0" b="0"/>
            <wp:docPr id="917152235" name="Picture 917152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6124575" cy="3829050"/>
                    </a:xfrm>
                    <a:prstGeom prst="rect">
                      <a:avLst/>
                    </a:prstGeom>
                  </pic:spPr>
                </pic:pic>
              </a:graphicData>
            </a:graphic>
          </wp:inline>
        </w:drawing>
      </w:r>
    </w:p>
    <w:p w14:paraId="5BE83200" w14:textId="77777777" w:rsidR="008303FF" w:rsidRDefault="00000000">
      <w:pPr>
        <w:pStyle w:val="FigureCaption"/>
        <w:spacing w:before="100" w:after="280"/>
        <w:jc w:val="center"/>
      </w:pPr>
      <w:bookmarkStart w:id="67" w:name="_Toc244114148"/>
      <w:r>
        <w:rPr>
          <w:b/>
          <w:bCs/>
          <w:color w:val="000000"/>
          <w:sz w:val="18"/>
          <w:szCs w:val="18"/>
        </w:rPr>
        <w:t>Figure 2.19: W-18 – HLD Diagram &amp; Connectivity Description</w:t>
      </w:r>
      <w:bookmarkEnd w:id="67"/>
    </w:p>
    <w:p w14:paraId="75D314EB" w14:textId="77777777" w:rsidR="008303FF" w:rsidRDefault="00000000">
      <w:pPr>
        <w:pStyle w:val="TableCaption"/>
        <w:keepNext/>
        <w:spacing w:before="100" w:after="280"/>
      </w:pPr>
      <w:bookmarkStart w:id="68" w:name="_Toc244114213"/>
      <w:r>
        <w:rPr>
          <w:b/>
          <w:bCs/>
          <w:color w:val="000000"/>
          <w:sz w:val="18"/>
          <w:szCs w:val="18"/>
        </w:rPr>
        <w:t>Table 2.20: Requirements mapped to screen W-18</w:t>
      </w:r>
      <w:bookmarkEnd w:id="68"/>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927"/>
        <w:gridCol w:w="5301"/>
        <w:gridCol w:w="2410"/>
      </w:tblGrid>
      <w:tr w:rsidR="008303FF" w14:paraId="0A529624" w14:textId="77777777">
        <w:trPr>
          <w:tblHeader/>
        </w:trPr>
        <w:tc>
          <w:tcPr>
            <w:tcW w:w="1000" w:type="pct"/>
            <w:tcMar>
              <w:top w:w="60" w:type="dxa"/>
              <w:left w:w="100" w:type="dxa"/>
              <w:bottom w:w="60" w:type="dxa"/>
              <w:right w:w="100" w:type="dxa"/>
            </w:tcMar>
            <w:vAlign w:val="center"/>
          </w:tcPr>
          <w:p w14:paraId="3DD6834B" w14:textId="77777777" w:rsidR="008303FF" w:rsidRDefault="00000000">
            <w:r>
              <w:rPr>
                <w:b/>
                <w:bCs/>
                <w:sz w:val="20"/>
                <w:szCs w:val="20"/>
              </w:rPr>
              <w:t>Feature (derived from UI)</w:t>
            </w:r>
          </w:p>
        </w:tc>
        <w:tc>
          <w:tcPr>
            <w:tcW w:w="2750" w:type="pct"/>
            <w:tcMar>
              <w:top w:w="60" w:type="dxa"/>
              <w:left w:w="100" w:type="dxa"/>
              <w:bottom w:w="60" w:type="dxa"/>
              <w:right w:w="100" w:type="dxa"/>
            </w:tcMar>
            <w:vAlign w:val="center"/>
          </w:tcPr>
          <w:p w14:paraId="69779AE7" w14:textId="77777777" w:rsidR="008303FF" w:rsidRDefault="00000000">
            <w:r>
              <w:rPr>
                <w:b/>
                <w:bCs/>
                <w:sz w:val="20"/>
                <w:szCs w:val="20"/>
              </w:rPr>
              <w:t>Functional Requirement (FR-ID: Statement)</w:t>
            </w:r>
          </w:p>
        </w:tc>
        <w:tc>
          <w:tcPr>
            <w:tcW w:w="1250" w:type="pct"/>
            <w:tcMar>
              <w:top w:w="60" w:type="dxa"/>
              <w:left w:w="100" w:type="dxa"/>
              <w:bottom w:w="60" w:type="dxa"/>
              <w:right w:w="100" w:type="dxa"/>
            </w:tcMar>
            <w:vAlign w:val="center"/>
          </w:tcPr>
          <w:p w14:paraId="2C7E74C6" w14:textId="77777777" w:rsidR="008303FF" w:rsidRDefault="00000000">
            <w:r>
              <w:rPr>
                <w:b/>
                <w:bCs/>
                <w:sz w:val="20"/>
                <w:szCs w:val="20"/>
              </w:rPr>
              <w:t>Business Rule</w:t>
            </w:r>
          </w:p>
        </w:tc>
      </w:tr>
      <w:tr w:rsidR="008303FF" w14:paraId="1AA2C0DB" w14:textId="77777777">
        <w:tc>
          <w:tcPr>
            <w:tcW w:w="1000" w:type="pct"/>
            <w:tcMar>
              <w:top w:w="60" w:type="dxa"/>
              <w:left w:w="100" w:type="dxa"/>
              <w:bottom w:w="60" w:type="dxa"/>
              <w:right w:w="100" w:type="dxa"/>
            </w:tcMar>
          </w:tcPr>
          <w:p w14:paraId="1D569E20" w14:textId="77777777" w:rsidR="008303FF" w:rsidRDefault="00000000">
            <w:r>
              <w:rPr>
                <w:sz w:val="20"/>
                <w:szCs w:val="20"/>
              </w:rPr>
              <w:t>Topology Diagram Rendering</w:t>
            </w:r>
          </w:p>
        </w:tc>
        <w:tc>
          <w:tcPr>
            <w:tcW w:w="2750" w:type="pct"/>
            <w:tcMar>
              <w:top w:w="60" w:type="dxa"/>
              <w:left w:w="100" w:type="dxa"/>
              <w:bottom w:w="60" w:type="dxa"/>
              <w:right w:w="100" w:type="dxa"/>
            </w:tcMar>
          </w:tcPr>
          <w:p w14:paraId="1EFCEA33" w14:textId="77777777" w:rsidR="008303FF" w:rsidRDefault="00000000">
            <w:r>
              <w:rPr>
                <w:sz w:val="20"/>
                <w:szCs w:val="20"/>
              </w:rPr>
              <w:t>FR-5.3: The system shall convert device JSON into a Mermaid.js graph definition and render it as an HLD network topology diagram using the Mermaid rendering engine.</w:t>
            </w:r>
          </w:p>
        </w:tc>
        <w:tc>
          <w:tcPr>
            <w:tcW w:w="1250" w:type="pct"/>
            <w:tcMar>
              <w:top w:w="60" w:type="dxa"/>
              <w:left w:w="100" w:type="dxa"/>
              <w:bottom w:w="60" w:type="dxa"/>
              <w:right w:w="100" w:type="dxa"/>
            </w:tcMar>
          </w:tcPr>
          <w:p w14:paraId="67B15F52" w14:textId="77777777" w:rsidR="008303FF" w:rsidRDefault="00000000">
            <w:r>
              <w:rPr>
                <w:sz w:val="20"/>
                <w:szCs w:val="20"/>
              </w:rPr>
              <w:t>—</w:t>
            </w:r>
          </w:p>
        </w:tc>
      </w:tr>
      <w:tr w:rsidR="008303FF" w14:paraId="1CB27229" w14:textId="77777777">
        <w:tc>
          <w:tcPr>
            <w:tcW w:w="1000" w:type="pct"/>
            <w:tcMar>
              <w:top w:w="60" w:type="dxa"/>
              <w:left w:w="100" w:type="dxa"/>
              <w:bottom w:w="60" w:type="dxa"/>
              <w:right w:w="100" w:type="dxa"/>
            </w:tcMar>
          </w:tcPr>
          <w:p w14:paraId="70CD52E5" w14:textId="77777777" w:rsidR="008303FF" w:rsidRDefault="00000000">
            <w:r>
              <w:rPr>
                <w:sz w:val="20"/>
                <w:szCs w:val="20"/>
              </w:rPr>
              <w:lastRenderedPageBreak/>
              <w:t>Standard Icon Set</w:t>
            </w:r>
          </w:p>
        </w:tc>
        <w:tc>
          <w:tcPr>
            <w:tcW w:w="2750" w:type="pct"/>
            <w:tcMar>
              <w:top w:w="60" w:type="dxa"/>
              <w:left w:w="100" w:type="dxa"/>
              <w:bottom w:w="60" w:type="dxa"/>
              <w:right w:w="100" w:type="dxa"/>
            </w:tcMar>
          </w:tcPr>
          <w:p w14:paraId="0FF20405" w14:textId="77777777" w:rsidR="008303FF" w:rsidRDefault="00000000">
            <w:r>
              <w:rPr>
                <w:sz w:val="20"/>
                <w:szCs w:val="20"/>
              </w:rPr>
              <w:t>FR-5.4: The system shall use one fixed, consistent standard icon for each device type: switch, router, firewall, server, storage.</w:t>
            </w:r>
          </w:p>
        </w:tc>
        <w:tc>
          <w:tcPr>
            <w:tcW w:w="1250" w:type="pct"/>
            <w:tcMar>
              <w:top w:w="60" w:type="dxa"/>
              <w:left w:w="100" w:type="dxa"/>
              <w:bottom w:w="60" w:type="dxa"/>
              <w:right w:w="100" w:type="dxa"/>
            </w:tcMar>
          </w:tcPr>
          <w:p w14:paraId="5290EBC9" w14:textId="77777777" w:rsidR="008303FF" w:rsidRDefault="00000000">
            <w:r>
              <w:rPr>
                <w:sz w:val="20"/>
                <w:szCs w:val="20"/>
              </w:rPr>
              <w:t>—</w:t>
            </w:r>
          </w:p>
        </w:tc>
      </w:tr>
      <w:tr w:rsidR="008303FF" w14:paraId="6F4ED7D2" w14:textId="77777777">
        <w:tc>
          <w:tcPr>
            <w:tcW w:w="1000" w:type="pct"/>
            <w:tcMar>
              <w:top w:w="60" w:type="dxa"/>
              <w:left w:w="100" w:type="dxa"/>
              <w:bottom w:w="60" w:type="dxa"/>
              <w:right w:w="100" w:type="dxa"/>
            </w:tcMar>
          </w:tcPr>
          <w:p w14:paraId="04D25734" w14:textId="77777777" w:rsidR="008303FF" w:rsidRDefault="00000000">
            <w:r>
              <w:rPr>
                <w:sz w:val="20"/>
                <w:szCs w:val="20"/>
              </w:rPr>
              <w:t>PNG Export</w:t>
            </w:r>
          </w:p>
        </w:tc>
        <w:tc>
          <w:tcPr>
            <w:tcW w:w="2750" w:type="pct"/>
            <w:tcMar>
              <w:top w:w="60" w:type="dxa"/>
              <w:left w:w="100" w:type="dxa"/>
              <w:bottom w:w="60" w:type="dxa"/>
              <w:right w:w="100" w:type="dxa"/>
            </w:tcMar>
          </w:tcPr>
          <w:p w14:paraId="1468243C" w14:textId="77777777" w:rsidR="008303FF" w:rsidRDefault="00000000">
            <w:r>
              <w:rPr>
                <w:sz w:val="20"/>
                <w:szCs w:val="20"/>
              </w:rPr>
              <w:t>FR-5.5: The system shall export the rendered diagram as a PNG using a Playwright headless-browser rendering pipeline.</w:t>
            </w:r>
          </w:p>
        </w:tc>
        <w:tc>
          <w:tcPr>
            <w:tcW w:w="1250" w:type="pct"/>
            <w:tcMar>
              <w:top w:w="60" w:type="dxa"/>
              <w:left w:w="100" w:type="dxa"/>
              <w:bottom w:w="60" w:type="dxa"/>
              <w:right w:w="100" w:type="dxa"/>
            </w:tcMar>
          </w:tcPr>
          <w:p w14:paraId="7A42CA11" w14:textId="77777777" w:rsidR="008303FF" w:rsidRDefault="00000000">
            <w:r>
              <w:rPr>
                <w:sz w:val="20"/>
                <w:szCs w:val="20"/>
              </w:rPr>
              <w:t>—</w:t>
            </w:r>
          </w:p>
        </w:tc>
      </w:tr>
      <w:tr w:rsidR="008303FF" w14:paraId="000FC31F" w14:textId="77777777">
        <w:tc>
          <w:tcPr>
            <w:tcW w:w="1000" w:type="pct"/>
            <w:tcMar>
              <w:top w:w="60" w:type="dxa"/>
              <w:left w:w="100" w:type="dxa"/>
              <w:bottom w:w="60" w:type="dxa"/>
              <w:right w:w="100" w:type="dxa"/>
            </w:tcMar>
          </w:tcPr>
          <w:p w14:paraId="3EBA97FD" w14:textId="77777777" w:rsidR="008303FF" w:rsidRDefault="00000000">
            <w:r>
              <w:rPr>
                <w:sz w:val="20"/>
                <w:szCs w:val="20"/>
              </w:rPr>
              <w:t>Editable draw.io Export</w:t>
            </w:r>
          </w:p>
        </w:tc>
        <w:tc>
          <w:tcPr>
            <w:tcW w:w="2750" w:type="pct"/>
            <w:tcMar>
              <w:top w:w="60" w:type="dxa"/>
              <w:left w:w="100" w:type="dxa"/>
              <w:bottom w:w="60" w:type="dxa"/>
              <w:right w:w="100" w:type="dxa"/>
            </w:tcMar>
          </w:tcPr>
          <w:p w14:paraId="176592C3" w14:textId="77777777" w:rsidR="008303FF" w:rsidRDefault="00000000">
            <w:r>
              <w:rPr>
                <w:sz w:val="20"/>
                <w:szCs w:val="20"/>
              </w:rPr>
              <w:t>FR-5.6: The system shall export an editable draw.io XML file generated from the same device graph JSON.</w:t>
            </w:r>
          </w:p>
        </w:tc>
        <w:tc>
          <w:tcPr>
            <w:tcW w:w="1250" w:type="pct"/>
            <w:tcMar>
              <w:top w:w="60" w:type="dxa"/>
              <w:left w:w="100" w:type="dxa"/>
              <w:bottom w:w="60" w:type="dxa"/>
              <w:right w:w="100" w:type="dxa"/>
            </w:tcMar>
          </w:tcPr>
          <w:p w14:paraId="2EBC121E" w14:textId="77777777" w:rsidR="008303FF" w:rsidRDefault="00000000">
            <w:r>
              <w:rPr>
                <w:sz w:val="20"/>
                <w:szCs w:val="20"/>
              </w:rPr>
              <w:t>Optional enhancement — implemented only if time permits.</w:t>
            </w:r>
          </w:p>
        </w:tc>
      </w:tr>
      <w:tr w:rsidR="008303FF" w14:paraId="1491789E" w14:textId="77777777">
        <w:tc>
          <w:tcPr>
            <w:tcW w:w="1000" w:type="pct"/>
            <w:tcMar>
              <w:top w:w="60" w:type="dxa"/>
              <w:left w:w="100" w:type="dxa"/>
              <w:bottom w:w="60" w:type="dxa"/>
              <w:right w:w="100" w:type="dxa"/>
            </w:tcMar>
          </w:tcPr>
          <w:p w14:paraId="77BD34E8" w14:textId="77777777" w:rsidR="008303FF" w:rsidRDefault="00000000">
            <w:r>
              <w:rPr>
                <w:sz w:val="20"/>
                <w:szCs w:val="20"/>
              </w:rPr>
              <w:t>Connectivity Description</w:t>
            </w:r>
          </w:p>
        </w:tc>
        <w:tc>
          <w:tcPr>
            <w:tcW w:w="2750" w:type="pct"/>
            <w:tcMar>
              <w:top w:w="60" w:type="dxa"/>
              <w:left w:w="100" w:type="dxa"/>
              <w:bottom w:w="60" w:type="dxa"/>
              <w:right w:w="100" w:type="dxa"/>
            </w:tcMar>
          </w:tcPr>
          <w:p w14:paraId="30A38E69" w14:textId="77777777" w:rsidR="008303FF" w:rsidRDefault="00000000">
            <w:r>
              <w:rPr>
                <w:sz w:val="20"/>
                <w:szCs w:val="20"/>
              </w:rPr>
              <w:t>FR-5.7: The system shall generate a written connectivity description (2–4 paragraphs) using GPT-4o-mini, with the device graph JSON as input context.</w:t>
            </w:r>
          </w:p>
        </w:tc>
        <w:tc>
          <w:tcPr>
            <w:tcW w:w="1250" w:type="pct"/>
            <w:tcMar>
              <w:top w:w="60" w:type="dxa"/>
              <w:left w:w="100" w:type="dxa"/>
              <w:bottom w:w="60" w:type="dxa"/>
              <w:right w:w="100" w:type="dxa"/>
            </w:tcMar>
          </w:tcPr>
          <w:p w14:paraId="0D9B2970" w14:textId="77777777" w:rsidR="008303FF" w:rsidRDefault="00000000">
            <w:r>
              <w:rPr>
                <w:sz w:val="20"/>
                <w:szCs w:val="20"/>
              </w:rPr>
              <w:t>—</w:t>
            </w:r>
          </w:p>
        </w:tc>
      </w:tr>
    </w:tbl>
    <w:p w14:paraId="2BCD1174" w14:textId="77777777" w:rsidR="008303FF" w:rsidRDefault="008303FF">
      <w:pPr>
        <w:spacing w:after="200" w:line="276" w:lineRule="auto"/>
        <w:jc w:val="both"/>
      </w:pPr>
    </w:p>
    <w:p w14:paraId="752350A0" w14:textId="77777777" w:rsidR="008303FF" w:rsidRDefault="00000000">
      <w:pPr>
        <w:keepNext/>
        <w:spacing w:before="220" w:after="120"/>
      </w:pPr>
      <w:r>
        <w:rPr>
          <w:b/>
          <w:bCs/>
          <w:i/>
          <w:iCs/>
          <w:color w:val="222222"/>
        </w:rPr>
        <w:t>W-19 – Proposal Generation Progress</w:t>
      </w:r>
    </w:p>
    <w:p w14:paraId="66D900E2" w14:textId="77777777" w:rsidR="008303FF" w:rsidRDefault="00000000">
      <w:pPr>
        <w:keepNext/>
        <w:spacing w:after="80" w:line="276" w:lineRule="auto"/>
      </w:pPr>
      <w:r>
        <w:rPr>
          <w:i/>
          <w:iCs/>
          <w:sz w:val="22"/>
          <w:szCs w:val="22"/>
        </w:rPr>
        <w:t>Application: Web · User role(s): Engineer</w:t>
      </w:r>
    </w:p>
    <w:p w14:paraId="2E03DA8F" w14:textId="77777777" w:rsidR="008303FF" w:rsidRDefault="00000000">
      <w:pPr>
        <w:keepNext/>
        <w:spacing w:before="160" w:after="80"/>
        <w:jc w:val="center"/>
      </w:pPr>
      <w:r>
        <w:rPr>
          <w:noProof/>
        </w:rPr>
        <w:drawing>
          <wp:inline distT="0" distB="0" distL="0" distR="0" wp14:anchorId="05D962A6" wp14:editId="7FAA22C3">
            <wp:extent cx="6124575" cy="4352925"/>
            <wp:effectExtent l="0" t="0" r="0" b="0"/>
            <wp:docPr id="233953961" name="Picture 233953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6124575" cy="4352925"/>
                    </a:xfrm>
                    <a:prstGeom prst="rect">
                      <a:avLst/>
                    </a:prstGeom>
                  </pic:spPr>
                </pic:pic>
              </a:graphicData>
            </a:graphic>
          </wp:inline>
        </w:drawing>
      </w:r>
    </w:p>
    <w:p w14:paraId="64E46E79" w14:textId="77777777" w:rsidR="008303FF" w:rsidRDefault="00000000">
      <w:pPr>
        <w:pStyle w:val="FigureCaption"/>
        <w:spacing w:before="100" w:after="280"/>
        <w:jc w:val="center"/>
      </w:pPr>
      <w:bookmarkStart w:id="69" w:name="_Toc244114149"/>
      <w:r>
        <w:rPr>
          <w:b/>
          <w:bCs/>
          <w:color w:val="000000"/>
          <w:sz w:val="18"/>
          <w:szCs w:val="18"/>
        </w:rPr>
        <w:t>Figure 2.20: W-19 – Proposal Generation Progress</w:t>
      </w:r>
      <w:bookmarkEnd w:id="69"/>
    </w:p>
    <w:p w14:paraId="2A6EFF96" w14:textId="77777777" w:rsidR="008303FF" w:rsidRDefault="00000000">
      <w:pPr>
        <w:pStyle w:val="TableCaption"/>
        <w:keepNext/>
        <w:spacing w:before="100" w:after="280"/>
      </w:pPr>
      <w:bookmarkStart w:id="70" w:name="_Toc244114214"/>
      <w:r>
        <w:rPr>
          <w:b/>
          <w:bCs/>
          <w:color w:val="000000"/>
          <w:sz w:val="18"/>
          <w:szCs w:val="18"/>
        </w:rPr>
        <w:lastRenderedPageBreak/>
        <w:t>Table 2.21: Requirements mapped to screen W-19</w:t>
      </w:r>
      <w:bookmarkEnd w:id="70"/>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927"/>
        <w:gridCol w:w="5301"/>
        <w:gridCol w:w="2410"/>
      </w:tblGrid>
      <w:tr w:rsidR="008303FF" w14:paraId="6B4E7602" w14:textId="77777777">
        <w:trPr>
          <w:tblHeader/>
        </w:trPr>
        <w:tc>
          <w:tcPr>
            <w:tcW w:w="1000" w:type="pct"/>
            <w:tcMar>
              <w:top w:w="60" w:type="dxa"/>
              <w:left w:w="100" w:type="dxa"/>
              <w:bottom w:w="60" w:type="dxa"/>
              <w:right w:w="100" w:type="dxa"/>
            </w:tcMar>
            <w:vAlign w:val="center"/>
          </w:tcPr>
          <w:p w14:paraId="7F4FD8FB" w14:textId="77777777" w:rsidR="008303FF" w:rsidRDefault="00000000">
            <w:r>
              <w:rPr>
                <w:b/>
                <w:bCs/>
                <w:sz w:val="20"/>
                <w:szCs w:val="20"/>
              </w:rPr>
              <w:t>Feature (derived from UI)</w:t>
            </w:r>
          </w:p>
        </w:tc>
        <w:tc>
          <w:tcPr>
            <w:tcW w:w="2750" w:type="pct"/>
            <w:tcMar>
              <w:top w:w="60" w:type="dxa"/>
              <w:left w:w="100" w:type="dxa"/>
              <w:bottom w:w="60" w:type="dxa"/>
              <w:right w:w="100" w:type="dxa"/>
            </w:tcMar>
            <w:vAlign w:val="center"/>
          </w:tcPr>
          <w:p w14:paraId="35441DEE" w14:textId="77777777" w:rsidR="008303FF" w:rsidRDefault="00000000">
            <w:r>
              <w:rPr>
                <w:b/>
                <w:bCs/>
                <w:sz w:val="20"/>
                <w:szCs w:val="20"/>
              </w:rPr>
              <w:t>Functional Requirement (FR-ID: Statement)</w:t>
            </w:r>
          </w:p>
        </w:tc>
        <w:tc>
          <w:tcPr>
            <w:tcW w:w="1250" w:type="pct"/>
            <w:tcMar>
              <w:top w:w="60" w:type="dxa"/>
              <w:left w:w="100" w:type="dxa"/>
              <w:bottom w:w="60" w:type="dxa"/>
              <w:right w:w="100" w:type="dxa"/>
            </w:tcMar>
            <w:vAlign w:val="center"/>
          </w:tcPr>
          <w:p w14:paraId="113CF9F9" w14:textId="77777777" w:rsidR="008303FF" w:rsidRDefault="00000000">
            <w:r>
              <w:rPr>
                <w:b/>
                <w:bCs/>
                <w:sz w:val="20"/>
                <w:szCs w:val="20"/>
              </w:rPr>
              <w:t>Business Rule</w:t>
            </w:r>
          </w:p>
        </w:tc>
      </w:tr>
      <w:tr w:rsidR="008303FF" w14:paraId="3732CD52" w14:textId="77777777">
        <w:tc>
          <w:tcPr>
            <w:tcW w:w="1000" w:type="pct"/>
            <w:tcMar>
              <w:top w:w="60" w:type="dxa"/>
              <w:left w:w="100" w:type="dxa"/>
              <w:bottom w:w="60" w:type="dxa"/>
              <w:right w:w="100" w:type="dxa"/>
            </w:tcMar>
          </w:tcPr>
          <w:p w14:paraId="3C121F8A" w14:textId="77777777" w:rsidR="008303FF" w:rsidRDefault="00000000">
            <w:r>
              <w:rPr>
                <w:sz w:val="20"/>
                <w:szCs w:val="20"/>
              </w:rPr>
              <w:t>Knowledge-Base Chunking</w:t>
            </w:r>
          </w:p>
        </w:tc>
        <w:tc>
          <w:tcPr>
            <w:tcW w:w="2750" w:type="pct"/>
            <w:tcMar>
              <w:top w:w="60" w:type="dxa"/>
              <w:left w:w="100" w:type="dxa"/>
              <w:bottom w:w="60" w:type="dxa"/>
              <w:right w:w="100" w:type="dxa"/>
            </w:tcMar>
          </w:tcPr>
          <w:p w14:paraId="1E50D1DE" w14:textId="77777777" w:rsidR="008303FF" w:rsidRDefault="00000000">
            <w:r>
              <w:rPr>
                <w:sz w:val="20"/>
                <w:szCs w:val="20"/>
              </w:rPr>
              <w:t xml:space="preserve">FR-6.1: The system shall chunk all knowledge base documents into segments of 400 tokens with 50-token overlap using </w:t>
            </w:r>
            <w:proofErr w:type="spellStart"/>
            <w:r>
              <w:rPr>
                <w:sz w:val="20"/>
                <w:szCs w:val="20"/>
              </w:rPr>
              <w:t>LangChain's</w:t>
            </w:r>
            <w:proofErr w:type="spellEnd"/>
            <w:r>
              <w:rPr>
                <w:sz w:val="20"/>
                <w:szCs w:val="20"/>
              </w:rPr>
              <w:t xml:space="preserve"> </w:t>
            </w:r>
            <w:proofErr w:type="spellStart"/>
            <w:r>
              <w:rPr>
                <w:sz w:val="20"/>
                <w:szCs w:val="20"/>
              </w:rPr>
              <w:t>RecursiveCharacterTextSplitter</w:t>
            </w:r>
            <w:proofErr w:type="spellEnd"/>
            <w:r>
              <w:rPr>
                <w:sz w:val="20"/>
                <w:szCs w:val="20"/>
              </w:rPr>
              <w:t>.</w:t>
            </w:r>
          </w:p>
        </w:tc>
        <w:tc>
          <w:tcPr>
            <w:tcW w:w="1250" w:type="pct"/>
            <w:tcMar>
              <w:top w:w="60" w:type="dxa"/>
              <w:left w:w="100" w:type="dxa"/>
              <w:bottom w:w="60" w:type="dxa"/>
              <w:right w:w="100" w:type="dxa"/>
            </w:tcMar>
          </w:tcPr>
          <w:p w14:paraId="1D8FF83C" w14:textId="77777777" w:rsidR="008303FF" w:rsidRDefault="00000000">
            <w:r>
              <w:rPr>
                <w:sz w:val="20"/>
                <w:szCs w:val="20"/>
              </w:rPr>
              <w:t>Chunk size 400 tokens, overlap 50 tokens.</w:t>
            </w:r>
          </w:p>
        </w:tc>
      </w:tr>
      <w:tr w:rsidR="008303FF" w14:paraId="617338EC" w14:textId="77777777">
        <w:tc>
          <w:tcPr>
            <w:tcW w:w="1000" w:type="pct"/>
            <w:tcMar>
              <w:top w:w="60" w:type="dxa"/>
              <w:left w:w="100" w:type="dxa"/>
              <w:bottom w:w="60" w:type="dxa"/>
              <w:right w:w="100" w:type="dxa"/>
            </w:tcMar>
          </w:tcPr>
          <w:p w14:paraId="32FB8D1E" w14:textId="77777777" w:rsidR="008303FF" w:rsidRDefault="00000000">
            <w:r>
              <w:rPr>
                <w:sz w:val="20"/>
                <w:szCs w:val="20"/>
              </w:rPr>
              <w:t>Chunk Embedding &amp; Storage</w:t>
            </w:r>
          </w:p>
        </w:tc>
        <w:tc>
          <w:tcPr>
            <w:tcW w:w="2750" w:type="pct"/>
            <w:tcMar>
              <w:top w:w="60" w:type="dxa"/>
              <w:left w:w="100" w:type="dxa"/>
              <w:bottom w:w="60" w:type="dxa"/>
              <w:right w:w="100" w:type="dxa"/>
            </w:tcMar>
          </w:tcPr>
          <w:p w14:paraId="776198ED" w14:textId="77777777" w:rsidR="008303FF" w:rsidRDefault="00000000">
            <w:r>
              <w:rPr>
                <w:sz w:val="20"/>
                <w:szCs w:val="20"/>
              </w:rPr>
              <w:t xml:space="preserve">FR-6.2: The system shall embed all chunks using OpenAI's text-embedding-3-small model (1536 dimensions) and store the vectors in ChromaDB with metadata: </w:t>
            </w:r>
            <w:proofErr w:type="spellStart"/>
            <w:r>
              <w:rPr>
                <w:sz w:val="20"/>
                <w:szCs w:val="20"/>
              </w:rPr>
              <w:t>source_file</w:t>
            </w:r>
            <w:proofErr w:type="spellEnd"/>
            <w:r>
              <w:rPr>
                <w:sz w:val="20"/>
                <w:szCs w:val="20"/>
              </w:rPr>
              <w:t xml:space="preserve">, </w:t>
            </w:r>
            <w:proofErr w:type="spellStart"/>
            <w:r>
              <w:rPr>
                <w:sz w:val="20"/>
                <w:szCs w:val="20"/>
              </w:rPr>
              <w:t>section_type</w:t>
            </w:r>
            <w:proofErr w:type="spellEnd"/>
            <w:r>
              <w:rPr>
                <w:sz w:val="20"/>
                <w:szCs w:val="20"/>
              </w:rPr>
              <w:t xml:space="preserve">, </w:t>
            </w:r>
            <w:proofErr w:type="spellStart"/>
            <w:r>
              <w:rPr>
                <w:sz w:val="20"/>
                <w:szCs w:val="20"/>
              </w:rPr>
              <w:t>telecom_client</w:t>
            </w:r>
            <w:proofErr w:type="spellEnd"/>
            <w:r>
              <w:rPr>
                <w:sz w:val="20"/>
                <w:szCs w:val="20"/>
              </w:rPr>
              <w:t xml:space="preserve">, year, </w:t>
            </w:r>
            <w:proofErr w:type="spellStart"/>
            <w:r>
              <w:rPr>
                <w:sz w:val="20"/>
                <w:szCs w:val="20"/>
              </w:rPr>
              <w:t>win_loss</w:t>
            </w:r>
            <w:proofErr w:type="spellEnd"/>
            <w:r>
              <w:rPr>
                <w:sz w:val="20"/>
                <w:szCs w:val="20"/>
              </w:rPr>
              <w:t>.</w:t>
            </w:r>
          </w:p>
        </w:tc>
        <w:tc>
          <w:tcPr>
            <w:tcW w:w="1250" w:type="pct"/>
            <w:tcMar>
              <w:top w:w="60" w:type="dxa"/>
              <w:left w:w="100" w:type="dxa"/>
              <w:bottom w:w="60" w:type="dxa"/>
              <w:right w:w="100" w:type="dxa"/>
            </w:tcMar>
          </w:tcPr>
          <w:p w14:paraId="7634C4EA" w14:textId="77777777" w:rsidR="008303FF" w:rsidRDefault="00000000">
            <w:r>
              <w:rPr>
                <w:sz w:val="20"/>
                <w:szCs w:val="20"/>
              </w:rPr>
              <w:t>—</w:t>
            </w:r>
          </w:p>
        </w:tc>
      </w:tr>
      <w:tr w:rsidR="008303FF" w14:paraId="264AE18C" w14:textId="77777777">
        <w:tc>
          <w:tcPr>
            <w:tcW w:w="1000" w:type="pct"/>
            <w:tcMar>
              <w:top w:w="60" w:type="dxa"/>
              <w:left w:w="100" w:type="dxa"/>
              <w:bottom w:w="60" w:type="dxa"/>
              <w:right w:w="100" w:type="dxa"/>
            </w:tcMar>
          </w:tcPr>
          <w:p w14:paraId="1C5B8F93" w14:textId="77777777" w:rsidR="008303FF" w:rsidRDefault="00000000">
            <w:r>
              <w:rPr>
                <w:sz w:val="20"/>
                <w:szCs w:val="20"/>
              </w:rPr>
              <w:t>Semantic Retrieval</w:t>
            </w:r>
          </w:p>
        </w:tc>
        <w:tc>
          <w:tcPr>
            <w:tcW w:w="2750" w:type="pct"/>
            <w:tcMar>
              <w:top w:w="60" w:type="dxa"/>
              <w:left w:w="100" w:type="dxa"/>
              <w:bottom w:w="60" w:type="dxa"/>
              <w:right w:w="100" w:type="dxa"/>
            </w:tcMar>
          </w:tcPr>
          <w:p w14:paraId="7F9FCC12" w14:textId="77777777" w:rsidR="008303FF" w:rsidRDefault="00000000">
            <w:r>
              <w:rPr>
                <w:sz w:val="20"/>
                <w:szCs w:val="20"/>
              </w:rPr>
              <w:t>FR-6.3: At generation time, the system shall embed the engineer's input requirements and retrieve the top 5 most similar chunks from ChromaDB using cosine similarity search.</w:t>
            </w:r>
          </w:p>
        </w:tc>
        <w:tc>
          <w:tcPr>
            <w:tcW w:w="1250" w:type="pct"/>
            <w:tcMar>
              <w:top w:w="60" w:type="dxa"/>
              <w:left w:w="100" w:type="dxa"/>
              <w:bottom w:w="60" w:type="dxa"/>
              <w:right w:w="100" w:type="dxa"/>
            </w:tcMar>
          </w:tcPr>
          <w:p w14:paraId="3064CE4B" w14:textId="77777777" w:rsidR="008303FF" w:rsidRDefault="00000000">
            <w:r>
              <w:rPr>
                <w:sz w:val="20"/>
                <w:szCs w:val="20"/>
              </w:rPr>
              <w:t>Top-5 chunks retrieved per generation request.</w:t>
            </w:r>
          </w:p>
        </w:tc>
      </w:tr>
      <w:tr w:rsidR="008303FF" w14:paraId="49E228D5" w14:textId="77777777">
        <w:tc>
          <w:tcPr>
            <w:tcW w:w="1000" w:type="pct"/>
            <w:tcMar>
              <w:top w:w="60" w:type="dxa"/>
              <w:left w:w="100" w:type="dxa"/>
              <w:bottom w:w="60" w:type="dxa"/>
              <w:right w:w="100" w:type="dxa"/>
            </w:tcMar>
          </w:tcPr>
          <w:p w14:paraId="21BB8A95" w14:textId="77777777" w:rsidR="008303FF" w:rsidRDefault="00000000">
            <w:r>
              <w:rPr>
                <w:sz w:val="20"/>
                <w:szCs w:val="20"/>
              </w:rPr>
              <w:t>Reranking</w:t>
            </w:r>
          </w:p>
        </w:tc>
        <w:tc>
          <w:tcPr>
            <w:tcW w:w="2750" w:type="pct"/>
            <w:tcMar>
              <w:top w:w="60" w:type="dxa"/>
              <w:left w:w="100" w:type="dxa"/>
              <w:bottom w:w="60" w:type="dxa"/>
              <w:right w:w="100" w:type="dxa"/>
            </w:tcMar>
          </w:tcPr>
          <w:p w14:paraId="32C03DFC" w14:textId="77777777" w:rsidR="008303FF" w:rsidRDefault="00000000">
            <w:r>
              <w:rPr>
                <w:sz w:val="20"/>
                <w:szCs w:val="20"/>
              </w:rPr>
              <w:t xml:space="preserve">FR-6.4: The system shall </w:t>
            </w:r>
            <w:proofErr w:type="spellStart"/>
            <w:r>
              <w:rPr>
                <w:sz w:val="20"/>
                <w:szCs w:val="20"/>
              </w:rPr>
              <w:t>rerank</w:t>
            </w:r>
            <w:proofErr w:type="spellEnd"/>
            <w:r>
              <w:rPr>
                <w:sz w:val="20"/>
                <w:szCs w:val="20"/>
              </w:rPr>
              <w:t xml:space="preserve"> the retrieved chunks using the cross-encoder/ms-marco-MiniLM-L-6-v2 model before passing them to the generator.</w:t>
            </w:r>
          </w:p>
        </w:tc>
        <w:tc>
          <w:tcPr>
            <w:tcW w:w="1250" w:type="pct"/>
            <w:tcMar>
              <w:top w:w="60" w:type="dxa"/>
              <w:left w:w="100" w:type="dxa"/>
              <w:bottom w:w="60" w:type="dxa"/>
              <w:right w:w="100" w:type="dxa"/>
            </w:tcMar>
          </w:tcPr>
          <w:p w14:paraId="1416CDCF" w14:textId="77777777" w:rsidR="008303FF" w:rsidRDefault="00000000">
            <w:r>
              <w:rPr>
                <w:sz w:val="20"/>
                <w:szCs w:val="20"/>
              </w:rPr>
              <w:t>—</w:t>
            </w:r>
          </w:p>
        </w:tc>
      </w:tr>
      <w:tr w:rsidR="008303FF" w14:paraId="29F8328C" w14:textId="77777777">
        <w:tc>
          <w:tcPr>
            <w:tcW w:w="1000" w:type="pct"/>
            <w:tcMar>
              <w:top w:w="60" w:type="dxa"/>
              <w:left w:w="100" w:type="dxa"/>
              <w:bottom w:w="60" w:type="dxa"/>
              <w:right w:w="100" w:type="dxa"/>
            </w:tcMar>
          </w:tcPr>
          <w:p w14:paraId="04455AC9" w14:textId="77777777" w:rsidR="008303FF" w:rsidRDefault="00000000">
            <w:r>
              <w:rPr>
                <w:sz w:val="20"/>
                <w:szCs w:val="20"/>
              </w:rPr>
              <w:t>Section Generation</w:t>
            </w:r>
          </w:p>
        </w:tc>
        <w:tc>
          <w:tcPr>
            <w:tcW w:w="2750" w:type="pct"/>
            <w:tcMar>
              <w:top w:w="60" w:type="dxa"/>
              <w:left w:w="100" w:type="dxa"/>
              <w:bottom w:w="60" w:type="dxa"/>
              <w:right w:w="100" w:type="dxa"/>
            </w:tcMar>
          </w:tcPr>
          <w:p w14:paraId="73B8779B" w14:textId="77777777" w:rsidR="008303FF" w:rsidRDefault="00000000">
            <w:r>
              <w:rPr>
                <w:sz w:val="20"/>
                <w:szCs w:val="20"/>
              </w:rPr>
              <w:t>FR-6.5: The system shall generate each proposal section (Executive Summary, Technical Approach, Proposed Solution, Methodology) as a separate GPT-4o-mini call with a section-specific system prompt and the reranked chunks as context.</w:t>
            </w:r>
          </w:p>
        </w:tc>
        <w:tc>
          <w:tcPr>
            <w:tcW w:w="1250" w:type="pct"/>
            <w:tcMar>
              <w:top w:w="60" w:type="dxa"/>
              <w:left w:w="100" w:type="dxa"/>
              <w:bottom w:w="60" w:type="dxa"/>
              <w:right w:w="100" w:type="dxa"/>
            </w:tcMar>
          </w:tcPr>
          <w:p w14:paraId="06D1640E" w14:textId="77777777" w:rsidR="008303FF" w:rsidRDefault="00000000">
            <w:r>
              <w:rPr>
                <w:sz w:val="20"/>
                <w:szCs w:val="20"/>
              </w:rPr>
              <w:t>The four section calls are made concurrently (PER-3).</w:t>
            </w:r>
          </w:p>
        </w:tc>
      </w:tr>
      <w:tr w:rsidR="008303FF" w14:paraId="49CABCD2" w14:textId="77777777">
        <w:tc>
          <w:tcPr>
            <w:tcW w:w="1000" w:type="pct"/>
            <w:tcMar>
              <w:top w:w="60" w:type="dxa"/>
              <w:left w:w="100" w:type="dxa"/>
              <w:bottom w:w="60" w:type="dxa"/>
              <w:right w:w="100" w:type="dxa"/>
            </w:tcMar>
          </w:tcPr>
          <w:p w14:paraId="31B7E6F3" w14:textId="77777777" w:rsidR="008303FF" w:rsidRDefault="00000000">
            <w:r>
              <w:rPr>
                <w:sz w:val="20"/>
                <w:szCs w:val="20"/>
              </w:rPr>
              <w:t>Structured Output Schema</w:t>
            </w:r>
          </w:p>
        </w:tc>
        <w:tc>
          <w:tcPr>
            <w:tcW w:w="2750" w:type="pct"/>
            <w:tcMar>
              <w:top w:w="60" w:type="dxa"/>
              <w:left w:w="100" w:type="dxa"/>
              <w:bottom w:w="60" w:type="dxa"/>
              <w:right w:w="100" w:type="dxa"/>
            </w:tcMar>
          </w:tcPr>
          <w:p w14:paraId="7723B3B1" w14:textId="77777777" w:rsidR="008303FF" w:rsidRDefault="00000000">
            <w:r>
              <w:rPr>
                <w:sz w:val="20"/>
                <w:szCs w:val="20"/>
              </w:rPr>
              <w:t xml:space="preserve">FR-6.6: All generated sections shall conform to a </w:t>
            </w:r>
            <w:proofErr w:type="spellStart"/>
            <w:r>
              <w:rPr>
                <w:sz w:val="20"/>
                <w:szCs w:val="20"/>
              </w:rPr>
              <w:t>Pydantic</w:t>
            </w:r>
            <w:proofErr w:type="spellEnd"/>
            <w:r>
              <w:rPr>
                <w:sz w:val="20"/>
                <w:szCs w:val="20"/>
              </w:rPr>
              <w:t xml:space="preserve"> v2 output schema with fields </w:t>
            </w:r>
            <w:proofErr w:type="spellStart"/>
            <w:r>
              <w:rPr>
                <w:sz w:val="20"/>
                <w:szCs w:val="20"/>
              </w:rPr>
              <w:t>section_name</w:t>
            </w:r>
            <w:proofErr w:type="spellEnd"/>
            <w:r>
              <w:rPr>
                <w:sz w:val="20"/>
                <w:szCs w:val="20"/>
              </w:rPr>
              <w:t xml:space="preserve">, content, </w:t>
            </w:r>
            <w:proofErr w:type="spellStart"/>
            <w:r>
              <w:rPr>
                <w:sz w:val="20"/>
                <w:szCs w:val="20"/>
              </w:rPr>
              <w:t>word_count</w:t>
            </w:r>
            <w:proofErr w:type="spellEnd"/>
            <w:r>
              <w:rPr>
                <w:sz w:val="20"/>
                <w:szCs w:val="20"/>
              </w:rPr>
              <w:t xml:space="preserve">, and </w:t>
            </w:r>
            <w:proofErr w:type="spellStart"/>
            <w:r>
              <w:rPr>
                <w:sz w:val="20"/>
                <w:szCs w:val="20"/>
              </w:rPr>
              <w:t>source_chunks_used</w:t>
            </w:r>
            <w:proofErr w:type="spellEnd"/>
            <w:r>
              <w:rPr>
                <w:sz w:val="20"/>
                <w:szCs w:val="20"/>
              </w:rPr>
              <w:t>.</w:t>
            </w:r>
          </w:p>
        </w:tc>
        <w:tc>
          <w:tcPr>
            <w:tcW w:w="1250" w:type="pct"/>
            <w:tcMar>
              <w:top w:w="60" w:type="dxa"/>
              <w:left w:w="100" w:type="dxa"/>
              <w:bottom w:w="60" w:type="dxa"/>
              <w:right w:w="100" w:type="dxa"/>
            </w:tcMar>
          </w:tcPr>
          <w:p w14:paraId="2FB18F14" w14:textId="77777777" w:rsidR="008303FF" w:rsidRDefault="00000000">
            <w:r>
              <w:rPr>
                <w:sz w:val="20"/>
                <w:szCs w:val="20"/>
              </w:rPr>
              <w:t>—</w:t>
            </w:r>
          </w:p>
        </w:tc>
      </w:tr>
    </w:tbl>
    <w:p w14:paraId="01BA93DE" w14:textId="77777777" w:rsidR="008303FF" w:rsidRDefault="008303FF">
      <w:pPr>
        <w:spacing w:after="200" w:line="276" w:lineRule="auto"/>
        <w:jc w:val="both"/>
      </w:pPr>
    </w:p>
    <w:p w14:paraId="6DC75B60" w14:textId="77777777" w:rsidR="008303FF" w:rsidRDefault="00000000">
      <w:pPr>
        <w:keepNext/>
        <w:spacing w:before="220" w:after="120"/>
      </w:pPr>
      <w:r>
        <w:rPr>
          <w:b/>
          <w:bCs/>
          <w:i/>
          <w:iCs/>
          <w:color w:val="222222"/>
        </w:rPr>
        <w:lastRenderedPageBreak/>
        <w:t>W-20 – Proposal Review Editor</w:t>
      </w:r>
    </w:p>
    <w:p w14:paraId="140966C5" w14:textId="77777777" w:rsidR="008303FF" w:rsidRDefault="00000000">
      <w:pPr>
        <w:keepNext/>
        <w:spacing w:after="80" w:line="276" w:lineRule="auto"/>
      </w:pPr>
      <w:r>
        <w:rPr>
          <w:i/>
          <w:iCs/>
          <w:sz w:val="22"/>
          <w:szCs w:val="22"/>
        </w:rPr>
        <w:t>Application: Web · User role(s): Engineer, Reviewer</w:t>
      </w:r>
    </w:p>
    <w:p w14:paraId="47B8458B" w14:textId="77777777" w:rsidR="008303FF" w:rsidRDefault="00000000">
      <w:pPr>
        <w:keepNext/>
        <w:spacing w:before="160" w:after="80"/>
        <w:jc w:val="center"/>
      </w:pPr>
      <w:r>
        <w:rPr>
          <w:noProof/>
        </w:rPr>
        <w:drawing>
          <wp:inline distT="0" distB="0" distL="0" distR="0" wp14:anchorId="3D049657" wp14:editId="7408590D">
            <wp:extent cx="6124575" cy="3829050"/>
            <wp:effectExtent l="0" t="0" r="0" b="0"/>
            <wp:docPr id="584000264" name="Picture 584000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6124575" cy="3829050"/>
                    </a:xfrm>
                    <a:prstGeom prst="rect">
                      <a:avLst/>
                    </a:prstGeom>
                  </pic:spPr>
                </pic:pic>
              </a:graphicData>
            </a:graphic>
          </wp:inline>
        </w:drawing>
      </w:r>
    </w:p>
    <w:p w14:paraId="0350C542" w14:textId="77777777" w:rsidR="008303FF" w:rsidRDefault="00000000">
      <w:pPr>
        <w:pStyle w:val="FigureCaption"/>
        <w:spacing w:before="100" w:after="280"/>
        <w:jc w:val="center"/>
      </w:pPr>
      <w:bookmarkStart w:id="71" w:name="_Toc244114150"/>
      <w:r>
        <w:rPr>
          <w:b/>
          <w:bCs/>
          <w:color w:val="000000"/>
          <w:sz w:val="18"/>
          <w:szCs w:val="18"/>
        </w:rPr>
        <w:t>Figure 2.21: W-20 – Proposal Review Editor</w:t>
      </w:r>
      <w:bookmarkEnd w:id="71"/>
    </w:p>
    <w:p w14:paraId="4CAC2DB2" w14:textId="77777777" w:rsidR="008303FF" w:rsidRDefault="00000000">
      <w:pPr>
        <w:pStyle w:val="TableCaption"/>
        <w:keepNext/>
        <w:spacing w:before="100" w:after="280"/>
      </w:pPr>
      <w:bookmarkStart w:id="72" w:name="_Toc244114215"/>
      <w:r>
        <w:rPr>
          <w:b/>
          <w:bCs/>
          <w:color w:val="000000"/>
          <w:sz w:val="18"/>
          <w:szCs w:val="18"/>
        </w:rPr>
        <w:t>Table 2.22: Requirements mapped to screen W-20</w:t>
      </w:r>
      <w:bookmarkEnd w:id="72"/>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927"/>
        <w:gridCol w:w="5301"/>
        <w:gridCol w:w="2410"/>
      </w:tblGrid>
      <w:tr w:rsidR="008303FF" w14:paraId="3413E1AA" w14:textId="77777777">
        <w:trPr>
          <w:tblHeader/>
        </w:trPr>
        <w:tc>
          <w:tcPr>
            <w:tcW w:w="1000" w:type="pct"/>
            <w:tcMar>
              <w:top w:w="60" w:type="dxa"/>
              <w:left w:w="100" w:type="dxa"/>
              <w:bottom w:w="60" w:type="dxa"/>
              <w:right w:w="100" w:type="dxa"/>
            </w:tcMar>
            <w:vAlign w:val="center"/>
          </w:tcPr>
          <w:p w14:paraId="0461F2C4" w14:textId="77777777" w:rsidR="008303FF" w:rsidRDefault="00000000">
            <w:r>
              <w:rPr>
                <w:b/>
                <w:bCs/>
                <w:sz w:val="20"/>
                <w:szCs w:val="20"/>
              </w:rPr>
              <w:t>Feature (derived from UI)</w:t>
            </w:r>
          </w:p>
        </w:tc>
        <w:tc>
          <w:tcPr>
            <w:tcW w:w="2750" w:type="pct"/>
            <w:tcMar>
              <w:top w:w="60" w:type="dxa"/>
              <w:left w:w="100" w:type="dxa"/>
              <w:bottom w:w="60" w:type="dxa"/>
              <w:right w:w="100" w:type="dxa"/>
            </w:tcMar>
            <w:vAlign w:val="center"/>
          </w:tcPr>
          <w:p w14:paraId="3CAAFF4D" w14:textId="77777777" w:rsidR="008303FF" w:rsidRDefault="00000000">
            <w:r>
              <w:rPr>
                <w:b/>
                <w:bCs/>
                <w:sz w:val="20"/>
                <w:szCs w:val="20"/>
              </w:rPr>
              <w:t>Functional Requirement (FR-ID: Statement)</w:t>
            </w:r>
          </w:p>
        </w:tc>
        <w:tc>
          <w:tcPr>
            <w:tcW w:w="1250" w:type="pct"/>
            <w:tcMar>
              <w:top w:w="60" w:type="dxa"/>
              <w:left w:w="100" w:type="dxa"/>
              <w:bottom w:w="60" w:type="dxa"/>
              <w:right w:w="100" w:type="dxa"/>
            </w:tcMar>
            <w:vAlign w:val="center"/>
          </w:tcPr>
          <w:p w14:paraId="07110C5C" w14:textId="77777777" w:rsidR="008303FF" w:rsidRDefault="00000000">
            <w:r>
              <w:rPr>
                <w:b/>
                <w:bCs/>
                <w:sz w:val="20"/>
                <w:szCs w:val="20"/>
              </w:rPr>
              <w:t>Business Rule</w:t>
            </w:r>
          </w:p>
        </w:tc>
      </w:tr>
      <w:tr w:rsidR="008303FF" w14:paraId="48151A63" w14:textId="77777777">
        <w:tc>
          <w:tcPr>
            <w:tcW w:w="1000" w:type="pct"/>
            <w:tcMar>
              <w:top w:w="60" w:type="dxa"/>
              <w:left w:w="100" w:type="dxa"/>
              <w:bottom w:w="60" w:type="dxa"/>
              <w:right w:w="100" w:type="dxa"/>
            </w:tcMar>
          </w:tcPr>
          <w:p w14:paraId="79C51218" w14:textId="77777777" w:rsidR="008303FF" w:rsidRDefault="00000000">
            <w:r>
              <w:rPr>
                <w:sz w:val="20"/>
                <w:szCs w:val="20"/>
              </w:rPr>
              <w:t>Section Editing</w:t>
            </w:r>
          </w:p>
        </w:tc>
        <w:tc>
          <w:tcPr>
            <w:tcW w:w="2750" w:type="pct"/>
            <w:tcMar>
              <w:top w:w="60" w:type="dxa"/>
              <w:left w:w="100" w:type="dxa"/>
              <w:bottom w:w="60" w:type="dxa"/>
              <w:right w:w="100" w:type="dxa"/>
            </w:tcMar>
          </w:tcPr>
          <w:p w14:paraId="18540CAC" w14:textId="77777777" w:rsidR="008303FF" w:rsidRDefault="00000000">
            <w:r>
              <w:rPr>
                <w:sz w:val="20"/>
                <w:szCs w:val="20"/>
              </w:rPr>
              <w:t>FR-6.7: The engineer shall review and edit each section individually in the TipTap rich text editor before approval.</w:t>
            </w:r>
          </w:p>
        </w:tc>
        <w:tc>
          <w:tcPr>
            <w:tcW w:w="1250" w:type="pct"/>
            <w:tcMar>
              <w:top w:w="60" w:type="dxa"/>
              <w:left w:w="100" w:type="dxa"/>
              <w:bottom w:w="60" w:type="dxa"/>
              <w:right w:w="100" w:type="dxa"/>
            </w:tcMar>
          </w:tcPr>
          <w:p w14:paraId="6B76CFF7" w14:textId="77777777" w:rsidR="008303FF" w:rsidRDefault="00000000">
            <w:r>
              <w:rPr>
                <w:sz w:val="20"/>
                <w:szCs w:val="20"/>
              </w:rPr>
              <w:t>—</w:t>
            </w:r>
          </w:p>
        </w:tc>
      </w:tr>
      <w:tr w:rsidR="008303FF" w14:paraId="695E2960" w14:textId="77777777">
        <w:tc>
          <w:tcPr>
            <w:tcW w:w="1000" w:type="pct"/>
            <w:tcMar>
              <w:top w:w="60" w:type="dxa"/>
              <w:left w:w="100" w:type="dxa"/>
              <w:bottom w:w="60" w:type="dxa"/>
              <w:right w:w="100" w:type="dxa"/>
            </w:tcMar>
          </w:tcPr>
          <w:p w14:paraId="6CA211EB" w14:textId="77777777" w:rsidR="008303FF" w:rsidRDefault="00000000">
            <w:r>
              <w:rPr>
                <w:sz w:val="20"/>
                <w:szCs w:val="20"/>
              </w:rPr>
              <w:t>Reviewer Approval Gate</w:t>
            </w:r>
          </w:p>
        </w:tc>
        <w:tc>
          <w:tcPr>
            <w:tcW w:w="2750" w:type="pct"/>
            <w:tcMar>
              <w:top w:w="60" w:type="dxa"/>
              <w:left w:w="100" w:type="dxa"/>
              <w:bottom w:w="60" w:type="dxa"/>
              <w:right w:w="100" w:type="dxa"/>
            </w:tcMar>
          </w:tcPr>
          <w:p w14:paraId="209648ED" w14:textId="77777777" w:rsidR="008303FF" w:rsidRDefault="00000000">
            <w:r>
              <w:rPr>
                <w:sz w:val="20"/>
                <w:szCs w:val="20"/>
              </w:rPr>
              <w:t>FR-6.8: A reviewer shall approve or request changes on each section from the web or mobile application; the proposal cannot be exported until all sections are approved.</w:t>
            </w:r>
          </w:p>
        </w:tc>
        <w:tc>
          <w:tcPr>
            <w:tcW w:w="1250" w:type="pct"/>
            <w:tcMar>
              <w:top w:w="60" w:type="dxa"/>
              <w:left w:w="100" w:type="dxa"/>
              <w:bottom w:w="60" w:type="dxa"/>
              <w:right w:w="100" w:type="dxa"/>
            </w:tcMar>
          </w:tcPr>
          <w:p w14:paraId="40787CF2" w14:textId="77777777" w:rsidR="008303FF" w:rsidRDefault="00000000">
            <w:r>
              <w:rPr>
                <w:sz w:val="20"/>
                <w:szCs w:val="20"/>
              </w:rPr>
              <w:t>Export blocked until every section is approved.</w:t>
            </w:r>
          </w:p>
        </w:tc>
      </w:tr>
      <w:tr w:rsidR="008303FF" w14:paraId="187CD76C" w14:textId="77777777">
        <w:tc>
          <w:tcPr>
            <w:tcW w:w="1000" w:type="pct"/>
            <w:tcMar>
              <w:top w:w="60" w:type="dxa"/>
              <w:left w:w="100" w:type="dxa"/>
              <w:bottom w:w="60" w:type="dxa"/>
              <w:right w:w="100" w:type="dxa"/>
            </w:tcMar>
          </w:tcPr>
          <w:p w14:paraId="5C66436E" w14:textId="77777777" w:rsidR="008303FF" w:rsidRDefault="00000000">
            <w:r>
              <w:rPr>
                <w:sz w:val="20"/>
                <w:szCs w:val="20"/>
              </w:rPr>
              <w:t>Requirement Linking</w:t>
            </w:r>
          </w:p>
        </w:tc>
        <w:tc>
          <w:tcPr>
            <w:tcW w:w="2750" w:type="pct"/>
            <w:tcMar>
              <w:top w:w="60" w:type="dxa"/>
              <w:left w:w="100" w:type="dxa"/>
              <w:bottom w:w="60" w:type="dxa"/>
              <w:right w:w="100" w:type="dxa"/>
            </w:tcMar>
          </w:tcPr>
          <w:p w14:paraId="5A35C0F4" w14:textId="77777777" w:rsidR="008303FF" w:rsidRDefault="00000000">
            <w:r>
              <w:rPr>
                <w:sz w:val="20"/>
                <w:szCs w:val="20"/>
              </w:rPr>
              <w:t>FR-6.11: The system shall link each generated proposal section to the requirement IDs it addresses.</w:t>
            </w:r>
          </w:p>
        </w:tc>
        <w:tc>
          <w:tcPr>
            <w:tcW w:w="1250" w:type="pct"/>
            <w:tcMar>
              <w:top w:w="60" w:type="dxa"/>
              <w:left w:w="100" w:type="dxa"/>
              <w:bottom w:w="60" w:type="dxa"/>
              <w:right w:w="100" w:type="dxa"/>
            </w:tcMar>
          </w:tcPr>
          <w:p w14:paraId="5B38435B" w14:textId="77777777" w:rsidR="008303FF" w:rsidRDefault="00000000">
            <w:r>
              <w:rPr>
                <w:sz w:val="20"/>
                <w:szCs w:val="20"/>
              </w:rPr>
              <w:t>—</w:t>
            </w:r>
          </w:p>
        </w:tc>
      </w:tr>
      <w:tr w:rsidR="008303FF" w14:paraId="0EC661D1" w14:textId="77777777">
        <w:tc>
          <w:tcPr>
            <w:tcW w:w="1000" w:type="pct"/>
            <w:tcMar>
              <w:top w:w="60" w:type="dxa"/>
              <w:left w:w="100" w:type="dxa"/>
              <w:bottom w:w="60" w:type="dxa"/>
              <w:right w:w="100" w:type="dxa"/>
            </w:tcMar>
          </w:tcPr>
          <w:p w14:paraId="08610A27" w14:textId="77777777" w:rsidR="008303FF" w:rsidRDefault="00000000">
            <w:r>
              <w:rPr>
                <w:sz w:val="20"/>
                <w:szCs w:val="20"/>
              </w:rPr>
              <w:t>Coverage Check</w:t>
            </w:r>
          </w:p>
        </w:tc>
        <w:tc>
          <w:tcPr>
            <w:tcW w:w="2750" w:type="pct"/>
            <w:tcMar>
              <w:top w:w="60" w:type="dxa"/>
              <w:left w:w="100" w:type="dxa"/>
              <w:bottom w:w="60" w:type="dxa"/>
              <w:right w:w="100" w:type="dxa"/>
            </w:tcMar>
          </w:tcPr>
          <w:p w14:paraId="0DCF2B53" w14:textId="77777777" w:rsidR="008303FF" w:rsidRDefault="00000000">
            <w:r>
              <w:rPr>
                <w:sz w:val="20"/>
                <w:szCs w:val="20"/>
              </w:rPr>
              <w:t>FR-6.12: The system shall run a rule-based coverage check that lists any accepted requirement ID not linked to at least one proposal section.</w:t>
            </w:r>
          </w:p>
        </w:tc>
        <w:tc>
          <w:tcPr>
            <w:tcW w:w="1250" w:type="pct"/>
            <w:tcMar>
              <w:top w:w="60" w:type="dxa"/>
              <w:left w:w="100" w:type="dxa"/>
              <w:bottom w:w="60" w:type="dxa"/>
              <w:right w:w="100" w:type="dxa"/>
            </w:tcMar>
          </w:tcPr>
          <w:p w14:paraId="5FBDC89F" w14:textId="77777777" w:rsidR="008303FF" w:rsidRDefault="00000000">
            <w:r>
              <w:rPr>
                <w:sz w:val="20"/>
                <w:szCs w:val="20"/>
              </w:rPr>
              <w:t>—</w:t>
            </w:r>
          </w:p>
        </w:tc>
      </w:tr>
      <w:tr w:rsidR="008303FF" w14:paraId="255A48A6" w14:textId="77777777">
        <w:tc>
          <w:tcPr>
            <w:tcW w:w="1000" w:type="pct"/>
            <w:tcMar>
              <w:top w:w="60" w:type="dxa"/>
              <w:left w:w="100" w:type="dxa"/>
              <w:bottom w:w="60" w:type="dxa"/>
              <w:right w:w="100" w:type="dxa"/>
            </w:tcMar>
          </w:tcPr>
          <w:p w14:paraId="6BA35189" w14:textId="77777777" w:rsidR="008303FF" w:rsidRDefault="00000000">
            <w:r>
              <w:rPr>
                <w:sz w:val="20"/>
                <w:szCs w:val="20"/>
              </w:rPr>
              <w:t>Self-Approval Prevention</w:t>
            </w:r>
          </w:p>
        </w:tc>
        <w:tc>
          <w:tcPr>
            <w:tcW w:w="2750" w:type="pct"/>
            <w:tcMar>
              <w:top w:w="60" w:type="dxa"/>
              <w:left w:w="100" w:type="dxa"/>
              <w:bottom w:w="60" w:type="dxa"/>
              <w:right w:w="100" w:type="dxa"/>
            </w:tcMar>
          </w:tcPr>
          <w:p w14:paraId="737BE0F7" w14:textId="77777777" w:rsidR="008303FF" w:rsidRDefault="00000000">
            <w:r>
              <w:rPr>
                <w:sz w:val="20"/>
                <w:szCs w:val="20"/>
              </w:rPr>
              <w:t xml:space="preserve">FR-13.3: The system shall prevent any engineer from approving a proposal they generated, enforced by comparing </w:t>
            </w:r>
            <w:proofErr w:type="spellStart"/>
            <w:r>
              <w:rPr>
                <w:sz w:val="20"/>
                <w:szCs w:val="20"/>
              </w:rPr>
              <w:t>generated_by</w:t>
            </w:r>
            <w:proofErr w:type="spellEnd"/>
            <w:r>
              <w:rPr>
                <w:sz w:val="20"/>
                <w:szCs w:val="20"/>
              </w:rPr>
              <w:t xml:space="preserve"> and </w:t>
            </w:r>
            <w:proofErr w:type="spellStart"/>
            <w:r>
              <w:rPr>
                <w:sz w:val="20"/>
                <w:szCs w:val="20"/>
              </w:rPr>
              <w:t>approved_by</w:t>
            </w:r>
            <w:proofErr w:type="spellEnd"/>
            <w:r>
              <w:rPr>
                <w:sz w:val="20"/>
                <w:szCs w:val="20"/>
              </w:rPr>
              <w:t xml:space="preserve"> fields at the API level.</w:t>
            </w:r>
          </w:p>
        </w:tc>
        <w:tc>
          <w:tcPr>
            <w:tcW w:w="1250" w:type="pct"/>
            <w:tcMar>
              <w:top w:w="60" w:type="dxa"/>
              <w:left w:w="100" w:type="dxa"/>
              <w:bottom w:w="60" w:type="dxa"/>
              <w:right w:w="100" w:type="dxa"/>
            </w:tcMar>
          </w:tcPr>
          <w:p w14:paraId="727248A8" w14:textId="77777777" w:rsidR="008303FF" w:rsidRDefault="00000000">
            <w:r>
              <w:rPr>
                <w:sz w:val="20"/>
                <w:szCs w:val="20"/>
              </w:rPr>
              <w:t>Enforced server-side, not only in the UI.</w:t>
            </w:r>
          </w:p>
        </w:tc>
      </w:tr>
    </w:tbl>
    <w:p w14:paraId="13A1C646" w14:textId="77777777" w:rsidR="008303FF" w:rsidRDefault="008303FF">
      <w:pPr>
        <w:spacing w:after="200" w:line="276" w:lineRule="auto"/>
        <w:jc w:val="both"/>
      </w:pPr>
    </w:p>
    <w:p w14:paraId="40402739" w14:textId="77777777" w:rsidR="008303FF" w:rsidRDefault="00000000">
      <w:pPr>
        <w:keepNext/>
        <w:spacing w:before="220" w:after="120"/>
      </w:pPr>
      <w:r>
        <w:rPr>
          <w:b/>
          <w:bCs/>
          <w:i/>
          <w:iCs/>
          <w:color w:val="222222"/>
        </w:rPr>
        <w:lastRenderedPageBreak/>
        <w:t>W-21 – Proposal Export</w:t>
      </w:r>
    </w:p>
    <w:p w14:paraId="782D8D98" w14:textId="77777777" w:rsidR="008303FF" w:rsidRDefault="00000000">
      <w:pPr>
        <w:keepNext/>
        <w:spacing w:after="80" w:line="276" w:lineRule="auto"/>
      </w:pPr>
      <w:r>
        <w:rPr>
          <w:i/>
          <w:iCs/>
          <w:sz w:val="22"/>
          <w:szCs w:val="22"/>
        </w:rPr>
        <w:t>Application: Web · User role(s): Engineer</w:t>
      </w:r>
    </w:p>
    <w:p w14:paraId="069E02E6" w14:textId="77777777" w:rsidR="008303FF" w:rsidRDefault="00000000">
      <w:pPr>
        <w:keepNext/>
        <w:spacing w:before="160" w:after="80"/>
        <w:jc w:val="center"/>
      </w:pPr>
      <w:r>
        <w:rPr>
          <w:noProof/>
        </w:rPr>
        <w:drawing>
          <wp:inline distT="0" distB="0" distL="0" distR="0" wp14:anchorId="7F4D3291" wp14:editId="4F99E5C7">
            <wp:extent cx="6124575" cy="3829050"/>
            <wp:effectExtent l="0" t="0" r="0" b="0"/>
            <wp:docPr id="446456544" name="Picture 446456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6124575" cy="3829050"/>
                    </a:xfrm>
                    <a:prstGeom prst="rect">
                      <a:avLst/>
                    </a:prstGeom>
                  </pic:spPr>
                </pic:pic>
              </a:graphicData>
            </a:graphic>
          </wp:inline>
        </w:drawing>
      </w:r>
    </w:p>
    <w:p w14:paraId="76E1DCA3" w14:textId="77777777" w:rsidR="008303FF" w:rsidRDefault="00000000">
      <w:pPr>
        <w:pStyle w:val="FigureCaption"/>
        <w:spacing w:before="100" w:after="280"/>
        <w:jc w:val="center"/>
      </w:pPr>
      <w:bookmarkStart w:id="73" w:name="_Toc244114151"/>
      <w:r>
        <w:rPr>
          <w:b/>
          <w:bCs/>
          <w:color w:val="000000"/>
          <w:sz w:val="18"/>
          <w:szCs w:val="18"/>
        </w:rPr>
        <w:t>Figure 2.22: W-21 – Proposal Export</w:t>
      </w:r>
      <w:bookmarkEnd w:id="73"/>
    </w:p>
    <w:p w14:paraId="51DA4410" w14:textId="77777777" w:rsidR="008303FF" w:rsidRDefault="00000000">
      <w:pPr>
        <w:pStyle w:val="TableCaption"/>
        <w:keepNext/>
        <w:spacing w:before="100" w:after="280"/>
      </w:pPr>
      <w:bookmarkStart w:id="74" w:name="_Toc244114216"/>
      <w:r>
        <w:rPr>
          <w:b/>
          <w:bCs/>
          <w:color w:val="000000"/>
          <w:sz w:val="18"/>
          <w:szCs w:val="18"/>
        </w:rPr>
        <w:t>Table 2.23: Requirements mapped to screen W-21</w:t>
      </w:r>
      <w:bookmarkEnd w:id="74"/>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927"/>
        <w:gridCol w:w="5301"/>
        <w:gridCol w:w="2410"/>
      </w:tblGrid>
      <w:tr w:rsidR="008303FF" w14:paraId="5DFA384B" w14:textId="77777777">
        <w:trPr>
          <w:tblHeader/>
        </w:trPr>
        <w:tc>
          <w:tcPr>
            <w:tcW w:w="1000" w:type="pct"/>
            <w:tcMar>
              <w:top w:w="60" w:type="dxa"/>
              <w:left w:w="100" w:type="dxa"/>
              <w:bottom w:w="60" w:type="dxa"/>
              <w:right w:w="100" w:type="dxa"/>
            </w:tcMar>
            <w:vAlign w:val="center"/>
          </w:tcPr>
          <w:p w14:paraId="3D71F48D" w14:textId="77777777" w:rsidR="008303FF" w:rsidRDefault="00000000">
            <w:r>
              <w:rPr>
                <w:b/>
                <w:bCs/>
                <w:sz w:val="20"/>
                <w:szCs w:val="20"/>
              </w:rPr>
              <w:t>Feature (derived from UI)</w:t>
            </w:r>
          </w:p>
        </w:tc>
        <w:tc>
          <w:tcPr>
            <w:tcW w:w="2750" w:type="pct"/>
            <w:tcMar>
              <w:top w:w="60" w:type="dxa"/>
              <w:left w:w="100" w:type="dxa"/>
              <w:bottom w:w="60" w:type="dxa"/>
              <w:right w:w="100" w:type="dxa"/>
            </w:tcMar>
            <w:vAlign w:val="center"/>
          </w:tcPr>
          <w:p w14:paraId="57BF9DC9" w14:textId="77777777" w:rsidR="008303FF" w:rsidRDefault="00000000">
            <w:r>
              <w:rPr>
                <w:b/>
                <w:bCs/>
                <w:sz w:val="20"/>
                <w:szCs w:val="20"/>
              </w:rPr>
              <w:t>Functional Requirement (FR-ID: Statement)</w:t>
            </w:r>
          </w:p>
        </w:tc>
        <w:tc>
          <w:tcPr>
            <w:tcW w:w="1250" w:type="pct"/>
            <w:tcMar>
              <w:top w:w="60" w:type="dxa"/>
              <w:left w:w="100" w:type="dxa"/>
              <w:bottom w:w="60" w:type="dxa"/>
              <w:right w:w="100" w:type="dxa"/>
            </w:tcMar>
            <w:vAlign w:val="center"/>
          </w:tcPr>
          <w:p w14:paraId="6D151CAE" w14:textId="77777777" w:rsidR="008303FF" w:rsidRDefault="00000000">
            <w:r>
              <w:rPr>
                <w:b/>
                <w:bCs/>
                <w:sz w:val="20"/>
                <w:szCs w:val="20"/>
              </w:rPr>
              <w:t>Business Rule</w:t>
            </w:r>
          </w:p>
        </w:tc>
      </w:tr>
      <w:tr w:rsidR="008303FF" w14:paraId="25B5CE2F" w14:textId="77777777">
        <w:tc>
          <w:tcPr>
            <w:tcW w:w="1000" w:type="pct"/>
            <w:tcMar>
              <w:top w:w="60" w:type="dxa"/>
              <w:left w:w="100" w:type="dxa"/>
              <w:bottom w:w="60" w:type="dxa"/>
              <w:right w:w="100" w:type="dxa"/>
            </w:tcMar>
          </w:tcPr>
          <w:p w14:paraId="634E8377" w14:textId="77777777" w:rsidR="008303FF" w:rsidRDefault="00000000">
            <w:r>
              <w:rPr>
                <w:sz w:val="20"/>
                <w:szCs w:val="20"/>
              </w:rPr>
              <w:t>Proposal Export</w:t>
            </w:r>
          </w:p>
        </w:tc>
        <w:tc>
          <w:tcPr>
            <w:tcW w:w="2750" w:type="pct"/>
            <w:tcMar>
              <w:top w:w="60" w:type="dxa"/>
              <w:left w:w="100" w:type="dxa"/>
              <w:bottom w:w="60" w:type="dxa"/>
              <w:right w:w="100" w:type="dxa"/>
            </w:tcMar>
          </w:tcPr>
          <w:p w14:paraId="56164D7D" w14:textId="77777777" w:rsidR="008303FF" w:rsidRDefault="00000000">
            <w:r>
              <w:rPr>
                <w:sz w:val="20"/>
                <w:szCs w:val="20"/>
              </w:rPr>
              <w:t>FR-6.9: The system shall export the approved proposal as a formatted .docx file using python-docx with the company's branded template.</w:t>
            </w:r>
          </w:p>
        </w:tc>
        <w:tc>
          <w:tcPr>
            <w:tcW w:w="1250" w:type="pct"/>
            <w:tcMar>
              <w:top w:w="60" w:type="dxa"/>
              <w:left w:w="100" w:type="dxa"/>
              <w:bottom w:w="60" w:type="dxa"/>
              <w:right w:w="100" w:type="dxa"/>
            </w:tcMar>
          </w:tcPr>
          <w:p w14:paraId="30A78569" w14:textId="77777777" w:rsidR="008303FF" w:rsidRDefault="00000000">
            <w:r>
              <w:rPr>
                <w:sz w:val="20"/>
                <w:szCs w:val="20"/>
              </w:rPr>
              <w:t>—</w:t>
            </w:r>
          </w:p>
        </w:tc>
      </w:tr>
      <w:tr w:rsidR="008303FF" w14:paraId="054ECF4C" w14:textId="77777777">
        <w:tc>
          <w:tcPr>
            <w:tcW w:w="1000" w:type="pct"/>
            <w:tcMar>
              <w:top w:w="60" w:type="dxa"/>
              <w:left w:w="100" w:type="dxa"/>
              <w:bottom w:w="60" w:type="dxa"/>
              <w:right w:w="100" w:type="dxa"/>
            </w:tcMar>
          </w:tcPr>
          <w:p w14:paraId="4AB3AE06" w14:textId="77777777" w:rsidR="008303FF" w:rsidRDefault="00000000">
            <w:r>
              <w:rPr>
                <w:sz w:val="20"/>
                <w:szCs w:val="20"/>
              </w:rPr>
              <w:t>Export Footer Stamp</w:t>
            </w:r>
          </w:p>
        </w:tc>
        <w:tc>
          <w:tcPr>
            <w:tcW w:w="2750" w:type="pct"/>
            <w:tcMar>
              <w:top w:w="60" w:type="dxa"/>
              <w:left w:w="100" w:type="dxa"/>
              <w:bottom w:w="60" w:type="dxa"/>
              <w:right w:w="100" w:type="dxa"/>
            </w:tcMar>
          </w:tcPr>
          <w:p w14:paraId="6A280AEC" w14:textId="77777777" w:rsidR="008303FF" w:rsidRDefault="00000000">
            <w:r>
              <w:rPr>
                <w:sz w:val="20"/>
                <w:szCs w:val="20"/>
              </w:rPr>
              <w:t>FR-6.10: Every exported document shall include the footer: “Generated using PropBot AI, Reviewed and approved by [approver name(s)] on [date].”</w:t>
            </w:r>
          </w:p>
        </w:tc>
        <w:tc>
          <w:tcPr>
            <w:tcW w:w="1250" w:type="pct"/>
            <w:tcMar>
              <w:top w:w="60" w:type="dxa"/>
              <w:left w:w="100" w:type="dxa"/>
              <w:bottom w:w="60" w:type="dxa"/>
              <w:right w:w="100" w:type="dxa"/>
            </w:tcMar>
          </w:tcPr>
          <w:p w14:paraId="1D37EB69" w14:textId="77777777" w:rsidR="008303FF" w:rsidRDefault="00000000">
            <w:r>
              <w:rPr>
                <w:sz w:val="20"/>
                <w:szCs w:val="20"/>
              </w:rPr>
              <w:t>Approver name(s) = the reviewer(s) who approved the sections (FR-6.8); date = date of the final section approval.</w:t>
            </w:r>
          </w:p>
        </w:tc>
      </w:tr>
    </w:tbl>
    <w:p w14:paraId="3B735A45" w14:textId="77777777" w:rsidR="008303FF" w:rsidRDefault="008303FF">
      <w:pPr>
        <w:spacing w:after="200" w:line="276" w:lineRule="auto"/>
        <w:jc w:val="both"/>
      </w:pPr>
    </w:p>
    <w:p w14:paraId="535AE3BB" w14:textId="77777777" w:rsidR="008303FF" w:rsidRDefault="00000000">
      <w:pPr>
        <w:keepNext/>
        <w:spacing w:before="220" w:after="120"/>
      </w:pPr>
      <w:r>
        <w:rPr>
          <w:b/>
          <w:bCs/>
          <w:i/>
          <w:iCs/>
          <w:color w:val="222222"/>
        </w:rPr>
        <w:lastRenderedPageBreak/>
        <w:t>W-22 – Self-Approval Blocked Dialog</w:t>
      </w:r>
    </w:p>
    <w:p w14:paraId="60DF4E87" w14:textId="77777777" w:rsidR="008303FF" w:rsidRDefault="00000000">
      <w:pPr>
        <w:keepNext/>
        <w:spacing w:after="80" w:line="276" w:lineRule="auto"/>
      </w:pPr>
      <w:r>
        <w:rPr>
          <w:i/>
          <w:iCs/>
          <w:sz w:val="22"/>
          <w:szCs w:val="22"/>
        </w:rPr>
        <w:t>Application: Web · User role(s): Engineer, Reviewer</w:t>
      </w:r>
    </w:p>
    <w:p w14:paraId="71D489D3" w14:textId="77777777" w:rsidR="008303FF" w:rsidRDefault="00000000">
      <w:pPr>
        <w:keepNext/>
        <w:spacing w:before="160" w:after="80"/>
        <w:jc w:val="center"/>
      </w:pPr>
      <w:r>
        <w:rPr>
          <w:noProof/>
        </w:rPr>
        <w:drawing>
          <wp:inline distT="0" distB="0" distL="0" distR="0" wp14:anchorId="5E10DBEE" wp14:editId="47D23518">
            <wp:extent cx="6124575" cy="3829050"/>
            <wp:effectExtent l="0" t="0" r="0" b="0"/>
            <wp:docPr id="1545384763" name="Picture 1545384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6124575" cy="3829050"/>
                    </a:xfrm>
                    <a:prstGeom prst="rect">
                      <a:avLst/>
                    </a:prstGeom>
                  </pic:spPr>
                </pic:pic>
              </a:graphicData>
            </a:graphic>
          </wp:inline>
        </w:drawing>
      </w:r>
    </w:p>
    <w:p w14:paraId="01B85C5E" w14:textId="77777777" w:rsidR="008303FF" w:rsidRDefault="00000000">
      <w:pPr>
        <w:pStyle w:val="FigureCaption"/>
        <w:spacing w:before="100" w:after="280"/>
        <w:jc w:val="center"/>
      </w:pPr>
      <w:bookmarkStart w:id="75" w:name="_Toc244114152"/>
      <w:r>
        <w:rPr>
          <w:b/>
          <w:bCs/>
          <w:color w:val="000000"/>
          <w:sz w:val="18"/>
          <w:szCs w:val="18"/>
        </w:rPr>
        <w:t>Figure 2.23: W-22 – Self-Approval Blocked Dialog</w:t>
      </w:r>
      <w:bookmarkEnd w:id="75"/>
    </w:p>
    <w:p w14:paraId="18BC273E" w14:textId="77777777" w:rsidR="008303FF" w:rsidRDefault="00000000">
      <w:pPr>
        <w:pStyle w:val="TableCaption"/>
        <w:keepNext/>
        <w:spacing w:before="100" w:after="280"/>
      </w:pPr>
      <w:bookmarkStart w:id="76" w:name="_Toc244114217"/>
      <w:r>
        <w:rPr>
          <w:b/>
          <w:bCs/>
          <w:color w:val="000000"/>
          <w:sz w:val="18"/>
          <w:szCs w:val="18"/>
        </w:rPr>
        <w:t>Table 2.24: Requirements mapped to screen W-22</w:t>
      </w:r>
      <w:bookmarkEnd w:id="76"/>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927"/>
        <w:gridCol w:w="5301"/>
        <w:gridCol w:w="2410"/>
      </w:tblGrid>
      <w:tr w:rsidR="008303FF" w14:paraId="555EEBE9" w14:textId="77777777">
        <w:trPr>
          <w:tblHeader/>
        </w:trPr>
        <w:tc>
          <w:tcPr>
            <w:tcW w:w="1000" w:type="pct"/>
            <w:tcMar>
              <w:top w:w="60" w:type="dxa"/>
              <w:left w:w="100" w:type="dxa"/>
              <w:bottom w:w="60" w:type="dxa"/>
              <w:right w:w="100" w:type="dxa"/>
            </w:tcMar>
            <w:vAlign w:val="center"/>
          </w:tcPr>
          <w:p w14:paraId="053A25A2" w14:textId="77777777" w:rsidR="008303FF" w:rsidRDefault="00000000">
            <w:r>
              <w:rPr>
                <w:b/>
                <w:bCs/>
                <w:sz w:val="20"/>
                <w:szCs w:val="20"/>
              </w:rPr>
              <w:t>Feature (derived from UI)</w:t>
            </w:r>
          </w:p>
        </w:tc>
        <w:tc>
          <w:tcPr>
            <w:tcW w:w="2750" w:type="pct"/>
            <w:tcMar>
              <w:top w:w="60" w:type="dxa"/>
              <w:left w:w="100" w:type="dxa"/>
              <w:bottom w:w="60" w:type="dxa"/>
              <w:right w:w="100" w:type="dxa"/>
            </w:tcMar>
            <w:vAlign w:val="center"/>
          </w:tcPr>
          <w:p w14:paraId="22C2737F" w14:textId="77777777" w:rsidR="008303FF" w:rsidRDefault="00000000">
            <w:r>
              <w:rPr>
                <w:b/>
                <w:bCs/>
                <w:sz w:val="20"/>
                <w:szCs w:val="20"/>
              </w:rPr>
              <w:t>Functional Requirement (FR-ID: Statement)</w:t>
            </w:r>
          </w:p>
        </w:tc>
        <w:tc>
          <w:tcPr>
            <w:tcW w:w="1250" w:type="pct"/>
            <w:tcMar>
              <w:top w:w="60" w:type="dxa"/>
              <w:left w:w="100" w:type="dxa"/>
              <w:bottom w:w="60" w:type="dxa"/>
              <w:right w:w="100" w:type="dxa"/>
            </w:tcMar>
            <w:vAlign w:val="center"/>
          </w:tcPr>
          <w:p w14:paraId="18D59918" w14:textId="77777777" w:rsidR="008303FF" w:rsidRDefault="00000000">
            <w:r>
              <w:rPr>
                <w:b/>
                <w:bCs/>
                <w:sz w:val="20"/>
                <w:szCs w:val="20"/>
              </w:rPr>
              <w:t>Business Rule</w:t>
            </w:r>
          </w:p>
        </w:tc>
      </w:tr>
      <w:tr w:rsidR="008303FF" w14:paraId="227D944A" w14:textId="77777777">
        <w:tc>
          <w:tcPr>
            <w:tcW w:w="1000" w:type="pct"/>
            <w:tcMar>
              <w:top w:w="60" w:type="dxa"/>
              <w:left w:w="100" w:type="dxa"/>
              <w:bottom w:w="60" w:type="dxa"/>
              <w:right w:w="100" w:type="dxa"/>
            </w:tcMar>
          </w:tcPr>
          <w:p w14:paraId="358D1A58" w14:textId="77777777" w:rsidR="008303FF" w:rsidRDefault="00000000">
            <w:r>
              <w:rPr>
                <w:sz w:val="20"/>
                <w:szCs w:val="20"/>
              </w:rPr>
              <w:t>Self-Approval Prevention</w:t>
            </w:r>
          </w:p>
        </w:tc>
        <w:tc>
          <w:tcPr>
            <w:tcW w:w="2750" w:type="pct"/>
            <w:tcMar>
              <w:top w:w="60" w:type="dxa"/>
              <w:left w:w="100" w:type="dxa"/>
              <w:bottom w:w="60" w:type="dxa"/>
              <w:right w:w="100" w:type="dxa"/>
            </w:tcMar>
          </w:tcPr>
          <w:p w14:paraId="01386D80" w14:textId="77777777" w:rsidR="008303FF" w:rsidRDefault="00000000">
            <w:r>
              <w:rPr>
                <w:sz w:val="20"/>
                <w:szCs w:val="20"/>
              </w:rPr>
              <w:t xml:space="preserve">FR-13.3: The system shall prevent any engineer from approving a proposal they generated, enforced by comparing </w:t>
            </w:r>
            <w:proofErr w:type="spellStart"/>
            <w:r>
              <w:rPr>
                <w:sz w:val="20"/>
                <w:szCs w:val="20"/>
              </w:rPr>
              <w:t>generated_by</w:t>
            </w:r>
            <w:proofErr w:type="spellEnd"/>
            <w:r>
              <w:rPr>
                <w:sz w:val="20"/>
                <w:szCs w:val="20"/>
              </w:rPr>
              <w:t xml:space="preserve"> and </w:t>
            </w:r>
            <w:proofErr w:type="spellStart"/>
            <w:r>
              <w:rPr>
                <w:sz w:val="20"/>
                <w:szCs w:val="20"/>
              </w:rPr>
              <w:t>approved_by</w:t>
            </w:r>
            <w:proofErr w:type="spellEnd"/>
            <w:r>
              <w:rPr>
                <w:sz w:val="20"/>
                <w:szCs w:val="20"/>
              </w:rPr>
              <w:t xml:space="preserve"> fields at the API level.</w:t>
            </w:r>
          </w:p>
        </w:tc>
        <w:tc>
          <w:tcPr>
            <w:tcW w:w="1250" w:type="pct"/>
            <w:tcMar>
              <w:top w:w="60" w:type="dxa"/>
              <w:left w:w="100" w:type="dxa"/>
              <w:bottom w:w="60" w:type="dxa"/>
              <w:right w:w="100" w:type="dxa"/>
            </w:tcMar>
          </w:tcPr>
          <w:p w14:paraId="6CCD7E92" w14:textId="77777777" w:rsidR="008303FF" w:rsidRDefault="00000000">
            <w:r>
              <w:rPr>
                <w:sz w:val="20"/>
                <w:szCs w:val="20"/>
              </w:rPr>
              <w:t>Enforced server-side, not only in the UI.</w:t>
            </w:r>
          </w:p>
        </w:tc>
      </w:tr>
    </w:tbl>
    <w:p w14:paraId="46AE9374" w14:textId="77777777" w:rsidR="008303FF" w:rsidRDefault="008303FF">
      <w:pPr>
        <w:spacing w:after="200" w:line="276" w:lineRule="auto"/>
        <w:jc w:val="both"/>
      </w:pPr>
    </w:p>
    <w:p w14:paraId="325BA84D" w14:textId="77777777" w:rsidR="008303FF" w:rsidRDefault="00000000">
      <w:pPr>
        <w:keepNext/>
        <w:spacing w:before="220" w:after="120"/>
      </w:pPr>
      <w:r>
        <w:rPr>
          <w:b/>
          <w:bCs/>
          <w:i/>
          <w:iCs/>
          <w:color w:val="222222"/>
        </w:rPr>
        <w:lastRenderedPageBreak/>
        <w:t>W-23 – BOQ Editor</w:t>
      </w:r>
    </w:p>
    <w:p w14:paraId="01545FAD" w14:textId="77777777" w:rsidR="008303FF" w:rsidRDefault="00000000">
      <w:pPr>
        <w:keepNext/>
        <w:spacing w:after="80" w:line="276" w:lineRule="auto"/>
      </w:pPr>
      <w:r>
        <w:rPr>
          <w:i/>
          <w:iCs/>
          <w:sz w:val="22"/>
          <w:szCs w:val="22"/>
        </w:rPr>
        <w:t>Application: Web · User role(s): Engineer</w:t>
      </w:r>
    </w:p>
    <w:p w14:paraId="1CE73130" w14:textId="77777777" w:rsidR="008303FF" w:rsidRDefault="00000000">
      <w:pPr>
        <w:keepNext/>
        <w:spacing w:before="160" w:after="80"/>
        <w:jc w:val="center"/>
      </w:pPr>
      <w:r>
        <w:rPr>
          <w:noProof/>
        </w:rPr>
        <w:drawing>
          <wp:inline distT="0" distB="0" distL="0" distR="0" wp14:anchorId="664BA851" wp14:editId="7F851A04">
            <wp:extent cx="6124575" cy="3829050"/>
            <wp:effectExtent l="0" t="0" r="0" b="0"/>
            <wp:docPr id="168499444" name="Picture 168499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6124575" cy="3829050"/>
                    </a:xfrm>
                    <a:prstGeom prst="rect">
                      <a:avLst/>
                    </a:prstGeom>
                  </pic:spPr>
                </pic:pic>
              </a:graphicData>
            </a:graphic>
          </wp:inline>
        </w:drawing>
      </w:r>
    </w:p>
    <w:p w14:paraId="6C56C0E6" w14:textId="77777777" w:rsidR="008303FF" w:rsidRDefault="00000000">
      <w:pPr>
        <w:pStyle w:val="FigureCaption"/>
        <w:spacing w:before="100" w:after="280"/>
        <w:jc w:val="center"/>
      </w:pPr>
      <w:bookmarkStart w:id="77" w:name="_Toc244114153"/>
      <w:r>
        <w:rPr>
          <w:b/>
          <w:bCs/>
          <w:color w:val="000000"/>
          <w:sz w:val="18"/>
          <w:szCs w:val="18"/>
        </w:rPr>
        <w:t>Figure 2.24: W-23 – BOQ Editor</w:t>
      </w:r>
      <w:bookmarkEnd w:id="77"/>
    </w:p>
    <w:p w14:paraId="57332151" w14:textId="77777777" w:rsidR="008303FF" w:rsidRDefault="00000000">
      <w:pPr>
        <w:pStyle w:val="TableCaption"/>
        <w:keepNext/>
        <w:spacing w:before="100" w:after="280"/>
      </w:pPr>
      <w:bookmarkStart w:id="78" w:name="_Toc244114218"/>
      <w:r>
        <w:rPr>
          <w:b/>
          <w:bCs/>
          <w:color w:val="000000"/>
          <w:sz w:val="18"/>
          <w:szCs w:val="18"/>
        </w:rPr>
        <w:t>Table 2.25: Requirements mapped to screen W-23</w:t>
      </w:r>
      <w:bookmarkEnd w:id="78"/>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927"/>
        <w:gridCol w:w="5301"/>
        <w:gridCol w:w="2410"/>
      </w:tblGrid>
      <w:tr w:rsidR="008303FF" w14:paraId="764E133D" w14:textId="77777777">
        <w:trPr>
          <w:tblHeader/>
        </w:trPr>
        <w:tc>
          <w:tcPr>
            <w:tcW w:w="1000" w:type="pct"/>
            <w:tcMar>
              <w:top w:w="60" w:type="dxa"/>
              <w:left w:w="100" w:type="dxa"/>
              <w:bottom w:w="60" w:type="dxa"/>
              <w:right w:w="100" w:type="dxa"/>
            </w:tcMar>
            <w:vAlign w:val="center"/>
          </w:tcPr>
          <w:p w14:paraId="5F91F5EB" w14:textId="77777777" w:rsidR="008303FF" w:rsidRDefault="00000000">
            <w:r>
              <w:rPr>
                <w:b/>
                <w:bCs/>
                <w:sz w:val="20"/>
                <w:szCs w:val="20"/>
              </w:rPr>
              <w:t>Feature (derived from UI)</w:t>
            </w:r>
          </w:p>
        </w:tc>
        <w:tc>
          <w:tcPr>
            <w:tcW w:w="2750" w:type="pct"/>
            <w:tcMar>
              <w:top w:w="60" w:type="dxa"/>
              <w:left w:w="100" w:type="dxa"/>
              <w:bottom w:w="60" w:type="dxa"/>
              <w:right w:w="100" w:type="dxa"/>
            </w:tcMar>
            <w:vAlign w:val="center"/>
          </w:tcPr>
          <w:p w14:paraId="7D941BDF" w14:textId="77777777" w:rsidR="008303FF" w:rsidRDefault="00000000">
            <w:r>
              <w:rPr>
                <w:b/>
                <w:bCs/>
                <w:sz w:val="20"/>
                <w:szCs w:val="20"/>
              </w:rPr>
              <w:t>Functional Requirement (FR-ID: Statement)</w:t>
            </w:r>
          </w:p>
        </w:tc>
        <w:tc>
          <w:tcPr>
            <w:tcW w:w="1250" w:type="pct"/>
            <w:tcMar>
              <w:top w:w="60" w:type="dxa"/>
              <w:left w:w="100" w:type="dxa"/>
              <w:bottom w:w="60" w:type="dxa"/>
              <w:right w:w="100" w:type="dxa"/>
            </w:tcMar>
            <w:vAlign w:val="center"/>
          </w:tcPr>
          <w:p w14:paraId="35FE429B" w14:textId="77777777" w:rsidR="008303FF" w:rsidRDefault="00000000">
            <w:r>
              <w:rPr>
                <w:b/>
                <w:bCs/>
                <w:sz w:val="20"/>
                <w:szCs w:val="20"/>
              </w:rPr>
              <w:t>Business Rule</w:t>
            </w:r>
          </w:p>
        </w:tc>
      </w:tr>
      <w:tr w:rsidR="008303FF" w14:paraId="24C52EBF" w14:textId="77777777">
        <w:tc>
          <w:tcPr>
            <w:tcW w:w="1000" w:type="pct"/>
            <w:tcMar>
              <w:top w:w="60" w:type="dxa"/>
              <w:left w:w="100" w:type="dxa"/>
              <w:bottom w:w="60" w:type="dxa"/>
              <w:right w:w="100" w:type="dxa"/>
            </w:tcMar>
          </w:tcPr>
          <w:p w14:paraId="2C4510AF" w14:textId="77777777" w:rsidR="008303FF" w:rsidRDefault="00000000">
            <w:r>
              <w:rPr>
                <w:sz w:val="20"/>
                <w:szCs w:val="20"/>
              </w:rPr>
              <w:t>BOQ Template Library</w:t>
            </w:r>
          </w:p>
        </w:tc>
        <w:tc>
          <w:tcPr>
            <w:tcW w:w="2750" w:type="pct"/>
            <w:tcMar>
              <w:top w:w="60" w:type="dxa"/>
              <w:left w:w="100" w:type="dxa"/>
              <w:bottom w:w="60" w:type="dxa"/>
              <w:right w:w="100" w:type="dxa"/>
            </w:tcMar>
          </w:tcPr>
          <w:p w14:paraId="709DD76C" w14:textId="77777777" w:rsidR="008303FF" w:rsidRDefault="00000000">
            <w:r>
              <w:rPr>
                <w:sz w:val="20"/>
                <w:szCs w:val="20"/>
              </w:rPr>
              <w:t>FR-7.1: The system shall maintain a library of pre-loaded BOQ Excel templates per telecom company (PTCL, OGDCL, Zong, Telenor), stored as .xlsx files managed through Module 14.</w:t>
            </w:r>
          </w:p>
        </w:tc>
        <w:tc>
          <w:tcPr>
            <w:tcW w:w="1250" w:type="pct"/>
            <w:tcMar>
              <w:top w:w="60" w:type="dxa"/>
              <w:left w:w="100" w:type="dxa"/>
              <w:bottom w:w="60" w:type="dxa"/>
              <w:right w:w="100" w:type="dxa"/>
            </w:tcMar>
          </w:tcPr>
          <w:p w14:paraId="725E3FDE" w14:textId="77777777" w:rsidR="008303FF" w:rsidRDefault="00000000">
            <w:r>
              <w:rPr>
                <w:sz w:val="20"/>
                <w:szCs w:val="20"/>
              </w:rPr>
              <w:t>—</w:t>
            </w:r>
          </w:p>
        </w:tc>
      </w:tr>
      <w:tr w:rsidR="008303FF" w14:paraId="35AC43D3" w14:textId="77777777">
        <w:tc>
          <w:tcPr>
            <w:tcW w:w="1000" w:type="pct"/>
            <w:tcMar>
              <w:top w:w="60" w:type="dxa"/>
              <w:left w:w="100" w:type="dxa"/>
              <w:bottom w:w="60" w:type="dxa"/>
              <w:right w:w="100" w:type="dxa"/>
            </w:tcMar>
          </w:tcPr>
          <w:p w14:paraId="3B9F1C0B" w14:textId="77777777" w:rsidR="008303FF" w:rsidRDefault="00000000">
            <w:r>
              <w:rPr>
                <w:sz w:val="20"/>
                <w:szCs w:val="20"/>
              </w:rPr>
              <w:t>Auto-Population</w:t>
            </w:r>
          </w:p>
        </w:tc>
        <w:tc>
          <w:tcPr>
            <w:tcW w:w="2750" w:type="pct"/>
            <w:tcMar>
              <w:top w:w="60" w:type="dxa"/>
              <w:left w:w="100" w:type="dxa"/>
              <w:bottom w:w="60" w:type="dxa"/>
              <w:right w:w="100" w:type="dxa"/>
            </w:tcMar>
          </w:tcPr>
          <w:p w14:paraId="6203B6D9" w14:textId="77777777" w:rsidR="008303FF" w:rsidRDefault="00000000">
            <w:r>
              <w:rPr>
                <w:sz w:val="20"/>
                <w:szCs w:val="20"/>
              </w:rPr>
              <w:t xml:space="preserve">FR-7.2: The system shall auto-populate the BOQ template with equipment model names, descriptions, and quantities extracted from the Module 3 compliance matrix output using </w:t>
            </w:r>
            <w:proofErr w:type="spellStart"/>
            <w:r>
              <w:rPr>
                <w:sz w:val="20"/>
                <w:szCs w:val="20"/>
              </w:rPr>
              <w:t>openpyxl</w:t>
            </w:r>
            <w:proofErr w:type="spellEnd"/>
            <w:r>
              <w:rPr>
                <w:sz w:val="20"/>
                <w:szCs w:val="20"/>
              </w:rPr>
              <w:t>.</w:t>
            </w:r>
          </w:p>
        </w:tc>
        <w:tc>
          <w:tcPr>
            <w:tcW w:w="1250" w:type="pct"/>
            <w:tcMar>
              <w:top w:w="60" w:type="dxa"/>
              <w:left w:w="100" w:type="dxa"/>
              <w:bottom w:w="60" w:type="dxa"/>
              <w:right w:w="100" w:type="dxa"/>
            </w:tcMar>
          </w:tcPr>
          <w:p w14:paraId="438A8F67" w14:textId="77777777" w:rsidR="008303FF" w:rsidRDefault="00000000">
            <w:r>
              <w:rPr>
                <w:sz w:val="20"/>
                <w:szCs w:val="20"/>
              </w:rPr>
              <w:t>—</w:t>
            </w:r>
          </w:p>
        </w:tc>
      </w:tr>
      <w:tr w:rsidR="008303FF" w14:paraId="34E506DA" w14:textId="77777777">
        <w:tc>
          <w:tcPr>
            <w:tcW w:w="1000" w:type="pct"/>
            <w:tcMar>
              <w:top w:w="60" w:type="dxa"/>
              <w:left w:w="100" w:type="dxa"/>
              <w:bottom w:w="60" w:type="dxa"/>
              <w:right w:w="100" w:type="dxa"/>
            </w:tcMar>
          </w:tcPr>
          <w:p w14:paraId="2CB2D497" w14:textId="77777777" w:rsidR="008303FF" w:rsidRDefault="00000000">
            <w:r>
              <w:rPr>
                <w:sz w:val="20"/>
                <w:szCs w:val="20"/>
              </w:rPr>
              <w:t>Costing Columns Left Blank</w:t>
            </w:r>
          </w:p>
        </w:tc>
        <w:tc>
          <w:tcPr>
            <w:tcW w:w="2750" w:type="pct"/>
            <w:tcMar>
              <w:top w:w="60" w:type="dxa"/>
              <w:left w:w="100" w:type="dxa"/>
              <w:bottom w:w="60" w:type="dxa"/>
              <w:right w:w="100" w:type="dxa"/>
            </w:tcMar>
          </w:tcPr>
          <w:p w14:paraId="63925DA6" w14:textId="77777777" w:rsidR="008303FF" w:rsidRDefault="00000000">
            <w:r>
              <w:rPr>
                <w:sz w:val="20"/>
                <w:szCs w:val="20"/>
              </w:rPr>
              <w:t>FR-7.3: All costing, margin, and formula columns shall remain blank in the exported file for manual completion.</w:t>
            </w:r>
          </w:p>
        </w:tc>
        <w:tc>
          <w:tcPr>
            <w:tcW w:w="1250" w:type="pct"/>
            <w:tcMar>
              <w:top w:w="60" w:type="dxa"/>
              <w:left w:w="100" w:type="dxa"/>
              <w:bottom w:w="60" w:type="dxa"/>
              <w:right w:w="100" w:type="dxa"/>
            </w:tcMar>
          </w:tcPr>
          <w:p w14:paraId="011F9D5F" w14:textId="77777777" w:rsidR="008303FF" w:rsidRDefault="00000000">
            <w:r>
              <w:rPr>
                <w:sz w:val="20"/>
                <w:szCs w:val="20"/>
              </w:rPr>
              <w:t>—</w:t>
            </w:r>
          </w:p>
        </w:tc>
      </w:tr>
      <w:tr w:rsidR="008303FF" w14:paraId="2F0411CC" w14:textId="77777777">
        <w:tc>
          <w:tcPr>
            <w:tcW w:w="1000" w:type="pct"/>
            <w:tcMar>
              <w:top w:w="60" w:type="dxa"/>
              <w:left w:w="100" w:type="dxa"/>
              <w:bottom w:w="60" w:type="dxa"/>
              <w:right w:w="100" w:type="dxa"/>
            </w:tcMar>
          </w:tcPr>
          <w:p w14:paraId="51449BA8" w14:textId="77777777" w:rsidR="008303FF" w:rsidRDefault="00000000">
            <w:r>
              <w:rPr>
                <w:sz w:val="20"/>
                <w:szCs w:val="20"/>
              </w:rPr>
              <w:t>Line-Item Editing</w:t>
            </w:r>
          </w:p>
        </w:tc>
        <w:tc>
          <w:tcPr>
            <w:tcW w:w="2750" w:type="pct"/>
            <w:tcMar>
              <w:top w:w="60" w:type="dxa"/>
              <w:left w:w="100" w:type="dxa"/>
              <w:bottom w:w="60" w:type="dxa"/>
              <w:right w:w="100" w:type="dxa"/>
            </w:tcMar>
          </w:tcPr>
          <w:p w14:paraId="501465CB" w14:textId="77777777" w:rsidR="008303FF" w:rsidRDefault="00000000">
            <w:r>
              <w:rPr>
                <w:sz w:val="20"/>
                <w:szCs w:val="20"/>
              </w:rPr>
              <w:t>FR-7.4: The engineer shall be able to add, edit, or remove line items before export.</w:t>
            </w:r>
          </w:p>
        </w:tc>
        <w:tc>
          <w:tcPr>
            <w:tcW w:w="1250" w:type="pct"/>
            <w:tcMar>
              <w:top w:w="60" w:type="dxa"/>
              <w:left w:w="100" w:type="dxa"/>
              <w:bottom w:w="60" w:type="dxa"/>
              <w:right w:w="100" w:type="dxa"/>
            </w:tcMar>
          </w:tcPr>
          <w:p w14:paraId="3991F22A" w14:textId="77777777" w:rsidR="008303FF" w:rsidRDefault="00000000">
            <w:r>
              <w:rPr>
                <w:sz w:val="20"/>
                <w:szCs w:val="20"/>
              </w:rPr>
              <w:t>—</w:t>
            </w:r>
          </w:p>
        </w:tc>
      </w:tr>
      <w:tr w:rsidR="008303FF" w14:paraId="5AF5FA65" w14:textId="77777777" w:rsidTr="00E238E4">
        <w:trPr>
          <w:trHeight w:val="19"/>
        </w:trPr>
        <w:tc>
          <w:tcPr>
            <w:tcW w:w="1000" w:type="pct"/>
            <w:tcMar>
              <w:top w:w="60" w:type="dxa"/>
              <w:left w:w="100" w:type="dxa"/>
              <w:bottom w:w="60" w:type="dxa"/>
              <w:right w:w="100" w:type="dxa"/>
            </w:tcMar>
          </w:tcPr>
          <w:p w14:paraId="4A2B7F19" w14:textId="77777777" w:rsidR="008303FF" w:rsidRDefault="00000000">
            <w:r>
              <w:rPr>
                <w:sz w:val="20"/>
                <w:szCs w:val="20"/>
              </w:rPr>
              <w:t>BOQ Export</w:t>
            </w:r>
          </w:p>
        </w:tc>
        <w:tc>
          <w:tcPr>
            <w:tcW w:w="2750" w:type="pct"/>
            <w:tcMar>
              <w:top w:w="60" w:type="dxa"/>
              <w:left w:w="100" w:type="dxa"/>
              <w:bottom w:w="60" w:type="dxa"/>
              <w:right w:w="100" w:type="dxa"/>
            </w:tcMar>
          </w:tcPr>
          <w:p w14:paraId="01B7C092" w14:textId="77777777" w:rsidR="008303FF" w:rsidRDefault="00000000">
            <w:r>
              <w:rPr>
                <w:sz w:val="20"/>
                <w:szCs w:val="20"/>
              </w:rPr>
              <w:t>FR-7.5: The system shall export the completed BOQ as a formatted .xlsx file.</w:t>
            </w:r>
          </w:p>
        </w:tc>
        <w:tc>
          <w:tcPr>
            <w:tcW w:w="1250" w:type="pct"/>
            <w:tcMar>
              <w:top w:w="60" w:type="dxa"/>
              <w:left w:w="100" w:type="dxa"/>
              <w:bottom w:w="60" w:type="dxa"/>
              <w:right w:w="100" w:type="dxa"/>
            </w:tcMar>
          </w:tcPr>
          <w:p w14:paraId="01635664" w14:textId="77777777" w:rsidR="008303FF" w:rsidRDefault="00000000">
            <w:r>
              <w:rPr>
                <w:sz w:val="20"/>
                <w:szCs w:val="20"/>
              </w:rPr>
              <w:t>—</w:t>
            </w:r>
          </w:p>
        </w:tc>
      </w:tr>
    </w:tbl>
    <w:p w14:paraId="2993CAC8" w14:textId="77777777" w:rsidR="008303FF" w:rsidRDefault="008303FF">
      <w:pPr>
        <w:spacing w:after="200" w:line="276" w:lineRule="auto"/>
        <w:jc w:val="both"/>
      </w:pPr>
    </w:p>
    <w:p w14:paraId="25D71614" w14:textId="77777777" w:rsidR="008303FF" w:rsidRDefault="00000000">
      <w:pPr>
        <w:keepNext/>
        <w:spacing w:before="220" w:after="120"/>
      </w:pPr>
      <w:r>
        <w:rPr>
          <w:b/>
          <w:bCs/>
          <w:i/>
          <w:iCs/>
          <w:color w:val="222222"/>
        </w:rPr>
        <w:lastRenderedPageBreak/>
        <w:t>W-24 – Responsibility Matrix</w:t>
      </w:r>
    </w:p>
    <w:p w14:paraId="4776B251" w14:textId="77777777" w:rsidR="008303FF" w:rsidRDefault="00000000">
      <w:pPr>
        <w:keepNext/>
        <w:spacing w:after="80" w:line="276" w:lineRule="auto"/>
      </w:pPr>
      <w:r>
        <w:rPr>
          <w:i/>
          <w:iCs/>
          <w:sz w:val="22"/>
          <w:szCs w:val="22"/>
        </w:rPr>
        <w:t>Application: Web · User role(s): Engineer</w:t>
      </w:r>
    </w:p>
    <w:p w14:paraId="2FA397FB" w14:textId="77777777" w:rsidR="008303FF" w:rsidRDefault="00000000">
      <w:pPr>
        <w:keepNext/>
        <w:spacing w:before="160" w:after="80"/>
        <w:jc w:val="center"/>
      </w:pPr>
      <w:r>
        <w:rPr>
          <w:noProof/>
        </w:rPr>
        <w:drawing>
          <wp:inline distT="0" distB="0" distL="0" distR="0" wp14:anchorId="30440F8E" wp14:editId="3E15770E">
            <wp:extent cx="6124575" cy="5791200"/>
            <wp:effectExtent l="0" t="0" r="0" b="0"/>
            <wp:docPr id="919197167" name="Picture 919197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6124575" cy="5791200"/>
                    </a:xfrm>
                    <a:prstGeom prst="rect">
                      <a:avLst/>
                    </a:prstGeom>
                  </pic:spPr>
                </pic:pic>
              </a:graphicData>
            </a:graphic>
          </wp:inline>
        </w:drawing>
      </w:r>
    </w:p>
    <w:p w14:paraId="320A47C2" w14:textId="77777777" w:rsidR="008303FF" w:rsidRDefault="00000000">
      <w:pPr>
        <w:pStyle w:val="FigureCaption"/>
        <w:spacing w:before="100" w:after="280"/>
        <w:jc w:val="center"/>
      </w:pPr>
      <w:bookmarkStart w:id="79" w:name="_Toc244114154"/>
      <w:r>
        <w:rPr>
          <w:b/>
          <w:bCs/>
          <w:color w:val="000000"/>
          <w:sz w:val="18"/>
          <w:szCs w:val="18"/>
        </w:rPr>
        <w:t>Figure 2.25: W-24 – Responsibility Matrix</w:t>
      </w:r>
      <w:bookmarkEnd w:id="79"/>
    </w:p>
    <w:p w14:paraId="4F6FB392" w14:textId="77777777" w:rsidR="008303FF" w:rsidRDefault="00000000">
      <w:pPr>
        <w:pStyle w:val="TableCaption"/>
        <w:keepNext/>
        <w:spacing w:before="100" w:after="280"/>
      </w:pPr>
      <w:bookmarkStart w:id="80" w:name="_Toc244114219"/>
      <w:r>
        <w:rPr>
          <w:b/>
          <w:bCs/>
          <w:color w:val="000000"/>
          <w:sz w:val="18"/>
          <w:szCs w:val="18"/>
        </w:rPr>
        <w:t>Table 2.26: Requirements mapped to screen W-24</w:t>
      </w:r>
      <w:bookmarkEnd w:id="80"/>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927"/>
        <w:gridCol w:w="5301"/>
        <w:gridCol w:w="2410"/>
      </w:tblGrid>
      <w:tr w:rsidR="008303FF" w14:paraId="4C807E87" w14:textId="77777777">
        <w:trPr>
          <w:tblHeader/>
        </w:trPr>
        <w:tc>
          <w:tcPr>
            <w:tcW w:w="1000" w:type="pct"/>
            <w:tcMar>
              <w:top w:w="60" w:type="dxa"/>
              <w:left w:w="100" w:type="dxa"/>
              <w:bottom w:w="60" w:type="dxa"/>
              <w:right w:w="100" w:type="dxa"/>
            </w:tcMar>
            <w:vAlign w:val="center"/>
          </w:tcPr>
          <w:p w14:paraId="0B48B691" w14:textId="77777777" w:rsidR="008303FF" w:rsidRDefault="00000000">
            <w:r>
              <w:rPr>
                <w:b/>
                <w:bCs/>
                <w:sz w:val="20"/>
                <w:szCs w:val="20"/>
              </w:rPr>
              <w:t>Feature (derived from UI)</w:t>
            </w:r>
          </w:p>
        </w:tc>
        <w:tc>
          <w:tcPr>
            <w:tcW w:w="2750" w:type="pct"/>
            <w:tcMar>
              <w:top w:w="60" w:type="dxa"/>
              <w:left w:w="100" w:type="dxa"/>
              <w:bottom w:w="60" w:type="dxa"/>
              <w:right w:w="100" w:type="dxa"/>
            </w:tcMar>
            <w:vAlign w:val="center"/>
          </w:tcPr>
          <w:p w14:paraId="7F9099EF" w14:textId="77777777" w:rsidR="008303FF" w:rsidRDefault="00000000">
            <w:r>
              <w:rPr>
                <w:b/>
                <w:bCs/>
                <w:sz w:val="20"/>
                <w:szCs w:val="20"/>
              </w:rPr>
              <w:t>Functional Requirement (FR-ID: Statement)</w:t>
            </w:r>
          </w:p>
        </w:tc>
        <w:tc>
          <w:tcPr>
            <w:tcW w:w="1250" w:type="pct"/>
            <w:tcMar>
              <w:top w:w="60" w:type="dxa"/>
              <w:left w:w="100" w:type="dxa"/>
              <w:bottom w:w="60" w:type="dxa"/>
              <w:right w:w="100" w:type="dxa"/>
            </w:tcMar>
            <w:vAlign w:val="center"/>
          </w:tcPr>
          <w:p w14:paraId="696E6E0B" w14:textId="77777777" w:rsidR="008303FF" w:rsidRDefault="00000000">
            <w:r>
              <w:rPr>
                <w:b/>
                <w:bCs/>
                <w:sz w:val="20"/>
                <w:szCs w:val="20"/>
              </w:rPr>
              <w:t>Business Rule</w:t>
            </w:r>
          </w:p>
        </w:tc>
      </w:tr>
      <w:tr w:rsidR="008303FF" w14:paraId="7B421314" w14:textId="77777777">
        <w:tc>
          <w:tcPr>
            <w:tcW w:w="1000" w:type="pct"/>
            <w:tcMar>
              <w:top w:w="60" w:type="dxa"/>
              <w:left w:w="100" w:type="dxa"/>
              <w:bottom w:w="60" w:type="dxa"/>
              <w:right w:w="100" w:type="dxa"/>
            </w:tcMar>
          </w:tcPr>
          <w:p w14:paraId="7882D569" w14:textId="77777777" w:rsidR="008303FF" w:rsidRDefault="00000000">
            <w:r>
              <w:rPr>
                <w:sz w:val="20"/>
                <w:szCs w:val="20"/>
              </w:rPr>
              <w:t>Standard Template</w:t>
            </w:r>
          </w:p>
        </w:tc>
        <w:tc>
          <w:tcPr>
            <w:tcW w:w="2750" w:type="pct"/>
            <w:tcMar>
              <w:top w:w="60" w:type="dxa"/>
              <w:left w:w="100" w:type="dxa"/>
              <w:bottom w:w="60" w:type="dxa"/>
              <w:right w:w="100" w:type="dxa"/>
            </w:tcMar>
          </w:tcPr>
          <w:p w14:paraId="4E420B37" w14:textId="77777777" w:rsidR="008303FF" w:rsidRDefault="00000000">
            <w:r>
              <w:rPr>
                <w:sz w:val="20"/>
                <w:szCs w:val="20"/>
              </w:rPr>
              <w:t xml:space="preserve">FR-8.1: The system shall maintain a pre-loaded standard responsibility matrix template with at least 24 common rows covering </w:t>
            </w:r>
            <w:proofErr w:type="spellStart"/>
            <w:r>
              <w:rPr>
                <w:sz w:val="20"/>
                <w:szCs w:val="20"/>
              </w:rPr>
              <w:t>kickoff</w:t>
            </w:r>
            <w:proofErr w:type="spellEnd"/>
            <w:r>
              <w:rPr>
                <w:sz w:val="20"/>
                <w:szCs w:val="20"/>
              </w:rPr>
              <w:t>, HLD sign-off, delivery, installation, configuration, testing, documentation, and handover.</w:t>
            </w:r>
          </w:p>
        </w:tc>
        <w:tc>
          <w:tcPr>
            <w:tcW w:w="1250" w:type="pct"/>
            <w:tcMar>
              <w:top w:w="60" w:type="dxa"/>
              <w:left w:w="100" w:type="dxa"/>
              <w:bottom w:w="60" w:type="dxa"/>
              <w:right w:w="100" w:type="dxa"/>
            </w:tcMar>
          </w:tcPr>
          <w:p w14:paraId="56B51060" w14:textId="77777777" w:rsidR="008303FF" w:rsidRDefault="00000000">
            <w:r>
              <w:rPr>
                <w:sz w:val="20"/>
                <w:szCs w:val="20"/>
              </w:rPr>
              <w:t>Minimum 24 standard rows.</w:t>
            </w:r>
          </w:p>
        </w:tc>
      </w:tr>
      <w:tr w:rsidR="008303FF" w14:paraId="106C3D5C" w14:textId="77777777">
        <w:tc>
          <w:tcPr>
            <w:tcW w:w="1000" w:type="pct"/>
            <w:tcMar>
              <w:top w:w="60" w:type="dxa"/>
              <w:left w:w="100" w:type="dxa"/>
              <w:bottom w:w="60" w:type="dxa"/>
              <w:right w:w="100" w:type="dxa"/>
            </w:tcMar>
          </w:tcPr>
          <w:p w14:paraId="30E2EF29" w14:textId="77777777" w:rsidR="008303FF" w:rsidRDefault="00000000">
            <w:r>
              <w:rPr>
                <w:sz w:val="20"/>
                <w:szCs w:val="20"/>
              </w:rPr>
              <w:lastRenderedPageBreak/>
              <w:t>Auto-Assignment</w:t>
            </w:r>
          </w:p>
        </w:tc>
        <w:tc>
          <w:tcPr>
            <w:tcW w:w="2750" w:type="pct"/>
            <w:tcMar>
              <w:top w:w="60" w:type="dxa"/>
              <w:left w:w="100" w:type="dxa"/>
              <w:bottom w:w="60" w:type="dxa"/>
              <w:right w:w="100" w:type="dxa"/>
            </w:tcMar>
          </w:tcPr>
          <w:p w14:paraId="0CFDCC58" w14:textId="77777777" w:rsidR="008303FF" w:rsidRDefault="00000000">
            <w:r>
              <w:rPr>
                <w:sz w:val="20"/>
                <w:szCs w:val="20"/>
              </w:rPr>
              <w:t>FR-8.2: The system shall auto-assign each row to responsible parties (IT company, OEM vendor, customer, presales) using a rule-based mapping table stored in the database.</w:t>
            </w:r>
          </w:p>
        </w:tc>
        <w:tc>
          <w:tcPr>
            <w:tcW w:w="1250" w:type="pct"/>
            <w:tcMar>
              <w:top w:w="60" w:type="dxa"/>
              <w:left w:w="100" w:type="dxa"/>
              <w:bottom w:w="60" w:type="dxa"/>
              <w:right w:w="100" w:type="dxa"/>
            </w:tcMar>
          </w:tcPr>
          <w:p w14:paraId="7F94F447" w14:textId="77777777" w:rsidR="008303FF" w:rsidRDefault="00000000">
            <w:r>
              <w:rPr>
                <w:sz w:val="20"/>
                <w:szCs w:val="20"/>
              </w:rPr>
              <w:t>—</w:t>
            </w:r>
          </w:p>
        </w:tc>
      </w:tr>
      <w:tr w:rsidR="008303FF" w14:paraId="572788B0" w14:textId="77777777">
        <w:tc>
          <w:tcPr>
            <w:tcW w:w="1000" w:type="pct"/>
            <w:tcMar>
              <w:top w:w="60" w:type="dxa"/>
              <w:left w:w="100" w:type="dxa"/>
              <w:bottom w:w="60" w:type="dxa"/>
              <w:right w:w="100" w:type="dxa"/>
            </w:tcMar>
          </w:tcPr>
          <w:p w14:paraId="237AA5C0" w14:textId="77777777" w:rsidR="008303FF" w:rsidRDefault="00000000">
            <w:r>
              <w:rPr>
                <w:sz w:val="20"/>
                <w:szCs w:val="20"/>
              </w:rPr>
              <w:t>Row Editing</w:t>
            </w:r>
          </w:p>
        </w:tc>
        <w:tc>
          <w:tcPr>
            <w:tcW w:w="2750" w:type="pct"/>
            <w:tcMar>
              <w:top w:w="60" w:type="dxa"/>
              <w:left w:w="100" w:type="dxa"/>
              <w:bottom w:w="60" w:type="dxa"/>
              <w:right w:w="100" w:type="dxa"/>
            </w:tcMar>
          </w:tcPr>
          <w:p w14:paraId="33357A7C" w14:textId="77777777" w:rsidR="008303FF" w:rsidRDefault="00000000">
            <w:r>
              <w:rPr>
                <w:sz w:val="20"/>
                <w:szCs w:val="20"/>
              </w:rPr>
              <w:t>FR-8.3: The engineer shall be able to add project-specific rows and modify any responsibility assignment before export.</w:t>
            </w:r>
          </w:p>
        </w:tc>
        <w:tc>
          <w:tcPr>
            <w:tcW w:w="1250" w:type="pct"/>
            <w:tcMar>
              <w:top w:w="60" w:type="dxa"/>
              <w:left w:w="100" w:type="dxa"/>
              <w:bottom w:w="60" w:type="dxa"/>
              <w:right w:w="100" w:type="dxa"/>
            </w:tcMar>
          </w:tcPr>
          <w:p w14:paraId="25A8C8AE" w14:textId="77777777" w:rsidR="008303FF" w:rsidRDefault="00000000">
            <w:r>
              <w:rPr>
                <w:sz w:val="20"/>
                <w:szCs w:val="20"/>
              </w:rPr>
              <w:t>—</w:t>
            </w:r>
          </w:p>
        </w:tc>
      </w:tr>
      <w:tr w:rsidR="008303FF" w14:paraId="4F12696D" w14:textId="77777777">
        <w:tc>
          <w:tcPr>
            <w:tcW w:w="1000" w:type="pct"/>
            <w:tcMar>
              <w:top w:w="60" w:type="dxa"/>
              <w:left w:w="100" w:type="dxa"/>
              <w:bottom w:w="60" w:type="dxa"/>
              <w:right w:w="100" w:type="dxa"/>
            </w:tcMar>
          </w:tcPr>
          <w:p w14:paraId="22B39ABC" w14:textId="77777777" w:rsidR="008303FF" w:rsidRDefault="00000000">
            <w:r>
              <w:rPr>
                <w:sz w:val="20"/>
                <w:szCs w:val="20"/>
              </w:rPr>
              <w:t>Matrix Export</w:t>
            </w:r>
          </w:p>
        </w:tc>
        <w:tc>
          <w:tcPr>
            <w:tcW w:w="2750" w:type="pct"/>
            <w:tcMar>
              <w:top w:w="60" w:type="dxa"/>
              <w:left w:w="100" w:type="dxa"/>
              <w:bottom w:w="60" w:type="dxa"/>
              <w:right w:w="100" w:type="dxa"/>
            </w:tcMar>
          </w:tcPr>
          <w:p w14:paraId="5F43ED1F" w14:textId="77777777" w:rsidR="008303FF" w:rsidRDefault="00000000">
            <w:r>
              <w:rPr>
                <w:sz w:val="20"/>
                <w:szCs w:val="20"/>
              </w:rPr>
              <w:t xml:space="preserve">FR-8.4: The system shall export the completed matrix as a formatted .xlsx file using </w:t>
            </w:r>
            <w:proofErr w:type="spellStart"/>
            <w:r>
              <w:rPr>
                <w:sz w:val="20"/>
                <w:szCs w:val="20"/>
              </w:rPr>
              <w:t>openpyxl</w:t>
            </w:r>
            <w:proofErr w:type="spellEnd"/>
            <w:r>
              <w:rPr>
                <w:sz w:val="20"/>
                <w:szCs w:val="20"/>
              </w:rPr>
              <w:t>.</w:t>
            </w:r>
          </w:p>
        </w:tc>
        <w:tc>
          <w:tcPr>
            <w:tcW w:w="1250" w:type="pct"/>
            <w:tcMar>
              <w:top w:w="60" w:type="dxa"/>
              <w:left w:w="100" w:type="dxa"/>
              <w:bottom w:w="60" w:type="dxa"/>
              <w:right w:w="100" w:type="dxa"/>
            </w:tcMar>
          </w:tcPr>
          <w:p w14:paraId="4BEC9B66" w14:textId="77777777" w:rsidR="008303FF" w:rsidRDefault="00000000">
            <w:r>
              <w:rPr>
                <w:sz w:val="20"/>
                <w:szCs w:val="20"/>
              </w:rPr>
              <w:t>—</w:t>
            </w:r>
          </w:p>
        </w:tc>
      </w:tr>
    </w:tbl>
    <w:p w14:paraId="10635E7B" w14:textId="77777777" w:rsidR="008303FF" w:rsidRDefault="008303FF">
      <w:pPr>
        <w:spacing w:after="200" w:line="276" w:lineRule="auto"/>
        <w:jc w:val="both"/>
      </w:pPr>
    </w:p>
    <w:p w14:paraId="4F2C4D07" w14:textId="77777777" w:rsidR="008303FF" w:rsidRDefault="00000000">
      <w:pPr>
        <w:keepNext/>
        <w:spacing w:before="220" w:after="120"/>
      </w:pPr>
      <w:r>
        <w:rPr>
          <w:b/>
          <w:bCs/>
          <w:i/>
          <w:iCs/>
          <w:color w:val="222222"/>
        </w:rPr>
        <w:t>W-25 – Project Vault Dashboard</w:t>
      </w:r>
    </w:p>
    <w:p w14:paraId="7193F628" w14:textId="77777777" w:rsidR="008303FF" w:rsidRDefault="00000000">
      <w:pPr>
        <w:keepNext/>
        <w:spacing w:after="80" w:line="276" w:lineRule="auto"/>
      </w:pPr>
      <w:r>
        <w:rPr>
          <w:i/>
          <w:iCs/>
          <w:sz w:val="22"/>
          <w:szCs w:val="22"/>
        </w:rPr>
        <w:t>Application: Web · User role(s): Engineer, Org Admin, Read-only</w:t>
      </w:r>
    </w:p>
    <w:p w14:paraId="54575CF5" w14:textId="77777777" w:rsidR="008303FF" w:rsidRDefault="00000000">
      <w:pPr>
        <w:keepNext/>
        <w:spacing w:before="160" w:after="80"/>
        <w:jc w:val="center"/>
      </w:pPr>
      <w:r>
        <w:rPr>
          <w:noProof/>
        </w:rPr>
        <w:drawing>
          <wp:inline distT="0" distB="0" distL="0" distR="0" wp14:anchorId="58851DF7" wp14:editId="05DB6A52">
            <wp:extent cx="6124575" cy="4457700"/>
            <wp:effectExtent l="0" t="0" r="0" b="0"/>
            <wp:docPr id="2047778754" name="Picture 2047778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6124575" cy="4457700"/>
                    </a:xfrm>
                    <a:prstGeom prst="rect">
                      <a:avLst/>
                    </a:prstGeom>
                  </pic:spPr>
                </pic:pic>
              </a:graphicData>
            </a:graphic>
          </wp:inline>
        </w:drawing>
      </w:r>
    </w:p>
    <w:p w14:paraId="369609BB" w14:textId="77777777" w:rsidR="008303FF" w:rsidRDefault="00000000">
      <w:pPr>
        <w:pStyle w:val="FigureCaption"/>
        <w:spacing w:before="100" w:after="280"/>
        <w:jc w:val="center"/>
      </w:pPr>
      <w:bookmarkStart w:id="81" w:name="_Toc244114155"/>
      <w:r>
        <w:rPr>
          <w:b/>
          <w:bCs/>
          <w:color w:val="000000"/>
          <w:sz w:val="18"/>
          <w:szCs w:val="18"/>
        </w:rPr>
        <w:t>Figure 2.26: W-25 – Project Vault Dashboard</w:t>
      </w:r>
      <w:bookmarkEnd w:id="81"/>
    </w:p>
    <w:p w14:paraId="350025E6" w14:textId="77777777" w:rsidR="008303FF" w:rsidRDefault="00000000">
      <w:pPr>
        <w:pStyle w:val="TableCaption"/>
        <w:keepNext/>
        <w:spacing w:before="100" w:after="280"/>
      </w:pPr>
      <w:bookmarkStart w:id="82" w:name="_Toc244114220"/>
      <w:r>
        <w:rPr>
          <w:b/>
          <w:bCs/>
          <w:color w:val="000000"/>
          <w:sz w:val="18"/>
          <w:szCs w:val="18"/>
        </w:rPr>
        <w:lastRenderedPageBreak/>
        <w:t>Table 2.27: Requirements mapped to screen W-25</w:t>
      </w:r>
      <w:bookmarkEnd w:id="82"/>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927"/>
        <w:gridCol w:w="5301"/>
        <w:gridCol w:w="2410"/>
      </w:tblGrid>
      <w:tr w:rsidR="008303FF" w14:paraId="636A9CE1" w14:textId="77777777">
        <w:trPr>
          <w:tblHeader/>
        </w:trPr>
        <w:tc>
          <w:tcPr>
            <w:tcW w:w="1000" w:type="pct"/>
            <w:tcMar>
              <w:top w:w="60" w:type="dxa"/>
              <w:left w:w="100" w:type="dxa"/>
              <w:bottom w:w="60" w:type="dxa"/>
              <w:right w:w="100" w:type="dxa"/>
            </w:tcMar>
            <w:vAlign w:val="center"/>
          </w:tcPr>
          <w:p w14:paraId="61BAAFA9" w14:textId="77777777" w:rsidR="008303FF" w:rsidRDefault="00000000">
            <w:r>
              <w:rPr>
                <w:b/>
                <w:bCs/>
                <w:sz w:val="20"/>
                <w:szCs w:val="20"/>
              </w:rPr>
              <w:t>Feature (derived from UI)</w:t>
            </w:r>
          </w:p>
        </w:tc>
        <w:tc>
          <w:tcPr>
            <w:tcW w:w="2750" w:type="pct"/>
            <w:tcMar>
              <w:top w:w="60" w:type="dxa"/>
              <w:left w:w="100" w:type="dxa"/>
              <w:bottom w:w="60" w:type="dxa"/>
              <w:right w:w="100" w:type="dxa"/>
            </w:tcMar>
            <w:vAlign w:val="center"/>
          </w:tcPr>
          <w:p w14:paraId="51F1CEB2" w14:textId="77777777" w:rsidR="008303FF" w:rsidRDefault="00000000">
            <w:r>
              <w:rPr>
                <w:b/>
                <w:bCs/>
                <w:sz w:val="20"/>
                <w:szCs w:val="20"/>
              </w:rPr>
              <w:t>Functional Requirement (FR-ID: Statement)</w:t>
            </w:r>
          </w:p>
        </w:tc>
        <w:tc>
          <w:tcPr>
            <w:tcW w:w="1250" w:type="pct"/>
            <w:tcMar>
              <w:top w:w="60" w:type="dxa"/>
              <w:left w:w="100" w:type="dxa"/>
              <w:bottom w:w="60" w:type="dxa"/>
              <w:right w:w="100" w:type="dxa"/>
            </w:tcMar>
            <w:vAlign w:val="center"/>
          </w:tcPr>
          <w:p w14:paraId="44935682" w14:textId="77777777" w:rsidR="008303FF" w:rsidRDefault="00000000">
            <w:r>
              <w:rPr>
                <w:b/>
                <w:bCs/>
                <w:sz w:val="20"/>
                <w:szCs w:val="20"/>
              </w:rPr>
              <w:t>Business Rule</w:t>
            </w:r>
          </w:p>
        </w:tc>
      </w:tr>
      <w:tr w:rsidR="008303FF" w14:paraId="12706BEB" w14:textId="77777777">
        <w:tc>
          <w:tcPr>
            <w:tcW w:w="1000" w:type="pct"/>
            <w:tcMar>
              <w:top w:w="60" w:type="dxa"/>
              <w:left w:w="100" w:type="dxa"/>
              <w:bottom w:w="60" w:type="dxa"/>
              <w:right w:w="100" w:type="dxa"/>
            </w:tcMar>
          </w:tcPr>
          <w:p w14:paraId="0C1153E9" w14:textId="77777777" w:rsidR="008303FF" w:rsidRDefault="00000000">
            <w:r>
              <w:rPr>
                <w:sz w:val="20"/>
                <w:szCs w:val="20"/>
              </w:rPr>
              <w:t>Full-Text Vault Search</w:t>
            </w:r>
          </w:p>
        </w:tc>
        <w:tc>
          <w:tcPr>
            <w:tcW w:w="2750" w:type="pct"/>
            <w:tcMar>
              <w:top w:w="60" w:type="dxa"/>
              <w:left w:w="100" w:type="dxa"/>
              <w:bottom w:w="60" w:type="dxa"/>
              <w:right w:w="100" w:type="dxa"/>
            </w:tcMar>
          </w:tcPr>
          <w:p w14:paraId="0FCCC1E7" w14:textId="77777777" w:rsidR="008303FF" w:rsidRDefault="00000000">
            <w:r>
              <w:rPr>
                <w:sz w:val="20"/>
                <w:szCs w:val="20"/>
              </w:rPr>
              <w:t xml:space="preserve">FR-9.3: The system shall provide full-text search across all projects using PostgreSQL </w:t>
            </w:r>
            <w:proofErr w:type="spellStart"/>
            <w:r>
              <w:rPr>
                <w:sz w:val="20"/>
                <w:szCs w:val="20"/>
              </w:rPr>
              <w:t>tsvector</w:t>
            </w:r>
            <w:proofErr w:type="spellEnd"/>
            <w:r>
              <w:rPr>
                <w:sz w:val="20"/>
                <w:szCs w:val="20"/>
              </w:rPr>
              <w:t>/</w:t>
            </w:r>
            <w:proofErr w:type="spellStart"/>
            <w:r>
              <w:rPr>
                <w:sz w:val="20"/>
                <w:szCs w:val="20"/>
              </w:rPr>
              <w:t>tsquery</w:t>
            </w:r>
            <w:proofErr w:type="spellEnd"/>
            <w:r>
              <w:rPr>
                <w:sz w:val="20"/>
                <w:szCs w:val="20"/>
              </w:rPr>
              <w:t xml:space="preserve"> indexing, filterable by client name, telecom company, date range, equipment type, and project status.</w:t>
            </w:r>
          </w:p>
        </w:tc>
        <w:tc>
          <w:tcPr>
            <w:tcW w:w="1250" w:type="pct"/>
            <w:tcMar>
              <w:top w:w="60" w:type="dxa"/>
              <w:left w:w="100" w:type="dxa"/>
              <w:bottom w:w="60" w:type="dxa"/>
              <w:right w:w="100" w:type="dxa"/>
            </w:tcMar>
          </w:tcPr>
          <w:p w14:paraId="3D376D7F" w14:textId="77777777" w:rsidR="008303FF" w:rsidRDefault="00000000">
            <w:r>
              <w:rPr>
                <w:sz w:val="20"/>
                <w:szCs w:val="20"/>
              </w:rPr>
              <w:t>Results returned within 3 seconds (95th percentile) for up to 500 projects (PER-5).</w:t>
            </w:r>
          </w:p>
        </w:tc>
      </w:tr>
      <w:tr w:rsidR="008303FF" w14:paraId="079A31A3" w14:textId="77777777">
        <w:tc>
          <w:tcPr>
            <w:tcW w:w="1000" w:type="pct"/>
            <w:tcMar>
              <w:top w:w="60" w:type="dxa"/>
              <w:left w:w="100" w:type="dxa"/>
              <w:bottom w:w="60" w:type="dxa"/>
              <w:right w:w="100" w:type="dxa"/>
            </w:tcMar>
          </w:tcPr>
          <w:p w14:paraId="7DE8D47C" w14:textId="77777777" w:rsidR="008303FF" w:rsidRDefault="00000000">
            <w:r>
              <w:rPr>
                <w:sz w:val="20"/>
                <w:szCs w:val="20"/>
              </w:rPr>
              <w:t>Similar Past Project Suggestion</w:t>
            </w:r>
          </w:p>
        </w:tc>
        <w:tc>
          <w:tcPr>
            <w:tcW w:w="2750" w:type="pct"/>
            <w:tcMar>
              <w:top w:w="60" w:type="dxa"/>
              <w:left w:w="100" w:type="dxa"/>
              <w:bottom w:w="60" w:type="dxa"/>
              <w:right w:w="100" w:type="dxa"/>
            </w:tcMar>
          </w:tcPr>
          <w:p w14:paraId="682C8923" w14:textId="77777777" w:rsidR="008303FF" w:rsidRDefault="00000000">
            <w:r>
              <w:rPr>
                <w:sz w:val="20"/>
                <w:szCs w:val="20"/>
              </w:rPr>
              <w:t>FR-9.4: The system shall surface similar past projects on new RFP upload using cosine similarity search (threshold ≥ 0.70) on text-embedding-3-small embeddings of past project summaries stored in ChromaDB, surfacing the top-3 results.</w:t>
            </w:r>
          </w:p>
        </w:tc>
        <w:tc>
          <w:tcPr>
            <w:tcW w:w="1250" w:type="pct"/>
            <w:tcMar>
              <w:top w:w="60" w:type="dxa"/>
              <w:left w:w="100" w:type="dxa"/>
              <w:bottom w:w="60" w:type="dxa"/>
              <w:right w:w="100" w:type="dxa"/>
            </w:tcMar>
          </w:tcPr>
          <w:p w14:paraId="0F95F9BB" w14:textId="77777777" w:rsidR="008303FF" w:rsidRDefault="00000000">
            <w:r>
              <w:rPr>
                <w:sz w:val="20"/>
                <w:szCs w:val="20"/>
              </w:rPr>
              <w:t>Optional enhancement — implemented only if time permits.</w:t>
            </w:r>
          </w:p>
        </w:tc>
      </w:tr>
      <w:tr w:rsidR="008303FF" w14:paraId="54849E49" w14:textId="77777777">
        <w:tc>
          <w:tcPr>
            <w:tcW w:w="1000" w:type="pct"/>
            <w:tcMar>
              <w:top w:w="60" w:type="dxa"/>
              <w:left w:w="100" w:type="dxa"/>
              <w:bottom w:w="60" w:type="dxa"/>
              <w:right w:w="100" w:type="dxa"/>
            </w:tcMar>
          </w:tcPr>
          <w:p w14:paraId="416EDE41" w14:textId="77777777" w:rsidR="008303FF" w:rsidRDefault="00000000">
            <w:r>
              <w:rPr>
                <w:sz w:val="20"/>
                <w:szCs w:val="20"/>
              </w:rPr>
              <w:t>Project Status Field</w:t>
            </w:r>
          </w:p>
        </w:tc>
        <w:tc>
          <w:tcPr>
            <w:tcW w:w="2750" w:type="pct"/>
            <w:tcMar>
              <w:top w:w="60" w:type="dxa"/>
              <w:left w:w="100" w:type="dxa"/>
              <w:bottom w:w="60" w:type="dxa"/>
              <w:right w:w="100" w:type="dxa"/>
            </w:tcMar>
          </w:tcPr>
          <w:p w14:paraId="55514B9D" w14:textId="77777777" w:rsidR="008303FF" w:rsidRDefault="00000000">
            <w:r>
              <w:rPr>
                <w:sz w:val="20"/>
                <w:szCs w:val="20"/>
              </w:rPr>
              <w:t>FR-9.6: The system shall maintain a project status field with values active, submitted, won, or lost, updated manually by the engineer or Org Admin.</w:t>
            </w:r>
          </w:p>
        </w:tc>
        <w:tc>
          <w:tcPr>
            <w:tcW w:w="1250" w:type="pct"/>
            <w:tcMar>
              <w:top w:w="60" w:type="dxa"/>
              <w:left w:w="100" w:type="dxa"/>
              <w:bottom w:w="60" w:type="dxa"/>
              <w:right w:w="100" w:type="dxa"/>
            </w:tcMar>
          </w:tcPr>
          <w:p w14:paraId="2ACEA45F" w14:textId="77777777" w:rsidR="008303FF" w:rsidRDefault="00000000">
            <w:r>
              <w:rPr>
                <w:sz w:val="20"/>
                <w:szCs w:val="20"/>
              </w:rPr>
              <w:t>—</w:t>
            </w:r>
          </w:p>
        </w:tc>
      </w:tr>
    </w:tbl>
    <w:p w14:paraId="7EB9452F" w14:textId="77777777" w:rsidR="008303FF" w:rsidRDefault="008303FF">
      <w:pPr>
        <w:spacing w:after="200" w:line="276" w:lineRule="auto"/>
        <w:jc w:val="both"/>
      </w:pPr>
    </w:p>
    <w:p w14:paraId="24A02725" w14:textId="77777777" w:rsidR="008303FF" w:rsidRDefault="00000000">
      <w:pPr>
        <w:keepNext/>
        <w:spacing w:before="220" w:after="120"/>
      </w:pPr>
      <w:r>
        <w:rPr>
          <w:b/>
          <w:bCs/>
          <w:i/>
          <w:iCs/>
          <w:color w:val="222222"/>
        </w:rPr>
        <w:t>W-26 – Project Vault Folder View</w:t>
      </w:r>
    </w:p>
    <w:p w14:paraId="2F0A6EB7" w14:textId="77777777" w:rsidR="008303FF" w:rsidRDefault="00000000">
      <w:pPr>
        <w:keepNext/>
        <w:spacing w:after="80" w:line="276" w:lineRule="auto"/>
      </w:pPr>
      <w:r>
        <w:rPr>
          <w:i/>
          <w:iCs/>
          <w:sz w:val="22"/>
          <w:szCs w:val="22"/>
        </w:rPr>
        <w:t>Application: Web · User role(s): Engineer, Org Admin, Read-only</w:t>
      </w:r>
    </w:p>
    <w:p w14:paraId="3E4625C4" w14:textId="77777777" w:rsidR="008303FF" w:rsidRDefault="00000000">
      <w:pPr>
        <w:keepNext/>
        <w:spacing w:before="160" w:after="80"/>
        <w:jc w:val="center"/>
      </w:pPr>
      <w:r>
        <w:rPr>
          <w:noProof/>
        </w:rPr>
        <w:drawing>
          <wp:inline distT="0" distB="0" distL="0" distR="0" wp14:anchorId="4D8A7A3E" wp14:editId="54808E0A">
            <wp:extent cx="6124575" cy="3829050"/>
            <wp:effectExtent l="0" t="0" r="0" b="0"/>
            <wp:docPr id="870456158" name="Picture 870456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6124575" cy="3829050"/>
                    </a:xfrm>
                    <a:prstGeom prst="rect">
                      <a:avLst/>
                    </a:prstGeom>
                  </pic:spPr>
                </pic:pic>
              </a:graphicData>
            </a:graphic>
          </wp:inline>
        </w:drawing>
      </w:r>
    </w:p>
    <w:p w14:paraId="2423AE64" w14:textId="77777777" w:rsidR="008303FF" w:rsidRDefault="00000000">
      <w:pPr>
        <w:pStyle w:val="FigureCaption"/>
        <w:spacing w:before="100" w:after="280"/>
        <w:jc w:val="center"/>
      </w:pPr>
      <w:bookmarkStart w:id="83" w:name="_Toc244114156"/>
      <w:r>
        <w:rPr>
          <w:b/>
          <w:bCs/>
          <w:color w:val="000000"/>
          <w:sz w:val="18"/>
          <w:szCs w:val="18"/>
        </w:rPr>
        <w:t>Figure 2.27: W-26 – Project Vault Folder View</w:t>
      </w:r>
      <w:bookmarkEnd w:id="83"/>
    </w:p>
    <w:p w14:paraId="07E5F22C" w14:textId="77777777" w:rsidR="008303FF" w:rsidRDefault="00000000">
      <w:pPr>
        <w:pStyle w:val="TableCaption"/>
        <w:keepNext/>
        <w:spacing w:before="100" w:after="280"/>
      </w:pPr>
      <w:bookmarkStart w:id="84" w:name="_Toc244114221"/>
      <w:r>
        <w:rPr>
          <w:b/>
          <w:bCs/>
          <w:color w:val="000000"/>
          <w:sz w:val="18"/>
          <w:szCs w:val="18"/>
        </w:rPr>
        <w:lastRenderedPageBreak/>
        <w:t>Table 2.28: Requirements mapped to screen W-26</w:t>
      </w:r>
      <w:bookmarkEnd w:id="84"/>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927"/>
        <w:gridCol w:w="5301"/>
        <w:gridCol w:w="2410"/>
      </w:tblGrid>
      <w:tr w:rsidR="008303FF" w14:paraId="48E59DC3" w14:textId="77777777">
        <w:trPr>
          <w:tblHeader/>
        </w:trPr>
        <w:tc>
          <w:tcPr>
            <w:tcW w:w="1000" w:type="pct"/>
            <w:tcMar>
              <w:top w:w="60" w:type="dxa"/>
              <w:left w:w="100" w:type="dxa"/>
              <w:bottom w:w="60" w:type="dxa"/>
              <w:right w:w="100" w:type="dxa"/>
            </w:tcMar>
            <w:vAlign w:val="center"/>
          </w:tcPr>
          <w:p w14:paraId="1B882C2C" w14:textId="77777777" w:rsidR="008303FF" w:rsidRDefault="00000000">
            <w:r>
              <w:rPr>
                <w:b/>
                <w:bCs/>
                <w:sz w:val="20"/>
                <w:szCs w:val="20"/>
              </w:rPr>
              <w:t>Feature (derived from UI)</w:t>
            </w:r>
          </w:p>
        </w:tc>
        <w:tc>
          <w:tcPr>
            <w:tcW w:w="2750" w:type="pct"/>
            <w:tcMar>
              <w:top w:w="60" w:type="dxa"/>
              <w:left w:w="100" w:type="dxa"/>
              <w:bottom w:w="60" w:type="dxa"/>
              <w:right w:w="100" w:type="dxa"/>
            </w:tcMar>
            <w:vAlign w:val="center"/>
          </w:tcPr>
          <w:p w14:paraId="52135193" w14:textId="77777777" w:rsidR="008303FF" w:rsidRDefault="00000000">
            <w:r>
              <w:rPr>
                <w:b/>
                <w:bCs/>
                <w:sz w:val="20"/>
                <w:szCs w:val="20"/>
              </w:rPr>
              <w:t>Functional Requirement (FR-ID: Statement)</w:t>
            </w:r>
          </w:p>
        </w:tc>
        <w:tc>
          <w:tcPr>
            <w:tcW w:w="1250" w:type="pct"/>
            <w:tcMar>
              <w:top w:w="60" w:type="dxa"/>
              <w:left w:w="100" w:type="dxa"/>
              <w:bottom w:w="60" w:type="dxa"/>
              <w:right w:w="100" w:type="dxa"/>
            </w:tcMar>
            <w:vAlign w:val="center"/>
          </w:tcPr>
          <w:p w14:paraId="4A2D5A14" w14:textId="77777777" w:rsidR="008303FF" w:rsidRDefault="00000000">
            <w:r>
              <w:rPr>
                <w:b/>
                <w:bCs/>
                <w:sz w:val="20"/>
                <w:szCs w:val="20"/>
              </w:rPr>
              <w:t>Business Rule</w:t>
            </w:r>
          </w:p>
        </w:tc>
      </w:tr>
      <w:tr w:rsidR="008303FF" w14:paraId="6A04379E" w14:textId="77777777">
        <w:tc>
          <w:tcPr>
            <w:tcW w:w="1000" w:type="pct"/>
            <w:tcMar>
              <w:top w:w="60" w:type="dxa"/>
              <w:left w:w="100" w:type="dxa"/>
              <w:bottom w:w="60" w:type="dxa"/>
              <w:right w:w="100" w:type="dxa"/>
            </w:tcMar>
          </w:tcPr>
          <w:p w14:paraId="2BE21C48" w14:textId="77777777" w:rsidR="008303FF" w:rsidRDefault="00000000">
            <w:r>
              <w:rPr>
                <w:sz w:val="20"/>
                <w:szCs w:val="20"/>
              </w:rPr>
              <w:t>Per-Project Folder Structure</w:t>
            </w:r>
          </w:p>
        </w:tc>
        <w:tc>
          <w:tcPr>
            <w:tcW w:w="2750" w:type="pct"/>
            <w:tcMar>
              <w:top w:w="60" w:type="dxa"/>
              <w:left w:w="100" w:type="dxa"/>
              <w:bottom w:w="60" w:type="dxa"/>
              <w:right w:w="100" w:type="dxa"/>
            </w:tcMar>
          </w:tcPr>
          <w:p w14:paraId="1C63B2DA" w14:textId="77777777" w:rsidR="008303FF" w:rsidRDefault="00000000">
            <w:r>
              <w:rPr>
                <w:sz w:val="20"/>
                <w:szCs w:val="20"/>
              </w:rPr>
              <w:t xml:space="preserve">FR-9.1: The system shall maintain a permanent per-project folder structure on the company server (/RFP, /Drafts, /Approved, /Submission), with paths scoped by </w:t>
            </w:r>
            <w:proofErr w:type="spellStart"/>
            <w:r>
              <w:rPr>
                <w:sz w:val="20"/>
                <w:szCs w:val="20"/>
              </w:rPr>
              <w:t>org_id</w:t>
            </w:r>
            <w:proofErr w:type="spellEnd"/>
            <w:r>
              <w:rPr>
                <w:sz w:val="20"/>
                <w:szCs w:val="20"/>
              </w:rPr>
              <w:t>/</w:t>
            </w:r>
            <w:proofErr w:type="spellStart"/>
            <w:r>
              <w:rPr>
                <w:sz w:val="20"/>
                <w:szCs w:val="20"/>
              </w:rPr>
              <w:t>project_id</w:t>
            </w:r>
            <w:proofErr w:type="spellEnd"/>
            <w:r>
              <w:rPr>
                <w:sz w:val="20"/>
                <w:szCs w:val="20"/>
              </w:rPr>
              <w:t>.</w:t>
            </w:r>
          </w:p>
        </w:tc>
        <w:tc>
          <w:tcPr>
            <w:tcW w:w="1250" w:type="pct"/>
            <w:tcMar>
              <w:top w:w="60" w:type="dxa"/>
              <w:left w:w="100" w:type="dxa"/>
              <w:bottom w:w="60" w:type="dxa"/>
              <w:right w:w="100" w:type="dxa"/>
            </w:tcMar>
          </w:tcPr>
          <w:p w14:paraId="37D10D9E" w14:textId="77777777" w:rsidR="008303FF" w:rsidRDefault="00000000">
            <w:r>
              <w:rPr>
                <w:sz w:val="20"/>
                <w:szCs w:val="20"/>
              </w:rPr>
              <w:t>—</w:t>
            </w:r>
          </w:p>
        </w:tc>
      </w:tr>
      <w:tr w:rsidR="008303FF" w14:paraId="47848C10" w14:textId="77777777">
        <w:tc>
          <w:tcPr>
            <w:tcW w:w="1000" w:type="pct"/>
            <w:tcMar>
              <w:top w:w="60" w:type="dxa"/>
              <w:left w:w="100" w:type="dxa"/>
              <w:bottom w:w="60" w:type="dxa"/>
              <w:right w:w="100" w:type="dxa"/>
            </w:tcMar>
          </w:tcPr>
          <w:p w14:paraId="3ED6A4B4" w14:textId="77777777" w:rsidR="008303FF" w:rsidRDefault="00000000">
            <w:r>
              <w:rPr>
                <w:sz w:val="20"/>
                <w:szCs w:val="20"/>
              </w:rPr>
              <w:t>Automatic Vault Saving</w:t>
            </w:r>
          </w:p>
        </w:tc>
        <w:tc>
          <w:tcPr>
            <w:tcW w:w="2750" w:type="pct"/>
            <w:tcMar>
              <w:top w:w="60" w:type="dxa"/>
              <w:left w:w="100" w:type="dxa"/>
              <w:bottom w:w="60" w:type="dxa"/>
              <w:right w:w="100" w:type="dxa"/>
            </w:tcMar>
          </w:tcPr>
          <w:p w14:paraId="4B797457" w14:textId="77777777" w:rsidR="008303FF" w:rsidRDefault="00000000">
            <w:r>
              <w:rPr>
                <w:sz w:val="20"/>
                <w:szCs w:val="20"/>
              </w:rPr>
              <w:t>FR-9.2: The system shall automatically save all generated and uploaded documents to the correct vault folder on every export or upload event.</w:t>
            </w:r>
          </w:p>
        </w:tc>
        <w:tc>
          <w:tcPr>
            <w:tcW w:w="1250" w:type="pct"/>
            <w:tcMar>
              <w:top w:w="60" w:type="dxa"/>
              <w:left w:w="100" w:type="dxa"/>
              <w:bottom w:w="60" w:type="dxa"/>
              <w:right w:w="100" w:type="dxa"/>
            </w:tcMar>
          </w:tcPr>
          <w:p w14:paraId="0D711D7A" w14:textId="77777777" w:rsidR="008303FF" w:rsidRDefault="00000000">
            <w:r>
              <w:rPr>
                <w:sz w:val="20"/>
                <w:szCs w:val="20"/>
              </w:rPr>
              <w:t>—</w:t>
            </w:r>
          </w:p>
        </w:tc>
      </w:tr>
      <w:tr w:rsidR="008303FF" w14:paraId="77646809" w14:textId="77777777">
        <w:tc>
          <w:tcPr>
            <w:tcW w:w="1000" w:type="pct"/>
            <w:tcMar>
              <w:top w:w="60" w:type="dxa"/>
              <w:left w:w="100" w:type="dxa"/>
              <w:bottom w:w="60" w:type="dxa"/>
              <w:right w:w="100" w:type="dxa"/>
            </w:tcMar>
          </w:tcPr>
          <w:p w14:paraId="42FE2B3D" w14:textId="77777777" w:rsidR="008303FF" w:rsidRDefault="00000000">
            <w:r>
              <w:rPr>
                <w:sz w:val="20"/>
                <w:szCs w:val="20"/>
              </w:rPr>
              <w:t>On-Premise Storage</w:t>
            </w:r>
          </w:p>
        </w:tc>
        <w:tc>
          <w:tcPr>
            <w:tcW w:w="2750" w:type="pct"/>
            <w:tcMar>
              <w:top w:w="60" w:type="dxa"/>
              <w:left w:w="100" w:type="dxa"/>
              <w:bottom w:w="60" w:type="dxa"/>
              <w:right w:w="100" w:type="dxa"/>
            </w:tcMar>
          </w:tcPr>
          <w:p w14:paraId="2BCD8C71" w14:textId="77777777" w:rsidR="008303FF" w:rsidRDefault="00000000">
            <w:r>
              <w:rPr>
                <w:sz w:val="20"/>
                <w:szCs w:val="20"/>
              </w:rPr>
              <w:t>FR-9.5: The system shall direct all file writes to local server paths for storage operations, with no external API calls for storage.</w:t>
            </w:r>
          </w:p>
        </w:tc>
        <w:tc>
          <w:tcPr>
            <w:tcW w:w="1250" w:type="pct"/>
            <w:tcMar>
              <w:top w:w="60" w:type="dxa"/>
              <w:left w:w="100" w:type="dxa"/>
              <w:bottom w:w="60" w:type="dxa"/>
              <w:right w:w="100" w:type="dxa"/>
            </w:tcMar>
          </w:tcPr>
          <w:p w14:paraId="07919742" w14:textId="77777777" w:rsidR="008303FF" w:rsidRDefault="00000000">
            <w:r>
              <w:rPr>
                <w:sz w:val="20"/>
                <w:szCs w:val="20"/>
              </w:rPr>
              <w:t>Applies to storage only; AI processing calls remain external (see LI-8).</w:t>
            </w:r>
          </w:p>
        </w:tc>
      </w:tr>
    </w:tbl>
    <w:p w14:paraId="61F80FC9" w14:textId="77777777" w:rsidR="008303FF" w:rsidRDefault="008303FF">
      <w:pPr>
        <w:spacing w:after="200" w:line="276" w:lineRule="auto"/>
        <w:jc w:val="both"/>
      </w:pPr>
    </w:p>
    <w:p w14:paraId="04828F3B" w14:textId="77777777" w:rsidR="008303FF" w:rsidRDefault="00000000">
      <w:pPr>
        <w:keepNext/>
        <w:spacing w:before="220" w:after="120"/>
      </w:pPr>
      <w:r>
        <w:rPr>
          <w:b/>
          <w:bCs/>
          <w:i/>
          <w:iCs/>
          <w:color w:val="222222"/>
        </w:rPr>
        <w:t>W-27 – Requirement Traceability View</w:t>
      </w:r>
    </w:p>
    <w:p w14:paraId="1FBD6B8E" w14:textId="77777777" w:rsidR="008303FF" w:rsidRDefault="00000000">
      <w:pPr>
        <w:keepNext/>
        <w:spacing w:after="80" w:line="276" w:lineRule="auto"/>
      </w:pPr>
      <w:r>
        <w:rPr>
          <w:i/>
          <w:iCs/>
          <w:sz w:val="22"/>
          <w:szCs w:val="22"/>
        </w:rPr>
        <w:t>Application: Web · User role(s): Engineer, Org Admin</w:t>
      </w:r>
    </w:p>
    <w:p w14:paraId="40D3E500" w14:textId="77777777" w:rsidR="008303FF" w:rsidRDefault="00000000">
      <w:pPr>
        <w:keepNext/>
        <w:spacing w:before="160" w:after="80"/>
        <w:jc w:val="center"/>
      </w:pPr>
      <w:r>
        <w:rPr>
          <w:noProof/>
        </w:rPr>
        <w:drawing>
          <wp:inline distT="0" distB="0" distL="0" distR="0" wp14:anchorId="62D5F697" wp14:editId="4561DA58">
            <wp:extent cx="6124575" cy="4419600"/>
            <wp:effectExtent l="0" t="0" r="0" b="0"/>
            <wp:docPr id="123222395" name="Picture 123222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6124575" cy="4419600"/>
                    </a:xfrm>
                    <a:prstGeom prst="rect">
                      <a:avLst/>
                    </a:prstGeom>
                  </pic:spPr>
                </pic:pic>
              </a:graphicData>
            </a:graphic>
          </wp:inline>
        </w:drawing>
      </w:r>
    </w:p>
    <w:p w14:paraId="1C05169B" w14:textId="77777777" w:rsidR="008303FF" w:rsidRDefault="00000000">
      <w:pPr>
        <w:pStyle w:val="FigureCaption"/>
        <w:spacing w:before="100" w:after="280"/>
        <w:jc w:val="center"/>
      </w:pPr>
      <w:bookmarkStart w:id="85" w:name="_Toc244114157"/>
      <w:r>
        <w:rPr>
          <w:b/>
          <w:bCs/>
          <w:color w:val="000000"/>
          <w:sz w:val="18"/>
          <w:szCs w:val="18"/>
        </w:rPr>
        <w:t>Figure 2.28: W-27 – Requirement Traceability View</w:t>
      </w:r>
      <w:bookmarkEnd w:id="85"/>
    </w:p>
    <w:p w14:paraId="0A40F77A" w14:textId="77777777" w:rsidR="008303FF" w:rsidRDefault="00000000">
      <w:pPr>
        <w:pStyle w:val="TableCaption"/>
        <w:keepNext/>
        <w:spacing w:before="100" w:after="280"/>
      </w:pPr>
      <w:bookmarkStart w:id="86" w:name="_Toc244114222"/>
      <w:r>
        <w:rPr>
          <w:b/>
          <w:bCs/>
          <w:color w:val="000000"/>
          <w:sz w:val="18"/>
          <w:szCs w:val="18"/>
        </w:rPr>
        <w:lastRenderedPageBreak/>
        <w:t>Table 2.29: Requirements mapped to screen W-27</w:t>
      </w:r>
      <w:bookmarkEnd w:id="86"/>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927"/>
        <w:gridCol w:w="5301"/>
        <w:gridCol w:w="2410"/>
      </w:tblGrid>
      <w:tr w:rsidR="008303FF" w14:paraId="5DD8CA3A" w14:textId="77777777">
        <w:trPr>
          <w:tblHeader/>
        </w:trPr>
        <w:tc>
          <w:tcPr>
            <w:tcW w:w="1000" w:type="pct"/>
            <w:tcMar>
              <w:top w:w="60" w:type="dxa"/>
              <w:left w:w="100" w:type="dxa"/>
              <w:bottom w:w="60" w:type="dxa"/>
              <w:right w:w="100" w:type="dxa"/>
            </w:tcMar>
            <w:vAlign w:val="center"/>
          </w:tcPr>
          <w:p w14:paraId="7962BB83" w14:textId="77777777" w:rsidR="008303FF" w:rsidRDefault="00000000">
            <w:r>
              <w:rPr>
                <w:b/>
                <w:bCs/>
                <w:sz w:val="20"/>
                <w:szCs w:val="20"/>
              </w:rPr>
              <w:t>Feature (derived from UI)</w:t>
            </w:r>
          </w:p>
        </w:tc>
        <w:tc>
          <w:tcPr>
            <w:tcW w:w="2750" w:type="pct"/>
            <w:tcMar>
              <w:top w:w="60" w:type="dxa"/>
              <w:left w:w="100" w:type="dxa"/>
              <w:bottom w:w="60" w:type="dxa"/>
              <w:right w:w="100" w:type="dxa"/>
            </w:tcMar>
            <w:vAlign w:val="center"/>
          </w:tcPr>
          <w:p w14:paraId="5BC099A2" w14:textId="77777777" w:rsidR="008303FF" w:rsidRDefault="00000000">
            <w:r>
              <w:rPr>
                <w:b/>
                <w:bCs/>
                <w:sz w:val="20"/>
                <w:szCs w:val="20"/>
              </w:rPr>
              <w:t>Functional Requirement (FR-ID: Statement)</w:t>
            </w:r>
          </w:p>
        </w:tc>
        <w:tc>
          <w:tcPr>
            <w:tcW w:w="1250" w:type="pct"/>
            <w:tcMar>
              <w:top w:w="60" w:type="dxa"/>
              <w:left w:w="100" w:type="dxa"/>
              <w:bottom w:w="60" w:type="dxa"/>
              <w:right w:w="100" w:type="dxa"/>
            </w:tcMar>
            <w:vAlign w:val="center"/>
          </w:tcPr>
          <w:p w14:paraId="06D2BE3C" w14:textId="77777777" w:rsidR="008303FF" w:rsidRDefault="00000000">
            <w:r>
              <w:rPr>
                <w:b/>
                <w:bCs/>
                <w:sz w:val="20"/>
                <w:szCs w:val="20"/>
              </w:rPr>
              <w:t>Business Rule</w:t>
            </w:r>
          </w:p>
        </w:tc>
      </w:tr>
      <w:tr w:rsidR="008303FF" w14:paraId="18B3F134" w14:textId="77777777">
        <w:tc>
          <w:tcPr>
            <w:tcW w:w="1000" w:type="pct"/>
            <w:tcMar>
              <w:top w:w="60" w:type="dxa"/>
              <w:left w:w="100" w:type="dxa"/>
              <w:bottom w:w="60" w:type="dxa"/>
              <w:right w:w="100" w:type="dxa"/>
            </w:tcMar>
          </w:tcPr>
          <w:p w14:paraId="60D30961" w14:textId="77777777" w:rsidR="008303FF" w:rsidRDefault="00000000">
            <w:r>
              <w:rPr>
                <w:sz w:val="20"/>
                <w:szCs w:val="20"/>
              </w:rPr>
              <w:t>Requirement Traceability View</w:t>
            </w:r>
          </w:p>
        </w:tc>
        <w:tc>
          <w:tcPr>
            <w:tcW w:w="2750" w:type="pct"/>
            <w:tcMar>
              <w:top w:w="60" w:type="dxa"/>
              <w:left w:w="100" w:type="dxa"/>
              <w:bottom w:w="60" w:type="dxa"/>
              <w:right w:w="100" w:type="dxa"/>
            </w:tcMar>
          </w:tcPr>
          <w:p w14:paraId="1B1BC72D" w14:textId="77777777" w:rsidR="008303FF" w:rsidRDefault="00000000">
            <w:r>
              <w:rPr>
                <w:sz w:val="20"/>
                <w:szCs w:val="20"/>
              </w:rPr>
              <w:t>FR-9.7: The system shall provide a traceability view showing, for each requirement ID, its linked checklist item, compliance row, proposal section and BOQ line, together with a list of requirements that have no link.</w:t>
            </w:r>
          </w:p>
        </w:tc>
        <w:tc>
          <w:tcPr>
            <w:tcW w:w="1250" w:type="pct"/>
            <w:tcMar>
              <w:top w:w="60" w:type="dxa"/>
              <w:left w:w="100" w:type="dxa"/>
              <w:bottom w:w="60" w:type="dxa"/>
              <w:right w:w="100" w:type="dxa"/>
            </w:tcMar>
          </w:tcPr>
          <w:p w14:paraId="13B4C345" w14:textId="77777777" w:rsidR="008303FF" w:rsidRDefault="00000000">
            <w:r>
              <w:rPr>
                <w:sz w:val="20"/>
                <w:szCs w:val="20"/>
              </w:rPr>
              <w:t>—</w:t>
            </w:r>
          </w:p>
        </w:tc>
      </w:tr>
    </w:tbl>
    <w:p w14:paraId="4A392823" w14:textId="77777777" w:rsidR="008303FF" w:rsidRDefault="008303FF">
      <w:pPr>
        <w:spacing w:after="200" w:line="276" w:lineRule="auto"/>
        <w:jc w:val="both"/>
      </w:pPr>
    </w:p>
    <w:p w14:paraId="0DC5B52A" w14:textId="77777777" w:rsidR="008303FF" w:rsidRDefault="00000000">
      <w:pPr>
        <w:keepNext/>
        <w:spacing w:before="220" w:after="120"/>
      </w:pPr>
      <w:r>
        <w:rPr>
          <w:b/>
          <w:bCs/>
          <w:i/>
          <w:iCs/>
          <w:color w:val="222222"/>
        </w:rPr>
        <w:t>W-28 – Submission Package Builder</w:t>
      </w:r>
    </w:p>
    <w:p w14:paraId="74C3B5B1" w14:textId="77777777" w:rsidR="008303FF" w:rsidRDefault="00000000">
      <w:pPr>
        <w:keepNext/>
        <w:spacing w:after="80" w:line="276" w:lineRule="auto"/>
      </w:pPr>
      <w:r>
        <w:rPr>
          <w:i/>
          <w:iCs/>
          <w:sz w:val="22"/>
          <w:szCs w:val="22"/>
        </w:rPr>
        <w:t>Application: Web · User role(s): Engineer</w:t>
      </w:r>
    </w:p>
    <w:p w14:paraId="131E324D" w14:textId="77777777" w:rsidR="008303FF" w:rsidRDefault="00000000">
      <w:pPr>
        <w:keepNext/>
        <w:spacing w:before="160" w:after="80"/>
        <w:jc w:val="center"/>
      </w:pPr>
      <w:r>
        <w:rPr>
          <w:noProof/>
        </w:rPr>
        <w:drawing>
          <wp:inline distT="0" distB="0" distL="0" distR="0" wp14:anchorId="5602337D" wp14:editId="2D7E343A">
            <wp:extent cx="6124575" cy="4914900"/>
            <wp:effectExtent l="0" t="0" r="0" b="0"/>
            <wp:docPr id="855723692" name="Picture 855723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6124575" cy="4914900"/>
                    </a:xfrm>
                    <a:prstGeom prst="rect">
                      <a:avLst/>
                    </a:prstGeom>
                  </pic:spPr>
                </pic:pic>
              </a:graphicData>
            </a:graphic>
          </wp:inline>
        </w:drawing>
      </w:r>
    </w:p>
    <w:p w14:paraId="087C7623" w14:textId="77777777" w:rsidR="008303FF" w:rsidRDefault="00000000">
      <w:pPr>
        <w:pStyle w:val="FigureCaption"/>
        <w:spacing w:before="100" w:after="280"/>
        <w:jc w:val="center"/>
      </w:pPr>
      <w:bookmarkStart w:id="87" w:name="_Toc244114158"/>
      <w:r>
        <w:rPr>
          <w:b/>
          <w:bCs/>
          <w:color w:val="000000"/>
          <w:sz w:val="18"/>
          <w:szCs w:val="18"/>
        </w:rPr>
        <w:t>Figure 2.29: W-28 – Submission Package Builder</w:t>
      </w:r>
      <w:bookmarkEnd w:id="87"/>
    </w:p>
    <w:p w14:paraId="29CCDF1A" w14:textId="77777777" w:rsidR="008303FF" w:rsidRDefault="00000000">
      <w:pPr>
        <w:pStyle w:val="TableCaption"/>
        <w:keepNext/>
        <w:spacing w:before="100" w:after="280"/>
      </w:pPr>
      <w:bookmarkStart w:id="88" w:name="_Toc244114223"/>
      <w:r>
        <w:rPr>
          <w:b/>
          <w:bCs/>
          <w:color w:val="000000"/>
          <w:sz w:val="18"/>
          <w:szCs w:val="18"/>
        </w:rPr>
        <w:lastRenderedPageBreak/>
        <w:t>Table 2.30: Requirements mapped to screen W-28</w:t>
      </w:r>
      <w:bookmarkEnd w:id="88"/>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927"/>
        <w:gridCol w:w="5301"/>
        <w:gridCol w:w="2410"/>
      </w:tblGrid>
      <w:tr w:rsidR="008303FF" w14:paraId="05F56823" w14:textId="77777777">
        <w:trPr>
          <w:tblHeader/>
        </w:trPr>
        <w:tc>
          <w:tcPr>
            <w:tcW w:w="1000" w:type="pct"/>
            <w:tcMar>
              <w:top w:w="60" w:type="dxa"/>
              <w:left w:w="100" w:type="dxa"/>
              <w:bottom w:w="60" w:type="dxa"/>
              <w:right w:w="100" w:type="dxa"/>
            </w:tcMar>
            <w:vAlign w:val="center"/>
          </w:tcPr>
          <w:p w14:paraId="3397BFBD" w14:textId="77777777" w:rsidR="008303FF" w:rsidRDefault="00000000">
            <w:r>
              <w:rPr>
                <w:b/>
                <w:bCs/>
                <w:sz w:val="20"/>
                <w:szCs w:val="20"/>
              </w:rPr>
              <w:t>Feature (derived from UI)</w:t>
            </w:r>
          </w:p>
        </w:tc>
        <w:tc>
          <w:tcPr>
            <w:tcW w:w="2750" w:type="pct"/>
            <w:tcMar>
              <w:top w:w="60" w:type="dxa"/>
              <w:left w:w="100" w:type="dxa"/>
              <w:bottom w:w="60" w:type="dxa"/>
              <w:right w:w="100" w:type="dxa"/>
            </w:tcMar>
            <w:vAlign w:val="center"/>
          </w:tcPr>
          <w:p w14:paraId="5FA38096" w14:textId="77777777" w:rsidR="008303FF" w:rsidRDefault="00000000">
            <w:r>
              <w:rPr>
                <w:b/>
                <w:bCs/>
                <w:sz w:val="20"/>
                <w:szCs w:val="20"/>
              </w:rPr>
              <w:t>Functional Requirement (FR-ID: Statement)</w:t>
            </w:r>
          </w:p>
        </w:tc>
        <w:tc>
          <w:tcPr>
            <w:tcW w:w="1250" w:type="pct"/>
            <w:tcMar>
              <w:top w:w="60" w:type="dxa"/>
              <w:left w:w="100" w:type="dxa"/>
              <w:bottom w:w="60" w:type="dxa"/>
              <w:right w:w="100" w:type="dxa"/>
            </w:tcMar>
            <w:vAlign w:val="center"/>
          </w:tcPr>
          <w:p w14:paraId="1E88ECE9" w14:textId="77777777" w:rsidR="008303FF" w:rsidRDefault="00000000">
            <w:r>
              <w:rPr>
                <w:b/>
                <w:bCs/>
                <w:sz w:val="20"/>
                <w:szCs w:val="20"/>
              </w:rPr>
              <w:t>Business Rule</w:t>
            </w:r>
          </w:p>
        </w:tc>
      </w:tr>
      <w:tr w:rsidR="008303FF" w14:paraId="47C2AD02" w14:textId="77777777">
        <w:tc>
          <w:tcPr>
            <w:tcW w:w="1000" w:type="pct"/>
            <w:tcMar>
              <w:top w:w="60" w:type="dxa"/>
              <w:left w:w="100" w:type="dxa"/>
              <w:bottom w:w="60" w:type="dxa"/>
              <w:right w:w="100" w:type="dxa"/>
            </w:tcMar>
          </w:tcPr>
          <w:p w14:paraId="32A8B0C0" w14:textId="77777777" w:rsidR="008303FF" w:rsidRDefault="00000000">
            <w:r>
              <w:rPr>
                <w:sz w:val="20"/>
                <w:szCs w:val="20"/>
              </w:rPr>
              <w:t>Multi-File Upload</w:t>
            </w:r>
          </w:p>
        </w:tc>
        <w:tc>
          <w:tcPr>
            <w:tcW w:w="2750" w:type="pct"/>
            <w:tcMar>
              <w:top w:w="60" w:type="dxa"/>
              <w:left w:w="100" w:type="dxa"/>
              <w:bottom w:w="60" w:type="dxa"/>
              <w:right w:w="100" w:type="dxa"/>
            </w:tcMar>
          </w:tcPr>
          <w:p w14:paraId="0C918BC5" w14:textId="77777777" w:rsidR="008303FF" w:rsidRDefault="00000000">
            <w:r>
              <w:rPr>
                <w:sz w:val="20"/>
                <w:szCs w:val="20"/>
              </w:rPr>
              <w:t>FR-10.1: The system shall provide a multi-file upload interface for engineers to add all final submission documents to the project submission area.</w:t>
            </w:r>
          </w:p>
        </w:tc>
        <w:tc>
          <w:tcPr>
            <w:tcW w:w="1250" w:type="pct"/>
            <w:tcMar>
              <w:top w:w="60" w:type="dxa"/>
              <w:left w:w="100" w:type="dxa"/>
              <w:bottom w:w="60" w:type="dxa"/>
              <w:right w:w="100" w:type="dxa"/>
            </w:tcMar>
          </w:tcPr>
          <w:p w14:paraId="46ABCC1F" w14:textId="77777777" w:rsidR="008303FF" w:rsidRDefault="00000000">
            <w:r>
              <w:rPr>
                <w:sz w:val="20"/>
                <w:szCs w:val="20"/>
              </w:rPr>
              <w:t>—</w:t>
            </w:r>
          </w:p>
        </w:tc>
      </w:tr>
      <w:tr w:rsidR="008303FF" w14:paraId="1305761E" w14:textId="77777777">
        <w:tc>
          <w:tcPr>
            <w:tcW w:w="1000" w:type="pct"/>
            <w:tcMar>
              <w:top w:w="60" w:type="dxa"/>
              <w:left w:w="100" w:type="dxa"/>
              <w:bottom w:w="60" w:type="dxa"/>
              <w:right w:w="100" w:type="dxa"/>
            </w:tcMar>
          </w:tcPr>
          <w:p w14:paraId="12740736" w14:textId="77777777" w:rsidR="008303FF" w:rsidRDefault="00000000">
            <w:r>
              <w:rPr>
                <w:sz w:val="20"/>
                <w:szCs w:val="20"/>
              </w:rPr>
              <w:t>Cross-Checking Against Checklist</w:t>
            </w:r>
          </w:p>
        </w:tc>
        <w:tc>
          <w:tcPr>
            <w:tcW w:w="2750" w:type="pct"/>
            <w:tcMar>
              <w:top w:w="60" w:type="dxa"/>
              <w:left w:w="100" w:type="dxa"/>
              <w:bottom w:w="60" w:type="dxa"/>
              <w:right w:w="100" w:type="dxa"/>
            </w:tcMar>
          </w:tcPr>
          <w:p w14:paraId="08456229" w14:textId="77777777" w:rsidR="008303FF" w:rsidRDefault="00000000">
            <w:r>
              <w:rPr>
                <w:sz w:val="20"/>
                <w:szCs w:val="20"/>
              </w:rPr>
              <w:t>FR-10.2: The system shall cross-check uploaded files against the Module 2 mandatory checklist using filename normalisation and document-type classification via GPT-4o-mini, marking matched items as fulfilled automatically.</w:t>
            </w:r>
          </w:p>
        </w:tc>
        <w:tc>
          <w:tcPr>
            <w:tcW w:w="1250" w:type="pct"/>
            <w:tcMar>
              <w:top w:w="60" w:type="dxa"/>
              <w:left w:w="100" w:type="dxa"/>
              <w:bottom w:w="60" w:type="dxa"/>
              <w:right w:w="100" w:type="dxa"/>
            </w:tcMar>
          </w:tcPr>
          <w:p w14:paraId="68D37391" w14:textId="77777777" w:rsidR="008303FF" w:rsidRDefault="00000000">
            <w:r>
              <w:rPr>
                <w:sz w:val="20"/>
                <w:szCs w:val="20"/>
              </w:rPr>
              <w:t>—</w:t>
            </w:r>
          </w:p>
        </w:tc>
      </w:tr>
      <w:tr w:rsidR="008303FF" w14:paraId="1310C976" w14:textId="77777777">
        <w:tc>
          <w:tcPr>
            <w:tcW w:w="1000" w:type="pct"/>
            <w:tcMar>
              <w:top w:w="60" w:type="dxa"/>
              <w:left w:w="100" w:type="dxa"/>
              <w:bottom w:w="60" w:type="dxa"/>
              <w:right w:w="100" w:type="dxa"/>
            </w:tcMar>
          </w:tcPr>
          <w:p w14:paraId="53911AB7" w14:textId="77777777" w:rsidR="008303FF" w:rsidRDefault="00000000">
            <w:r>
              <w:rPr>
                <w:sz w:val="20"/>
                <w:szCs w:val="20"/>
              </w:rPr>
              <w:t>Blocking Error List</w:t>
            </w:r>
          </w:p>
        </w:tc>
        <w:tc>
          <w:tcPr>
            <w:tcW w:w="2750" w:type="pct"/>
            <w:tcMar>
              <w:top w:w="60" w:type="dxa"/>
              <w:left w:w="100" w:type="dxa"/>
              <w:bottom w:w="60" w:type="dxa"/>
              <w:right w:w="100" w:type="dxa"/>
            </w:tcMar>
          </w:tcPr>
          <w:p w14:paraId="00BAB2B4" w14:textId="77777777" w:rsidR="008303FF" w:rsidRDefault="00000000">
            <w:r>
              <w:rPr>
                <w:sz w:val="20"/>
                <w:szCs w:val="20"/>
              </w:rPr>
              <w:t>FR-10.3: The system shall display a blocking error list for any unfulfilled mandatory checklist items before packaging is allowed.</w:t>
            </w:r>
          </w:p>
        </w:tc>
        <w:tc>
          <w:tcPr>
            <w:tcW w:w="1250" w:type="pct"/>
            <w:tcMar>
              <w:top w:w="60" w:type="dxa"/>
              <w:left w:w="100" w:type="dxa"/>
              <w:bottom w:w="60" w:type="dxa"/>
              <w:right w:w="100" w:type="dxa"/>
            </w:tcMar>
          </w:tcPr>
          <w:p w14:paraId="15665D2A" w14:textId="77777777" w:rsidR="008303FF" w:rsidRDefault="00000000">
            <w:r>
              <w:rPr>
                <w:sz w:val="20"/>
                <w:szCs w:val="20"/>
              </w:rPr>
              <w:t>—</w:t>
            </w:r>
          </w:p>
        </w:tc>
      </w:tr>
      <w:tr w:rsidR="008303FF" w14:paraId="399973D5" w14:textId="77777777">
        <w:tc>
          <w:tcPr>
            <w:tcW w:w="1000" w:type="pct"/>
            <w:tcMar>
              <w:top w:w="60" w:type="dxa"/>
              <w:left w:w="100" w:type="dxa"/>
              <w:bottom w:w="60" w:type="dxa"/>
              <w:right w:w="100" w:type="dxa"/>
            </w:tcMar>
          </w:tcPr>
          <w:p w14:paraId="060D7180" w14:textId="77777777" w:rsidR="008303FF" w:rsidRDefault="00000000">
            <w:r>
              <w:rPr>
                <w:sz w:val="20"/>
                <w:szCs w:val="20"/>
              </w:rPr>
              <w:t>ZIP Package Generation</w:t>
            </w:r>
          </w:p>
        </w:tc>
        <w:tc>
          <w:tcPr>
            <w:tcW w:w="2750" w:type="pct"/>
            <w:tcMar>
              <w:top w:w="60" w:type="dxa"/>
              <w:left w:w="100" w:type="dxa"/>
              <w:bottom w:w="60" w:type="dxa"/>
              <w:right w:w="100" w:type="dxa"/>
            </w:tcMar>
          </w:tcPr>
          <w:p w14:paraId="4CC7EB1E" w14:textId="77777777" w:rsidR="008303FF" w:rsidRDefault="00000000">
            <w:r>
              <w:rPr>
                <w:sz w:val="20"/>
                <w:szCs w:val="20"/>
              </w:rPr>
              <w:t xml:space="preserve">FR-10.4: The system shall generate a ZIP archive using the Python </w:t>
            </w:r>
            <w:proofErr w:type="spellStart"/>
            <w:r>
              <w:rPr>
                <w:sz w:val="20"/>
                <w:szCs w:val="20"/>
              </w:rPr>
              <w:t>zipfile</w:t>
            </w:r>
            <w:proofErr w:type="spellEnd"/>
            <w:r>
              <w:rPr>
                <w:sz w:val="20"/>
                <w:szCs w:val="20"/>
              </w:rPr>
              <w:t xml:space="preserve"> module with the standard folder structure /</w:t>
            </w:r>
            <w:proofErr w:type="spellStart"/>
            <w:r>
              <w:rPr>
                <w:sz w:val="20"/>
                <w:szCs w:val="20"/>
              </w:rPr>
              <w:t>Technical_Proposal</w:t>
            </w:r>
            <w:proofErr w:type="spellEnd"/>
            <w:r>
              <w:rPr>
                <w:sz w:val="20"/>
                <w:szCs w:val="20"/>
              </w:rPr>
              <w:t>, /Commercial, /Annexures, /</w:t>
            </w:r>
            <w:proofErr w:type="spellStart"/>
            <w:r>
              <w:rPr>
                <w:sz w:val="20"/>
                <w:szCs w:val="20"/>
              </w:rPr>
              <w:t>Reference_Documents</w:t>
            </w:r>
            <w:proofErr w:type="spellEnd"/>
            <w:r>
              <w:rPr>
                <w:sz w:val="20"/>
                <w:szCs w:val="20"/>
              </w:rPr>
              <w:t>.</w:t>
            </w:r>
          </w:p>
        </w:tc>
        <w:tc>
          <w:tcPr>
            <w:tcW w:w="1250" w:type="pct"/>
            <w:tcMar>
              <w:top w:w="60" w:type="dxa"/>
              <w:left w:w="100" w:type="dxa"/>
              <w:bottom w:w="60" w:type="dxa"/>
              <w:right w:w="100" w:type="dxa"/>
            </w:tcMar>
          </w:tcPr>
          <w:p w14:paraId="2C93B527" w14:textId="77777777" w:rsidR="008303FF" w:rsidRDefault="00000000">
            <w:r>
              <w:rPr>
                <w:sz w:val="20"/>
                <w:szCs w:val="20"/>
              </w:rPr>
              <w:t>—</w:t>
            </w:r>
          </w:p>
        </w:tc>
      </w:tr>
      <w:tr w:rsidR="008303FF" w14:paraId="3E0A4277" w14:textId="77777777">
        <w:tc>
          <w:tcPr>
            <w:tcW w:w="1000" w:type="pct"/>
            <w:tcMar>
              <w:top w:w="60" w:type="dxa"/>
              <w:left w:w="100" w:type="dxa"/>
              <w:bottom w:w="60" w:type="dxa"/>
              <w:right w:w="100" w:type="dxa"/>
            </w:tcMar>
          </w:tcPr>
          <w:p w14:paraId="4EFD83FA" w14:textId="77777777" w:rsidR="008303FF" w:rsidRDefault="00000000">
            <w:r>
              <w:rPr>
                <w:sz w:val="20"/>
                <w:szCs w:val="20"/>
              </w:rPr>
              <w:t>Readiness Check</w:t>
            </w:r>
          </w:p>
        </w:tc>
        <w:tc>
          <w:tcPr>
            <w:tcW w:w="2750" w:type="pct"/>
            <w:tcMar>
              <w:top w:w="60" w:type="dxa"/>
              <w:left w:w="100" w:type="dxa"/>
              <w:bottom w:w="60" w:type="dxa"/>
              <w:right w:w="100" w:type="dxa"/>
            </w:tcMar>
          </w:tcPr>
          <w:p w14:paraId="6EBCE03D" w14:textId="77777777" w:rsidR="008303FF" w:rsidRDefault="00000000">
            <w:r>
              <w:rPr>
                <w:sz w:val="20"/>
                <w:szCs w:val="20"/>
              </w:rPr>
              <w:t>FR-10.7: The system shall run a readiness check before packaging and display the blocker and warning list.</w:t>
            </w:r>
          </w:p>
        </w:tc>
        <w:tc>
          <w:tcPr>
            <w:tcW w:w="1250" w:type="pct"/>
            <w:tcMar>
              <w:top w:w="60" w:type="dxa"/>
              <w:left w:w="100" w:type="dxa"/>
              <w:bottom w:w="60" w:type="dxa"/>
              <w:right w:w="100" w:type="dxa"/>
            </w:tcMar>
          </w:tcPr>
          <w:p w14:paraId="5EF37CDE" w14:textId="77777777" w:rsidR="008303FF" w:rsidRDefault="00000000">
            <w:r>
              <w:rPr>
                <w:sz w:val="20"/>
                <w:szCs w:val="20"/>
              </w:rPr>
              <w:t>Blockers (prevent packaging): unfulfilled mandatory checklist items; NC items without justification; unapproved proposal sections. Warnings (shown, non-blocking): running score below qualifying threshold; requirements not linked to any output.</w:t>
            </w:r>
          </w:p>
        </w:tc>
      </w:tr>
    </w:tbl>
    <w:p w14:paraId="2AA4A5B3" w14:textId="77777777" w:rsidR="008303FF" w:rsidRDefault="008303FF">
      <w:pPr>
        <w:spacing w:after="200" w:line="276" w:lineRule="auto"/>
        <w:jc w:val="both"/>
      </w:pPr>
    </w:p>
    <w:p w14:paraId="09758F09" w14:textId="77777777" w:rsidR="008303FF" w:rsidRDefault="00000000">
      <w:pPr>
        <w:keepNext/>
        <w:spacing w:before="220" w:after="120"/>
      </w:pPr>
      <w:r>
        <w:rPr>
          <w:b/>
          <w:bCs/>
          <w:i/>
          <w:iCs/>
          <w:color w:val="222222"/>
        </w:rPr>
        <w:lastRenderedPageBreak/>
        <w:t>W-29 – Package Built &amp; Submission Summary</w:t>
      </w:r>
    </w:p>
    <w:p w14:paraId="7DFCF8EC" w14:textId="77777777" w:rsidR="008303FF" w:rsidRDefault="00000000">
      <w:pPr>
        <w:keepNext/>
        <w:spacing w:after="80" w:line="276" w:lineRule="auto"/>
      </w:pPr>
      <w:r>
        <w:rPr>
          <w:i/>
          <w:iCs/>
          <w:sz w:val="22"/>
          <w:szCs w:val="22"/>
        </w:rPr>
        <w:t>Application: Web · User role(s): Engineer</w:t>
      </w:r>
    </w:p>
    <w:p w14:paraId="6CE67FD3" w14:textId="77777777" w:rsidR="008303FF" w:rsidRDefault="00000000">
      <w:pPr>
        <w:keepNext/>
        <w:spacing w:before="160" w:after="80"/>
        <w:jc w:val="center"/>
      </w:pPr>
      <w:r>
        <w:rPr>
          <w:noProof/>
        </w:rPr>
        <w:drawing>
          <wp:inline distT="0" distB="0" distL="0" distR="0" wp14:anchorId="5DA66B89" wp14:editId="54785823">
            <wp:extent cx="6124575" cy="4886325"/>
            <wp:effectExtent l="0" t="0" r="0" b="0"/>
            <wp:docPr id="1606522940" name="Picture 1606522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6124575" cy="4886325"/>
                    </a:xfrm>
                    <a:prstGeom prst="rect">
                      <a:avLst/>
                    </a:prstGeom>
                  </pic:spPr>
                </pic:pic>
              </a:graphicData>
            </a:graphic>
          </wp:inline>
        </w:drawing>
      </w:r>
    </w:p>
    <w:p w14:paraId="61C2B8DD" w14:textId="77777777" w:rsidR="008303FF" w:rsidRDefault="00000000">
      <w:pPr>
        <w:pStyle w:val="FigureCaption"/>
        <w:spacing w:before="100" w:after="280"/>
        <w:jc w:val="center"/>
      </w:pPr>
      <w:bookmarkStart w:id="89" w:name="_Toc244114159"/>
      <w:r>
        <w:rPr>
          <w:b/>
          <w:bCs/>
          <w:color w:val="000000"/>
          <w:sz w:val="18"/>
          <w:szCs w:val="18"/>
        </w:rPr>
        <w:t>Figure 2.30: W-29 – Package Built &amp; Submission Summary</w:t>
      </w:r>
      <w:bookmarkEnd w:id="89"/>
    </w:p>
    <w:p w14:paraId="063ACFD4" w14:textId="77777777" w:rsidR="008303FF" w:rsidRDefault="00000000">
      <w:pPr>
        <w:pStyle w:val="TableCaption"/>
        <w:keepNext/>
        <w:spacing w:before="100" w:after="280"/>
      </w:pPr>
      <w:bookmarkStart w:id="90" w:name="_Toc244114224"/>
      <w:r>
        <w:rPr>
          <w:b/>
          <w:bCs/>
          <w:color w:val="000000"/>
          <w:sz w:val="18"/>
          <w:szCs w:val="18"/>
        </w:rPr>
        <w:t>Table 2.31: Requirements mapped to screen W-29</w:t>
      </w:r>
      <w:bookmarkEnd w:id="90"/>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927"/>
        <w:gridCol w:w="5301"/>
        <w:gridCol w:w="2410"/>
      </w:tblGrid>
      <w:tr w:rsidR="008303FF" w14:paraId="5991BB58" w14:textId="77777777">
        <w:trPr>
          <w:tblHeader/>
        </w:trPr>
        <w:tc>
          <w:tcPr>
            <w:tcW w:w="1000" w:type="pct"/>
            <w:tcMar>
              <w:top w:w="60" w:type="dxa"/>
              <w:left w:w="100" w:type="dxa"/>
              <w:bottom w:w="60" w:type="dxa"/>
              <w:right w:w="100" w:type="dxa"/>
            </w:tcMar>
            <w:vAlign w:val="center"/>
          </w:tcPr>
          <w:p w14:paraId="1943ADD1" w14:textId="77777777" w:rsidR="008303FF" w:rsidRDefault="00000000">
            <w:r>
              <w:rPr>
                <w:b/>
                <w:bCs/>
                <w:sz w:val="20"/>
                <w:szCs w:val="20"/>
              </w:rPr>
              <w:t>Feature (derived from UI)</w:t>
            </w:r>
          </w:p>
        </w:tc>
        <w:tc>
          <w:tcPr>
            <w:tcW w:w="2750" w:type="pct"/>
            <w:tcMar>
              <w:top w:w="60" w:type="dxa"/>
              <w:left w:w="100" w:type="dxa"/>
              <w:bottom w:w="60" w:type="dxa"/>
              <w:right w:w="100" w:type="dxa"/>
            </w:tcMar>
            <w:vAlign w:val="center"/>
          </w:tcPr>
          <w:p w14:paraId="546FEE6F" w14:textId="77777777" w:rsidR="008303FF" w:rsidRDefault="00000000">
            <w:r>
              <w:rPr>
                <w:b/>
                <w:bCs/>
                <w:sz w:val="20"/>
                <w:szCs w:val="20"/>
              </w:rPr>
              <w:t>Functional Requirement (FR-ID: Statement)</w:t>
            </w:r>
          </w:p>
        </w:tc>
        <w:tc>
          <w:tcPr>
            <w:tcW w:w="1250" w:type="pct"/>
            <w:tcMar>
              <w:top w:w="60" w:type="dxa"/>
              <w:left w:w="100" w:type="dxa"/>
              <w:bottom w:w="60" w:type="dxa"/>
              <w:right w:w="100" w:type="dxa"/>
            </w:tcMar>
            <w:vAlign w:val="center"/>
          </w:tcPr>
          <w:p w14:paraId="651B0B6A" w14:textId="77777777" w:rsidR="008303FF" w:rsidRDefault="00000000">
            <w:r>
              <w:rPr>
                <w:b/>
                <w:bCs/>
                <w:sz w:val="20"/>
                <w:szCs w:val="20"/>
              </w:rPr>
              <w:t>Business Rule</w:t>
            </w:r>
          </w:p>
        </w:tc>
      </w:tr>
      <w:tr w:rsidR="008303FF" w14:paraId="524F115B" w14:textId="77777777">
        <w:tc>
          <w:tcPr>
            <w:tcW w:w="1000" w:type="pct"/>
            <w:tcMar>
              <w:top w:w="60" w:type="dxa"/>
              <w:left w:w="100" w:type="dxa"/>
              <w:bottom w:w="60" w:type="dxa"/>
              <w:right w:w="100" w:type="dxa"/>
            </w:tcMar>
          </w:tcPr>
          <w:p w14:paraId="46CD1701" w14:textId="77777777" w:rsidR="008303FF" w:rsidRDefault="00000000">
            <w:r>
              <w:rPr>
                <w:sz w:val="20"/>
                <w:szCs w:val="20"/>
              </w:rPr>
              <w:t>Vault Persistence</w:t>
            </w:r>
          </w:p>
        </w:tc>
        <w:tc>
          <w:tcPr>
            <w:tcW w:w="2750" w:type="pct"/>
            <w:tcMar>
              <w:top w:w="60" w:type="dxa"/>
              <w:left w:w="100" w:type="dxa"/>
              <w:bottom w:w="60" w:type="dxa"/>
              <w:right w:w="100" w:type="dxa"/>
            </w:tcMar>
          </w:tcPr>
          <w:p w14:paraId="44F85AC1" w14:textId="77777777" w:rsidR="008303FF" w:rsidRDefault="00000000">
            <w:r>
              <w:rPr>
                <w:sz w:val="20"/>
                <w:szCs w:val="20"/>
              </w:rPr>
              <w:t>FR-10.5: The system shall permanently save the ZIP and all contents to the Module 9 project vault under the /Submission folder.</w:t>
            </w:r>
          </w:p>
        </w:tc>
        <w:tc>
          <w:tcPr>
            <w:tcW w:w="1250" w:type="pct"/>
            <w:tcMar>
              <w:top w:w="60" w:type="dxa"/>
              <w:left w:w="100" w:type="dxa"/>
              <w:bottom w:w="60" w:type="dxa"/>
              <w:right w:w="100" w:type="dxa"/>
            </w:tcMar>
          </w:tcPr>
          <w:p w14:paraId="06BE6C58" w14:textId="77777777" w:rsidR="008303FF" w:rsidRDefault="00000000">
            <w:r>
              <w:rPr>
                <w:sz w:val="20"/>
                <w:szCs w:val="20"/>
              </w:rPr>
              <w:t>—</w:t>
            </w:r>
          </w:p>
        </w:tc>
      </w:tr>
      <w:tr w:rsidR="008303FF" w14:paraId="21B5AF66" w14:textId="77777777">
        <w:tc>
          <w:tcPr>
            <w:tcW w:w="1000" w:type="pct"/>
            <w:tcMar>
              <w:top w:w="60" w:type="dxa"/>
              <w:left w:w="100" w:type="dxa"/>
              <w:bottom w:w="60" w:type="dxa"/>
              <w:right w:w="100" w:type="dxa"/>
            </w:tcMar>
          </w:tcPr>
          <w:p w14:paraId="3E59C266" w14:textId="77777777" w:rsidR="008303FF" w:rsidRDefault="00000000">
            <w:r>
              <w:rPr>
                <w:sz w:val="20"/>
                <w:szCs w:val="20"/>
              </w:rPr>
              <w:t>Submission Summary Document</w:t>
            </w:r>
          </w:p>
        </w:tc>
        <w:tc>
          <w:tcPr>
            <w:tcW w:w="2750" w:type="pct"/>
            <w:tcMar>
              <w:top w:w="60" w:type="dxa"/>
              <w:left w:w="100" w:type="dxa"/>
              <w:bottom w:w="60" w:type="dxa"/>
              <w:right w:w="100" w:type="dxa"/>
            </w:tcMar>
          </w:tcPr>
          <w:p w14:paraId="1483A3F1" w14:textId="77777777" w:rsidR="008303FF" w:rsidRDefault="00000000">
            <w:r>
              <w:rPr>
                <w:sz w:val="20"/>
                <w:szCs w:val="20"/>
              </w:rPr>
              <w:t>FR-10.6: The system shall auto-generate a submission summary .docx listing every included file with its name, size, and the checklist item it satisfies.</w:t>
            </w:r>
          </w:p>
        </w:tc>
        <w:tc>
          <w:tcPr>
            <w:tcW w:w="1250" w:type="pct"/>
            <w:tcMar>
              <w:top w:w="60" w:type="dxa"/>
              <w:left w:w="100" w:type="dxa"/>
              <w:bottom w:w="60" w:type="dxa"/>
              <w:right w:w="100" w:type="dxa"/>
            </w:tcMar>
          </w:tcPr>
          <w:p w14:paraId="193502B6" w14:textId="77777777" w:rsidR="008303FF" w:rsidRDefault="00000000">
            <w:r>
              <w:rPr>
                <w:sz w:val="20"/>
                <w:szCs w:val="20"/>
              </w:rPr>
              <w:t>—</w:t>
            </w:r>
          </w:p>
        </w:tc>
      </w:tr>
    </w:tbl>
    <w:p w14:paraId="5216A722" w14:textId="77777777" w:rsidR="008303FF" w:rsidRDefault="008303FF">
      <w:pPr>
        <w:spacing w:after="200" w:line="276" w:lineRule="auto"/>
        <w:jc w:val="both"/>
      </w:pPr>
    </w:p>
    <w:p w14:paraId="4A169D57" w14:textId="77777777" w:rsidR="008303FF" w:rsidRDefault="00000000">
      <w:pPr>
        <w:keepNext/>
        <w:spacing w:before="220" w:after="120"/>
      </w:pPr>
      <w:r>
        <w:rPr>
          <w:b/>
          <w:bCs/>
          <w:i/>
          <w:iCs/>
          <w:color w:val="222222"/>
        </w:rPr>
        <w:lastRenderedPageBreak/>
        <w:t>W-30 – Knowledge Base Management</w:t>
      </w:r>
    </w:p>
    <w:p w14:paraId="609EF236" w14:textId="77777777" w:rsidR="008303FF" w:rsidRDefault="00000000">
      <w:pPr>
        <w:keepNext/>
        <w:spacing w:after="80" w:line="276" w:lineRule="auto"/>
      </w:pPr>
      <w:r>
        <w:rPr>
          <w:i/>
          <w:iCs/>
          <w:sz w:val="22"/>
          <w:szCs w:val="22"/>
        </w:rPr>
        <w:t>Application: Web · User role(s): Engineer, Org Admin</w:t>
      </w:r>
    </w:p>
    <w:p w14:paraId="4CBEF921" w14:textId="77777777" w:rsidR="008303FF" w:rsidRDefault="00000000">
      <w:pPr>
        <w:keepNext/>
        <w:spacing w:before="160" w:after="80"/>
        <w:jc w:val="center"/>
      </w:pPr>
      <w:r>
        <w:rPr>
          <w:noProof/>
        </w:rPr>
        <w:drawing>
          <wp:inline distT="0" distB="0" distL="0" distR="0" wp14:anchorId="27DA09BD" wp14:editId="72B45506">
            <wp:extent cx="6124575" cy="4991100"/>
            <wp:effectExtent l="0" t="0" r="0" b="0"/>
            <wp:docPr id="1184390118" name="Picture 1184390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6124575" cy="4991100"/>
                    </a:xfrm>
                    <a:prstGeom prst="rect">
                      <a:avLst/>
                    </a:prstGeom>
                  </pic:spPr>
                </pic:pic>
              </a:graphicData>
            </a:graphic>
          </wp:inline>
        </w:drawing>
      </w:r>
    </w:p>
    <w:p w14:paraId="556835F6" w14:textId="77777777" w:rsidR="008303FF" w:rsidRDefault="00000000">
      <w:pPr>
        <w:pStyle w:val="FigureCaption"/>
        <w:spacing w:before="100" w:after="280"/>
        <w:jc w:val="center"/>
      </w:pPr>
      <w:bookmarkStart w:id="91" w:name="_Toc244114160"/>
      <w:r>
        <w:rPr>
          <w:b/>
          <w:bCs/>
          <w:color w:val="000000"/>
          <w:sz w:val="18"/>
          <w:szCs w:val="18"/>
        </w:rPr>
        <w:t>Figure 2.31: W-30 – Knowledge Base Management</w:t>
      </w:r>
      <w:bookmarkEnd w:id="91"/>
    </w:p>
    <w:p w14:paraId="19EB0971" w14:textId="77777777" w:rsidR="008303FF" w:rsidRDefault="00000000">
      <w:pPr>
        <w:pStyle w:val="TableCaption"/>
        <w:keepNext/>
        <w:spacing w:before="100" w:after="280"/>
      </w:pPr>
      <w:bookmarkStart w:id="92" w:name="_Toc244114225"/>
      <w:r>
        <w:rPr>
          <w:b/>
          <w:bCs/>
          <w:color w:val="000000"/>
          <w:sz w:val="18"/>
          <w:szCs w:val="18"/>
        </w:rPr>
        <w:t>Table 2.32: Requirements mapped to screen W-30</w:t>
      </w:r>
      <w:bookmarkEnd w:id="92"/>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927"/>
        <w:gridCol w:w="5301"/>
        <w:gridCol w:w="2410"/>
      </w:tblGrid>
      <w:tr w:rsidR="008303FF" w14:paraId="60A7C3FC" w14:textId="77777777">
        <w:trPr>
          <w:tblHeader/>
        </w:trPr>
        <w:tc>
          <w:tcPr>
            <w:tcW w:w="1000" w:type="pct"/>
            <w:tcMar>
              <w:top w:w="60" w:type="dxa"/>
              <w:left w:w="100" w:type="dxa"/>
              <w:bottom w:w="60" w:type="dxa"/>
              <w:right w:w="100" w:type="dxa"/>
            </w:tcMar>
            <w:vAlign w:val="center"/>
          </w:tcPr>
          <w:p w14:paraId="68D5FD2E" w14:textId="77777777" w:rsidR="008303FF" w:rsidRDefault="00000000">
            <w:r>
              <w:rPr>
                <w:b/>
                <w:bCs/>
                <w:sz w:val="20"/>
                <w:szCs w:val="20"/>
              </w:rPr>
              <w:t>Feature (derived from UI)</w:t>
            </w:r>
          </w:p>
        </w:tc>
        <w:tc>
          <w:tcPr>
            <w:tcW w:w="2750" w:type="pct"/>
            <w:tcMar>
              <w:top w:w="60" w:type="dxa"/>
              <w:left w:w="100" w:type="dxa"/>
              <w:bottom w:w="60" w:type="dxa"/>
              <w:right w:w="100" w:type="dxa"/>
            </w:tcMar>
            <w:vAlign w:val="center"/>
          </w:tcPr>
          <w:p w14:paraId="745EB256" w14:textId="77777777" w:rsidR="008303FF" w:rsidRDefault="00000000">
            <w:r>
              <w:rPr>
                <w:b/>
                <w:bCs/>
                <w:sz w:val="20"/>
                <w:szCs w:val="20"/>
              </w:rPr>
              <w:t>Functional Requirement (FR-ID: Statement)</w:t>
            </w:r>
          </w:p>
        </w:tc>
        <w:tc>
          <w:tcPr>
            <w:tcW w:w="1250" w:type="pct"/>
            <w:tcMar>
              <w:top w:w="60" w:type="dxa"/>
              <w:left w:w="100" w:type="dxa"/>
              <w:bottom w:w="60" w:type="dxa"/>
              <w:right w:w="100" w:type="dxa"/>
            </w:tcMar>
            <w:vAlign w:val="center"/>
          </w:tcPr>
          <w:p w14:paraId="6FEC8B45" w14:textId="77777777" w:rsidR="008303FF" w:rsidRDefault="00000000">
            <w:r>
              <w:rPr>
                <w:b/>
                <w:bCs/>
                <w:sz w:val="20"/>
                <w:szCs w:val="20"/>
              </w:rPr>
              <w:t>Business Rule</w:t>
            </w:r>
          </w:p>
        </w:tc>
      </w:tr>
      <w:tr w:rsidR="008303FF" w14:paraId="25AF0A33" w14:textId="77777777">
        <w:tc>
          <w:tcPr>
            <w:tcW w:w="1000" w:type="pct"/>
            <w:tcMar>
              <w:top w:w="60" w:type="dxa"/>
              <w:left w:w="100" w:type="dxa"/>
              <w:bottom w:w="60" w:type="dxa"/>
              <w:right w:w="100" w:type="dxa"/>
            </w:tcMar>
          </w:tcPr>
          <w:p w14:paraId="1F16865F" w14:textId="77777777" w:rsidR="008303FF" w:rsidRDefault="00000000">
            <w:r>
              <w:rPr>
                <w:sz w:val="20"/>
                <w:szCs w:val="20"/>
              </w:rPr>
              <w:t>Metadata Tagging</w:t>
            </w:r>
          </w:p>
        </w:tc>
        <w:tc>
          <w:tcPr>
            <w:tcW w:w="2750" w:type="pct"/>
            <w:tcMar>
              <w:top w:w="60" w:type="dxa"/>
              <w:left w:w="100" w:type="dxa"/>
              <w:bottom w:w="60" w:type="dxa"/>
              <w:right w:w="100" w:type="dxa"/>
            </w:tcMar>
          </w:tcPr>
          <w:p w14:paraId="3E2DAC99" w14:textId="77777777" w:rsidR="008303FF" w:rsidRDefault="00000000">
            <w:r>
              <w:rPr>
                <w:sz w:val="20"/>
                <w:szCs w:val="20"/>
              </w:rPr>
              <w:t xml:space="preserve">FR-11.2: The system shall tag each ingested chunk with metadata: </w:t>
            </w:r>
            <w:proofErr w:type="spellStart"/>
            <w:r>
              <w:rPr>
                <w:sz w:val="20"/>
                <w:szCs w:val="20"/>
              </w:rPr>
              <w:t>telecom_client</w:t>
            </w:r>
            <w:proofErr w:type="spellEnd"/>
            <w:r>
              <w:rPr>
                <w:sz w:val="20"/>
                <w:szCs w:val="20"/>
              </w:rPr>
              <w:t xml:space="preserve">, </w:t>
            </w:r>
            <w:proofErr w:type="spellStart"/>
            <w:r>
              <w:rPr>
                <w:sz w:val="20"/>
                <w:szCs w:val="20"/>
              </w:rPr>
              <w:t>equipment_types</w:t>
            </w:r>
            <w:proofErr w:type="spellEnd"/>
            <w:r>
              <w:rPr>
                <w:sz w:val="20"/>
                <w:szCs w:val="20"/>
              </w:rPr>
              <w:t xml:space="preserve">, </w:t>
            </w:r>
            <w:proofErr w:type="spellStart"/>
            <w:r>
              <w:rPr>
                <w:sz w:val="20"/>
                <w:szCs w:val="20"/>
              </w:rPr>
              <w:t>service_type</w:t>
            </w:r>
            <w:proofErr w:type="spellEnd"/>
            <w:r>
              <w:rPr>
                <w:sz w:val="20"/>
                <w:szCs w:val="20"/>
              </w:rPr>
              <w:t xml:space="preserve">, year, and </w:t>
            </w:r>
            <w:proofErr w:type="spellStart"/>
            <w:r>
              <w:rPr>
                <w:sz w:val="20"/>
                <w:szCs w:val="20"/>
              </w:rPr>
              <w:t>win_loss</w:t>
            </w:r>
            <w:proofErr w:type="spellEnd"/>
            <w:r>
              <w:rPr>
                <w:sz w:val="20"/>
                <w:szCs w:val="20"/>
              </w:rPr>
              <w:t>.</w:t>
            </w:r>
          </w:p>
        </w:tc>
        <w:tc>
          <w:tcPr>
            <w:tcW w:w="1250" w:type="pct"/>
            <w:tcMar>
              <w:top w:w="60" w:type="dxa"/>
              <w:left w:w="100" w:type="dxa"/>
              <w:bottom w:w="60" w:type="dxa"/>
              <w:right w:w="100" w:type="dxa"/>
            </w:tcMar>
          </w:tcPr>
          <w:p w14:paraId="79434B5C" w14:textId="77777777" w:rsidR="008303FF" w:rsidRDefault="00000000">
            <w:r>
              <w:rPr>
                <w:sz w:val="20"/>
                <w:szCs w:val="20"/>
              </w:rPr>
              <w:t>—</w:t>
            </w:r>
          </w:p>
        </w:tc>
      </w:tr>
      <w:tr w:rsidR="008303FF" w14:paraId="3FE46412" w14:textId="77777777">
        <w:tc>
          <w:tcPr>
            <w:tcW w:w="1000" w:type="pct"/>
            <w:tcMar>
              <w:top w:w="60" w:type="dxa"/>
              <w:left w:w="100" w:type="dxa"/>
              <w:bottom w:w="60" w:type="dxa"/>
              <w:right w:w="100" w:type="dxa"/>
            </w:tcMar>
          </w:tcPr>
          <w:p w14:paraId="47271115" w14:textId="77777777" w:rsidR="008303FF" w:rsidRDefault="00000000">
            <w:r>
              <w:rPr>
                <w:sz w:val="20"/>
                <w:szCs w:val="20"/>
              </w:rPr>
              <w:t>Admin Knowledge-Base Management</w:t>
            </w:r>
          </w:p>
        </w:tc>
        <w:tc>
          <w:tcPr>
            <w:tcW w:w="2750" w:type="pct"/>
            <w:tcMar>
              <w:top w:w="60" w:type="dxa"/>
              <w:left w:w="100" w:type="dxa"/>
              <w:bottom w:w="60" w:type="dxa"/>
              <w:right w:w="100" w:type="dxa"/>
            </w:tcMar>
          </w:tcPr>
          <w:p w14:paraId="40C72234" w14:textId="77777777" w:rsidR="008303FF" w:rsidRDefault="00000000">
            <w:r>
              <w:rPr>
                <w:sz w:val="20"/>
                <w:szCs w:val="20"/>
              </w:rPr>
              <w:t>FR-11.5: The Org Admin shall be able to view, re-tag, and delete knowledge base documents via the admin panel.</w:t>
            </w:r>
          </w:p>
        </w:tc>
        <w:tc>
          <w:tcPr>
            <w:tcW w:w="1250" w:type="pct"/>
            <w:tcMar>
              <w:top w:w="60" w:type="dxa"/>
              <w:left w:w="100" w:type="dxa"/>
              <w:bottom w:w="60" w:type="dxa"/>
              <w:right w:w="100" w:type="dxa"/>
            </w:tcMar>
          </w:tcPr>
          <w:p w14:paraId="3277FAFC" w14:textId="77777777" w:rsidR="008303FF" w:rsidRDefault="00000000">
            <w:r>
              <w:rPr>
                <w:sz w:val="20"/>
                <w:szCs w:val="20"/>
              </w:rPr>
              <w:t>—</w:t>
            </w:r>
          </w:p>
        </w:tc>
      </w:tr>
    </w:tbl>
    <w:p w14:paraId="37DFEE2A" w14:textId="77777777" w:rsidR="008303FF" w:rsidRDefault="008303FF">
      <w:pPr>
        <w:spacing w:after="200" w:line="276" w:lineRule="auto"/>
        <w:jc w:val="both"/>
      </w:pPr>
    </w:p>
    <w:p w14:paraId="24C0A31E" w14:textId="77777777" w:rsidR="008303FF" w:rsidRDefault="00000000">
      <w:pPr>
        <w:keepNext/>
        <w:spacing w:before="220" w:after="120"/>
      </w:pPr>
      <w:r>
        <w:rPr>
          <w:b/>
          <w:bCs/>
          <w:i/>
          <w:iCs/>
          <w:color w:val="222222"/>
        </w:rPr>
        <w:lastRenderedPageBreak/>
        <w:t>W-31 – Upload Past Proposal &amp; Tag</w:t>
      </w:r>
    </w:p>
    <w:p w14:paraId="0D3E71EB" w14:textId="77777777" w:rsidR="008303FF" w:rsidRDefault="00000000">
      <w:pPr>
        <w:keepNext/>
        <w:spacing w:after="80" w:line="276" w:lineRule="auto"/>
      </w:pPr>
      <w:r>
        <w:rPr>
          <w:i/>
          <w:iCs/>
          <w:sz w:val="22"/>
          <w:szCs w:val="22"/>
        </w:rPr>
        <w:t>Application: Web · User role(s): Engineer, Org Admin</w:t>
      </w:r>
    </w:p>
    <w:p w14:paraId="2FA50ACE" w14:textId="77777777" w:rsidR="008303FF" w:rsidRDefault="00000000">
      <w:pPr>
        <w:keepNext/>
        <w:spacing w:before="160" w:after="80"/>
        <w:jc w:val="center"/>
      </w:pPr>
      <w:r>
        <w:rPr>
          <w:noProof/>
        </w:rPr>
        <w:drawing>
          <wp:inline distT="0" distB="0" distL="0" distR="0" wp14:anchorId="0B2EBE52" wp14:editId="1B47FC13">
            <wp:extent cx="6124575" cy="3829050"/>
            <wp:effectExtent l="0" t="0" r="0" b="0"/>
            <wp:docPr id="445265875" name="Picture 445265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6124575" cy="3829050"/>
                    </a:xfrm>
                    <a:prstGeom prst="rect">
                      <a:avLst/>
                    </a:prstGeom>
                  </pic:spPr>
                </pic:pic>
              </a:graphicData>
            </a:graphic>
          </wp:inline>
        </w:drawing>
      </w:r>
    </w:p>
    <w:p w14:paraId="699C50C8" w14:textId="77777777" w:rsidR="008303FF" w:rsidRDefault="00000000">
      <w:pPr>
        <w:pStyle w:val="FigureCaption"/>
        <w:spacing w:before="100" w:after="280"/>
        <w:jc w:val="center"/>
      </w:pPr>
      <w:bookmarkStart w:id="93" w:name="_Toc244114161"/>
      <w:r>
        <w:rPr>
          <w:b/>
          <w:bCs/>
          <w:color w:val="000000"/>
          <w:sz w:val="18"/>
          <w:szCs w:val="18"/>
        </w:rPr>
        <w:t>Figure 2.32: W-31 – Upload Past Proposal &amp; Tag</w:t>
      </w:r>
      <w:bookmarkEnd w:id="93"/>
    </w:p>
    <w:p w14:paraId="2CD40198" w14:textId="77777777" w:rsidR="008303FF" w:rsidRDefault="00000000">
      <w:pPr>
        <w:pStyle w:val="TableCaption"/>
        <w:keepNext/>
        <w:spacing w:before="100" w:after="280"/>
      </w:pPr>
      <w:bookmarkStart w:id="94" w:name="_Toc244114226"/>
      <w:r>
        <w:rPr>
          <w:b/>
          <w:bCs/>
          <w:color w:val="000000"/>
          <w:sz w:val="18"/>
          <w:szCs w:val="18"/>
        </w:rPr>
        <w:t>Table 2.33: Requirements mapped to screen W-31</w:t>
      </w:r>
      <w:bookmarkEnd w:id="94"/>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927"/>
        <w:gridCol w:w="5301"/>
        <w:gridCol w:w="2410"/>
      </w:tblGrid>
      <w:tr w:rsidR="008303FF" w14:paraId="2F8E7384" w14:textId="77777777">
        <w:trPr>
          <w:tblHeader/>
        </w:trPr>
        <w:tc>
          <w:tcPr>
            <w:tcW w:w="1000" w:type="pct"/>
            <w:tcMar>
              <w:top w:w="60" w:type="dxa"/>
              <w:left w:w="100" w:type="dxa"/>
              <w:bottom w:w="60" w:type="dxa"/>
              <w:right w:w="100" w:type="dxa"/>
            </w:tcMar>
            <w:vAlign w:val="center"/>
          </w:tcPr>
          <w:p w14:paraId="5C4DDE23" w14:textId="77777777" w:rsidR="008303FF" w:rsidRDefault="00000000">
            <w:r>
              <w:rPr>
                <w:b/>
                <w:bCs/>
                <w:sz w:val="20"/>
                <w:szCs w:val="20"/>
              </w:rPr>
              <w:t>Feature (derived from UI)</w:t>
            </w:r>
          </w:p>
        </w:tc>
        <w:tc>
          <w:tcPr>
            <w:tcW w:w="2750" w:type="pct"/>
            <w:tcMar>
              <w:top w:w="60" w:type="dxa"/>
              <w:left w:w="100" w:type="dxa"/>
              <w:bottom w:w="60" w:type="dxa"/>
              <w:right w:w="100" w:type="dxa"/>
            </w:tcMar>
            <w:vAlign w:val="center"/>
          </w:tcPr>
          <w:p w14:paraId="324FCE37" w14:textId="77777777" w:rsidR="008303FF" w:rsidRDefault="00000000">
            <w:r>
              <w:rPr>
                <w:b/>
                <w:bCs/>
                <w:sz w:val="20"/>
                <w:szCs w:val="20"/>
              </w:rPr>
              <w:t>Functional Requirement (FR-ID: Statement)</w:t>
            </w:r>
          </w:p>
        </w:tc>
        <w:tc>
          <w:tcPr>
            <w:tcW w:w="1250" w:type="pct"/>
            <w:tcMar>
              <w:top w:w="60" w:type="dxa"/>
              <w:left w:w="100" w:type="dxa"/>
              <w:bottom w:w="60" w:type="dxa"/>
              <w:right w:w="100" w:type="dxa"/>
            </w:tcMar>
            <w:vAlign w:val="center"/>
          </w:tcPr>
          <w:p w14:paraId="3AA6E43B" w14:textId="77777777" w:rsidR="008303FF" w:rsidRDefault="00000000">
            <w:r>
              <w:rPr>
                <w:b/>
                <w:bCs/>
                <w:sz w:val="20"/>
                <w:szCs w:val="20"/>
              </w:rPr>
              <w:t>Business Rule</w:t>
            </w:r>
          </w:p>
        </w:tc>
      </w:tr>
      <w:tr w:rsidR="008303FF" w14:paraId="0426E466" w14:textId="77777777">
        <w:tc>
          <w:tcPr>
            <w:tcW w:w="1000" w:type="pct"/>
            <w:tcMar>
              <w:top w:w="60" w:type="dxa"/>
              <w:left w:w="100" w:type="dxa"/>
              <w:bottom w:w="60" w:type="dxa"/>
              <w:right w:w="100" w:type="dxa"/>
            </w:tcMar>
          </w:tcPr>
          <w:p w14:paraId="06F25EC1" w14:textId="77777777" w:rsidR="008303FF" w:rsidRDefault="00000000">
            <w:r>
              <w:rPr>
                <w:sz w:val="20"/>
                <w:szCs w:val="20"/>
              </w:rPr>
              <w:t>Manual Upload &amp; Tagging</w:t>
            </w:r>
          </w:p>
        </w:tc>
        <w:tc>
          <w:tcPr>
            <w:tcW w:w="2750" w:type="pct"/>
            <w:tcMar>
              <w:top w:w="60" w:type="dxa"/>
              <w:left w:w="100" w:type="dxa"/>
              <w:bottom w:w="60" w:type="dxa"/>
              <w:right w:w="100" w:type="dxa"/>
            </w:tcMar>
          </w:tcPr>
          <w:p w14:paraId="1B29D6C0" w14:textId="77777777" w:rsidR="008303FF" w:rsidRDefault="00000000">
            <w:r>
              <w:rPr>
                <w:sz w:val="20"/>
                <w:szCs w:val="20"/>
              </w:rPr>
              <w:t>FR-11.4: The engineer shall be able to manually upload past proposals with manual metadata tagging via an upload form.</w:t>
            </w:r>
          </w:p>
        </w:tc>
        <w:tc>
          <w:tcPr>
            <w:tcW w:w="1250" w:type="pct"/>
            <w:tcMar>
              <w:top w:w="60" w:type="dxa"/>
              <w:left w:w="100" w:type="dxa"/>
              <w:bottom w:w="60" w:type="dxa"/>
              <w:right w:w="100" w:type="dxa"/>
            </w:tcMar>
          </w:tcPr>
          <w:p w14:paraId="2F2045EA" w14:textId="77777777" w:rsidR="008303FF" w:rsidRDefault="00000000">
            <w:r>
              <w:rPr>
                <w:sz w:val="20"/>
                <w:szCs w:val="20"/>
              </w:rPr>
              <w:t>—</w:t>
            </w:r>
          </w:p>
        </w:tc>
      </w:tr>
    </w:tbl>
    <w:p w14:paraId="6314CDFB" w14:textId="77777777" w:rsidR="008303FF" w:rsidRDefault="008303FF">
      <w:pPr>
        <w:spacing w:after="200" w:line="276" w:lineRule="auto"/>
        <w:jc w:val="both"/>
      </w:pPr>
    </w:p>
    <w:p w14:paraId="302F077A" w14:textId="77777777" w:rsidR="008303FF" w:rsidRDefault="00000000">
      <w:pPr>
        <w:keepNext/>
        <w:spacing w:before="220" w:after="120"/>
      </w:pPr>
      <w:r>
        <w:rPr>
          <w:b/>
          <w:bCs/>
          <w:i/>
          <w:iCs/>
          <w:color w:val="222222"/>
        </w:rPr>
        <w:lastRenderedPageBreak/>
        <w:t>W-32 – Knowledge Base Ingestion Status (incl. win/loss boost)</w:t>
      </w:r>
    </w:p>
    <w:p w14:paraId="173E9F60" w14:textId="77777777" w:rsidR="008303FF" w:rsidRDefault="00000000">
      <w:pPr>
        <w:keepNext/>
        <w:spacing w:after="80" w:line="276" w:lineRule="auto"/>
      </w:pPr>
      <w:r>
        <w:rPr>
          <w:i/>
          <w:iCs/>
          <w:sz w:val="22"/>
          <w:szCs w:val="22"/>
        </w:rPr>
        <w:t>Application: Web · User role(s): Org Admin</w:t>
      </w:r>
    </w:p>
    <w:p w14:paraId="5874E75C" w14:textId="77777777" w:rsidR="008303FF" w:rsidRDefault="00000000">
      <w:pPr>
        <w:keepNext/>
        <w:spacing w:before="160" w:after="80"/>
        <w:jc w:val="center"/>
      </w:pPr>
      <w:r>
        <w:rPr>
          <w:noProof/>
        </w:rPr>
        <w:drawing>
          <wp:inline distT="0" distB="0" distL="0" distR="0" wp14:anchorId="339E25CB" wp14:editId="551C9BC3">
            <wp:extent cx="6124575" cy="3829050"/>
            <wp:effectExtent l="0" t="0" r="0" b="0"/>
            <wp:docPr id="1798403685" name="Picture 1798403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6124575" cy="3829050"/>
                    </a:xfrm>
                    <a:prstGeom prst="rect">
                      <a:avLst/>
                    </a:prstGeom>
                  </pic:spPr>
                </pic:pic>
              </a:graphicData>
            </a:graphic>
          </wp:inline>
        </w:drawing>
      </w:r>
    </w:p>
    <w:p w14:paraId="17DCAB30" w14:textId="77777777" w:rsidR="008303FF" w:rsidRDefault="00000000">
      <w:pPr>
        <w:pStyle w:val="FigureCaption"/>
        <w:spacing w:before="100" w:after="280"/>
        <w:jc w:val="center"/>
      </w:pPr>
      <w:bookmarkStart w:id="95" w:name="_Toc244114162"/>
      <w:r>
        <w:rPr>
          <w:b/>
          <w:bCs/>
          <w:color w:val="000000"/>
          <w:sz w:val="18"/>
          <w:szCs w:val="18"/>
        </w:rPr>
        <w:t>Figure 2.33: W-32 – Knowledge Base Ingestion Status (incl. win/loss boost)</w:t>
      </w:r>
      <w:bookmarkEnd w:id="95"/>
    </w:p>
    <w:p w14:paraId="07A00018" w14:textId="77777777" w:rsidR="008303FF" w:rsidRDefault="00000000">
      <w:pPr>
        <w:pStyle w:val="TableCaption"/>
        <w:keepNext/>
        <w:spacing w:before="100" w:after="280"/>
      </w:pPr>
      <w:bookmarkStart w:id="96" w:name="_Toc244114227"/>
      <w:r>
        <w:rPr>
          <w:b/>
          <w:bCs/>
          <w:color w:val="000000"/>
          <w:sz w:val="18"/>
          <w:szCs w:val="18"/>
        </w:rPr>
        <w:t>Table 2.34: Requirements mapped to screen W-32</w:t>
      </w:r>
      <w:bookmarkEnd w:id="96"/>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927"/>
        <w:gridCol w:w="5301"/>
        <w:gridCol w:w="2410"/>
      </w:tblGrid>
      <w:tr w:rsidR="008303FF" w14:paraId="4BBFBEFE" w14:textId="77777777">
        <w:trPr>
          <w:tblHeader/>
        </w:trPr>
        <w:tc>
          <w:tcPr>
            <w:tcW w:w="1000" w:type="pct"/>
            <w:tcMar>
              <w:top w:w="60" w:type="dxa"/>
              <w:left w:w="100" w:type="dxa"/>
              <w:bottom w:w="60" w:type="dxa"/>
              <w:right w:w="100" w:type="dxa"/>
            </w:tcMar>
            <w:vAlign w:val="center"/>
          </w:tcPr>
          <w:p w14:paraId="20306047" w14:textId="77777777" w:rsidR="008303FF" w:rsidRDefault="00000000">
            <w:r>
              <w:rPr>
                <w:b/>
                <w:bCs/>
                <w:sz w:val="20"/>
                <w:szCs w:val="20"/>
              </w:rPr>
              <w:t>Feature (derived from UI)</w:t>
            </w:r>
          </w:p>
        </w:tc>
        <w:tc>
          <w:tcPr>
            <w:tcW w:w="2750" w:type="pct"/>
            <w:tcMar>
              <w:top w:w="60" w:type="dxa"/>
              <w:left w:w="100" w:type="dxa"/>
              <w:bottom w:w="60" w:type="dxa"/>
              <w:right w:w="100" w:type="dxa"/>
            </w:tcMar>
            <w:vAlign w:val="center"/>
          </w:tcPr>
          <w:p w14:paraId="7AEA492C" w14:textId="77777777" w:rsidR="008303FF" w:rsidRDefault="00000000">
            <w:r>
              <w:rPr>
                <w:b/>
                <w:bCs/>
                <w:sz w:val="20"/>
                <w:szCs w:val="20"/>
              </w:rPr>
              <w:t>Functional Requirement (FR-ID: Statement)</w:t>
            </w:r>
          </w:p>
        </w:tc>
        <w:tc>
          <w:tcPr>
            <w:tcW w:w="1250" w:type="pct"/>
            <w:tcMar>
              <w:top w:w="60" w:type="dxa"/>
              <w:left w:w="100" w:type="dxa"/>
              <w:bottom w:w="60" w:type="dxa"/>
              <w:right w:w="100" w:type="dxa"/>
            </w:tcMar>
            <w:vAlign w:val="center"/>
          </w:tcPr>
          <w:p w14:paraId="090624D5" w14:textId="77777777" w:rsidR="008303FF" w:rsidRDefault="00000000">
            <w:r>
              <w:rPr>
                <w:b/>
                <w:bCs/>
                <w:sz w:val="20"/>
                <w:szCs w:val="20"/>
              </w:rPr>
              <w:t>Business Rule</w:t>
            </w:r>
          </w:p>
        </w:tc>
      </w:tr>
      <w:tr w:rsidR="008303FF" w14:paraId="1B73BA45" w14:textId="77777777">
        <w:tc>
          <w:tcPr>
            <w:tcW w:w="1000" w:type="pct"/>
            <w:tcMar>
              <w:top w:w="60" w:type="dxa"/>
              <w:left w:w="100" w:type="dxa"/>
              <w:bottom w:w="60" w:type="dxa"/>
              <w:right w:w="100" w:type="dxa"/>
            </w:tcMar>
          </w:tcPr>
          <w:p w14:paraId="160EF848" w14:textId="77777777" w:rsidR="008303FF" w:rsidRDefault="00000000">
            <w:r>
              <w:rPr>
                <w:sz w:val="20"/>
                <w:szCs w:val="20"/>
              </w:rPr>
              <w:t>Automatic Ingestion</w:t>
            </w:r>
          </w:p>
        </w:tc>
        <w:tc>
          <w:tcPr>
            <w:tcW w:w="2750" w:type="pct"/>
            <w:tcMar>
              <w:top w:w="60" w:type="dxa"/>
              <w:left w:w="100" w:type="dxa"/>
              <w:bottom w:w="60" w:type="dxa"/>
              <w:right w:w="100" w:type="dxa"/>
            </w:tcMar>
          </w:tcPr>
          <w:p w14:paraId="5757AC1C" w14:textId="77777777" w:rsidR="008303FF" w:rsidRDefault="00000000">
            <w:r>
              <w:rPr>
                <w:sz w:val="20"/>
                <w:szCs w:val="20"/>
              </w:rPr>
              <w:t xml:space="preserve">FR-11.1: The system shall automatically ingest the approved proposal into ChromaDB when the project status is changed to “submitted” (FR-9.6), chunked using </w:t>
            </w:r>
            <w:proofErr w:type="spellStart"/>
            <w:r>
              <w:rPr>
                <w:sz w:val="20"/>
                <w:szCs w:val="20"/>
              </w:rPr>
              <w:t>RecursiveCharacterTextSplitter</w:t>
            </w:r>
            <w:proofErr w:type="spellEnd"/>
            <w:r>
              <w:rPr>
                <w:sz w:val="20"/>
                <w:szCs w:val="20"/>
              </w:rPr>
              <w:t xml:space="preserve"> (400 tokens, 50-token overlap) and embedded using text-embedding-3-small (1536 dimensions).</w:t>
            </w:r>
          </w:p>
        </w:tc>
        <w:tc>
          <w:tcPr>
            <w:tcW w:w="1250" w:type="pct"/>
            <w:tcMar>
              <w:top w:w="60" w:type="dxa"/>
              <w:left w:w="100" w:type="dxa"/>
              <w:bottom w:w="60" w:type="dxa"/>
              <w:right w:w="100" w:type="dxa"/>
            </w:tcMar>
          </w:tcPr>
          <w:p w14:paraId="597292B9" w14:textId="77777777" w:rsidR="008303FF" w:rsidRDefault="00000000">
            <w:r>
              <w:rPr>
                <w:sz w:val="20"/>
                <w:szCs w:val="20"/>
              </w:rPr>
              <w:t>—</w:t>
            </w:r>
          </w:p>
        </w:tc>
      </w:tr>
      <w:tr w:rsidR="008303FF" w14:paraId="6E6F7367" w14:textId="77777777">
        <w:tc>
          <w:tcPr>
            <w:tcW w:w="1000" w:type="pct"/>
            <w:tcMar>
              <w:top w:w="60" w:type="dxa"/>
              <w:left w:w="100" w:type="dxa"/>
              <w:bottom w:w="60" w:type="dxa"/>
              <w:right w:w="100" w:type="dxa"/>
            </w:tcMar>
          </w:tcPr>
          <w:p w14:paraId="41BDB498" w14:textId="77777777" w:rsidR="008303FF" w:rsidRDefault="00000000">
            <w:r>
              <w:rPr>
                <w:sz w:val="20"/>
                <w:szCs w:val="20"/>
              </w:rPr>
              <w:t>Win/Loss Relevance Boost</w:t>
            </w:r>
          </w:p>
        </w:tc>
        <w:tc>
          <w:tcPr>
            <w:tcW w:w="2750" w:type="pct"/>
            <w:tcMar>
              <w:top w:w="60" w:type="dxa"/>
              <w:left w:w="100" w:type="dxa"/>
              <w:bottom w:w="60" w:type="dxa"/>
              <w:right w:w="100" w:type="dxa"/>
            </w:tcMar>
          </w:tcPr>
          <w:p w14:paraId="25C608A8" w14:textId="77777777" w:rsidR="008303FF" w:rsidRDefault="00000000">
            <w:r>
              <w:rPr>
                <w:sz w:val="20"/>
                <w:szCs w:val="20"/>
              </w:rPr>
              <w:t xml:space="preserve">FR-11.3: The system shall apply a relevance boost of +0.15 to cosine similarity scores of chunks tagged </w:t>
            </w:r>
            <w:proofErr w:type="spellStart"/>
            <w:r>
              <w:rPr>
                <w:sz w:val="20"/>
                <w:szCs w:val="20"/>
              </w:rPr>
              <w:t>win_loss</w:t>
            </w:r>
            <w:proofErr w:type="spellEnd"/>
            <w:r>
              <w:rPr>
                <w:sz w:val="20"/>
                <w:szCs w:val="20"/>
              </w:rPr>
              <w:t xml:space="preserve"> = “won” during Module 6 retrieval ranking.</w:t>
            </w:r>
          </w:p>
        </w:tc>
        <w:tc>
          <w:tcPr>
            <w:tcW w:w="1250" w:type="pct"/>
            <w:tcMar>
              <w:top w:w="60" w:type="dxa"/>
              <w:left w:w="100" w:type="dxa"/>
              <w:bottom w:w="60" w:type="dxa"/>
              <w:right w:w="100" w:type="dxa"/>
            </w:tcMar>
          </w:tcPr>
          <w:p w14:paraId="3946DBEA" w14:textId="77777777" w:rsidR="008303FF" w:rsidRDefault="00000000">
            <w:r>
              <w:rPr>
                <w:sz w:val="20"/>
                <w:szCs w:val="20"/>
              </w:rPr>
              <w:t>Optional enhancement — implemented only if time permits.</w:t>
            </w:r>
          </w:p>
        </w:tc>
      </w:tr>
    </w:tbl>
    <w:p w14:paraId="44AB16A0" w14:textId="77777777" w:rsidR="008303FF" w:rsidRDefault="008303FF">
      <w:pPr>
        <w:spacing w:after="200" w:line="276" w:lineRule="auto"/>
        <w:jc w:val="both"/>
      </w:pPr>
    </w:p>
    <w:p w14:paraId="728FDAA7" w14:textId="77777777" w:rsidR="008303FF" w:rsidRDefault="00000000">
      <w:pPr>
        <w:keepNext/>
        <w:spacing w:before="220" w:after="120"/>
      </w:pPr>
      <w:r>
        <w:rPr>
          <w:b/>
          <w:bCs/>
          <w:i/>
          <w:iCs/>
          <w:color w:val="222222"/>
        </w:rPr>
        <w:lastRenderedPageBreak/>
        <w:t>W-33 – Knowledge Base Coverage Dashboard</w:t>
      </w:r>
    </w:p>
    <w:p w14:paraId="13C43367" w14:textId="77777777" w:rsidR="008303FF" w:rsidRDefault="00000000">
      <w:pPr>
        <w:keepNext/>
        <w:spacing w:after="80" w:line="276" w:lineRule="auto"/>
      </w:pPr>
      <w:r>
        <w:rPr>
          <w:i/>
          <w:iCs/>
          <w:sz w:val="22"/>
          <w:szCs w:val="22"/>
        </w:rPr>
        <w:t>Application: Web · User role(s): Org Admin</w:t>
      </w:r>
    </w:p>
    <w:p w14:paraId="68F4BE46" w14:textId="77777777" w:rsidR="008303FF" w:rsidRDefault="00000000">
      <w:pPr>
        <w:keepNext/>
        <w:spacing w:before="160" w:after="80"/>
        <w:jc w:val="center"/>
      </w:pPr>
      <w:r>
        <w:rPr>
          <w:noProof/>
        </w:rPr>
        <w:drawing>
          <wp:inline distT="0" distB="0" distL="0" distR="0" wp14:anchorId="45905876" wp14:editId="4D9E91CA">
            <wp:extent cx="6124575" cy="4143375"/>
            <wp:effectExtent l="0" t="0" r="0" b="0"/>
            <wp:docPr id="1493744073" name="Picture 1493744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6124575" cy="4143375"/>
                    </a:xfrm>
                    <a:prstGeom prst="rect">
                      <a:avLst/>
                    </a:prstGeom>
                  </pic:spPr>
                </pic:pic>
              </a:graphicData>
            </a:graphic>
          </wp:inline>
        </w:drawing>
      </w:r>
    </w:p>
    <w:p w14:paraId="103464B1" w14:textId="77777777" w:rsidR="008303FF" w:rsidRDefault="00000000">
      <w:pPr>
        <w:pStyle w:val="FigureCaption"/>
        <w:spacing w:before="100" w:after="280"/>
        <w:jc w:val="center"/>
      </w:pPr>
      <w:bookmarkStart w:id="97" w:name="_Toc244114163"/>
      <w:r>
        <w:rPr>
          <w:b/>
          <w:bCs/>
          <w:color w:val="000000"/>
          <w:sz w:val="18"/>
          <w:szCs w:val="18"/>
        </w:rPr>
        <w:t>Figure 2.34: W-33 – Knowledge Base Coverage Dashboard</w:t>
      </w:r>
      <w:bookmarkEnd w:id="97"/>
    </w:p>
    <w:p w14:paraId="450784EF" w14:textId="77777777" w:rsidR="008303FF" w:rsidRDefault="00000000">
      <w:pPr>
        <w:pStyle w:val="TableCaption"/>
        <w:keepNext/>
        <w:spacing w:before="100" w:after="280"/>
      </w:pPr>
      <w:bookmarkStart w:id="98" w:name="_Toc244114228"/>
      <w:r>
        <w:rPr>
          <w:b/>
          <w:bCs/>
          <w:color w:val="000000"/>
          <w:sz w:val="18"/>
          <w:szCs w:val="18"/>
        </w:rPr>
        <w:t>Table 2.35: Requirements mapped to screen W-33</w:t>
      </w:r>
      <w:bookmarkEnd w:id="98"/>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927"/>
        <w:gridCol w:w="5301"/>
        <w:gridCol w:w="2410"/>
      </w:tblGrid>
      <w:tr w:rsidR="008303FF" w14:paraId="3BC6D9C6" w14:textId="77777777">
        <w:trPr>
          <w:tblHeader/>
        </w:trPr>
        <w:tc>
          <w:tcPr>
            <w:tcW w:w="1000" w:type="pct"/>
            <w:tcMar>
              <w:top w:w="60" w:type="dxa"/>
              <w:left w:w="100" w:type="dxa"/>
              <w:bottom w:w="60" w:type="dxa"/>
              <w:right w:w="100" w:type="dxa"/>
            </w:tcMar>
            <w:vAlign w:val="center"/>
          </w:tcPr>
          <w:p w14:paraId="4C83AC3A" w14:textId="77777777" w:rsidR="008303FF" w:rsidRDefault="00000000">
            <w:r>
              <w:rPr>
                <w:b/>
                <w:bCs/>
                <w:sz w:val="20"/>
                <w:szCs w:val="20"/>
              </w:rPr>
              <w:t>Feature (derived from UI)</w:t>
            </w:r>
          </w:p>
        </w:tc>
        <w:tc>
          <w:tcPr>
            <w:tcW w:w="2750" w:type="pct"/>
            <w:tcMar>
              <w:top w:w="60" w:type="dxa"/>
              <w:left w:w="100" w:type="dxa"/>
              <w:bottom w:w="60" w:type="dxa"/>
              <w:right w:w="100" w:type="dxa"/>
            </w:tcMar>
            <w:vAlign w:val="center"/>
          </w:tcPr>
          <w:p w14:paraId="7272FA05" w14:textId="77777777" w:rsidR="008303FF" w:rsidRDefault="00000000">
            <w:r>
              <w:rPr>
                <w:b/>
                <w:bCs/>
                <w:sz w:val="20"/>
                <w:szCs w:val="20"/>
              </w:rPr>
              <w:t>Functional Requirement (FR-ID: Statement)</w:t>
            </w:r>
          </w:p>
        </w:tc>
        <w:tc>
          <w:tcPr>
            <w:tcW w:w="1250" w:type="pct"/>
            <w:tcMar>
              <w:top w:w="60" w:type="dxa"/>
              <w:left w:w="100" w:type="dxa"/>
              <w:bottom w:w="60" w:type="dxa"/>
              <w:right w:w="100" w:type="dxa"/>
            </w:tcMar>
            <w:vAlign w:val="center"/>
          </w:tcPr>
          <w:p w14:paraId="3FEE8090" w14:textId="77777777" w:rsidR="008303FF" w:rsidRDefault="00000000">
            <w:r>
              <w:rPr>
                <w:b/>
                <w:bCs/>
                <w:sz w:val="20"/>
                <w:szCs w:val="20"/>
              </w:rPr>
              <w:t>Business Rule</w:t>
            </w:r>
          </w:p>
        </w:tc>
      </w:tr>
      <w:tr w:rsidR="008303FF" w14:paraId="6D09992B" w14:textId="77777777">
        <w:tc>
          <w:tcPr>
            <w:tcW w:w="1000" w:type="pct"/>
            <w:tcMar>
              <w:top w:w="60" w:type="dxa"/>
              <w:left w:w="100" w:type="dxa"/>
              <w:bottom w:w="60" w:type="dxa"/>
              <w:right w:w="100" w:type="dxa"/>
            </w:tcMar>
          </w:tcPr>
          <w:p w14:paraId="569D4304" w14:textId="77777777" w:rsidR="008303FF" w:rsidRDefault="00000000">
            <w:r>
              <w:rPr>
                <w:sz w:val="20"/>
                <w:szCs w:val="20"/>
              </w:rPr>
              <w:t>Coverage Dashboard</w:t>
            </w:r>
          </w:p>
        </w:tc>
        <w:tc>
          <w:tcPr>
            <w:tcW w:w="2750" w:type="pct"/>
            <w:tcMar>
              <w:top w:w="60" w:type="dxa"/>
              <w:left w:w="100" w:type="dxa"/>
              <w:bottom w:w="60" w:type="dxa"/>
              <w:right w:w="100" w:type="dxa"/>
            </w:tcMar>
          </w:tcPr>
          <w:p w14:paraId="6A20D23B" w14:textId="77777777" w:rsidR="008303FF" w:rsidRDefault="00000000">
            <w:r>
              <w:rPr>
                <w:sz w:val="20"/>
                <w:szCs w:val="20"/>
              </w:rPr>
              <w:t>FR-11.6: The system shall show a knowledge base coverage dashboard with document count per telecom client and equipment category, queried from ChromaDB collection metadata.</w:t>
            </w:r>
          </w:p>
        </w:tc>
        <w:tc>
          <w:tcPr>
            <w:tcW w:w="1250" w:type="pct"/>
            <w:tcMar>
              <w:top w:w="60" w:type="dxa"/>
              <w:left w:w="100" w:type="dxa"/>
              <w:bottom w:w="60" w:type="dxa"/>
              <w:right w:w="100" w:type="dxa"/>
            </w:tcMar>
          </w:tcPr>
          <w:p w14:paraId="082E2337" w14:textId="77777777" w:rsidR="008303FF" w:rsidRDefault="00000000">
            <w:r>
              <w:rPr>
                <w:sz w:val="20"/>
                <w:szCs w:val="20"/>
              </w:rPr>
              <w:t>—</w:t>
            </w:r>
          </w:p>
        </w:tc>
      </w:tr>
    </w:tbl>
    <w:p w14:paraId="2445FC8F" w14:textId="77777777" w:rsidR="008303FF" w:rsidRDefault="008303FF">
      <w:pPr>
        <w:spacing w:after="200" w:line="276" w:lineRule="auto"/>
        <w:jc w:val="both"/>
      </w:pPr>
    </w:p>
    <w:p w14:paraId="2BF6D031" w14:textId="77777777" w:rsidR="008303FF" w:rsidRDefault="00000000">
      <w:pPr>
        <w:keepNext/>
        <w:spacing w:before="220" w:after="120"/>
      </w:pPr>
      <w:r>
        <w:rPr>
          <w:b/>
          <w:bCs/>
          <w:i/>
          <w:iCs/>
          <w:color w:val="222222"/>
        </w:rPr>
        <w:lastRenderedPageBreak/>
        <w:t>W-34 – Organisations List</w:t>
      </w:r>
    </w:p>
    <w:p w14:paraId="369DC443" w14:textId="77777777" w:rsidR="008303FF" w:rsidRDefault="00000000">
      <w:pPr>
        <w:keepNext/>
        <w:spacing w:after="80" w:line="276" w:lineRule="auto"/>
      </w:pPr>
      <w:r>
        <w:rPr>
          <w:i/>
          <w:iCs/>
          <w:sz w:val="22"/>
          <w:szCs w:val="22"/>
        </w:rPr>
        <w:t>Application: Web · User role(s): Super Admin</w:t>
      </w:r>
    </w:p>
    <w:p w14:paraId="5D7F1DB9" w14:textId="77777777" w:rsidR="008303FF" w:rsidRDefault="00000000">
      <w:pPr>
        <w:keepNext/>
        <w:spacing w:before="160" w:after="80"/>
        <w:jc w:val="center"/>
      </w:pPr>
      <w:r>
        <w:rPr>
          <w:noProof/>
        </w:rPr>
        <w:drawing>
          <wp:inline distT="0" distB="0" distL="0" distR="0" wp14:anchorId="574BD3F0" wp14:editId="130E8B10">
            <wp:extent cx="6124575" cy="3829050"/>
            <wp:effectExtent l="0" t="0" r="0" b="0"/>
            <wp:docPr id="1098424783" name="Picture 1098424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6124575" cy="3829050"/>
                    </a:xfrm>
                    <a:prstGeom prst="rect">
                      <a:avLst/>
                    </a:prstGeom>
                  </pic:spPr>
                </pic:pic>
              </a:graphicData>
            </a:graphic>
          </wp:inline>
        </w:drawing>
      </w:r>
    </w:p>
    <w:p w14:paraId="70A424CF" w14:textId="77777777" w:rsidR="008303FF" w:rsidRDefault="00000000">
      <w:pPr>
        <w:pStyle w:val="FigureCaption"/>
        <w:spacing w:before="100" w:after="280"/>
        <w:jc w:val="center"/>
      </w:pPr>
      <w:bookmarkStart w:id="99" w:name="_Toc244114164"/>
      <w:r>
        <w:rPr>
          <w:b/>
          <w:bCs/>
          <w:color w:val="000000"/>
          <w:sz w:val="18"/>
          <w:szCs w:val="18"/>
        </w:rPr>
        <w:t>Figure 2.35: W-34 – Organisations List</w:t>
      </w:r>
      <w:bookmarkEnd w:id="99"/>
    </w:p>
    <w:p w14:paraId="64251AE6" w14:textId="77777777" w:rsidR="008303FF" w:rsidRDefault="00000000">
      <w:pPr>
        <w:pStyle w:val="TableCaption"/>
        <w:keepNext/>
        <w:spacing w:before="100" w:after="280"/>
      </w:pPr>
      <w:bookmarkStart w:id="100" w:name="_Toc244114229"/>
      <w:r>
        <w:rPr>
          <w:b/>
          <w:bCs/>
          <w:color w:val="000000"/>
          <w:sz w:val="18"/>
          <w:szCs w:val="18"/>
        </w:rPr>
        <w:t>Table 2.36: Requirements mapped to screen W-34</w:t>
      </w:r>
      <w:bookmarkEnd w:id="100"/>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927"/>
        <w:gridCol w:w="5301"/>
        <w:gridCol w:w="2410"/>
      </w:tblGrid>
      <w:tr w:rsidR="008303FF" w14:paraId="6019602F" w14:textId="77777777">
        <w:trPr>
          <w:tblHeader/>
        </w:trPr>
        <w:tc>
          <w:tcPr>
            <w:tcW w:w="1000" w:type="pct"/>
            <w:tcMar>
              <w:top w:w="60" w:type="dxa"/>
              <w:left w:w="100" w:type="dxa"/>
              <w:bottom w:w="60" w:type="dxa"/>
              <w:right w:w="100" w:type="dxa"/>
            </w:tcMar>
            <w:vAlign w:val="center"/>
          </w:tcPr>
          <w:p w14:paraId="7E85D393" w14:textId="77777777" w:rsidR="008303FF" w:rsidRDefault="00000000">
            <w:r>
              <w:rPr>
                <w:b/>
                <w:bCs/>
                <w:sz w:val="20"/>
                <w:szCs w:val="20"/>
              </w:rPr>
              <w:t>Feature (derived from UI)</w:t>
            </w:r>
          </w:p>
        </w:tc>
        <w:tc>
          <w:tcPr>
            <w:tcW w:w="2750" w:type="pct"/>
            <w:tcMar>
              <w:top w:w="60" w:type="dxa"/>
              <w:left w:w="100" w:type="dxa"/>
              <w:bottom w:w="60" w:type="dxa"/>
              <w:right w:w="100" w:type="dxa"/>
            </w:tcMar>
            <w:vAlign w:val="center"/>
          </w:tcPr>
          <w:p w14:paraId="6F12AF6D" w14:textId="77777777" w:rsidR="008303FF" w:rsidRDefault="00000000">
            <w:r>
              <w:rPr>
                <w:b/>
                <w:bCs/>
                <w:sz w:val="20"/>
                <w:szCs w:val="20"/>
              </w:rPr>
              <w:t>Functional Requirement (FR-ID: Statement)</w:t>
            </w:r>
          </w:p>
        </w:tc>
        <w:tc>
          <w:tcPr>
            <w:tcW w:w="1250" w:type="pct"/>
            <w:tcMar>
              <w:top w:w="60" w:type="dxa"/>
              <w:left w:w="100" w:type="dxa"/>
              <w:bottom w:w="60" w:type="dxa"/>
              <w:right w:w="100" w:type="dxa"/>
            </w:tcMar>
            <w:vAlign w:val="center"/>
          </w:tcPr>
          <w:p w14:paraId="3AE0E0B5" w14:textId="77777777" w:rsidR="008303FF" w:rsidRDefault="00000000">
            <w:r>
              <w:rPr>
                <w:b/>
                <w:bCs/>
                <w:sz w:val="20"/>
                <w:szCs w:val="20"/>
              </w:rPr>
              <w:t>Business Rule</w:t>
            </w:r>
          </w:p>
        </w:tc>
      </w:tr>
      <w:tr w:rsidR="008303FF" w14:paraId="4E5CA443" w14:textId="77777777">
        <w:tc>
          <w:tcPr>
            <w:tcW w:w="1000" w:type="pct"/>
            <w:tcMar>
              <w:top w:w="60" w:type="dxa"/>
              <w:left w:w="100" w:type="dxa"/>
              <w:bottom w:w="60" w:type="dxa"/>
              <w:right w:w="100" w:type="dxa"/>
            </w:tcMar>
          </w:tcPr>
          <w:p w14:paraId="488BE282" w14:textId="77777777" w:rsidR="008303FF" w:rsidRDefault="00000000">
            <w:r>
              <w:rPr>
                <w:sz w:val="20"/>
                <w:szCs w:val="20"/>
              </w:rPr>
              <w:t>Organisation Listing</w:t>
            </w:r>
          </w:p>
        </w:tc>
        <w:tc>
          <w:tcPr>
            <w:tcW w:w="2750" w:type="pct"/>
            <w:tcMar>
              <w:top w:w="60" w:type="dxa"/>
              <w:left w:w="100" w:type="dxa"/>
              <w:bottom w:w="60" w:type="dxa"/>
              <w:right w:w="100" w:type="dxa"/>
            </w:tcMar>
          </w:tcPr>
          <w:p w14:paraId="397D8399" w14:textId="77777777" w:rsidR="008303FF" w:rsidRDefault="00000000">
            <w:r>
              <w:rPr>
                <w:sz w:val="20"/>
                <w:szCs w:val="20"/>
              </w:rPr>
              <w:t>FR-12.3: The super admin shall view a list of all organisations with active user count.</w:t>
            </w:r>
          </w:p>
        </w:tc>
        <w:tc>
          <w:tcPr>
            <w:tcW w:w="1250" w:type="pct"/>
            <w:tcMar>
              <w:top w:w="60" w:type="dxa"/>
              <w:left w:w="100" w:type="dxa"/>
              <w:bottom w:w="60" w:type="dxa"/>
              <w:right w:w="100" w:type="dxa"/>
            </w:tcMar>
          </w:tcPr>
          <w:p w14:paraId="1F2E4D6A" w14:textId="77777777" w:rsidR="008303FF" w:rsidRDefault="00000000">
            <w:r>
              <w:rPr>
                <w:sz w:val="20"/>
                <w:szCs w:val="20"/>
              </w:rPr>
              <w:t>—</w:t>
            </w:r>
          </w:p>
        </w:tc>
      </w:tr>
    </w:tbl>
    <w:p w14:paraId="5316867D" w14:textId="77777777" w:rsidR="008303FF" w:rsidRDefault="008303FF">
      <w:pPr>
        <w:spacing w:after="200" w:line="276" w:lineRule="auto"/>
        <w:jc w:val="both"/>
      </w:pPr>
    </w:p>
    <w:p w14:paraId="223255AF" w14:textId="77777777" w:rsidR="008303FF" w:rsidRDefault="00000000">
      <w:pPr>
        <w:keepNext/>
        <w:spacing w:before="220" w:after="120"/>
      </w:pPr>
      <w:r>
        <w:rPr>
          <w:b/>
          <w:bCs/>
          <w:i/>
          <w:iCs/>
          <w:color w:val="222222"/>
        </w:rPr>
        <w:lastRenderedPageBreak/>
        <w:t>W-35 – Create Company Workspace</w:t>
      </w:r>
    </w:p>
    <w:p w14:paraId="000DE01D" w14:textId="77777777" w:rsidR="008303FF" w:rsidRDefault="00000000">
      <w:pPr>
        <w:keepNext/>
        <w:spacing w:after="80" w:line="276" w:lineRule="auto"/>
      </w:pPr>
      <w:r>
        <w:rPr>
          <w:i/>
          <w:iCs/>
          <w:sz w:val="22"/>
          <w:szCs w:val="22"/>
        </w:rPr>
        <w:t>Application: Web · User role(s): Super Admin</w:t>
      </w:r>
    </w:p>
    <w:p w14:paraId="2F5B5B3A" w14:textId="77777777" w:rsidR="008303FF" w:rsidRDefault="00000000">
      <w:pPr>
        <w:keepNext/>
        <w:spacing w:before="160" w:after="80"/>
        <w:jc w:val="center"/>
      </w:pPr>
      <w:r>
        <w:rPr>
          <w:noProof/>
        </w:rPr>
        <w:drawing>
          <wp:inline distT="0" distB="0" distL="0" distR="0" wp14:anchorId="2FF9955E" wp14:editId="14E4059A">
            <wp:extent cx="6124575" cy="3829050"/>
            <wp:effectExtent l="0" t="0" r="0" b="0"/>
            <wp:docPr id="627941145" name="Picture 627941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6124575" cy="3829050"/>
                    </a:xfrm>
                    <a:prstGeom prst="rect">
                      <a:avLst/>
                    </a:prstGeom>
                  </pic:spPr>
                </pic:pic>
              </a:graphicData>
            </a:graphic>
          </wp:inline>
        </w:drawing>
      </w:r>
    </w:p>
    <w:p w14:paraId="5EC79DBB" w14:textId="77777777" w:rsidR="008303FF" w:rsidRDefault="00000000">
      <w:pPr>
        <w:pStyle w:val="FigureCaption"/>
        <w:spacing w:before="100" w:after="280"/>
        <w:jc w:val="center"/>
      </w:pPr>
      <w:bookmarkStart w:id="101" w:name="_Toc244114165"/>
      <w:r>
        <w:rPr>
          <w:b/>
          <w:bCs/>
          <w:color w:val="000000"/>
          <w:sz w:val="18"/>
          <w:szCs w:val="18"/>
        </w:rPr>
        <w:t>Figure 2.36: W-35 – Create Company Workspace</w:t>
      </w:r>
      <w:bookmarkEnd w:id="101"/>
    </w:p>
    <w:p w14:paraId="2AFAF85C" w14:textId="77777777" w:rsidR="008303FF" w:rsidRDefault="00000000">
      <w:pPr>
        <w:pStyle w:val="TableCaption"/>
        <w:keepNext/>
        <w:spacing w:before="100" w:after="280"/>
      </w:pPr>
      <w:bookmarkStart w:id="102" w:name="_Toc244114230"/>
      <w:r>
        <w:rPr>
          <w:b/>
          <w:bCs/>
          <w:color w:val="000000"/>
          <w:sz w:val="18"/>
          <w:szCs w:val="18"/>
        </w:rPr>
        <w:t>Table 2.37: Requirements mapped to screen W-35</w:t>
      </w:r>
      <w:bookmarkEnd w:id="102"/>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927"/>
        <w:gridCol w:w="5301"/>
        <w:gridCol w:w="2410"/>
      </w:tblGrid>
      <w:tr w:rsidR="008303FF" w14:paraId="1945DF0C" w14:textId="77777777">
        <w:trPr>
          <w:tblHeader/>
        </w:trPr>
        <w:tc>
          <w:tcPr>
            <w:tcW w:w="1000" w:type="pct"/>
            <w:tcMar>
              <w:top w:w="60" w:type="dxa"/>
              <w:left w:w="100" w:type="dxa"/>
              <w:bottom w:w="60" w:type="dxa"/>
              <w:right w:w="100" w:type="dxa"/>
            </w:tcMar>
            <w:vAlign w:val="center"/>
          </w:tcPr>
          <w:p w14:paraId="7916AAB3" w14:textId="77777777" w:rsidR="008303FF" w:rsidRDefault="00000000">
            <w:r>
              <w:rPr>
                <w:b/>
                <w:bCs/>
                <w:sz w:val="20"/>
                <w:szCs w:val="20"/>
              </w:rPr>
              <w:t>Feature (derived from UI)</w:t>
            </w:r>
          </w:p>
        </w:tc>
        <w:tc>
          <w:tcPr>
            <w:tcW w:w="2750" w:type="pct"/>
            <w:tcMar>
              <w:top w:w="60" w:type="dxa"/>
              <w:left w:w="100" w:type="dxa"/>
              <w:bottom w:w="60" w:type="dxa"/>
              <w:right w:w="100" w:type="dxa"/>
            </w:tcMar>
            <w:vAlign w:val="center"/>
          </w:tcPr>
          <w:p w14:paraId="759F8797" w14:textId="77777777" w:rsidR="008303FF" w:rsidRDefault="00000000">
            <w:r>
              <w:rPr>
                <w:b/>
                <w:bCs/>
                <w:sz w:val="20"/>
                <w:szCs w:val="20"/>
              </w:rPr>
              <w:t>Functional Requirement (FR-ID: Statement)</w:t>
            </w:r>
          </w:p>
        </w:tc>
        <w:tc>
          <w:tcPr>
            <w:tcW w:w="1250" w:type="pct"/>
            <w:tcMar>
              <w:top w:w="60" w:type="dxa"/>
              <w:left w:w="100" w:type="dxa"/>
              <w:bottom w:w="60" w:type="dxa"/>
              <w:right w:w="100" w:type="dxa"/>
            </w:tcMar>
            <w:vAlign w:val="center"/>
          </w:tcPr>
          <w:p w14:paraId="0421A1B9" w14:textId="77777777" w:rsidR="008303FF" w:rsidRDefault="00000000">
            <w:r>
              <w:rPr>
                <w:b/>
                <w:bCs/>
                <w:sz w:val="20"/>
                <w:szCs w:val="20"/>
              </w:rPr>
              <w:t>Business Rule</w:t>
            </w:r>
          </w:p>
        </w:tc>
      </w:tr>
      <w:tr w:rsidR="008303FF" w14:paraId="2B96092C" w14:textId="77777777">
        <w:tc>
          <w:tcPr>
            <w:tcW w:w="1000" w:type="pct"/>
            <w:tcMar>
              <w:top w:w="60" w:type="dxa"/>
              <w:left w:w="100" w:type="dxa"/>
              <w:bottom w:w="60" w:type="dxa"/>
              <w:right w:w="100" w:type="dxa"/>
            </w:tcMar>
          </w:tcPr>
          <w:p w14:paraId="288A829D" w14:textId="77777777" w:rsidR="008303FF" w:rsidRDefault="00000000">
            <w:r>
              <w:rPr>
                <w:sz w:val="20"/>
                <w:szCs w:val="20"/>
              </w:rPr>
              <w:t>Company Workspace Creation</w:t>
            </w:r>
          </w:p>
        </w:tc>
        <w:tc>
          <w:tcPr>
            <w:tcW w:w="2750" w:type="pct"/>
            <w:tcMar>
              <w:top w:w="60" w:type="dxa"/>
              <w:left w:w="100" w:type="dxa"/>
              <w:bottom w:w="60" w:type="dxa"/>
              <w:right w:w="100" w:type="dxa"/>
            </w:tcMar>
          </w:tcPr>
          <w:p w14:paraId="64C17DCD" w14:textId="77777777" w:rsidR="008303FF" w:rsidRDefault="00000000">
            <w:r>
              <w:rPr>
                <w:sz w:val="20"/>
                <w:szCs w:val="20"/>
              </w:rPr>
              <w:t>FR-12.1: The super admin shall create company workspaces with name, logo, and initial admin user, stored as an organisations table row in PostgreSQL.</w:t>
            </w:r>
          </w:p>
        </w:tc>
        <w:tc>
          <w:tcPr>
            <w:tcW w:w="1250" w:type="pct"/>
            <w:tcMar>
              <w:top w:w="60" w:type="dxa"/>
              <w:left w:w="100" w:type="dxa"/>
              <w:bottom w:w="60" w:type="dxa"/>
              <w:right w:w="100" w:type="dxa"/>
            </w:tcMar>
          </w:tcPr>
          <w:p w14:paraId="6E040739" w14:textId="77777777" w:rsidR="008303FF" w:rsidRDefault="00000000">
            <w:r>
              <w:rPr>
                <w:sz w:val="20"/>
                <w:szCs w:val="20"/>
              </w:rPr>
              <w:t>—</w:t>
            </w:r>
          </w:p>
        </w:tc>
      </w:tr>
      <w:tr w:rsidR="008303FF" w14:paraId="3ECA3C65" w14:textId="77777777">
        <w:tc>
          <w:tcPr>
            <w:tcW w:w="1000" w:type="pct"/>
            <w:tcMar>
              <w:top w:w="60" w:type="dxa"/>
              <w:left w:w="100" w:type="dxa"/>
              <w:bottom w:w="60" w:type="dxa"/>
              <w:right w:w="100" w:type="dxa"/>
            </w:tcMar>
          </w:tcPr>
          <w:p w14:paraId="35EAB361" w14:textId="77777777" w:rsidR="008303FF" w:rsidRDefault="00000000">
            <w:r>
              <w:rPr>
                <w:sz w:val="20"/>
                <w:szCs w:val="20"/>
              </w:rPr>
              <w:t>Multi-Tenant Data Isolation</w:t>
            </w:r>
          </w:p>
        </w:tc>
        <w:tc>
          <w:tcPr>
            <w:tcW w:w="2750" w:type="pct"/>
            <w:tcMar>
              <w:top w:w="60" w:type="dxa"/>
              <w:left w:w="100" w:type="dxa"/>
              <w:bottom w:w="60" w:type="dxa"/>
              <w:right w:w="100" w:type="dxa"/>
            </w:tcMar>
          </w:tcPr>
          <w:p w14:paraId="07F05447" w14:textId="77777777" w:rsidR="008303FF" w:rsidRDefault="00000000">
            <w:r>
              <w:rPr>
                <w:sz w:val="20"/>
                <w:szCs w:val="20"/>
              </w:rPr>
              <w:t xml:space="preserve">FR-12.2: All database queries, ChromaDB collections, and file storage paths shall be scoped by </w:t>
            </w:r>
            <w:proofErr w:type="spellStart"/>
            <w:r>
              <w:rPr>
                <w:sz w:val="20"/>
                <w:szCs w:val="20"/>
              </w:rPr>
              <w:t>org_id</w:t>
            </w:r>
            <w:proofErr w:type="spellEnd"/>
            <w:r>
              <w:rPr>
                <w:sz w:val="20"/>
                <w:szCs w:val="20"/>
              </w:rPr>
              <w:t xml:space="preserve"> to ensure complete data isolation between companies.</w:t>
            </w:r>
          </w:p>
        </w:tc>
        <w:tc>
          <w:tcPr>
            <w:tcW w:w="1250" w:type="pct"/>
            <w:tcMar>
              <w:top w:w="60" w:type="dxa"/>
              <w:left w:w="100" w:type="dxa"/>
              <w:bottom w:w="60" w:type="dxa"/>
              <w:right w:w="100" w:type="dxa"/>
            </w:tcMar>
          </w:tcPr>
          <w:p w14:paraId="29DDD893" w14:textId="77777777" w:rsidR="008303FF" w:rsidRDefault="00000000">
            <w:r>
              <w:rPr>
                <w:sz w:val="20"/>
                <w:szCs w:val="20"/>
              </w:rPr>
              <w:t>—</w:t>
            </w:r>
          </w:p>
        </w:tc>
      </w:tr>
    </w:tbl>
    <w:p w14:paraId="6F7BC2FC" w14:textId="77777777" w:rsidR="008303FF" w:rsidRDefault="008303FF">
      <w:pPr>
        <w:spacing w:after="200" w:line="276" w:lineRule="auto"/>
        <w:jc w:val="both"/>
      </w:pPr>
    </w:p>
    <w:p w14:paraId="79F424A5" w14:textId="77777777" w:rsidR="008303FF" w:rsidRDefault="00000000">
      <w:pPr>
        <w:keepNext/>
        <w:spacing w:before="220" w:after="120"/>
      </w:pPr>
      <w:r>
        <w:rPr>
          <w:b/>
          <w:bCs/>
          <w:i/>
          <w:iCs/>
          <w:color w:val="222222"/>
        </w:rPr>
        <w:lastRenderedPageBreak/>
        <w:t>W-36 – User Management</w:t>
      </w:r>
    </w:p>
    <w:p w14:paraId="262ECBBF" w14:textId="77777777" w:rsidR="008303FF" w:rsidRDefault="00000000">
      <w:pPr>
        <w:keepNext/>
        <w:spacing w:after="80" w:line="276" w:lineRule="auto"/>
      </w:pPr>
      <w:r>
        <w:rPr>
          <w:i/>
          <w:iCs/>
          <w:sz w:val="22"/>
          <w:szCs w:val="22"/>
        </w:rPr>
        <w:t>Application: Web · User role(s): Org Admin</w:t>
      </w:r>
    </w:p>
    <w:p w14:paraId="6C4B3753" w14:textId="77777777" w:rsidR="008303FF" w:rsidRDefault="00000000">
      <w:pPr>
        <w:keepNext/>
        <w:spacing w:before="160" w:after="80"/>
        <w:jc w:val="center"/>
      </w:pPr>
      <w:r>
        <w:rPr>
          <w:noProof/>
        </w:rPr>
        <w:drawing>
          <wp:inline distT="0" distB="0" distL="0" distR="0" wp14:anchorId="0AB79F3E" wp14:editId="4164CD23">
            <wp:extent cx="6124575" cy="5486400"/>
            <wp:effectExtent l="0" t="0" r="0" b="0"/>
            <wp:docPr id="1829283677" name="Picture 1829283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6124575" cy="5486400"/>
                    </a:xfrm>
                    <a:prstGeom prst="rect">
                      <a:avLst/>
                    </a:prstGeom>
                  </pic:spPr>
                </pic:pic>
              </a:graphicData>
            </a:graphic>
          </wp:inline>
        </w:drawing>
      </w:r>
    </w:p>
    <w:p w14:paraId="1C965C4C" w14:textId="77777777" w:rsidR="008303FF" w:rsidRDefault="00000000">
      <w:pPr>
        <w:pStyle w:val="FigureCaption"/>
        <w:spacing w:before="100" w:after="280"/>
        <w:jc w:val="center"/>
      </w:pPr>
      <w:bookmarkStart w:id="103" w:name="_Toc244114166"/>
      <w:r>
        <w:rPr>
          <w:b/>
          <w:bCs/>
          <w:color w:val="000000"/>
          <w:sz w:val="18"/>
          <w:szCs w:val="18"/>
        </w:rPr>
        <w:t>Figure 2.37: W-36 – User Management</w:t>
      </w:r>
      <w:bookmarkEnd w:id="103"/>
    </w:p>
    <w:p w14:paraId="4F5F8DE0" w14:textId="77777777" w:rsidR="008303FF" w:rsidRDefault="00000000">
      <w:pPr>
        <w:pStyle w:val="TableCaption"/>
        <w:keepNext/>
        <w:spacing w:before="100" w:after="280"/>
      </w:pPr>
      <w:bookmarkStart w:id="104" w:name="_Toc244114231"/>
      <w:r>
        <w:rPr>
          <w:b/>
          <w:bCs/>
          <w:color w:val="000000"/>
          <w:sz w:val="18"/>
          <w:szCs w:val="18"/>
        </w:rPr>
        <w:t>Table 2.38: Requirements mapped to screen W-36</w:t>
      </w:r>
      <w:bookmarkEnd w:id="104"/>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927"/>
        <w:gridCol w:w="5301"/>
        <w:gridCol w:w="2410"/>
      </w:tblGrid>
      <w:tr w:rsidR="008303FF" w14:paraId="134552CC" w14:textId="77777777">
        <w:trPr>
          <w:tblHeader/>
        </w:trPr>
        <w:tc>
          <w:tcPr>
            <w:tcW w:w="1000" w:type="pct"/>
            <w:tcMar>
              <w:top w:w="60" w:type="dxa"/>
              <w:left w:w="100" w:type="dxa"/>
              <w:bottom w:w="60" w:type="dxa"/>
              <w:right w:w="100" w:type="dxa"/>
            </w:tcMar>
            <w:vAlign w:val="center"/>
          </w:tcPr>
          <w:p w14:paraId="1FD2A20B" w14:textId="77777777" w:rsidR="008303FF" w:rsidRDefault="00000000">
            <w:r>
              <w:rPr>
                <w:b/>
                <w:bCs/>
                <w:sz w:val="20"/>
                <w:szCs w:val="20"/>
              </w:rPr>
              <w:t>Feature (derived from UI)</w:t>
            </w:r>
          </w:p>
        </w:tc>
        <w:tc>
          <w:tcPr>
            <w:tcW w:w="2750" w:type="pct"/>
            <w:tcMar>
              <w:top w:w="60" w:type="dxa"/>
              <w:left w:w="100" w:type="dxa"/>
              <w:bottom w:w="60" w:type="dxa"/>
              <w:right w:w="100" w:type="dxa"/>
            </w:tcMar>
            <w:vAlign w:val="center"/>
          </w:tcPr>
          <w:p w14:paraId="6E9F4766" w14:textId="77777777" w:rsidR="008303FF" w:rsidRDefault="00000000">
            <w:r>
              <w:rPr>
                <w:b/>
                <w:bCs/>
                <w:sz w:val="20"/>
                <w:szCs w:val="20"/>
              </w:rPr>
              <w:t>Functional Requirement (FR-ID: Statement)</w:t>
            </w:r>
          </w:p>
        </w:tc>
        <w:tc>
          <w:tcPr>
            <w:tcW w:w="1250" w:type="pct"/>
            <w:tcMar>
              <w:top w:w="60" w:type="dxa"/>
              <w:left w:w="100" w:type="dxa"/>
              <w:bottom w:w="60" w:type="dxa"/>
              <w:right w:w="100" w:type="dxa"/>
            </w:tcMar>
            <w:vAlign w:val="center"/>
          </w:tcPr>
          <w:p w14:paraId="6F83183A" w14:textId="77777777" w:rsidR="008303FF" w:rsidRDefault="00000000">
            <w:r>
              <w:rPr>
                <w:b/>
                <w:bCs/>
                <w:sz w:val="20"/>
                <w:szCs w:val="20"/>
              </w:rPr>
              <w:t>Business Rule</w:t>
            </w:r>
          </w:p>
        </w:tc>
      </w:tr>
      <w:tr w:rsidR="008303FF" w14:paraId="63EA5859" w14:textId="77777777">
        <w:tc>
          <w:tcPr>
            <w:tcW w:w="1000" w:type="pct"/>
            <w:tcMar>
              <w:top w:w="60" w:type="dxa"/>
              <w:left w:w="100" w:type="dxa"/>
              <w:bottom w:w="60" w:type="dxa"/>
              <w:right w:w="100" w:type="dxa"/>
            </w:tcMar>
          </w:tcPr>
          <w:p w14:paraId="65861AF9" w14:textId="77777777" w:rsidR="008303FF" w:rsidRDefault="00000000">
            <w:r>
              <w:rPr>
                <w:sz w:val="20"/>
                <w:szCs w:val="20"/>
              </w:rPr>
              <w:t>Role-Based Access Control</w:t>
            </w:r>
          </w:p>
        </w:tc>
        <w:tc>
          <w:tcPr>
            <w:tcW w:w="2750" w:type="pct"/>
            <w:tcMar>
              <w:top w:w="60" w:type="dxa"/>
              <w:left w:w="100" w:type="dxa"/>
              <w:bottom w:w="60" w:type="dxa"/>
              <w:right w:w="100" w:type="dxa"/>
            </w:tcMar>
          </w:tcPr>
          <w:p w14:paraId="64C5AB81" w14:textId="77777777" w:rsidR="008303FF" w:rsidRDefault="00000000">
            <w:r>
              <w:rPr>
                <w:sz w:val="20"/>
                <w:szCs w:val="20"/>
              </w:rPr>
              <w:t>FR-13.1: The system shall support five roles — Super Admin, Org Admin, Presales Engineer, Reviewer, Read-only — enforced through a role-based access control (RBAC) middleware layer in FastAPI.</w:t>
            </w:r>
          </w:p>
        </w:tc>
        <w:tc>
          <w:tcPr>
            <w:tcW w:w="1250" w:type="pct"/>
            <w:tcMar>
              <w:top w:w="60" w:type="dxa"/>
              <w:left w:w="100" w:type="dxa"/>
              <w:bottom w:w="60" w:type="dxa"/>
              <w:right w:w="100" w:type="dxa"/>
            </w:tcMar>
          </w:tcPr>
          <w:p w14:paraId="0E516708" w14:textId="77777777" w:rsidR="008303FF" w:rsidRDefault="00000000">
            <w:r>
              <w:rPr>
                <w:sz w:val="20"/>
                <w:szCs w:val="20"/>
              </w:rPr>
              <w:t>Exactly five fixed roles.</w:t>
            </w:r>
          </w:p>
        </w:tc>
      </w:tr>
      <w:tr w:rsidR="008303FF" w14:paraId="6F0D6B18" w14:textId="77777777">
        <w:tc>
          <w:tcPr>
            <w:tcW w:w="1000" w:type="pct"/>
            <w:tcMar>
              <w:top w:w="60" w:type="dxa"/>
              <w:left w:w="100" w:type="dxa"/>
              <w:bottom w:w="60" w:type="dxa"/>
              <w:right w:w="100" w:type="dxa"/>
            </w:tcMar>
          </w:tcPr>
          <w:p w14:paraId="304C423F" w14:textId="77777777" w:rsidR="008303FF" w:rsidRDefault="00000000">
            <w:r>
              <w:rPr>
                <w:sz w:val="20"/>
                <w:szCs w:val="20"/>
              </w:rPr>
              <w:lastRenderedPageBreak/>
              <w:t>Account Deactivation</w:t>
            </w:r>
          </w:p>
        </w:tc>
        <w:tc>
          <w:tcPr>
            <w:tcW w:w="2750" w:type="pct"/>
            <w:tcMar>
              <w:top w:w="60" w:type="dxa"/>
              <w:left w:w="100" w:type="dxa"/>
              <w:bottom w:w="60" w:type="dxa"/>
              <w:right w:w="100" w:type="dxa"/>
            </w:tcMar>
          </w:tcPr>
          <w:p w14:paraId="789644A6" w14:textId="77777777" w:rsidR="008303FF" w:rsidRDefault="00000000">
            <w:r>
              <w:rPr>
                <w:sz w:val="20"/>
                <w:szCs w:val="20"/>
              </w:rPr>
              <w:t xml:space="preserve">FR-13.5: The Org Admin shall be able to deactivate user accounts, immediately setting </w:t>
            </w:r>
            <w:proofErr w:type="spellStart"/>
            <w:r>
              <w:rPr>
                <w:sz w:val="20"/>
                <w:szCs w:val="20"/>
              </w:rPr>
              <w:t>is_active</w:t>
            </w:r>
            <w:proofErr w:type="spellEnd"/>
            <w:r>
              <w:rPr>
                <w:sz w:val="20"/>
                <w:szCs w:val="20"/>
              </w:rPr>
              <w:t xml:space="preserve"> = false and incrementing the user's token version, so that every previously issued token is rejected on its next use.</w:t>
            </w:r>
          </w:p>
        </w:tc>
        <w:tc>
          <w:tcPr>
            <w:tcW w:w="1250" w:type="pct"/>
            <w:tcMar>
              <w:top w:w="60" w:type="dxa"/>
              <w:left w:w="100" w:type="dxa"/>
              <w:bottom w:w="60" w:type="dxa"/>
              <w:right w:w="100" w:type="dxa"/>
            </w:tcMar>
          </w:tcPr>
          <w:p w14:paraId="37D4855F" w14:textId="77777777" w:rsidR="008303FF" w:rsidRDefault="00000000">
            <w:r>
              <w:rPr>
                <w:sz w:val="20"/>
                <w:szCs w:val="20"/>
              </w:rPr>
              <w:t>Takes effect on the next request; no token survives deactivation (FR-13.4).</w:t>
            </w:r>
          </w:p>
        </w:tc>
      </w:tr>
    </w:tbl>
    <w:p w14:paraId="70D272E6" w14:textId="77777777" w:rsidR="008303FF" w:rsidRDefault="008303FF">
      <w:pPr>
        <w:spacing w:after="200" w:line="276" w:lineRule="auto"/>
        <w:jc w:val="both"/>
      </w:pPr>
    </w:p>
    <w:p w14:paraId="548ED312" w14:textId="77777777" w:rsidR="008303FF" w:rsidRDefault="00000000">
      <w:pPr>
        <w:keepNext/>
        <w:spacing w:before="220" w:after="120"/>
      </w:pPr>
      <w:r>
        <w:rPr>
          <w:b/>
          <w:bCs/>
          <w:i/>
          <w:iCs/>
          <w:color w:val="222222"/>
        </w:rPr>
        <w:t>W-37 – Invite User Modal</w:t>
      </w:r>
    </w:p>
    <w:p w14:paraId="06443A93" w14:textId="77777777" w:rsidR="008303FF" w:rsidRDefault="00000000">
      <w:pPr>
        <w:keepNext/>
        <w:spacing w:after="80" w:line="276" w:lineRule="auto"/>
      </w:pPr>
      <w:r>
        <w:rPr>
          <w:i/>
          <w:iCs/>
          <w:sz w:val="22"/>
          <w:szCs w:val="22"/>
        </w:rPr>
        <w:t>Application: Web · User role(s): Org Admin</w:t>
      </w:r>
    </w:p>
    <w:p w14:paraId="0287D580" w14:textId="77777777" w:rsidR="008303FF" w:rsidRDefault="00000000">
      <w:pPr>
        <w:keepNext/>
        <w:spacing w:before="160" w:after="80"/>
        <w:jc w:val="center"/>
      </w:pPr>
      <w:r>
        <w:rPr>
          <w:noProof/>
        </w:rPr>
        <w:drawing>
          <wp:inline distT="0" distB="0" distL="0" distR="0" wp14:anchorId="531E99B8" wp14:editId="57FC1829">
            <wp:extent cx="6124575" cy="3829050"/>
            <wp:effectExtent l="0" t="0" r="0" b="0"/>
            <wp:docPr id="1110044552" name="Picture 1110044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6124575" cy="3829050"/>
                    </a:xfrm>
                    <a:prstGeom prst="rect">
                      <a:avLst/>
                    </a:prstGeom>
                  </pic:spPr>
                </pic:pic>
              </a:graphicData>
            </a:graphic>
          </wp:inline>
        </w:drawing>
      </w:r>
    </w:p>
    <w:p w14:paraId="3016368A" w14:textId="77777777" w:rsidR="008303FF" w:rsidRDefault="00000000">
      <w:pPr>
        <w:pStyle w:val="FigureCaption"/>
        <w:spacing w:before="100" w:after="280"/>
        <w:jc w:val="center"/>
      </w:pPr>
      <w:bookmarkStart w:id="105" w:name="_Toc244114167"/>
      <w:r>
        <w:rPr>
          <w:b/>
          <w:bCs/>
          <w:color w:val="000000"/>
          <w:sz w:val="18"/>
          <w:szCs w:val="18"/>
        </w:rPr>
        <w:t>Figure 2.38: W-37 – Invite User Modal</w:t>
      </w:r>
      <w:bookmarkEnd w:id="105"/>
    </w:p>
    <w:p w14:paraId="5F3717F6" w14:textId="77777777" w:rsidR="008303FF" w:rsidRDefault="00000000">
      <w:pPr>
        <w:pStyle w:val="TableCaption"/>
        <w:keepNext/>
        <w:spacing w:before="100" w:after="280"/>
      </w:pPr>
      <w:bookmarkStart w:id="106" w:name="_Toc244114232"/>
      <w:r>
        <w:rPr>
          <w:b/>
          <w:bCs/>
          <w:color w:val="000000"/>
          <w:sz w:val="18"/>
          <w:szCs w:val="18"/>
        </w:rPr>
        <w:t>Table 2.39: Requirements mapped to screen W-37</w:t>
      </w:r>
      <w:bookmarkEnd w:id="106"/>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927"/>
        <w:gridCol w:w="5301"/>
        <w:gridCol w:w="2410"/>
      </w:tblGrid>
      <w:tr w:rsidR="008303FF" w14:paraId="3D485A3B" w14:textId="77777777">
        <w:trPr>
          <w:tblHeader/>
        </w:trPr>
        <w:tc>
          <w:tcPr>
            <w:tcW w:w="1000" w:type="pct"/>
            <w:tcMar>
              <w:top w:w="60" w:type="dxa"/>
              <w:left w:w="100" w:type="dxa"/>
              <w:bottom w:w="60" w:type="dxa"/>
              <w:right w:w="100" w:type="dxa"/>
            </w:tcMar>
            <w:vAlign w:val="center"/>
          </w:tcPr>
          <w:p w14:paraId="5F9F2250" w14:textId="77777777" w:rsidR="008303FF" w:rsidRDefault="00000000">
            <w:r>
              <w:rPr>
                <w:b/>
                <w:bCs/>
                <w:sz w:val="20"/>
                <w:szCs w:val="20"/>
              </w:rPr>
              <w:t>Feature (derived from UI)</w:t>
            </w:r>
          </w:p>
        </w:tc>
        <w:tc>
          <w:tcPr>
            <w:tcW w:w="2750" w:type="pct"/>
            <w:tcMar>
              <w:top w:w="60" w:type="dxa"/>
              <w:left w:w="100" w:type="dxa"/>
              <w:bottom w:w="60" w:type="dxa"/>
              <w:right w:w="100" w:type="dxa"/>
            </w:tcMar>
            <w:vAlign w:val="center"/>
          </w:tcPr>
          <w:p w14:paraId="76F4511E" w14:textId="77777777" w:rsidR="008303FF" w:rsidRDefault="00000000">
            <w:r>
              <w:rPr>
                <w:b/>
                <w:bCs/>
                <w:sz w:val="20"/>
                <w:szCs w:val="20"/>
              </w:rPr>
              <w:t>Functional Requirement (FR-ID: Statement)</w:t>
            </w:r>
          </w:p>
        </w:tc>
        <w:tc>
          <w:tcPr>
            <w:tcW w:w="1250" w:type="pct"/>
            <w:tcMar>
              <w:top w:w="60" w:type="dxa"/>
              <w:left w:w="100" w:type="dxa"/>
              <w:bottom w:w="60" w:type="dxa"/>
              <w:right w:w="100" w:type="dxa"/>
            </w:tcMar>
            <w:vAlign w:val="center"/>
          </w:tcPr>
          <w:p w14:paraId="15D8E7FC" w14:textId="77777777" w:rsidR="008303FF" w:rsidRDefault="00000000">
            <w:r>
              <w:rPr>
                <w:b/>
                <w:bCs/>
                <w:sz w:val="20"/>
                <w:szCs w:val="20"/>
              </w:rPr>
              <w:t>Business Rule</w:t>
            </w:r>
          </w:p>
        </w:tc>
      </w:tr>
      <w:tr w:rsidR="008303FF" w14:paraId="6A454138" w14:textId="77777777">
        <w:tc>
          <w:tcPr>
            <w:tcW w:w="1000" w:type="pct"/>
            <w:tcMar>
              <w:top w:w="60" w:type="dxa"/>
              <w:left w:w="100" w:type="dxa"/>
              <w:bottom w:w="60" w:type="dxa"/>
              <w:right w:w="100" w:type="dxa"/>
            </w:tcMar>
          </w:tcPr>
          <w:p w14:paraId="1BBA5F4E" w14:textId="77777777" w:rsidR="008303FF" w:rsidRDefault="00000000">
            <w:r>
              <w:rPr>
                <w:sz w:val="20"/>
                <w:szCs w:val="20"/>
              </w:rPr>
              <w:t>User Invitation</w:t>
            </w:r>
          </w:p>
        </w:tc>
        <w:tc>
          <w:tcPr>
            <w:tcW w:w="2750" w:type="pct"/>
            <w:tcMar>
              <w:top w:w="60" w:type="dxa"/>
              <w:left w:w="100" w:type="dxa"/>
              <w:bottom w:w="60" w:type="dxa"/>
              <w:right w:w="100" w:type="dxa"/>
            </w:tcMar>
          </w:tcPr>
          <w:p w14:paraId="57E6ECF4" w14:textId="77777777" w:rsidR="008303FF" w:rsidRDefault="00000000">
            <w:r>
              <w:rPr>
                <w:sz w:val="20"/>
                <w:szCs w:val="20"/>
              </w:rPr>
              <w:t>FR-13.2: The Org Admin shall invite users by email; the invitation shall generate a time-limited JWT token (expiry: 48 hours) for account activation.</w:t>
            </w:r>
          </w:p>
        </w:tc>
        <w:tc>
          <w:tcPr>
            <w:tcW w:w="1250" w:type="pct"/>
            <w:tcMar>
              <w:top w:w="60" w:type="dxa"/>
              <w:left w:w="100" w:type="dxa"/>
              <w:bottom w:w="60" w:type="dxa"/>
              <w:right w:w="100" w:type="dxa"/>
            </w:tcMar>
          </w:tcPr>
          <w:p w14:paraId="511D40A1" w14:textId="77777777" w:rsidR="008303FF" w:rsidRDefault="00000000">
            <w:r>
              <w:rPr>
                <w:sz w:val="20"/>
                <w:szCs w:val="20"/>
              </w:rPr>
              <w:t>Invitation token expires after 48 hours.</w:t>
            </w:r>
          </w:p>
        </w:tc>
      </w:tr>
    </w:tbl>
    <w:p w14:paraId="7DE3EE49" w14:textId="77777777" w:rsidR="008303FF" w:rsidRDefault="008303FF">
      <w:pPr>
        <w:spacing w:after="200" w:line="276" w:lineRule="auto"/>
        <w:jc w:val="both"/>
      </w:pPr>
    </w:p>
    <w:p w14:paraId="2C396AC5" w14:textId="77777777" w:rsidR="008303FF" w:rsidRDefault="00000000">
      <w:pPr>
        <w:keepNext/>
        <w:spacing w:before="220" w:after="120"/>
      </w:pPr>
      <w:r>
        <w:rPr>
          <w:b/>
          <w:bCs/>
          <w:i/>
          <w:iCs/>
          <w:color w:val="222222"/>
        </w:rPr>
        <w:lastRenderedPageBreak/>
        <w:t>W-38 – Deactivate User Confirmation</w:t>
      </w:r>
    </w:p>
    <w:p w14:paraId="31C1D1F9" w14:textId="77777777" w:rsidR="008303FF" w:rsidRDefault="00000000">
      <w:pPr>
        <w:keepNext/>
        <w:spacing w:after="80" w:line="276" w:lineRule="auto"/>
      </w:pPr>
      <w:r>
        <w:rPr>
          <w:i/>
          <w:iCs/>
          <w:sz w:val="22"/>
          <w:szCs w:val="22"/>
        </w:rPr>
        <w:t>Application: Web · User role(s): Org Admin</w:t>
      </w:r>
    </w:p>
    <w:p w14:paraId="73A0FF17" w14:textId="77777777" w:rsidR="008303FF" w:rsidRDefault="00000000">
      <w:pPr>
        <w:keepNext/>
        <w:spacing w:before="160" w:after="80"/>
        <w:jc w:val="center"/>
      </w:pPr>
      <w:r>
        <w:rPr>
          <w:noProof/>
        </w:rPr>
        <w:drawing>
          <wp:inline distT="0" distB="0" distL="0" distR="0" wp14:anchorId="7D37C172" wp14:editId="5F052979">
            <wp:extent cx="6124575" cy="3829050"/>
            <wp:effectExtent l="0" t="0" r="0" b="0"/>
            <wp:docPr id="1144255574" name="Picture 1144255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6124575" cy="3829050"/>
                    </a:xfrm>
                    <a:prstGeom prst="rect">
                      <a:avLst/>
                    </a:prstGeom>
                  </pic:spPr>
                </pic:pic>
              </a:graphicData>
            </a:graphic>
          </wp:inline>
        </w:drawing>
      </w:r>
    </w:p>
    <w:p w14:paraId="02671A0F" w14:textId="77777777" w:rsidR="008303FF" w:rsidRDefault="00000000">
      <w:pPr>
        <w:pStyle w:val="FigureCaption"/>
        <w:spacing w:before="100" w:after="280"/>
        <w:jc w:val="center"/>
      </w:pPr>
      <w:bookmarkStart w:id="107" w:name="_Toc244114168"/>
      <w:r>
        <w:rPr>
          <w:b/>
          <w:bCs/>
          <w:color w:val="000000"/>
          <w:sz w:val="18"/>
          <w:szCs w:val="18"/>
        </w:rPr>
        <w:t>Figure 2.39: W-38 – Deactivate User Confirmation</w:t>
      </w:r>
      <w:bookmarkEnd w:id="107"/>
    </w:p>
    <w:p w14:paraId="485F58F0" w14:textId="77777777" w:rsidR="008303FF" w:rsidRDefault="00000000">
      <w:pPr>
        <w:pStyle w:val="TableCaption"/>
        <w:keepNext/>
        <w:spacing w:before="100" w:after="280"/>
      </w:pPr>
      <w:bookmarkStart w:id="108" w:name="_Toc244114233"/>
      <w:r>
        <w:rPr>
          <w:b/>
          <w:bCs/>
          <w:color w:val="000000"/>
          <w:sz w:val="18"/>
          <w:szCs w:val="18"/>
        </w:rPr>
        <w:t>Table 2.40: Requirements mapped to screen W-38</w:t>
      </w:r>
      <w:bookmarkEnd w:id="108"/>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927"/>
        <w:gridCol w:w="5301"/>
        <w:gridCol w:w="2410"/>
      </w:tblGrid>
      <w:tr w:rsidR="008303FF" w14:paraId="7DDB7094" w14:textId="77777777">
        <w:trPr>
          <w:tblHeader/>
        </w:trPr>
        <w:tc>
          <w:tcPr>
            <w:tcW w:w="1000" w:type="pct"/>
            <w:tcMar>
              <w:top w:w="60" w:type="dxa"/>
              <w:left w:w="100" w:type="dxa"/>
              <w:bottom w:w="60" w:type="dxa"/>
              <w:right w:w="100" w:type="dxa"/>
            </w:tcMar>
            <w:vAlign w:val="center"/>
          </w:tcPr>
          <w:p w14:paraId="0CE3BE78" w14:textId="77777777" w:rsidR="008303FF" w:rsidRDefault="00000000">
            <w:r>
              <w:rPr>
                <w:b/>
                <w:bCs/>
                <w:sz w:val="20"/>
                <w:szCs w:val="20"/>
              </w:rPr>
              <w:t>Feature (derived from UI)</w:t>
            </w:r>
          </w:p>
        </w:tc>
        <w:tc>
          <w:tcPr>
            <w:tcW w:w="2750" w:type="pct"/>
            <w:tcMar>
              <w:top w:w="60" w:type="dxa"/>
              <w:left w:w="100" w:type="dxa"/>
              <w:bottom w:w="60" w:type="dxa"/>
              <w:right w:w="100" w:type="dxa"/>
            </w:tcMar>
            <w:vAlign w:val="center"/>
          </w:tcPr>
          <w:p w14:paraId="180EAC75" w14:textId="77777777" w:rsidR="008303FF" w:rsidRDefault="00000000">
            <w:r>
              <w:rPr>
                <w:b/>
                <w:bCs/>
                <w:sz w:val="20"/>
                <w:szCs w:val="20"/>
              </w:rPr>
              <w:t>Functional Requirement (FR-ID: Statement)</w:t>
            </w:r>
          </w:p>
        </w:tc>
        <w:tc>
          <w:tcPr>
            <w:tcW w:w="1250" w:type="pct"/>
            <w:tcMar>
              <w:top w:w="60" w:type="dxa"/>
              <w:left w:w="100" w:type="dxa"/>
              <w:bottom w:w="60" w:type="dxa"/>
              <w:right w:w="100" w:type="dxa"/>
            </w:tcMar>
            <w:vAlign w:val="center"/>
          </w:tcPr>
          <w:p w14:paraId="05FAB416" w14:textId="77777777" w:rsidR="008303FF" w:rsidRDefault="00000000">
            <w:r>
              <w:rPr>
                <w:b/>
                <w:bCs/>
                <w:sz w:val="20"/>
                <w:szCs w:val="20"/>
              </w:rPr>
              <w:t>Business Rule</w:t>
            </w:r>
          </w:p>
        </w:tc>
      </w:tr>
      <w:tr w:rsidR="008303FF" w14:paraId="06AF6F23" w14:textId="77777777">
        <w:tc>
          <w:tcPr>
            <w:tcW w:w="1000" w:type="pct"/>
            <w:tcMar>
              <w:top w:w="60" w:type="dxa"/>
              <w:left w:w="100" w:type="dxa"/>
              <w:bottom w:w="60" w:type="dxa"/>
              <w:right w:w="100" w:type="dxa"/>
            </w:tcMar>
          </w:tcPr>
          <w:p w14:paraId="667ACDA2" w14:textId="77777777" w:rsidR="008303FF" w:rsidRDefault="00000000">
            <w:r>
              <w:rPr>
                <w:sz w:val="20"/>
                <w:szCs w:val="20"/>
              </w:rPr>
              <w:t>Account Deactivation</w:t>
            </w:r>
          </w:p>
        </w:tc>
        <w:tc>
          <w:tcPr>
            <w:tcW w:w="2750" w:type="pct"/>
            <w:tcMar>
              <w:top w:w="60" w:type="dxa"/>
              <w:left w:w="100" w:type="dxa"/>
              <w:bottom w:w="60" w:type="dxa"/>
              <w:right w:w="100" w:type="dxa"/>
            </w:tcMar>
          </w:tcPr>
          <w:p w14:paraId="102FA109" w14:textId="77777777" w:rsidR="008303FF" w:rsidRDefault="00000000">
            <w:r>
              <w:rPr>
                <w:sz w:val="20"/>
                <w:szCs w:val="20"/>
              </w:rPr>
              <w:t xml:space="preserve">FR-13.5: The Org Admin shall be able to deactivate user accounts, immediately setting </w:t>
            </w:r>
            <w:proofErr w:type="spellStart"/>
            <w:r>
              <w:rPr>
                <w:sz w:val="20"/>
                <w:szCs w:val="20"/>
              </w:rPr>
              <w:t>is_active</w:t>
            </w:r>
            <w:proofErr w:type="spellEnd"/>
            <w:r>
              <w:rPr>
                <w:sz w:val="20"/>
                <w:szCs w:val="20"/>
              </w:rPr>
              <w:t xml:space="preserve"> = false and incrementing the user's token version, so that every previously issued token is rejected on its next use.</w:t>
            </w:r>
          </w:p>
        </w:tc>
        <w:tc>
          <w:tcPr>
            <w:tcW w:w="1250" w:type="pct"/>
            <w:tcMar>
              <w:top w:w="60" w:type="dxa"/>
              <w:left w:w="100" w:type="dxa"/>
              <w:bottom w:w="60" w:type="dxa"/>
              <w:right w:w="100" w:type="dxa"/>
            </w:tcMar>
          </w:tcPr>
          <w:p w14:paraId="0E41A04D" w14:textId="77777777" w:rsidR="008303FF" w:rsidRDefault="00000000">
            <w:r>
              <w:rPr>
                <w:sz w:val="20"/>
                <w:szCs w:val="20"/>
              </w:rPr>
              <w:t>Takes effect on the next request; no token survives deactivation (FR-13.4).</w:t>
            </w:r>
          </w:p>
        </w:tc>
      </w:tr>
    </w:tbl>
    <w:p w14:paraId="134737EE" w14:textId="77777777" w:rsidR="008303FF" w:rsidRDefault="008303FF">
      <w:pPr>
        <w:spacing w:after="200" w:line="276" w:lineRule="auto"/>
        <w:jc w:val="both"/>
      </w:pPr>
    </w:p>
    <w:p w14:paraId="2E39715D" w14:textId="77777777" w:rsidR="008303FF" w:rsidRDefault="00000000">
      <w:pPr>
        <w:keepNext/>
        <w:spacing w:before="220" w:after="120"/>
      </w:pPr>
      <w:r>
        <w:rPr>
          <w:b/>
          <w:bCs/>
          <w:i/>
          <w:iCs/>
          <w:color w:val="222222"/>
        </w:rPr>
        <w:lastRenderedPageBreak/>
        <w:t>W-39 – BOQ Template Library</w:t>
      </w:r>
    </w:p>
    <w:p w14:paraId="6CBED6B2" w14:textId="77777777" w:rsidR="008303FF" w:rsidRDefault="00000000">
      <w:pPr>
        <w:keepNext/>
        <w:spacing w:after="80" w:line="276" w:lineRule="auto"/>
      </w:pPr>
      <w:r>
        <w:rPr>
          <w:i/>
          <w:iCs/>
          <w:sz w:val="22"/>
          <w:szCs w:val="22"/>
        </w:rPr>
        <w:t>Application: Web · User role(s): Org Admin</w:t>
      </w:r>
    </w:p>
    <w:p w14:paraId="703F69AA" w14:textId="77777777" w:rsidR="008303FF" w:rsidRDefault="00000000">
      <w:pPr>
        <w:keepNext/>
        <w:spacing w:before="160" w:after="80"/>
        <w:jc w:val="center"/>
      </w:pPr>
      <w:r>
        <w:rPr>
          <w:noProof/>
        </w:rPr>
        <w:drawing>
          <wp:inline distT="0" distB="0" distL="0" distR="0" wp14:anchorId="6414F8EC" wp14:editId="139E5A24">
            <wp:extent cx="6124575" cy="4781550"/>
            <wp:effectExtent l="0" t="0" r="0" b="0"/>
            <wp:docPr id="851040615" name="Picture 851040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6124575" cy="4781550"/>
                    </a:xfrm>
                    <a:prstGeom prst="rect">
                      <a:avLst/>
                    </a:prstGeom>
                  </pic:spPr>
                </pic:pic>
              </a:graphicData>
            </a:graphic>
          </wp:inline>
        </w:drawing>
      </w:r>
    </w:p>
    <w:p w14:paraId="4BC59A77" w14:textId="77777777" w:rsidR="008303FF" w:rsidRDefault="00000000">
      <w:pPr>
        <w:pStyle w:val="FigureCaption"/>
        <w:spacing w:before="100" w:after="280"/>
        <w:jc w:val="center"/>
      </w:pPr>
      <w:bookmarkStart w:id="109" w:name="_Toc244114169"/>
      <w:r>
        <w:rPr>
          <w:b/>
          <w:bCs/>
          <w:color w:val="000000"/>
          <w:sz w:val="18"/>
          <w:szCs w:val="18"/>
        </w:rPr>
        <w:t>Figure 2.40: W-39 – BOQ Template Library</w:t>
      </w:r>
      <w:bookmarkEnd w:id="109"/>
    </w:p>
    <w:p w14:paraId="76C39CDF" w14:textId="77777777" w:rsidR="008303FF" w:rsidRDefault="00000000">
      <w:pPr>
        <w:pStyle w:val="TableCaption"/>
        <w:keepNext/>
        <w:spacing w:before="100" w:after="280"/>
      </w:pPr>
      <w:bookmarkStart w:id="110" w:name="_Toc244114234"/>
      <w:r>
        <w:rPr>
          <w:b/>
          <w:bCs/>
          <w:color w:val="000000"/>
          <w:sz w:val="18"/>
          <w:szCs w:val="18"/>
        </w:rPr>
        <w:t>Table 2.41: Requirements mapped to screen W-39</w:t>
      </w:r>
      <w:bookmarkEnd w:id="110"/>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927"/>
        <w:gridCol w:w="5301"/>
        <w:gridCol w:w="2410"/>
      </w:tblGrid>
      <w:tr w:rsidR="008303FF" w14:paraId="1076C384" w14:textId="77777777">
        <w:trPr>
          <w:tblHeader/>
        </w:trPr>
        <w:tc>
          <w:tcPr>
            <w:tcW w:w="1000" w:type="pct"/>
            <w:tcMar>
              <w:top w:w="60" w:type="dxa"/>
              <w:left w:w="100" w:type="dxa"/>
              <w:bottom w:w="60" w:type="dxa"/>
              <w:right w:w="100" w:type="dxa"/>
            </w:tcMar>
            <w:vAlign w:val="center"/>
          </w:tcPr>
          <w:p w14:paraId="49660874" w14:textId="77777777" w:rsidR="008303FF" w:rsidRDefault="00000000">
            <w:r>
              <w:rPr>
                <w:b/>
                <w:bCs/>
                <w:sz w:val="20"/>
                <w:szCs w:val="20"/>
              </w:rPr>
              <w:t>Feature (derived from UI)</w:t>
            </w:r>
          </w:p>
        </w:tc>
        <w:tc>
          <w:tcPr>
            <w:tcW w:w="2750" w:type="pct"/>
            <w:tcMar>
              <w:top w:w="60" w:type="dxa"/>
              <w:left w:w="100" w:type="dxa"/>
              <w:bottom w:w="60" w:type="dxa"/>
              <w:right w:w="100" w:type="dxa"/>
            </w:tcMar>
            <w:vAlign w:val="center"/>
          </w:tcPr>
          <w:p w14:paraId="6A5F2447" w14:textId="77777777" w:rsidR="008303FF" w:rsidRDefault="00000000">
            <w:r>
              <w:rPr>
                <w:b/>
                <w:bCs/>
                <w:sz w:val="20"/>
                <w:szCs w:val="20"/>
              </w:rPr>
              <w:t>Functional Requirement (FR-ID: Statement)</w:t>
            </w:r>
          </w:p>
        </w:tc>
        <w:tc>
          <w:tcPr>
            <w:tcW w:w="1250" w:type="pct"/>
            <w:tcMar>
              <w:top w:w="60" w:type="dxa"/>
              <w:left w:w="100" w:type="dxa"/>
              <w:bottom w:w="60" w:type="dxa"/>
              <w:right w:w="100" w:type="dxa"/>
            </w:tcMar>
            <w:vAlign w:val="center"/>
          </w:tcPr>
          <w:p w14:paraId="5EFFA556" w14:textId="77777777" w:rsidR="008303FF" w:rsidRDefault="00000000">
            <w:r>
              <w:rPr>
                <w:b/>
                <w:bCs/>
                <w:sz w:val="20"/>
                <w:szCs w:val="20"/>
              </w:rPr>
              <w:t>Business Rule</w:t>
            </w:r>
          </w:p>
        </w:tc>
      </w:tr>
      <w:tr w:rsidR="008303FF" w14:paraId="7E137C5F" w14:textId="77777777">
        <w:tc>
          <w:tcPr>
            <w:tcW w:w="1000" w:type="pct"/>
            <w:tcMar>
              <w:top w:w="60" w:type="dxa"/>
              <w:left w:w="100" w:type="dxa"/>
              <w:bottom w:w="60" w:type="dxa"/>
              <w:right w:w="100" w:type="dxa"/>
            </w:tcMar>
          </w:tcPr>
          <w:p w14:paraId="37374850" w14:textId="77777777" w:rsidR="008303FF" w:rsidRDefault="00000000">
            <w:r>
              <w:rPr>
                <w:sz w:val="20"/>
                <w:szCs w:val="20"/>
              </w:rPr>
              <w:t>BOQ Template Library</w:t>
            </w:r>
          </w:p>
        </w:tc>
        <w:tc>
          <w:tcPr>
            <w:tcW w:w="2750" w:type="pct"/>
            <w:tcMar>
              <w:top w:w="60" w:type="dxa"/>
              <w:left w:w="100" w:type="dxa"/>
              <w:bottom w:w="60" w:type="dxa"/>
              <w:right w:w="100" w:type="dxa"/>
            </w:tcMar>
          </w:tcPr>
          <w:p w14:paraId="5EDE0917" w14:textId="77777777" w:rsidR="008303FF" w:rsidRDefault="00000000">
            <w:r>
              <w:rPr>
                <w:sz w:val="20"/>
                <w:szCs w:val="20"/>
              </w:rPr>
              <w:t>FR-7.1: The system shall maintain a library of pre-loaded BOQ Excel templates per telecom company (PTCL, OGDCL, Zong, Telenor), stored as .xlsx files managed through Module 14.</w:t>
            </w:r>
          </w:p>
        </w:tc>
        <w:tc>
          <w:tcPr>
            <w:tcW w:w="1250" w:type="pct"/>
            <w:tcMar>
              <w:top w:w="60" w:type="dxa"/>
              <w:left w:w="100" w:type="dxa"/>
              <w:bottom w:w="60" w:type="dxa"/>
              <w:right w:w="100" w:type="dxa"/>
            </w:tcMar>
          </w:tcPr>
          <w:p w14:paraId="070FA401" w14:textId="77777777" w:rsidR="008303FF" w:rsidRDefault="00000000">
            <w:r>
              <w:rPr>
                <w:sz w:val="20"/>
                <w:szCs w:val="20"/>
              </w:rPr>
              <w:t>—</w:t>
            </w:r>
          </w:p>
        </w:tc>
      </w:tr>
      <w:tr w:rsidR="008303FF" w14:paraId="33A5B1D0" w14:textId="77777777">
        <w:tc>
          <w:tcPr>
            <w:tcW w:w="1000" w:type="pct"/>
            <w:tcMar>
              <w:top w:w="60" w:type="dxa"/>
              <w:left w:w="100" w:type="dxa"/>
              <w:bottom w:w="60" w:type="dxa"/>
              <w:right w:w="100" w:type="dxa"/>
            </w:tcMar>
          </w:tcPr>
          <w:p w14:paraId="4C9749B0" w14:textId="77777777" w:rsidR="008303FF" w:rsidRDefault="00000000">
            <w:r>
              <w:rPr>
                <w:sz w:val="20"/>
                <w:szCs w:val="20"/>
              </w:rPr>
              <w:t>BOQ Template Upload</w:t>
            </w:r>
          </w:p>
        </w:tc>
        <w:tc>
          <w:tcPr>
            <w:tcW w:w="2750" w:type="pct"/>
            <w:tcMar>
              <w:top w:w="60" w:type="dxa"/>
              <w:left w:w="100" w:type="dxa"/>
              <w:bottom w:w="60" w:type="dxa"/>
              <w:right w:w="100" w:type="dxa"/>
            </w:tcMar>
          </w:tcPr>
          <w:p w14:paraId="62F2C478" w14:textId="77777777" w:rsidR="008303FF" w:rsidRDefault="00000000">
            <w:r>
              <w:rPr>
                <w:sz w:val="20"/>
                <w:szCs w:val="20"/>
              </w:rPr>
              <w:t xml:space="preserve">FR-14.1: The Org Admin shall upload and replace BOQ Excel templates per telecom company; each uploaded template shall be stored as a new version with a </w:t>
            </w:r>
            <w:proofErr w:type="spellStart"/>
            <w:r>
              <w:rPr>
                <w:sz w:val="20"/>
                <w:szCs w:val="20"/>
              </w:rPr>
              <w:t>created_at</w:t>
            </w:r>
            <w:proofErr w:type="spellEnd"/>
            <w:r>
              <w:rPr>
                <w:sz w:val="20"/>
                <w:szCs w:val="20"/>
              </w:rPr>
              <w:t xml:space="preserve"> timestamp.</w:t>
            </w:r>
          </w:p>
        </w:tc>
        <w:tc>
          <w:tcPr>
            <w:tcW w:w="1250" w:type="pct"/>
            <w:tcMar>
              <w:top w:w="60" w:type="dxa"/>
              <w:left w:w="100" w:type="dxa"/>
              <w:bottom w:w="60" w:type="dxa"/>
              <w:right w:w="100" w:type="dxa"/>
            </w:tcMar>
          </w:tcPr>
          <w:p w14:paraId="16682024" w14:textId="77777777" w:rsidR="008303FF" w:rsidRDefault="00000000">
            <w:r>
              <w:rPr>
                <w:sz w:val="20"/>
                <w:szCs w:val="20"/>
              </w:rPr>
              <w:t>The most recently uploaded version for each telecom company is the active template for new projects; earlier versions are kept for projects pinned to them (FR-14.3).</w:t>
            </w:r>
          </w:p>
        </w:tc>
      </w:tr>
      <w:tr w:rsidR="008303FF" w14:paraId="4C18455D" w14:textId="77777777">
        <w:tc>
          <w:tcPr>
            <w:tcW w:w="1000" w:type="pct"/>
            <w:tcMar>
              <w:top w:w="60" w:type="dxa"/>
              <w:left w:w="100" w:type="dxa"/>
              <w:bottom w:w="60" w:type="dxa"/>
              <w:right w:w="100" w:type="dxa"/>
            </w:tcMar>
          </w:tcPr>
          <w:p w14:paraId="76A33CE5" w14:textId="77777777" w:rsidR="008303FF" w:rsidRDefault="00000000">
            <w:r>
              <w:rPr>
                <w:sz w:val="20"/>
                <w:szCs w:val="20"/>
              </w:rPr>
              <w:lastRenderedPageBreak/>
              <w:t>Version Pinning</w:t>
            </w:r>
          </w:p>
        </w:tc>
        <w:tc>
          <w:tcPr>
            <w:tcW w:w="2750" w:type="pct"/>
            <w:tcMar>
              <w:top w:w="60" w:type="dxa"/>
              <w:left w:w="100" w:type="dxa"/>
              <w:bottom w:w="60" w:type="dxa"/>
              <w:right w:w="100" w:type="dxa"/>
            </w:tcMar>
          </w:tcPr>
          <w:p w14:paraId="6F641034" w14:textId="77777777" w:rsidR="008303FF" w:rsidRDefault="00000000">
            <w:r>
              <w:rPr>
                <w:sz w:val="20"/>
                <w:szCs w:val="20"/>
              </w:rPr>
              <w:t>FR-14.3: Template updates shall apply only to new projects; documents already in progress shall retain the template version active at their creation time.</w:t>
            </w:r>
          </w:p>
        </w:tc>
        <w:tc>
          <w:tcPr>
            <w:tcW w:w="1250" w:type="pct"/>
            <w:tcMar>
              <w:top w:w="60" w:type="dxa"/>
              <w:left w:w="100" w:type="dxa"/>
              <w:bottom w:w="60" w:type="dxa"/>
              <w:right w:w="100" w:type="dxa"/>
            </w:tcMar>
          </w:tcPr>
          <w:p w14:paraId="6CCE9432" w14:textId="77777777" w:rsidR="008303FF" w:rsidRDefault="00000000">
            <w:r>
              <w:rPr>
                <w:sz w:val="20"/>
                <w:szCs w:val="20"/>
              </w:rPr>
              <w:t>—</w:t>
            </w:r>
          </w:p>
        </w:tc>
      </w:tr>
    </w:tbl>
    <w:p w14:paraId="5A29DCB9" w14:textId="77777777" w:rsidR="008303FF" w:rsidRDefault="008303FF">
      <w:pPr>
        <w:spacing w:after="200" w:line="276" w:lineRule="auto"/>
        <w:jc w:val="both"/>
      </w:pPr>
    </w:p>
    <w:p w14:paraId="13057A2E" w14:textId="77777777" w:rsidR="008303FF" w:rsidRDefault="00000000">
      <w:pPr>
        <w:keepNext/>
        <w:spacing w:before="220" w:after="120"/>
      </w:pPr>
      <w:r>
        <w:rPr>
          <w:b/>
          <w:bCs/>
          <w:i/>
          <w:iCs/>
          <w:color w:val="222222"/>
        </w:rPr>
        <w:t>W-40 – Responsibility Matrix Template Editor</w:t>
      </w:r>
    </w:p>
    <w:p w14:paraId="542CE970" w14:textId="77777777" w:rsidR="008303FF" w:rsidRDefault="00000000">
      <w:pPr>
        <w:keepNext/>
        <w:spacing w:after="80" w:line="276" w:lineRule="auto"/>
      </w:pPr>
      <w:r>
        <w:rPr>
          <w:i/>
          <w:iCs/>
          <w:sz w:val="22"/>
          <w:szCs w:val="22"/>
        </w:rPr>
        <w:t>Application: Web · User role(s): Org Admin</w:t>
      </w:r>
    </w:p>
    <w:p w14:paraId="5A044667" w14:textId="77777777" w:rsidR="008303FF" w:rsidRDefault="00000000">
      <w:pPr>
        <w:keepNext/>
        <w:spacing w:before="160" w:after="80"/>
        <w:jc w:val="center"/>
      </w:pPr>
      <w:r>
        <w:rPr>
          <w:noProof/>
        </w:rPr>
        <w:drawing>
          <wp:inline distT="0" distB="0" distL="0" distR="0" wp14:anchorId="3CF4D9D7" wp14:editId="1855E0E1">
            <wp:extent cx="6124575" cy="4048125"/>
            <wp:effectExtent l="0" t="0" r="0" b="0"/>
            <wp:docPr id="97202153" name="Picture 97202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6124575" cy="4048125"/>
                    </a:xfrm>
                    <a:prstGeom prst="rect">
                      <a:avLst/>
                    </a:prstGeom>
                  </pic:spPr>
                </pic:pic>
              </a:graphicData>
            </a:graphic>
          </wp:inline>
        </w:drawing>
      </w:r>
    </w:p>
    <w:p w14:paraId="710DB9A7" w14:textId="77777777" w:rsidR="008303FF" w:rsidRDefault="00000000">
      <w:pPr>
        <w:pStyle w:val="FigureCaption"/>
        <w:spacing w:before="100" w:after="280"/>
        <w:jc w:val="center"/>
      </w:pPr>
      <w:bookmarkStart w:id="111" w:name="_Toc244114170"/>
      <w:r>
        <w:rPr>
          <w:b/>
          <w:bCs/>
          <w:color w:val="000000"/>
          <w:sz w:val="18"/>
          <w:szCs w:val="18"/>
        </w:rPr>
        <w:t>Figure 2.41: W-40 – Responsibility Matrix Template Editor</w:t>
      </w:r>
      <w:bookmarkEnd w:id="111"/>
    </w:p>
    <w:p w14:paraId="36982C83" w14:textId="77777777" w:rsidR="008303FF" w:rsidRDefault="00000000">
      <w:pPr>
        <w:pStyle w:val="TableCaption"/>
        <w:keepNext/>
        <w:spacing w:before="100" w:after="280"/>
      </w:pPr>
      <w:bookmarkStart w:id="112" w:name="_Toc244114235"/>
      <w:r>
        <w:rPr>
          <w:b/>
          <w:bCs/>
          <w:color w:val="000000"/>
          <w:sz w:val="18"/>
          <w:szCs w:val="18"/>
        </w:rPr>
        <w:t>Table 2.42: Requirements mapped to screen W-40</w:t>
      </w:r>
      <w:bookmarkEnd w:id="112"/>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927"/>
        <w:gridCol w:w="5301"/>
        <w:gridCol w:w="2410"/>
      </w:tblGrid>
      <w:tr w:rsidR="008303FF" w14:paraId="7DE01284" w14:textId="77777777">
        <w:trPr>
          <w:tblHeader/>
        </w:trPr>
        <w:tc>
          <w:tcPr>
            <w:tcW w:w="1000" w:type="pct"/>
            <w:tcMar>
              <w:top w:w="60" w:type="dxa"/>
              <w:left w:w="100" w:type="dxa"/>
              <w:bottom w:w="60" w:type="dxa"/>
              <w:right w:w="100" w:type="dxa"/>
            </w:tcMar>
            <w:vAlign w:val="center"/>
          </w:tcPr>
          <w:p w14:paraId="06F06659" w14:textId="77777777" w:rsidR="008303FF" w:rsidRDefault="00000000">
            <w:r>
              <w:rPr>
                <w:b/>
                <w:bCs/>
                <w:sz w:val="20"/>
                <w:szCs w:val="20"/>
              </w:rPr>
              <w:t>Feature (derived from UI)</w:t>
            </w:r>
          </w:p>
        </w:tc>
        <w:tc>
          <w:tcPr>
            <w:tcW w:w="2750" w:type="pct"/>
            <w:tcMar>
              <w:top w:w="60" w:type="dxa"/>
              <w:left w:w="100" w:type="dxa"/>
              <w:bottom w:w="60" w:type="dxa"/>
              <w:right w:w="100" w:type="dxa"/>
            </w:tcMar>
            <w:vAlign w:val="center"/>
          </w:tcPr>
          <w:p w14:paraId="4F93261E" w14:textId="77777777" w:rsidR="008303FF" w:rsidRDefault="00000000">
            <w:r>
              <w:rPr>
                <w:b/>
                <w:bCs/>
                <w:sz w:val="20"/>
                <w:szCs w:val="20"/>
              </w:rPr>
              <w:t>Functional Requirement (FR-ID: Statement)</w:t>
            </w:r>
          </w:p>
        </w:tc>
        <w:tc>
          <w:tcPr>
            <w:tcW w:w="1250" w:type="pct"/>
            <w:tcMar>
              <w:top w:w="60" w:type="dxa"/>
              <w:left w:w="100" w:type="dxa"/>
              <w:bottom w:w="60" w:type="dxa"/>
              <w:right w:w="100" w:type="dxa"/>
            </w:tcMar>
            <w:vAlign w:val="center"/>
          </w:tcPr>
          <w:p w14:paraId="5B2A392B" w14:textId="77777777" w:rsidR="008303FF" w:rsidRDefault="00000000">
            <w:r>
              <w:rPr>
                <w:b/>
                <w:bCs/>
                <w:sz w:val="20"/>
                <w:szCs w:val="20"/>
              </w:rPr>
              <w:t>Business Rule</w:t>
            </w:r>
          </w:p>
        </w:tc>
      </w:tr>
      <w:tr w:rsidR="008303FF" w14:paraId="09D552DB" w14:textId="77777777">
        <w:tc>
          <w:tcPr>
            <w:tcW w:w="1000" w:type="pct"/>
            <w:tcMar>
              <w:top w:w="60" w:type="dxa"/>
              <w:left w:w="100" w:type="dxa"/>
              <w:bottom w:w="60" w:type="dxa"/>
              <w:right w:w="100" w:type="dxa"/>
            </w:tcMar>
          </w:tcPr>
          <w:p w14:paraId="18334160" w14:textId="77777777" w:rsidR="008303FF" w:rsidRDefault="00000000">
            <w:r>
              <w:rPr>
                <w:sz w:val="20"/>
                <w:szCs w:val="20"/>
              </w:rPr>
              <w:t>Template Maintenance</w:t>
            </w:r>
          </w:p>
        </w:tc>
        <w:tc>
          <w:tcPr>
            <w:tcW w:w="2750" w:type="pct"/>
            <w:tcMar>
              <w:top w:w="60" w:type="dxa"/>
              <w:left w:w="100" w:type="dxa"/>
              <w:bottom w:w="60" w:type="dxa"/>
              <w:right w:w="100" w:type="dxa"/>
            </w:tcMar>
          </w:tcPr>
          <w:p w14:paraId="015FB740" w14:textId="77777777" w:rsidR="008303FF" w:rsidRDefault="00000000">
            <w:r>
              <w:rPr>
                <w:sz w:val="20"/>
                <w:szCs w:val="20"/>
              </w:rPr>
              <w:t>FR-8.5: The Org Admin shall be able to update the standard template rows through Module 14.</w:t>
            </w:r>
          </w:p>
        </w:tc>
        <w:tc>
          <w:tcPr>
            <w:tcW w:w="1250" w:type="pct"/>
            <w:tcMar>
              <w:top w:w="60" w:type="dxa"/>
              <w:left w:w="100" w:type="dxa"/>
              <w:bottom w:w="60" w:type="dxa"/>
              <w:right w:w="100" w:type="dxa"/>
            </w:tcMar>
          </w:tcPr>
          <w:p w14:paraId="5005CEA4" w14:textId="77777777" w:rsidR="008303FF" w:rsidRDefault="00000000">
            <w:r>
              <w:rPr>
                <w:sz w:val="20"/>
                <w:szCs w:val="20"/>
              </w:rPr>
              <w:t>—</w:t>
            </w:r>
          </w:p>
        </w:tc>
      </w:tr>
      <w:tr w:rsidR="008303FF" w14:paraId="6E79A316" w14:textId="77777777">
        <w:tc>
          <w:tcPr>
            <w:tcW w:w="1000" w:type="pct"/>
            <w:tcMar>
              <w:top w:w="60" w:type="dxa"/>
              <w:left w:w="100" w:type="dxa"/>
              <w:bottom w:w="60" w:type="dxa"/>
              <w:right w:w="100" w:type="dxa"/>
            </w:tcMar>
          </w:tcPr>
          <w:p w14:paraId="57D8625D" w14:textId="77777777" w:rsidR="008303FF" w:rsidRDefault="00000000">
            <w:r>
              <w:rPr>
                <w:sz w:val="20"/>
                <w:szCs w:val="20"/>
              </w:rPr>
              <w:t>Responsibility Matrix Template Editing</w:t>
            </w:r>
          </w:p>
        </w:tc>
        <w:tc>
          <w:tcPr>
            <w:tcW w:w="2750" w:type="pct"/>
            <w:tcMar>
              <w:top w:w="60" w:type="dxa"/>
              <w:left w:w="100" w:type="dxa"/>
              <w:bottom w:w="60" w:type="dxa"/>
              <w:right w:w="100" w:type="dxa"/>
            </w:tcMar>
          </w:tcPr>
          <w:p w14:paraId="23427C94" w14:textId="77777777" w:rsidR="008303FF" w:rsidRDefault="00000000">
            <w:r>
              <w:rPr>
                <w:sz w:val="20"/>
                <w:szCs w:val="20"/>
              </w:rPr>
              <w:t>FR-14.2: The Org Admin shall add, edit, reorder, and delete rows in the responsibility matrix standard template, stored as a JSON array in PostgreSQL.</w:t>
            </w:r>
          </w:p>
        </w:tc>
        <w:tc>
          <w:tcPr>
            <w:tcW w:w="1250" w:type="pct"/>
            <w:tcMar>
              <w:top w:w="60" w:type="dxa"/>
              <w:left w:w="100" w:type="dxa"/>
              <w:bottom w:w="60" w:type="dxa"/>
              <w:right w:w="100" w:type="dxa"/>
            </w:tcMar>
          </w:tcPr>
          <w:p w14:paraId="48B1F7BB" w14:textId="77777777" w:rsidR="008303FF" w:rsidRDefault="00000000">
            <w:r>
              <w:rPr>
                <w:sz w:val="20"/>
                <w:szCs w:val="20"/>
              </w:rPr>
              <w:t>—</w:t>
            </w:r>
          </w:p>
        </w:tc>
      </w:tr>
    </w:tbl>
    <w:p w14:paraId="4B72813F" w14:textId="77777777" w:rsidR="008303FF" w:rsidRDefault="008303FF">
      <w:pPr>
        <w:spacing w:after="200" w:line="276" w:lineRule="auto"/>
        <w:jc w:val="both"/>
      </w:pPr>
    </w:p>
    <w:p w14:paraId="02D52A47" w14:textId="77777777" w:rsidR="008303FF" w:rsidRDefault="00000000">
      <w:pPr>
        <w:keepNext/>
        <w:spacing w:before="220" w:after="120"/>
      </w:pPr>
      <w:r>
        <w:rPr>
          <w:b/>
          <w:bCs/>
          <w:i/>
          <w:iCs/>
          <w:color w:val="222222"/>
        </w:rPr>
        <w:lastRenderedPageBreak/>
        <w:t>W-41 – Audit Log</w:t>
      </w:r>
    </w:p>
    <w:p w14:paraId="46C397D8" w14:textId="77777777" w:rsidR="008303FF" w:rsidRDefault="00000000">
      <w:pPr>
        <w:keepNext/>
        <w:spacing w:after="80" w:line="276" w:lineRule="auto"/>
      </w:pPr>
      <w:r>
        <w:rPr>
          <w:i/>
          <w:iCs/>
          <w:sz w:val="22"/>
          <w:szCs w:val="22"/>
        </w:rPr>
        <w:t>Application: Web · User role(s): Org Admin</w:t>
      </w:r>
    </w:p>
    <w:p w14:paraId="58A52032" w14:textId="77777777" w:rsidR="008303FF" w:rsidRDefault="00000000">
      <w:pPr>
        <w:keepNext/>
        <w:spacing w:before="160" w:after="80"/>
        <w:jc w:val="center"/>
      </w:pPr>
      <w:r>
        <w:rPr>
          <w:noProof/>
        </w:rPr>
        <w:drawing>
          <wp:inline distT="0" distB="0" distL="0" distR="0" wp14:anchorId="31A0CE10" wp14:editId="010E09BE">
            <wp:extent cx="6124575" cy="5581650"/>
            <wp:effectExtent l="0" t="0" r="0" b="0"/>
            <wp:docPr id="1796495359" name="Picture 1796495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6124575" cy="5581650"/>
                    </a:xfrm>
                    <a:prstGeom prst="rect">
                      <a:avLst/>
                    </a:prstGeom>
                  </pic:spPr>
                </pic:pic>
              </a:graphicData>
            </a:graphic>
          </wp:inline>
        </w:drawing>
      </w:r>
    </w:p>
    <w:p w14:paraId="51D11021" w14:textId="77777777" w:rsidR="008303FF" w:rsidRDefault="00000000">
      <w:pPr>
        <w:pStyle w:val="FigureCaption"/>
        <w:spacing w:before="100" w:after="280"/>
        <w:jc w:val="center"/>
      </w:pPr>
      <w:bookmarkStart w:id="113" w:name="_Toc244114171"/>
      <w:r>
        <w:rPr>
          <w:b/>
          <w:bCs/>
          <w:color w:val="000000"/>
          <w:sz w:val="18"/>
          <w:szCs w:val="18"/>
        </w:rPr>
        <w:t>Figure 2.42: W-41 – Audit Log</w:t>
      </w:r>
      <w:bookmarkEnd w:id="113"/>
    </w:p>
    <w:p w14:paraId="5C64A664" w14:textId="77777777" w:rsidR="008303FF" w:rsidRDefault="00000000">
      <w:pPr>
        <w:pStyle w:val="TableCaption"/>
        <w:keepNext/>
        <w:spacing w:before="100" w:after="280"/>
      </w:pPr>
      <w:bookmarkStart w:id="114" w:name="_Toc244114236"/>
      <w:r>
        <w:rPr>
          <w:b/>
          <w:bCs/>
          <w:color w:val="000000"/>
          <w:sz w:val="18"/>
          <w:szCs w:val="18"/>
        </w:rPr>
        <w:t>Table 2.43: Requirements mapped to screen W-41</w:t>
      </w:r>
      <w:bookmarkEnd w:id="114"/>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927"/>
        <w:gridCol w:w="5301"/>
        <w:gridCol w:w="2410"/>
      </w:tblGrid>
      <w:tr w:rsidR="008303FF" w14:paraId="744071CD" w14:textId="77777777">
        <w:trPr>
          <w:tblHeader/>
        </w:trPr>
        <w:tc>
          <w:tcPr>
            <w:tcW w:w="1000" w:type="pct"/>
            <w:tcMar>
              <w:top w:w="60" w:type="dxa"/>
              <w:left w:w="100" w:type="dxa"/>
              <w:bottom w:w="60" w:type="dxa"/>
              <w:right w:w="100" w:type="dxa"/>
            </w:tcMar>
            <w:vAlign w:val="center"/>
          </w:tcPr>
          <w:p w14:paraId="1C503374" w14:textId="77777777" w:rsidR="008303FF" w:rsidRDefault="00000000">
            <w:r>
              <w:rPr>
                <w:b/>
                <w:bCs/>
                <w:sz w:val="20"/>
                <w:szCs w:val="20"/>
              </w:rPr>
              <w:t>Feature (derived from UI)</w:t>
            </w:r>
          </w:p>
        </w:tc>
        <w:tc>
          <w:tcPr>
            <w:tcW w:w="2750" w:type="pct"/>
            <w:tcMar>
              <w:top w:w="60" w:type="dxa"/>
              <w:left w:w="100" w:type="dxa"/>
              <w:bottom w:w="60" w:type="dxa"/>
              <w:right w:w="100" w:type="dxa"/>
            </w:tcMar>
            <w:vAlign w:val="center"/>
          </w:tcPr>
          <w:p w14:paraId="4BD2BCE9" w14:textId="77777777" w:rsidR="008303FF" w:rsidRDefault="00000000">
            <w:r>
              <w:rPr>
                <w:b/>
                <w:bCs/>
                <w:sz w:val="20"/>
                <w:szCs w:val="20"/>
              </w:rPr>
              <w:t>Functional Requirement (FR-ID: Statement)</w:t>
            </w:r>
          </w:p>
        </w:tc>
        <w:tc>
          <w:tcPr>
            <w:tcW w:w="1250" w:type="pct"/>
            <w:tcMar>
              <w:top w:w="60" w:type="dxa"/>
              <w:left w:w="100" w:type="dxa"/>
              <w:bottom w:w="60" w:type="dxa"/>
              <w:right w:w="100" w:type="dxa"/>
            </w:tcMar>
            <w:vAlign w:val="center"/>
          </w:tcPr>
          <w:p w14:paraId="6EA61354" w14:textId="77777777" w:rsidR="008303FF" w:rsidRDefault="00000000">
            <w:r>
              <w:rPr>
                <w:b/>
                <w:bCs/>
                <w:sz w:val="20"/>
                <w:szCs w:val="20"/>
              </w:rPr>
              <w:t>Business Rule</w:t>
            </w:r>
          </w:p>
        </w:tc>
      </w:tr>
      <w:tr w:rsidR="008303FF" w14:paraId="1EF0A024" w14:textId="77777777">
        <w:tc>
          <w:tcPr>
            <w:tcW w:w="1000" w:type="pct"/>
            <w:tcMar>
              <w:top w:w="60" w:type="dxa"/>
              <w:left w:w="100" w:type="dxa"/>
              <w:bottom w:w="60" w:type="dxa"/>
              <w:right w:w="100" w:type="dxa"/>
            </w:tcMar>
          </w:tcPr>
          <w:p w14:paraId="675AC214" w14:textId="77777777" w:rsidR="008303FF" w:rsidRDefault="00000000">
            <w:r>
              <w:rPr>
                <w:sz w:val="20"/>
                <w:szCs w:val="20"/>
              </w:rPr>
              <w:t>Immutable Audit Record</w:t>
            </w:r>
          </w:p>
        </w:tc>
        <w:tc>
          <w:tcPr>
            <w:tcW w:w="2750" w:type="pct"/>
            <w:tcMar>
              <w:top w:w="60" w:type="dxa"/>
              <w:left w:w="100" w:type="dxa"/>
              <w:bottom w:w="60" w:type="dxa"/>
              <w:right w:w="100" w:type="dxa"/>
            </w:tcMar>
          </w:tcPr>
          <w:p w14:paraId="1FD455CE" w14:textId="77777777" w:rsidR="008303FF" w:rsidRDefault="00000000">
            <w:r>
              <w:rPr>
                <w:sz w:val="20"/>
                <w:szCs w:val="20"/>
              </w:rPr>
              <w:t xml:space="preserve">FR-15.1: The system shall write an immutable audit record to a dedicated </w:t>
            </w:r>
            <w:proofErr w:type="spellStart"/>
            <w:r>
              <w:rPr>
                <w:sz w:val="20"/>
                <w:szCs w:val="20"/>
              </w:rPr>
              <w:t>audit_logs</w:t>
            </w:r>
            <w:proofErr w:type="spellEnd"/>
            <w:r>
              <w:rPr>
                <w:sz w:val="20"/>
                <w:szCs w:val="20"/>
              </w:rPr>
              <w:t xml:space="preserve"> table for every significant action: RFP upload, parsing, checklist generation, compliance matrix creation, proposal generation, section approval, document export, and submission package build.</w:t>
            </w:r>
          </w:p>
        </w:tc>
        <w:tc>
          <w:tcPr>
            <w:tcW w:w="1250" w:type="pct"/>
            <w:tcMar>
              <w:top w:w="60" w:type="dxa"/>
              <w:left w:w="100" w:type="dxa"/>
              <w:bottom w:w="60" w:type="dxa"/>
              <w:right w:w="100" w:type="dxa"/>
            </w:tcMar>
          </w:tcPr>
          <w:p w14:paraId="2FEC7FD3" w14:textId="77777777" w:rsidR="008303FF" w:rsidRDefault="00000000">
            <w:r>
              <w:rPr>
                <w:sz w:val="20"/>
                <w:szCs w:val="20"/>
              </w:rPr>
              <w:t>—</w:t>
            </w:r>
          </w:p>
        </w:tc>
      </w:tr>
      <w:tr w:rsidR="008303FF" w14:paraId="4B071B98" w14:textId="77777777">
        <w:tc>
          <w:tcPr>
            <w:tcW w:w="1000" w:type="pct"/>
            <w:tcMar>
              <w:top w:w="60" w:type="dxa"/>
              <w:left w:w="100" w:type="dxa"/>
              <w:bottom w:w="60" w:type="dxa"/>
              <w:right w:w="100" w:type="dxa"/>
            </w:tcMar>
          </w:tcPr>
          <w:p w14:paraId="103C3A6E" w14:textId="77777777" w:rsidR="008303FF" w:rsidRDefault="00000000">
            <w:r>
              <w:rPr>
                <w:sz w:val="20"/>
                <w:szCs w:val="20"/>
              </w:rPr>
              <w:lastRenderedPageBreak/>
              <w:t>Audit Record Fields</w:t>
            </w:r>
          </w:p>
        </w:tc>
        <w:tc>
          <w:tcPr>
            <w:tcW w:w="2750" w:type="pct"/>
            <w:tcMar>
              <w:top w:w="60" w:type="dxa"/>
              <w:left w:w="100" w:type="dxa"/>
              <w:bottom w:w="60" w:type="dxa"/>
              <w:right w:w="100" w:type="dxa"/>
            </w:tcMar>
          </w:tcPr>
          <w:p w14:paraId="719A4E06" w14:textId="77777777" w:rsidR="008303FF" w:rsidRDefault="00000000">
            <w:r>
              <w:rPr>
                <w:sz w:val="20"/>
                <w:szCs w:val="20"/>
              </w:rPr>
              <w:t xml:space="preserve">FR-15.2: Each audit record shall contain </w:t>
            </w:r>
            <w:proofErr w:type="spellStart"/>
            <w:r>
              <w:rPr>
                <w:sz w:val="20"/>
                <w:szCs w:val="20"/>
              </w:rPr>
              <w:t>user_id</w:t>
            </w:r>
            <w:proofErr w:type="spellEnd"/>
            <w:r>
              <w:rPr>
                <w:sz w:val="20"/>
                <w:szCs w:val="20"/>
              </w:rPr>
              <w:t xml:space="preserve">, </w:t>
            </w:r>
            <w:proofErr w:type="spellStart"/>
            <w:r>
              <w:rPr>
                <w:sz w:val="20"/>
                <w:szCs w:val="20"/>
              </w:rPr>
              <w:t>user_name</w:t>
            </w:r>
            <w:proofErr w:type="spellEnd"/>
            <w:r>
              <w:rPr>
                <w:sz w:val="20"/>
                <w:szCs w:val="20"/>
              </w:rPr>
              <w:t xml:space="preserve">, </w:t>
            </w:r>
            <w:proofErr w:type="spellStart"/>
            <w:r>
              <w:rPr>
                <w:sz w:val="20"/>
                <w:szCs w:val="20"/>
              </w:rPr>
              <w:t>action_type</w:t>
            </w:r>
            <w:proofErr w:type="spellEnd"/>
            <w:r>
              <w:rPr>
                <w:sz w:val="20"/>
                <w:szCs w:val="20"/>
              </w:rPr>
              <w:t xml:space="preserve">, </w:t>
            </w:r>
            <w:proofErr w:type="spellStart"/>
            <w:r>
              <w:rPr>
                <w:sz w:val="20"/>
                <w:szCs w:val="20"/>
              </w:rPr>
              <w:t>project_id</w:t>
            </w:r>
            <w:proofErr w:type="spellEnd"/>
            <w:r>
              <w:rPr>
                <w:sz w:val="20"/>
                <w:szCs w:val="20"/>
              </w:rPr>
              <w:t xml:space="preserve">, </w:t>
            </w:r>
            <w:proofErr w:type="spellStart"/>
            <w:r>
              <w:rPr>
                <w:sz w:val="20"/>
                <w:szCs w:val="20"/>
              </w:rPr>
              <w:t>project_name</w:t>
            </w:r>
            <w:proofErr w:type="spellEnd"/>
            <w:r>
              <w:rPr>
                <w:sz w:val="20"/>
                <w:szCs w:val="20"/>
              </w:rPr>
              <w:t xml:space="preserve">, timestamp, and </w:t>
            </w:r>
            <w:proofErr w:type="spellStart"/>
            <w:r>
              <w:rPr>
                <w:sz w:val="20"/>
                <w:szCs w:val="20"/>
              </w:rPr>
              <w:t>details_json</w:t>
            </w:r>
            <w:proofErr w:type="spellEnd"/>
            <w:r>
              <w:rPr>
                <w:sz w:val="20"/>
                <w:szCs w:val="20"/>
              </w:rPr>
              <w:t>.</w:t>
            </w:r>
          </w:p>
        </w:tc>
        <w:tc>
          <w:tcPr>
            <w:tcW w:w="1250" w:type="pct"/>
            <w:tcMar>
              <w:top w:w="60" w:type="dxa"/>
              <w:left w:w="100" w:type="dxa"/>
              <w:bottom w:w="60" w:type="dxa"/>
              <w:right w:w="100" w:type="dxa"/>
            </w:tcMar>
          </w:tcPr>
          <w:p w14:paraId="47B021A2" w14:textId="77777777" w:rsidR="008303FF" w:rsidRDefault="00000000">
            <w:r>
              <w:rPr>
                <w:sz w:val="20"/>
                <w:szCs w:val="20"/>
              </w:rPr>
              <w:t>—</w:t>
            </w:r>
          </w:p>
        </w:tc>
      </w:tr>
      <w:tr w:rsidR="008303FF" w14:paraId="2B1E34DF" w14:textId="77777777">
        <w:tc>
          <w:tcPr>
            <w:tcW w:w="1000" w:type="pct"/>
            <w:tcMar>
              <w:top w:w="60" w:type="dxa"/>
              <w:left w:w="100" w:type="dxa"/>
              <w:bottom w:w="60" w:type="dxa"/>
              <w:right w:w="100" w:type="dxa"/>
            </w:tcMar>
          </w:tcPr>
          <w:p w14:paraId="6ABA6497" w14:textId="77777777" w:rsidR="008303FF" w:rsidRDefault="00000000">
            <w:r>
              <w:rPr>
                <w:sz w:val="20"/>
                <w:szCs w:val="20"/>
              </w:rPr>
              <w:t>Audit Log Filtering</w:t>
            </w:r>
          </w:p>
        </w:tc>
        <w:tc>
          <w:tcPr>
            <w:tcW w:w="2750" w:type="pct"/>
            <w:tcMar>
              <w:top w:w="60" w:type="dxa"/>
              <w:left w:w="100" w:type="dxa"/>
              <w:bottom w:w="60" w:type="dxa"/>
              <w:right w:w="100" w:type="dxa"/>
            </w:tcMar>
          </w:tcPr>
          <w:p w14:paraId="0BB1F4E9" w14:textId="77777777" w:rsidR="008303FF" w:rsidRDefault="00000000">
            <w:r>
              <w:rPr>
                <w:sz w:val="20"/>
                <w:szCs w:val="20"/>
              </w:rPr>
              <w:t>FR-15.3: The Org Admin shall be able to filter the audit log by user, project, action type, and date range via the admin dashboard.</w:t>
            </w:r>
          </w:p>
        </w:tc>
        <w:tc>
          <w:tcPr>
            <w:tcW w:w="1250" w:type="pct"/>
            <w:tcMar>
              <w:top w:w="60" w:type="dxa"/>
              <w:left w:w="100" w:type="dxa"/>
              <w:bottom w:w="60" w:type="dxa"/>
              <w:right w:w="100" w:type="dxa"/>
            </w:tcMar>
          </w:tcPr>
          <w:p w14:paraId="450D5261" w14:textId="77777777" w:rsidR="008303FF" w:rsidRDefault="00000000">
            <w:r>
              <w:rPr>
                <w:sz w:val="20"/>
                <w:szCs w:val="20"/>
              </w:rPr>
              <w:t>—</w:t>
            </w:r>
          </w:p>
        </w:tc>
      </w:tr>
      <w:tr w:rsidR="008303FF" w14:paraId="35F1A667" w14:textId="77777777">
        <w:tc>
          <w:tcPr>
            <w:tcW w:w="1000" w:type="pct"/>
            <w:tcMar>
              <w:top w:w="60" w:type="dxa"/>
              <w:left w:w="100" w:type="dxa"/>
              <w:bottom w:w="60" w:type="dxa"/>
              <w:right w:w="100" w:type="dxa"/>
            </w:tcMar>
          </w:tcPr>
          <w:p w14:paraId="40DF1C7D" w14:textId="77777777" w:rsidR="008303FF" w:rsidRDefault="00000000">
            <w:r>
              <w:rPr>
                <w:sz w:val="20"/>
                <w:szCs w:val="20"/>
              </w:rPr>
              <w:t>Insert-Only Enforcement</w:t>
            </w:r>
          </w:p>
        </w:tc>
        <w:tc>
          <w:tcPr>
            <w:tcW w:w="2750" w:type="pct"/>
            <w:tcMar>
              <w:top w:w="60" w:type="dxa"/>
              <w:left w:w="100" w:type="dxa"/>
              <w:bottom w:w="60" w:type="dxa"/>
              <w:right w:w="100" w:type="dxa"/>
            </w:tcMar>
          </w:tcPr>
          <w:p w14:paraId="4A54BA35" w14:textId="77777777" w:rsidR="008303FF" w:rsidRDefault="00000000">
            <w:r>
              <w:rPr>
                <w:sz w:val="20"/>
                <w:szCs w:val="20"/>
              </w:rPr>
              <w:t xml:space="preserve">FR-15.4: The </w:t>
            </w:r>
            <w:proofErr w:type="spellStart"/>
            <w:r>
              <w:rPr>
                <w:sz w:val="20"/>
                <w:szCs w:val="20"/>
              </w:rPr>
              <w:t>audit_logs</w:t>
            </w:r>
            <w:proofErr w:type="spellEnd"/>
            <w:r>
              <w:rPr>
                <w:sz w:val="20"/>
                <w:szCs w:val="20"/>
              </w:rPr>
              <w:t xml:space="preserve"> table shall have no DELETE or UPDATE permissions granted to any application role, enforced at the database level.</w:t>
            </w:r>
          </w:p>
        </w:tc>
        <w:tc>
          <w:tcPr>
            <w:tcW w:w="1250" w:type="pct"/>
            <w:tcMar>
              <w:top w:w="60" w:type="dxa"/>
              <w:left w:w="100" w:type="dxa"/>
              <w:bottom w:w="60" w:type="dxa"/>
              <w:right w:w="100" w:type="dxa"/>
            </w:tcMar>
          </w:tcPr>
          <w:p w14:paraId="2F785214" w14:textId="77777777" w:rsidR="008303FF" w:rsidRDefault="00000000">
            <w:r>
              <w:rPr>
                <w:sz w:val="20"/>
                <w:szCs w:val="20"/>
              </w:rPr>
              <w:t>Insert-only access, enforced at the database level.</w:t>
            </w:r>
          </w:p>
        </w:tc>
      </w:tr>
      <w:tr w:rsidR="008303FF" w14:paraId="7FBF58F9" w14:textId="77777777">
        <w:tc>
          <w:tcPr>
            <w:tcW w:w="1000" w:type="pct"/>
            <w:tcMar>
              <w:top w:w="60" w:type="dxa"/>
              <w:left w:w="100" w:type="dxa"/>
              <w:bottom w:w="60" w:type="dxa"/>
              <w:right w:w="100" w:type="dxa"/>
            </w:tcMar>
          </w:tcPr>
          <w:p w14:paraId="12898ECB" w14:textId="77777777" w:rsidR="008303FF" w:rsidRDefault="00000000">
            <w:r>
              <w:rPr>
                <w:sz w:val="20"/>
                <w:szCs w:val="20"/>
              </w:rPr>
              <w:t>CSV Export</w:t>
            </w:r>
          </w:p>
        </w:tc>
        <w:tc>
          <w:tcPr>
            <w:tcW w:w="2750" w:type="pct"/>
            <w:tcMar>
              <w:top w:w="60" w:type="dxa"/>
              <w:left w:w="100" w:type="dxa"/>
              <w:bottom w:w="60" w:type="dxa"/>
              <w:right w:w="100" w:type="dxa"/>
            </w:tcMar>
          </w:tcPr>
          <w:p w14:paraId="4237BF43" w14:textId="77777777" w:rsidR="008303FF" w:rsidRDefault="00000000">
            <w:r>
              <w:rPr>
                <w:sz w:val="20"/>
                <w:szCs w:val="20"/>
              </w:rPr>
              <w:t>FR-15.5: The Org Admin shall be able to export the filtered audit log as a CSV file.</w:t>
            </w:r>
          </w:p>
        </w:tc>
        <w:tc>
          <w:tcPr>
            <w:tcW w:w="1250" w:type="pct"/>
            <w:tcMar>
              <w:top w:w="60" w:type="dxa"/>
              <w:left w:w="100" w:type="dxa"/>
              <w:bottom w:w="60" w:type="dxa"/>
              <w:right w:w="100" w:type="dxa"/>
            </w:tcMar>
          </w:tcPr>
          <w:p w14:paraId="6FB14C0C" w14:textId="77777777" w:rsidR="008303FF" w:rsidRDefault="00000000">
            <w:r>
              <w:rPr>
                <w:sz w:val="20"/>
                <w:szCs w:val="20"/>
              </w:rPr>
              <w:t>—</w:t>
            </w:r>
          </w:p>
        </w:tc>
      </w:tr>
    </w:tbl>
    <w:p w14:paraId="6AC548F5" w14:textId="77777777" w:rsidR="008303FF" w:rsidRDefault="008303FF">
      <w:pPr>
        <w:spacing w:after="200" w:line="276" w:lineRule="auto"/>
        <w:jc w:val="both"/>
      </w:pPr>
    </w:p>
    <w:p w14:paraId="2D8CCCA0" w14:textId="77777777" w:rsidR="008303FF" w:rsidRDefault="00000000">
      <w:pPr>
        <w:keepNext/>
        <w:spacing w:before="220" w:after="120"/>
      </w:pPr>
      <w:r>
        <w:rPr>
          <w:b/>
          <w:bCs/>
          <w:i/>
          <w:iCs/>
          <w:color w:val="222222"/>
        </w:rPr>
        <w:t>W-42 – Project Timeline</w:t>
      </w:r>
    </w:p>
    <w:p w14:paraId="0D92E614" w14:textId="77777777" w:rsidR="008303FF" w:rsidRDefault="00000000">
      <w:pPr>
        <w:keepNext/>
        <w:spacing w:after="80" w:line="276" w:lineRule="auto"/>
      </w:pPr>
      <w:r>
        <w:rPr>
          <w:i/>
          <w:iCs/>
          <w:sz w:val="22"/>
          <w:szCs w:val="22"/>
        </w:rPr>
        <w:t>Application: Web · User role(s): Org Admin, Engineer</w:t>
      </w:r>
    </w:p>
    <w:p w14:paraId="57913979" w14:textId="77777777" w:rsidR="008303FF" w:rsidRDefault="00000000">
      <w:pPr>
        <w:keepNext/>
        <w:spacing w:before="160" w:after="80"/>
        <w:jc w:val="center"/>
      </w:pPr>
      <w:r>
        <w:rPr>
          <w:noProof/>
        </w:rPr>
        <w:drawing>
          <wp:inline distT="0" distB="0" distL="0" distR="0" wp14:anchorId="12986DE8" wp14:editId="7CBD1361">
            <wp:extent cx="6124575" cy="4772025"/>
            <wp:effectExtent l="0" t="0" r="0" b="0"/>
            <wp:docPr id="247927034" name="Picture 247927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6124575" cy="4772025"/>
                    </a:xfrm>
                    <a:prstGeom prst="rect">
                      <a:avLst/>
                    </a:prstGeom>
                  </pic:spPr>
                </pic:pic>
              </a:graphicData>
            </a:graphic>
          </wp:inline>
        </w:drawing>
      </w:r>
    </w:p>
    <w:p w14:paraId="7956B73D" w14:textId="77777777" w:rsidR="008303FF" w:rsidRDefault="00000000">
      <w:pPr>
        <w:pStyle w:val="FigureCaption"/>
        <w:spacing w:before="100" w:after="280"/>
        <w:jc w:val="center"/>
      </w:pPr>
      <w:bookmarkStart w:id="115" w:name="_Toc244114172"/>
      <w:r>
        <w:rPr>
          <w:b/>
          <w:bCs/>
          <w:color w:val="000000"/>
          <w:sz w:val="18"/>
          <w:szCs w:val="18"/>
        </w:rPr>
        <w:t>Figure 2.43: W-42 – Project Timeline</w:t>
      </w:r>
      <w:bookmarkEnd w:id="115"/>
    </w:p>
    <w:p w14:paraId="0EC088AA" w14:textId="77777777" w:rsidR="008303FF" w:rsidRDefault="00000000">
      <w:pPr>
        <w:pStyle w:val="TableCaption"/>
        <w:keepNext/>
        <w:spacing w:before="100" w:after="280"/>
      </w:pPr>
      <w:bookmarkStart w:id="116" w:name="_Toc244114237"/>
      <w:r>
        <w:rPr>
          <w:b/>
          <w:bCs/>
          <w:color w:val="000000"/>
          <w:sz w:val="18"/>
          <w:szCs w:val="18"/>
        </w:rPr>
        <w:lastRenderedPageBreak/>
        <w:t>Table 2.44: Requirements mapped to screen W-42</w:t>
      </w:r>
      <w:bookmarkEnd w:id="116"/>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927"/>
        <w:gridCol w:w="5301"/>
        <w:gridCol w:w="2410"/>
      </w:tblGrid>
      <w:tr w:rsidR="008303FF" w14:paraId="2575EBD2" w14:textId="77777777">
        <w:trPr>
          <w:tblHeader/>
        </w:trPr>
        <w:tc>
          <w:tcPr>
            <w:tcW w:w="1000" w:type="pct"/>
            <w:tcMar>
              <w:top w:w="60" w:type="dxa"/>
              <w:left w:w="100" w:type="dxa"/>
              <w:bottom w:w="60" w:type="dxa"/>
              <w:right w:w="100" w:type="dxa"/>
            </w:tcMar>
            <w:vAlign w:val="center"/>
          </w:tcPr>
          <w:p w14:paraId="0B478BA5" w14:textId="77777777" w:rsidR="008303FF" w:rsidRDefault="00000000">
            <w:r>
              <w:rPr>
                <w:b/>
                <w:bCs/>
                <w:sz w:val="20"/>
                <w:szCs w:val="20"/>
              </w:rPr>
              <w:t>Feature (derived from UI)</w:t>
            </w:r>
          </w:p>
        </w:tc>
        <w:tc>
          <w:tcPr>
            <w:tcW w:w="2750" w:type="pct"/>
            <w:tcMar>
              <w:top w:w="60" w:type="dxa"/>
              <w:left w:w="100" w:type="dxa"/>
              <w:bottom w:w="60" w:type="dxa"/>
              <w:right w:w="100" w:type="dxa"/>
            </w:tcMar>
            <w:vAlign w:val="center"/>
          </w:tcPr>
          <w:p w14:paraId="52C50106" w14:textId="77777777" w:rsidR="008303FF" w:rsidRDefault="00000000">
            <w:r>
              <w:rPr>
                <w:b/>
                <w:bCs/>
                <w:sz w:val="20"/>
                <w:szCs w:val="20"/>
              </w:rPr>
              <w:t>Functional Requirement (FR-ID: Statement)</w:t>
            </w:r>
          </w:p>
        </w:tc>
        <w:tc>
          <w:tcPr>
            <w:tcW w:w="1250" w:type="pct"/>
            <w:tcMar>
              <w:top w:w="60" w:type="dxa"/>
              <w:left w:w="100" w:type="dxa"/>
              <w:bottom w:w="60" w:type="dxa"/>
              <w:right w:w="100" w:type="dxa"/>
            </w:tcMar>
            <w:vAlign w:val="center"/>
          </w:tcPr>
          <w:p w14:paraId="6AC512FA" w14:textId="77777777" w:rsidR="008303FF" w:rsidRDefault="00000000">
            <w:r>
              <w:rPr>
                <w:b/>
                <w:bCs/>
                <w:sz w:val="20"/>
                <w:szCs w:val="20"/>
              </w:rPr>
              <w:t>Business Rule</w:t>
            </w:r>
          </w:p>
        </w:tc>
      </w:tr>
      <w:tr w:rsidR="008303FF" w14:paraId="1006792C" w14:textId="77777777">
        <w:tc>
          <w:tcPr>
            <w:tcW w:w="1000" w:type="pct"/>
            <w:tcMar>
              <w:top w:w="60" w:type="dxa"/>
              <w:left w:w="100" w:type="dxa"/>
              <w:bottom w:w="60" w:type="dxa"/>
              <w:right w:w="100" w:type="dxa"/>
            </w:tcMar>
          </w:tcPr>
          <w:p w14:paraId="37E49974" w14:textId="77777777" w:rsidR="008303FF" w:rsidRDefault="00000000">
            <w:r>
              <w:rPr>
                <w:sz w:val="20"/>
                <w:szCs w:val="20"/>
              </w:rPr>
              <w:t>Project Timeline View</w:t>
            </w:r>
          </w:p>
        </w:tc>
        <w:tc>
          <w:tcPr>
            <w:tcW w:w="2750" w:type="pct"/>
            <w:tcMar>
              <w:top w:w="60" w:type="dxa"/>
              <w:left w:w="100" w:type="dxa"/>
              <w:bottom w:w="60" w:type="dxa"/>
              <w:right w:w="100" w:type="dxa"/>
            </w:tcMar>
          </w:tcPr>
          <w:p w14:paraId="57DFB987" w14:textId="77777777" w:rsidR="008303FF" w:rsidRDefault="00000000">
            <w:r>
              <w:rPr>
                <w:sz w:val="20"/>
                <w:szCs w:val="20"/>
              </w:rPr>
              <w:t>FR-15.6: The system shall render a project timeline view showing all audit events for a selected project in chronological order.</w:t>
            </w:r>
          </w:p>
        </w:tc>
        <w:tc>
          <w:tcPr>
            <w:tcW w:w="1250" w:type="pct"/>
            <w:tcMar>
              <w:top w:w="60" w:type="dxa"/>
              <w:left w:w="100" w:type="dxa"/>
              <w:bottom w:w="60" w:type="dxa"/>
              <w:right w:w="100" w:type="dxa"/>
            </w:tcMar>
          </w:tcPr>
          <w:p w14:paraId="3CDD4756" w14:textId="77777777" w:rsidR="008303FF" w:rsidRDefault="00000000">
            <w:r>
              <w:rPr>
                <w:sz w:val="20"/>
                <w:szCs w:val="20"/>
              </w:rPr>
              <w:t>—</w:t>
            </w:r>
          </w:p>
        </w:tc>
      </w:tr>
    </w:tbl>
    <w:p w14:paraId="63635909" w14:textId="77777777" w:rsidR="008303FF" w:rsidRDefault="008303FF">
      <w:pPr>
        <w:spacing w:after="200" w:line="276" w:lineRule="auto"/>
        <w:jc w:val="both"/>
      </w:pPr>
    </w:p>
    <w:p w14:paraId="755B961E" w14:textId="77777777" w:rsidR="008303FF" w:rsidRDefault="00000000">
      <w:pPr>
        <w:keepNext/>
        <w:spacing w:before="220" w:after="120"/>
      </w:pPr>
      <w:r>
        <w:rPr>
          <w:b/>
          <w:bCs/>
          <w:i/>
          <w:iCs/>
          <w:color w:val="222222"/>
        </w:rPr>
        <w:t>W-43 – Analytics Dashboard</w:t>
      </w:r>
    </w:p>
    <w:p w14:paraId="559AF3A9" w14:textId="77777777" w:rsidR="008303FF" w:rsidRDefault="00000000">
      <w:pPr>
        <w:keepNext/>
        <w:spacing w:after="80" w:line="276" w:lineRule="auto"/>
      </w:pPr>
      <w:r>
        <w:rPr>
          <w:i/>
          <w:iCs/>
          <w:sz w:val="22"/>
          <w:szCs w:val="22"/>
        </w:rPr>
        <w:t>Application: Web · User role(s): Org Admin</w:t>
      </w:r>
    </w:p>
    <w:p w14:paraId="3482707D" w14:textId="77777777" w:rsidR="008303FF" w:rsidRDefault="00000000">
      <w:pPr>
        <w:keepNext/>
        <w:spacing w:before="160" w:after="80"/>
        <w:jc w:val="center"/>
      </w:pPr>
      <w:r>
        <w:rPr>
          <w:noProof/>
        </w:rPr>
        <w:drawing>
          <wp:inline distT="0" distB="0" distL="0" distR="0" wp14:anchorId="7C9D5B1F" wp14:editId="3BBDA5A1">
            <wp:extent cx="6124575" cy="4810125"/>
            <wp:effectExtent l="0" t="0" r="0" b="0"/>
            <wp:docPr id="1148090285" name="Picture 1148090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6124575" cy="4810125"/>
                    </a:xfrm>
                    <a:prstGeom prst="rect">
                      <a:avLst/>
                    </a:prstGeom>
                  </pic:spPr>
                </pic:pic>
              </a:graphicData>
            </a:graphic>
          </wp:inline>
        </w:drawing>
      </w:r>
    </w:p>
    <w:p w14:paraId="0B2239F0" w14:textId="77777777" w:rsidR="008303FF" w:rsidRDefault="00000000">
      <w:pPr>
        <w:pStyle w:val="FigureCaption"/>
        <w:spacing w:before="100" w:after="280"/>
        <w:jc w:val="center"/>
      </w:pPr>
      <w:bookmarkStart w:id="117" w:name="_Toc244114173"/>
      <w:r>
        <w:rPr>
          <w:b/>
          <w:bCs/>
          <w:color w:val="000000"/>
          <w:sz w:val="18"/>
          <w:szCs w:val="18"/>
        </w:rPr>
        <w:t>Figure 2.44: W-43 – Analytics Dashboard</w:t>
      </w:r>
      <w:bookmarkEnd w:id="117"/>
    </w:p>
    <w:p w14:paraId="3B156D73" w14:textId="77777777" w:rsidR="008303FF" w:rsidRDefault="00000000">
      <w:pPr>
        <w:pStyle w:val="TableCaption"/>
        <w:keepNext/>
        <w:spacing w:before="100" w:after="280"/>
      </w:pPr>
      <w:bookmarkStart w:id="118" w:name="_Toc244114238"/>
      <w:r>
        <w:rPr>
          <w:b/>
          <w:bCs/>
          <w:color w:val="000000"/>
          <w:sz w:val="18"/>
          <w:szCs w:val="18"/>
        </w:rPr>
        <w:lastRenderedPageBreak/>
        <w:t>Table 2.45: Requirements mapped to screen W-43</w:t>
      </w:r>
      <w:bookmarkEnd w:id="118"/>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927"/>
        <w:gridCol w:w="5301"/>
        <w:gridCol w:w="2410"/>
      </w:tblGrid>
      <w:tr w:rsidR="008303FF" w14:paraId="741F9A61" w14:textId="77777777">
        <w:trPr>
          <w:tblHeader/>
        </w:trPr>
        <w:tc>
          <w:tcPr>
            <w:tcW w:w="1000" w:type="pct"/>
            <w:tcMar>
              <w:top w:w="60" w:type="dxa"/>
              <w:left w:w="100" w:type="dxa"/>
              <w:bottom w:w="60" w:type="dxa"/>
              <w:right w:w="100" w:type="dxa"/>
            </w:tcMar>
            <w:vAlign w:val="center"/>
          </w:tcPr>
          <w:p w14:paraId="4014B6A2" w14:textId="77777777" w:rsidR="008303FF" w:rsidRDefault="00000000">
            <w:r>
              <w:rPr>
                <w:b/>
                <w:bCs/>
                <w:sz w:val="20"/>
                <w:szCs w:val="20"/>
              </w:rPr>
              <w:t>Feature (derived from UI)</w:t>
            </w:r>
          </w:p>
        </w:tc>
        <w:tc>
          <w:tcPr>
            <w:tcW w:w="2750" w:type="pct"/>
            <w:tcMar>
              <w:top w:w="60" w:type="dxa"/>
              <w:left w:w="100" w:type="dxa"/>
              <w:bottom w:w="60" w:type="dxa"/>
              <w:right w:w="100" w:type="dxa"/>
            </w:tcMar>
            <w:vAlign w:val="center"/>
          </w:tcPr>
          <w:p w14:paraId="75AF473B" w14:textId="77777777" w:rsidR="008303FF" w:rsidRDefault="00000000">
            <w:r>
              <w:rPr>
                <w:b/>
                <w:bCs/>
                <w:sz w:val="20"/>
                <w:szCs w:val="20"/>
              </w:rPr>
              <w:t>Functional Requirement (FR-ID: Statement)</w:t>
            </w:r>
          </w:p>
        </w:tc>
        <w:tc>
          <w:tcPr>
            <w:tcW w:w="1250" w:type="pct"/>
            <w:tcMar>
              <w:top w:w="60" w:type="dxa"/>
              <w:left w:w="100" w:type="dxa"/>
              <w:bottom w:w="60" w:type="dxa"/>
              <w:right w:w="100" w:type="dxa"/>
            </w:tcMar>
            <w:vAlign w:val="center"/>
          </w:tcPr>
          <w:p w14:paraId="604C8F3A" w14:textId="77777777" w:rsidR="008303FF" w:rsidRDefault="00000000">
            <w:r>
              <w:rPr>
                <w:b/>
                <w:bCs/>
                <w:sz w:val="20"/>
                <w:szCs w:val="20"/>
              </w:rPr>
              <w:t>Business Rule</w:t>
            </w:r>
          </w:p>
        </w:tc>
      </w:tr>
      <w:tr w:rsidR="008303FF" w14:paraId="56A23CDD" w14:textId="77777777">
        <w:tc>
          <w:tcPr>
            <w:tcW w:w="1000" w:type="pct"/>
            <w:tcMar>
              <w:top w:w="60" w:type="dxa"/>
              <w:left w:w="100" w:type="dxa"/>
              <w:bottom w:w="60" w:type="dxa"/>
              <w:right w:w="100" w:type="dxa"/>
            </w:tcMar>
          </w:tcPr>
          <w:p w14:paraId="7B72742B" w14:textId="77777777" w:rsidR="008303FF" w:rsidRDefault="00000000">
            <w:r>
              <w:rPr>
                <w:sz w:val="20"/>
                <w:szCs w:val="20"/>
              </w:rPr>
              <w:t>Summary Metrics</w:t>
            </w:r>
          </w:p>
        </w:tc>
        <w:tc>
          <w:tcPr>
            <w:tcW w:w="2750" w:type="pct"/>
            <w:tcMar>
              <w:top w:w="60" w:type="dxa"/>
              <w:left w:w="100" w:type="dxa"/>
              <w:bottom w:w="60" w:type="dxa"/>
              <w:right w:w="100" w:type="dxa"/>
            </w:tcMar>
          </w:tcPr>
          <w:p w14:paraId="70DF9C6A" w14:textId="77777777" w:rsidR="008303FF" w:rsidRDefault="00000000">
            <w:r>
              <w:rPr>
                <w:sz w:val="20"/>
                <w:szCs w:val="20"/>
              </w:rPr>
              <w:t>FR-16.1: The dashboard shall display summary metrics — active projects, proposals generated this month, submission packages completed, and total knowledge base document count — queried from PostgreSQL aggregations.</w:t>
            </w:r>
          </w:p>
        </w:tc>
        <w:tc>
          <w:tcPr>
            <w:tcW w:w="1250" w:type="pct"/>
            <w:tcMar>
              <w:top w:w="60" w:type="dxa"/>
              <w:left w:w="100" w:type="dxa"/>
              <w:bottom w:w="60" w:type="dxa"/>
              <w:right w:w="100" w:type="dxa"/>
            </w:tcMar>
          </w:tcPr>
          <w:p w14:paraId="4D808605" w14:textId="77777777" w:rsidR="008303FF" w:rsidRDefault="00000000">
            <w:r>
              <w:rPr>
                <w:sz w:val="20"/>
                <w:szCs w:val="20"/>
              </w:rPr>
              <w:t>—</w:t>
            </w:r>
          </w:p>
        </w:tc>
      </w:tr>
      <w:tr w:rsidR="008303FF" w14:paraId="742C41B7" w14:textId="77777777">
        <w:tc>
          <w:tcPr>
            <w:tcW w:w="1000" w:type="pct"/>
            <w:tcMar>
              <w:top w:w="60" w:type="dxa"/>
              <w:left w:w="100" w:type="dxa"/>
              <w:bottom w:w="60" w:type="dxa"/>
              <w:right w:w="100" w:type="dxa"/>
            </w:tcMar>
          </w:tcPr>
          <w:p w14:paraId="2905DC54" w14:textId="77777777" w:rsidR="008303FF" w:rsidRDefault="00000000">
            <w:r>
              <w:rPr>
                <w:sz w:val="20"/>
                <w:szCs w:val="20"/>
              </w:rPr>
              <w:t>Turnaround Time Chart</w:t>
            </w:r>
          </w:p>
        </w:tc>
        <w:tc>
          <w:tcPr>
            <w:tcW w:w="2750" w:type="pct"/>
            <w:tcMar>
              <w:top w:w="60" w:type="dxa"/>
              <w:left w:w="100" w:type="dxa"/>
              <w:bottom w:w="60" w:type="dxa"/>
              <w:right w:w="100" w:type="dxa"/>
            </w:tcMar>
          </w:tcPr>
          <w:p w14:paraId="60E24786" w14:textId="77777777" w:rsidR="008303FF" w:rsidRDefault="00000000">
            <w:r>
              <w:rPr>
                <w:sz w:val="20"/>
                <w:szCs w:val="20"/>
              </w:rPr>
              <w:t>FR-16.2: The dashboard shall display average project turnaround time (RFP upload timestamp to submission package build timestamp) as a monthly bar chart rendered using Recharts.</w:t>
            </w:r>
          </w:p>
        </w:tc>
        <w:tc>
          <w:tcPr>
            <w:tcW w:w="1250" w:type="pct"/>
            <w:tcMar>
              <w:top w:w="60" w:type="dxa"/>
              <w:left w:w="100" w:type="dxa"/>
              <w:bottom w:w="60" w:type="dxa"/>
              <w:right w:w="100" w:type="dxa"/>
            </w:tcMar>
          </w:tcPr>
          <w:p w14:paraId="63DEC4AE" w14:textId="77777777" w:rsidR="008303FF" w:rsidRDefault="00000000">
            <w:r>
              <w:rPr>
                <w:sz w:val="20"/>
                <w:szCs w:val="20"/>
              </w:rPr>
              <w:t>—</w:t>
            </w:r>
          </w:p>
        </w:tc>
      </w:tr>
      <w:tr w:rsidR="008303FF" w14:paraId="404325FA" w14:textId="77777777">
        <w:tc>
          <w:tcPr>
            <w:tcW w:w="1000" w:type="pct"/>
            <w:tcMar>
              <w:top w:w="60" w:type="dxa"/>
              <w:left w:w="100" w:type="dxa"/>
              <w:bottom w:w="60" w:type="dxa"/>
              <w:right w:w="100" w:type="dxa"/>
            </w:tcMar>
          </w:tcPr>
          <w:p w14:paraId="60E20902" w14:textId="77777777" w:rsidR="008303FF" w:rsidRDefault="00000000">
            <w:r>
              <w:rPr>
                <w:sz w:val="20"/>
                <w:szCs w:val="20"/>
              </w:rPr>
              <w:t>Client Breakdown Chart</w:t>
            </w:r>
          </w:p>
        </w:tc>
        <w:tc>
          <w:tcPr>
            <w:tcW w:w="2750" w:type="pct"/>
            <w:tcMar>
              <w:top w:w="60" w:type="dxa"/>
              <w:left w:w="100" w:type="dxa"/>
              <w:bottom w:w="60" w:type="dxa"/>
              <w:right w:w="100" w:type="dxa"/>
            </w:tcMar>
          </w:tcPr>
          <w:p w14:paraId="5A80718F" w14:textId="77777777" w:rsidR="008303FF" w:rsidRDefault="00000000">
            <w:r>
              <w:rPr>
                <w:sz w:val="20"/>
                <w:szCs w:val="20"/>
              </w:rPr>
              <w:t>FR-16.3: The dashboard shall display a pie chart of project count broken down by telecom client.</w:t>
            </w:r>
          </w:p>
        </w:tc>
        <w:tc>
          <w:tcPr>
            <w:tcW w:w="1250" w:type="pct"/>
            <w:tcMar>
              <w:top w:w="60" w:type="dxa"/>
              <w:left w:w="100" w:type="dxa"/>
              <w:bottom w:w="60" w:type="dxa"/>
              <w:right w:w="100" w:type="dxa"/>
            </w:tcMar>
          </w:tcPr>
          <w:p w14:paraId="0C916101" w14:textId="77777777" w:rsidR="008303FF" w:rsidRDefault="00000000">
            <w:r>
              <w:rPr>
                <w:sz w:val="20"/>
                <w:szCs w:val="20"/>
              </w:rPr>
              <w:t>—</w:t>
            </w:r>
          </w:p>
        </w:tc>
      </w:tr>
      <w:tr w:rsidR="008303FF" w14:paraId="3E9745A2" w14:textId="77777777">
        <w:tc>
          <w:tcPr>
            <w:tcW w:w="1000" w:type="pct"/>
            <w:tcMar>
              <w:top w:w="60" w:type="dxa"/>
              <w:left w:w="100" w:type="dxa"/>
              <w:bottom w:w="60" w:type="dxa"/>
              <w:right w:w="100" w:type="dxa"/>
            </w:tcMar>
          </w:tcPr>
          <w:p w14:paraId="6B14ADA7" w14:textId="77777777" w:rsidR="008303FF" w:rsidRDefault="00000000">
            <w:r>
              <w:rPr>
                <w:sz w:val="20"/>
                <w:szCs w:val="20"/>
              </w:rPr>
              <w:t>Top NC Items</w:t>
            </w:r>
          </w:p>
        </w:tc>
        <w:tc>
          <w:tcPr>
            <w:tcW w:w="2750" w:type="pct"/>
            <w:tcMar>
              <w:top w:w="60" w:type="dxa"/>
              <w:left w:w="100" w:type="dxa"/>
              <w:bottom w:w="60" w:type="dxa"/>
              <w:right w:w="100" w:type="dxa"/>
            </w:tcMar>
          </w:tcPr>
          <w:p w14:paraId="1356C499" w14:textId="77777777" w:rsidR="008303FF" w:rsidRDefault="00000000">
            <w:r>
              <w:rPr>
                <w:sz w:val="20"/>
                <w:szCs w:val="20"/>
              </w:rPr>
              <w:t xml:space="preserve">FR-16.4: The dashboard shall display the top-5 most frequently occurring NC compliance items across all projects, aggregated from the </w:t>
            </w:r>
            <w:proofErr w:type="spellStart"/>
            <w:r>
              <w:rPr>
                <w:sz w:val="20"/>
                <w:szCs w:val="20"/>
              </w:rPr>
              <w:t>compliance_matrix</w:t>
            </w:r>
            <w:proofErr w:type="spellEnd"/>
            <w:r>
              <w:rPr>
                <w:sz w:val="20"/>
                <w:szCs w:val="20"/>
              </w:rPr>
              <w:t xml:space="preserve"> table.</w:t>
            </w:r>
          </w:p>
        </w:tc>
        <w:tc>
          <w:tcPr>
            <w:tcW w:w="1250" w:type="pct"/>
            <w:tcMar>
              <w:top w:w="60" w:type="dxa"/>
              <w:left w:w="100" w:type="dxa"/>
              <w:bottom w:w="60" w:type="dxa"/>
              <w:right w:w="100" w:type="dxa"/>
            </w:tcMar>
          </w:tcPr>
          <w:p w14:paraId="02C0EED6" w14:textId="77777777" w:rsidR="008303FF" w:rsidRDefault="00000000">
            <w:r>
              <w:rPr>
                <w:sz w:val="20"/>
                <w:szCs w:val="20"/>
              </w:rPr>
              <w:t>Fixed top-5 ranking.</w:t>
            </w:r>
          </w:p>
        </w:tc>
      </w:tr>
    </w:tbl>
    <w:p w14:paraId="4C57330B" w14:textId="77777777" w:rsidR="008303FF" w:rsidRDefault="008303FF">
      <w:pPr>
        <w:spacing w:after="200" w:line="276" w:lineRule="auto"/>
        <w:jc w:val="both"/>
      </w:pPr>
    </w:p>
    <w:p w14:paraId="484DF9A6" w14:textId="77777777" w:rsidR="008303FF" w:rsidRDefault="00000000">
      <w:pPr>
        <w:keepNext/>
        <w:spacing w:before="220" w:after="120"/>
      </w:pPr>
      <w:r>
        <w:rPr>
          <w:b/>
          <w:bCs/>
          <w:i/>
          <w:iCs/>
          <w:color w:val="222222"/>
        </w:rPr>
        <w:lastRenderedPageBreak/>
        <w:t>W-44 – Bid Tasks &amp; Deadlines</w:t>
      </w:r>
    </w:p>
    <w:p w14:paraId="726F282C" w14:textId="77777777" w:rsidR="008303FF" w:rsidRDefault="00000000">
      <w:pPr>
        <w:keepNext/>
        <w:spacing w:after="80" w:line="276" w:lineRule="auto"/>
      </w:pPr>
      <w:r>
        <w:rPr>
          <w:i/>
          <w:iCs/>
          <w:sz w:val="22"/>
          <w:szCs w:val="22"/>
        </w:rPr>
        <w:t>Application: Web · User role(s): Engineer, Org Admin</w:t>
      </w:r>
    </w:p>
    <w:p w14:paraId="2D651C24" w14:textId="77777777" w:rsidR="008303FF" w:rsidRDefault="00000000">
      <w:pPr>
        <w:keepNext/>
        <w:spacing w:before="160" w:after="80"/>
        <w:jc w:val="center"/>
      </w:pPr>
      <w:r>
        <w:rPr>
          <w:noProof/>
        </w:rPr>
        <w:drawing>
          <wp:inline distT="0" distB="0" distL="0" distR="0" wp14:anchorId="7587E495" wp14:editId="795912D3">
            <wp:extent cx="6124575" cy="4429125"/>
            <wp:effectExtent l="0" t="0" r="0" b="0"/>
            <wp:docPr id="806441270" name="Picture 806441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6124575" cy="4429125"/>
                    </a:xfrm>
                    <a:prstGeom prst="rect">
                      <a:avLst/>
                    </a:prstGeom>
                  </pic:spPr>
                </pic:pic>
              </a:graphicData>
            </a:graphic>
          </wp:inline>
        </w:drawing>
      </w:r>
    </w:p>
    <w:p w14:paraId="1AF56A2C" w14:textId="77777777" w:rsidR="008303FF" w:rsidRDefault="00000000">
      <w:pPr>
        <w:pStyle w:val="FigureCaption"/>
        <w:spacing w:before="100" w:after="280"/>
        <w:jc w:val="center"/>
      </w:pPr>
      <w:bookmarkStart w:id="119" w:name="_Toc244114174"/>
      <w:r>
        <w:rPr>
          <w:b/>
          <w:bCs/>
          <w:color w:val="000000"/>
          <w:sz w:val="18"/>
          <w:szCs w:val="18"/>
        </w:rPr>
        <w:t>Figure 2.45: W-44 – Bid Tasks &amp; Deadlines</w:t>
      </w:r>
      <w:bookmarkEnd w:id="119"/>
    </w:p>
    <w:p w14:paraId="53F6CC56" w14:textId="77777777" w:rsidR="008303FF" w:rsidRDefault="00000000">
      <w:pPr>
        <w:pStyle w:val="TableCaption"/>
        <w:keepNext/>
        <w:spacing w:before="100" w:after="280"/>
      </w:pPr>
      <w:bookmarkStart w:id="120" w:name="_Toc244114239"/>
      <w:r>
        <w:rPr>
          <w:b/>
          <w:bCs/>
          <w:color w:val="000000"/>
          <w:sz w:val="18"/>
          <w:szCs w:val="18"/>
        </w:rPr>
        <w:t>Table 2.46: Requirements mapped to screen W-44</w:t>
      </w:r>
      <w:bookmarkEnd w:id="120"/>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927"/>
        <w:gridCol w:w="5301"/>
        <w:gridCol w:w="2410"/>
      </w:tblGrid>
      <w:tr w:rsidR="008303FF" w14:paraId="0FCFE781" w14:textId="77777777">
        <w:trPr>
          <w:tblHeader/>
        </w:trPr>
        <w:tc>
          <w:tcPr>
            <w:tcW w:w="1000" w:type="pct"/>
            <w:tcMar>
              <w:top w:w="60" w:type="dxa"/>
              <w:left w:w="100" w:type="dxa"/>
              <w:bottom w:w="60" w:type="dxa"/>
              <w:right w:w="100" w:type="dxa"/>
            </w:tcMar>
            <w:vAlign w:val="center"/>
          </w:tcPr>
          <w:p w14:paraId="3E09DB7B" w14:textId="77777777" w:rsidR="008303FF" w:rsidRDefault="00000000">
            <w:r>
              <w:rPr>
                <w:b/>
                <w:bCs/>
                <w:sz w:val="20"/>
                <w:szCs w:val="20"/>
              </w:rPr>
              <w:t>Feature (derived from UI)</w:t>
            </w:r>
          </w:p>
        </w:tc>
        <w:tc>
          <w:tcPr>
            <w:tcW w:w="2750" w:type="pct"/>
            <w:tcMar>
              <w:top w:w="60" w:type="dxa"/>
              <w:left w:w="100" w:type="dxa"/>
              <w:bottom w:w="60" w:type="dxa"/>
              <w:right w:w="100" w:type="dxa"/>
            </w:tcMar>
            <w:vAlign w:val="center"/>
          </w:tcPr>
          <w:p w14:paraId="1B35C82A" w14:textId="77777777" w:rsidR="008303FF" w:rsidRDefault="00000000">
            <w:r>
              <w:rPr>
                <w:b/>
                <w:bCs/>
                <w:sz w:val="20"/>
                <w:szCs w:val="20"/>
              </w:rPr>
              <w:t>Functional Requirement (FR-ID: Statement)</w:t>
            </w:r>
          </w:p>
        </w:tc>
        <w:tc>
          <w:tcPr>
            <w:tcW w:w="1250" w:type="pct"/>
            <w:tcMar>
              <w:top w:w="60" w:type="dxa"/>
              <w:left w:w="100" w:type="dxa"/>
              <w:bottom w:w="60" w:type="dxa"/>
              <w:right w:w="100" w:type="dxa"/>
            </w:tcMar>
            <w:vAlign w:val="center"/>
          </w:tcPr>
          <w:p w14:paraId="794CBBDC" w14:textId="77777777" w:rsidR="008303FF" w:rsidRDefault="00000000">
            <w:r>
              <w:rPr>
                <w:b/>
                <w:bCs/>
                <w:sz w:val="20"/>
                <w:szCs w:val="20"/>
              </w:rPr>
              <w:t>Business Rule</w:t>
            </w:r>
          </w:p>
        </w:tc>
      </w:tr>
      <w:tr w:rsidR="008303FF" w14:paraId="443214BE" w14:textId="77777777">
        <w:tc>
          <w:tcPr>
            <w:tcW w:w="1000" w:type="pct"/>
            <w:tcMar>
              <w:top w:w="60" w:type="dxa"/>
              <w:left w:w="100" w:type="dxa"/>
              <w:bottom w:w="60" w:type="dxa"/>
              <w:right w:w="100" w:type="dxa"/>
            </w:tcMar>
          </w:tcPr>
          <w:p w14:paraId="35F0E7A7" w14:textId="77777777" w:rsidR="008303FF" w:rsidRDefault="00000000">
            <w:r>
              <w:rPr>
                <w:sz w:val="20"/>
                <w:szCs w:val="20"/>
              </w:rPr>
              <w:t>Automatic Task Creation</w:t>
            </w:r>
          </w:p>
        </w:tc>
        <w:tc>
          <w:tcPr>
            <w:tcW w:w="2750" w:type="pct"/>
            <w:tcMar>
              <w:top w:w="60" w:type="dxa"/>
              <w:left w:w="100" w:type="dxa"/>
              <w:bottom w:w="60" w:type="dxa"/>
              <w:right w:w="100" w:type="dxa"/>
            </w:tcMar>
          </w:tcPr>
          <w:p w14:paraId="75F3B673" w14:textId="77777777" w:rsidR="008303FF" w:rsidRDefault="00000000">
            <w:r>
              <w:rPr>
                <w:sz w:val="20"/>
                <w:szCs w:val="20"/>
              </w:rPr>
              <w:t>FR-17.1: The system shall automatically create tasks from checklist items and proposal sections, with due dates set at predefined offsets before the RFP closing date (FR-1.9).</w:t>
            </w:r>
          </w:p>
        </w:tc>
        <w:tc>
          <w:tcPr>
            <w:tcW w:w="1250" w:type="pct"/>
            <w:tcMar>
              <w:top w:w="60" w:type="dxa"/>
              <w:left w:w="100" w:type="dxa"/>
              <w:bottom w:w="60" w:type="dxa"/>
              <w:right w:w="100" w:type="dxa"/>
            </w:tcMar>
          </w:tcPr>
          <w:p w14:paraId="21AB503E" w14:textId="77777777" w:rsidR="008303FF" w:rsidRDefault="00000000">
            <w:r>
              <w:rPr>
                <w:sz w:val="20"/>
                <w:szCs w:val="20"/>
              </w:rPr>
              <w:t>Default offsets: proposal-section tasks are due 28 days and checklist-item tasks 14 days before the closing date; if a computed due date has already passed when the task is created, it is set to the midpoint between the creation date and the closing date; any due date can be edited (FR-17.2).</w:t>
            </w:r>
          </w:p>
        </w:tc>
      </w:tr>
      <w:tr w:rsidR="008303FF" w14:paraId="055F73E9" w14:textId="77777777">
        <w:tc>
          <w:tcPr>
            <w:tcW w:w="1000" w:type="pct"/>
            <w:tcMar>
              <w:top w:w="60" w:type="dxa"/>
              <w:left w:w="100" w:type="dxa"/>
              <w:bottom w:w="60" w:type="dxa"/>
              <w:right w:w="100" w:type="dxa"/>
            </w:tcMar>
          </w:tcPr>
          <w:p w14:paraId="50529C08" w14:textId="77777777" w:rsidR="008303FF" w:rsidRDefault="00000000">
            <w:r>
              <w:rPr>
                <w:sz w:val="20"/>
                <w:szCs w:val="20"/>
              </w:rPr>
              <w:lastRenderedPageBreak/>
              <w:t>Task Views</w:t>
            </w:r>
          </w:p>
        </w:tc>
        <w:tc>
          <w:tcPr>
            <w:tcW w:w="2750" w:type="pct"/>
            <w:tcMar>
              <w:top w:w="60" w:type="dxa"/>
              <w:left w:w="100" w:type="dxa"/>
              <w:bottom w:w="60" w:type="dxa"/>
              <w:right w:w="100" w:type="dxa"/>
            </w:tcMar>
          </w:tcPr>
          <w:p w14:paraId="0C38C509" w14:textId="77777777" w:rsidR="008303FF" w:rsidRDefault="00000000">
            <w:r>
              <w:rPr>
                <w:sz w:val="20"/>
                <w:szCs w:val="20"/>
              </w:rPr>
              <w:t>FR-17.3: The system shall display tasks per project and per engineer, with overdue tasks highlighted.</w:t>
            </w:r>
          </w:p>
        </w:tc>
        <w:tc>
          <w:tcPr>
            <w:tcW w:w="1250" w:type="pct"/>
            <w:tcMar>
              <w:top w:w="60" w:type="dxa"/>
              <w:left w:w="100" w:type="dxa"/>
              <w:bottom w:w="60" w:type="dxa"/>
              <w:right w:w="100" w:type="dxa"/>
            </w:tcMar>
          </w:tcPr>
          <w:p w14:paraId="78EBB3D9" w14:textId="77777777" w:rsidR="008303FF" w:rsidRDefault="00000000">
            <w:r>
              <w:rPr>
                <w:sz w:val="20"/>
                <w:szCs w:val="20"/>
              </w:rPr>
              <w:t>—</w:t>
            </w:r>
          </w:p>
        </w:tc>
      </w:tr>
      <w:tr w:rsidR="008303FF" w14:paraId="7F4AAC6E" w14:textId="77777777">
        <w:tc>
          <w:tcPr>
            <w:tcW w:w="1000" w:type="pct"/>
            <w:tcMar>
              <w:top w:w="60" w:type="dxa"/>
              <w:left w:w="100" w:type="dxa"/>
              <w:bottom w:w="60" w:type="dxa"/>
              <w:right w:w="100" w:type="dxa"/>
            </w:tcMar>
          </w:tcPr>
          <w:p w14:paraId="39EE70A9" w14:textId="77777777" w:rsidR="008303FF" w:rsidRDefault="00000000">
            <w:r>
              <w:rPr>
                <w:sz w:val="20"/>
                <w:szCs w:val="20"/>
              </w:rPr>
              <w:t>Task Audit Logging</w:t>
            </w:r>
          </w:p>
        </w:tc>
        <w:tc>
          <w:tcPr>
            <w:tcW w:w="2750" w:type="pct"/>
            <w:tcMar>
              <w:top w:w="60" w:type="dxa"/>
              <w:left w:w="100" w:type="dxa"/>
              <w:bottom w:w="60" w:type="dxa"/>
              <w:right w:w="100" w:type="dxa"/>
            </w:tcMar>
          </w:tcPr>
          <w:p w14:paraId="0B64D405" w14:textId="77777777" w:rsidR="008303FF" w:rsidRDefault="00000000">
            <w:r>
              <w:rPr>
                <w:sz w:val="20"/>
                <w:szCs w:val="20"/>
              </w:rPr>
              <w:t>FR-17.5: Task creation, assignment and status changes shall be written to the audit log (Module 15).</w:t>
            </w:r>
          </w:p>
        </w:tc>
        <w:tc>
          <w:tcPr>
            <w:tcW w:w="1250" w:type="pct"/>
            <w:tcMar>
              <w:top w:w="60" w:type="dxa"/>
              <w:left w:w="100" w:type="dxa"/>
              <w:bottom w:w="60" w:type="dxa"/>
              <w:right w:w="100" w:type="dxa"/>
            </w:tcMar>
          </w:tcPr>
          <w:p w14:paraId="36268860" w14:textId="77777777" w:rsidR="008303FF" w:rsidRDefault="00000000">
            <w:r>
              <w:rPr>
                <w:sz w:val="20"/>
                <w:szCs w:val="20"/>
              </w:rPr>
              <w:t>—</w:t>
            </w:r>
          </w:p>
        </w:tc>
      </w:tr>
    </w:tbl>
    <w:p w14:paraId="6EC5E4D4" w14:textId="77777777" w:rsidR="008303FF" w:rsidRDefault="008303FF">
      <w:pPr>
        <w:spacing w:after="200" w:line="276" w:lineRule="auto"/>
        <w:jc w:val="both"/>
      </w:pPr>
    </w:p>
    <w:p w14:paraId="38E8965F" w14:textId="77777777" w:rsidR="008303FF" w:rsidRDefault="00000000">
      <w:pPr>
        <w:keepNext/>
        <w:spacing w:before="220" w:after="120"/>
      </w:pPr>
      <w:r>
        <w:rPr>
          <w:b/>
          <w:bCs/>
          <w:i/>
          <w:iCs/>
          <w:color w:val="222222"/>
        </w:rPr>
        <w:t>W-45 – Assign / Edit Task Modal</w:t>
      </w:r>
    </w:p>
    <w:p w14:paraId="4DDD9001" w14:textId="77777777" w:rsidR="008303FF" w:rsidRDefault="00000000">
      <w:pPr>
        <w:keepNext/>
        <w:spacing w:after="80" w:line="276" w:lineRule="auto"/>
      </w:pPr>
      <w:r>
        <w:rPr>
          <w:i/>
          <w:iCs/>
          <w:sz w:val="22"/>
          <w:szCs w:val="22"/>
        </w:rPr>
        <w:t>Application: Web · User role(s): Engineer, Org Admin</w:t>
      </w:r>
    </w:p>
    <w:p w14:paraId="47EA59DE" w14:textId="77777777" w:rsidR="008303FF" w:rsidRDefault="00000000">
      <w:pPr>
        <w:keepNext/>
        <w:spacing w:before="160" w:after="80"/>
        <w:jc w:val="center"/>
      </w:pPr>
      <w:r>
        <w:rPr>
          <w:noProof/>
        </w:rPr>
        <w:drawing>
          <wp:inline distT="0" distB="0" distL="0" distR="0" wp14:anchorId="69341BAA" wp14:editId="0F164212">
            <wp:extent cx="6124575" cy="3829050"/>
            <wp:effectExtent l="0" t="0" r="0" b="0"/>
            <wp:docPr id="727596815" name="Picture 727596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6124575" cy="3829050"/>
                    </a:xfrm>
                    <a:prstGeom prst="rect">
                      <a:avLst/>
                    </a:prstGeom>
                  </pic:spPr>
                </pic:pic>
              </a:graphicData>
            </a:graphic>
          </wp:inline>
        </w:drawing>
      </w:r>
    </w:p>
    <w:p w14:paraId="04867BE2" w14:textId="77777777" w:rsidR="008303FF" w:rsidRDefault="00000000">
      <w:pPr>
        <w:pStyle w:val="FigureCaption"/>
        <w:spacing w:before="100" w:after="280"/>
        <w:jc w:val="center"/>
      </w:pPr>
      <w:bookmarkStart w:id="121" w:name="_Toc244114175"/>
      <w:r>
        <w:rPr>
          <w:b/>
          <w:bCs/>
          <w:color w:val="000000"/>
          <w:sz w:val="18"/>
          <w:szCs w:val="18"/>
        </w:rPr>
        <w:t>Figure 2.46: W-45 – Assign / Edit Task Modal</w:t>
      </w:r>
      <w:bookmarkEnd w:id="121"/>
    </w:p>
    <w:p w14:paraId="364B4599" w14:textId="77777777" w:rsidR="008303FF" w:rsidRDefault="00000000">
      <w:pPr>
        <w:pStyle w:val="TableCaption"/>
        <w:keepNext/>
        <w:spacing w:before="100" w:after="280"/>
      </w:pPr>
      <w:bookmarkStart w:id="122" w:name="_Toc244114240"/>
      <w:r>
        <w:rPr>
          <w:b/>
          <w:bCs/>
          <w:color w:val="000000"/>
          <w:sz w:val="18"/>
          <w:szCs w:val="18"/>
        </w:rPr>
        <w:t>Table 2.47: Requirements mapped to screen W-45</w:t>
      </w:r>
      <w:bookmarkEnd w:id="122"/>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927"/>
        <w:gridCol w:w="5301"/>
        <w:gridCol w:w="2410"/>
      </w:tblGrid>
      <w:tr w:rsidR="008303FF" w14:paraId="3357FCDD" w14:textId="77777777">
        <w:trPr>
          <w:tblHeader/>
        </w:trPr>
        <w:tc>
          <w:tcPr>
            <w:tcW w:w="1000" w:type="pct"/>
            <w:tcMar>
              <w:top w:w="60" w:type="dxa"/>
              <w:left w:w="100" w:type="dxa"/>
              <w:bottom w:w="60" w:type="dxa"/>
              <w:right w:w="100" w:type="dxa"/>
            </w:tcMar>
            <w:vAlign w:val="center"/>
          </w:tcPr>
          <w:p w14:paraId="00B9D6C7" w14:textId="77777777" w:rsidR="008303FF" w:rsidRDefault="00000000">
            <w:r>
              <w:rPr>
                <w:b/>
                <w:bCs/>
                <w:sz w:val="20"/>
                <w:szCs w:val="20"/>
              </w:rPr>
              <w:t>Feature (derived from UI)</w:t>
            </w:r>
          </w:p>
        </w:tc>
        <w:tc>
          <w:tcPr>
            <w:tcW w:w="2750" w:type="pct"/>
            <w:tcMar>
              <w:top w:w="60" w:type="dxa"/>
              <w:left w:w="100" w:type="dxa"/>
              <w:bottom w:w="60" w:type="dxa"/>
              <w:right w:w="100" w:type="dxa"/>
            </w:tcMar>
            <w:vAlign w:val="center"/>
          </w:tcPr>
          <w:p w14:paraId="74713BC0" w14:textId="77777777" w:rsidR="008303FF" w:rsidRDefault="00000000">
            <w:r>
              <w:rPr>
                <w:b/>
                <w:bCs/>
                <w:sz w:val="20"/>
                <w:szCs w:val="20"/>
              </w:rPr>
              <w:t>Functional Requirement (FR-ID: Statement)</w:t>
            </w:r>
          </w:p>
        </w:tc>
        <w:tc>
          <w:tcPr>
            <w:tcW w:w="1250" w:type="pct"/>
            <w:tcMar>
              <w:top w:w="60" w:type="dxa"/>
              <w:left w:w="100" w:type="dxa"/>
              <w:bottom w:w="60" w:type="dxa"/>
              <w:right w:w="100" w:type="dxa"/>
            </w:tcMar>
            <w:vAlign w:val="center"/>
          </w:tcPr>
          <w:p w14:paraId="370E1C14" w14:textId="77777777" w:rsidR="008303FF" w:rsidRDefault="00000000">
            <w:r>
              <w:rPr>
                <w:b/>
                <w:bCs/>
                <w:sz w:val="20"/>
                <w:szCs w:val="20"/>
              </w:rPr>
              <w:t>Business Rule</w:t>
            </w:r>
          </w:p>
        </w:tc>
      </w:tr>
      <w:tr w:rsidR="008303FF" w14:paraId="5501CC26" w14:textId="77777777">
        <w:tc>
          <w:tcPr>
            <w:tcW w:w="1000" w:type="pct"/>
            <w:tcMar>
              <w:top w:w="60" w:type="dxa"/>
              <w:left w:w="100" w:type="dxa"/>
              <w:bottom w:w="60" w:type="dxa"/>
              <w:right w:w="100" w:type="dxa"/>
            </w:tcMar>
          </w:tcPr>
          <w:p w14:paraId="518C7CB5" w14:textId="77777777" w:rsidR="008303FF" w:rsidRDefault="00000000">
            <w:r>
              <w:rPr>
                <w:sz w:val="20"/>
                <w:szCs w:val="20"/>
              </w:rPr>
              <w:t>Manual Task Assignment</w:t>
            </w:r>
          </w:p>
        </w:tc>
        <w:tc>
          <w:tcPr>
            <w:tcW w:w="2750" w:type="pct"/>
            <w:tcMar>
              <w:top w:w="60" w:type="dxa"/>
              <w:left w:w="100" w:type="dxa"/>
              <w:bottom w:w="60" w:type="dxa"/>
              <w:right w:w="100" w:type="dxa"/>
            </w:tcMar>
          </w:tcPr>
          <w:p w14:paraId="1598FE1A" w14:textId="77777777" w:rsidR="008303FF" w:rsidRDefault="00000000">
            <w:r>
              <w:rPr>
                <w:sz w:val="20"/>
                <w:szCs w:val="20"/>
              </w:rPr>
              <w:t>FR-17.2: The engineer or Org Admin shall be able to assign tasks manually to users and edit task due dates and status.</w:t>
            </w:r>
          </w:p>
        </w:tc>
        <w:tc>
          <w:tcPr>
            <w:tcW w:w="1250" w:type="pct"/>
            <w:tcMar>
              <w:top w:w="60" w:type="dxa"/>
              <w:left w:w="100" w:type="dxa"/>
              <w:bottom w:w="60" w:type="dxa"/>
              <w:right w:w="100" w:type="dxa"/>
            </w:tcMar>
          </w:tcPr>
          <w:p w14:paraId="2958F6D3" w14:textId="77777777" w:rsidR="008303FF" w:rsidRDefault="00000000">
            <w:r>
              <w:rPr>
                <w:sz w:val="20"/>
                <w:szCs w:val="20"/>
              </w:rPr>
              <w:t>—</w:t>
            </w:r>
          </w:p>
        </w:tc>
      </w:tr>
    </w:tbl>
    <w:p w14:paraId="4101C34B" w14:textId="77777777" w:rsidR="008303FF" w:rsidRDefault="008303FF">
      <w:pPr>
        <w:spacing w:after="200" w:line="276" w:lineRule="auto"/>
        <w:jc w:val="both"/>
      </w:pPr>
    </w:p>
    <w:p w14:paraId="7BADE6E4" w14:textId="77777777" w:rsidR="008303FF" w:rsidRDefault="00000000">
      <w:pPr>
        <w:keepNext/>
        <w:spacing w:before="220" w:after="120"/>
      </w:pPr>
      <w:r>
        <w:rPr>
          <w:b/>
          <w:bCs/>
          <w:i/>
          <w:iCs/>
          <w:color w:val="222222"/>
        </w:rPr>
        <w:lastRenderedPageBreak/>
        <w:t xml:space="preserve">W-46 – Notifications &amp; Alerts </w:t>
      </w:r>
      <w:proofErr w:type="spellStart"/>
      <w:r>
        <w:rPr>
          <w:b/>
          <w:bCs/>
          <w:i/>
          <w:iCs/>
          <w:color w:val="222222"/>
        </w:rPr>
        <w:t>Center</w:t>
      </w:r>
      <w:proofErr w:type="spellEnd"/>
    </w:p>
    <w:p w14:paraId="597FA014" w14:textId="77777777" w:rsidR="008303FF" w:rsidRDefault="00000000">
      <w:pPr>
        <w:keepNext/>
        <w:spacing w:after="80" w:line="276" w:lineRule="auto"/>
      </w:pPr>
      <w:r>
        <w:rPr>
          <w:i/>
          <w:iCs/>
          <w:sz w:val="22"/>
          <w:szCs w:val="22"/>
        </w:rPr>
        <w:t>Application: Web · User role(s): All</w:t>
      </w:r>
    </w:p>
    <w:p w14:paraId="102D04CC" w14:textId="77777777" w:rsidR="008303FF" w:rsidRDefault="00000000">
      <w:pPr>
        <w:keepNext/>
        <w:spacing w:before="160" w:after="80"/>
        <w:jc w:val="center"/>
      </w:pPr>
      <w:r>
        <w:rPr>
          <w:noProof/>
        </w:rPr>
        <w:drawing>
          <wp:inline distT="0" distB="0" distL="0" distR="0" wp14:anchorId="63F162EF" wp14:editId="3E6D6615">
            <wp:extent cx="6124575" cy="3829050"/>
            <wp:effectExtent l="0" t="0" r="0" b="0"/>
            <wp:docPr id="287105839" name="Picture 287105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6124575" cy="3829050"/>
                    </a:xfrm>
                    <a:prstGeom prst="rect">
                      <a:avLst/>
                    </a:prstGeom>
                  </pic:spPr>
                </pic:pic>
              </a:graphicData>
            </a:graphic>
          </wp:inline>
        </w:drawing>
      </w:r>
    </w:p>
    <w:p w14:paraId="2A1DBE4F" w14:textId="77777777" w:rsidR="008303FF" w:rsidRDefault="00000000">
      <w:pPr>
        <w:pStyle w:val="FigureCaption"/>
        <w:spacing w:before="100" w:after="280"/>
        <w:jc w:val="center"/>
      </w:pPr>
      <w:bookmarkStart w:id="123" w:name="_Toc244114176"/>
      <w:r>
        <w:rPr>
          <w:b/>
          <w:bCs/>
          <w:color w:val="000000"/>
          <w:sz w:val="18"/>
          <w:szCs w:val="18"/>
        </w:rPr>
        <w:t xml:space="preserve">Figure 2.47: W-46 – Notifications &amp; Alerts </w:t>
      </w:r>
      <w:proofErr w:type="spellStart"/>
      <w:r>
        <w:rPr>
          <w:b/>
          <w:bCs/>
          <w:color w:val="000000"/>
          <w:sz w:val="18"/>
          <w:szCs w:val="18"/>
        </w:rPr>
        <w:t>Center</w:t>
      </w:r>
      <w:bookmarkEnd w:id="123"/>
      <w:proofErr w:type="spellEnd"/>
    </w:p>
    <w:p w14:paraId="521A9904" w14:textId="77777777" w:rsidR="008303FF" w:rsidRDefault="00000000">
      <w:pPr>
        <w:pStyle w:val="TableCaption"/>
        <w:keepNext/>
        <w:spacing w:before="100" w:after="280"/>
      </w:pPr>
      <w:bookmarkStart w:id="124" w:name="_Toc244114241"/>
      <w:r>
        <w:rPr>
          <w:b/>
          <w:bCs/>
          <w:color w:val="000000"/>
          <w:sz w:val="18"/>
          <w:szCs w:val="18"/>
        </w:rPr>
        <w:t>Table 2.48: Requirements mapped to screen W-46</w:t>
      </w:r>
      <w:bookmarkEnd w:id="124"/>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927"/>
        <w:gridCol w:w="5301"/>
        <w:gridCol w:w="2410"/>
      </w:tblGrid>
      <w:tr w:rsidR="008303FF" w14:paraId="3A4963FA" w14:textId="77777777">
        <w:trPr>
          <w:tblHeader/>
        </w:trPr>
        <w:tc>
          <w:tcPr>
            <w:tcW w:w="1000" w:type="pct"/>
            <w:tcMar>
              <w:top w:w="60" w:type="dxa"/>
              <w:left w:w="100" w:type="dxa"/>
              <w:bottom w:w="60" w:type="dxa"/>
              <w:right w:w="100" w:type="dxa"/>
            </w:tcMar>
            <w:vAlign w:val="center"/>
          </w:tcPr>
          <w:p w14:paraId="616D10C2" w14:textId="77777777" w:rsidR="008303FF" w:rsidRDefault="00000000">
            <w:r>
              <w:rPr>
                <w:b/>
                <w:bCs/>
                <w:sz w:val="20"/>
                <w:szCs w:val="20"/>
              </w:rPr>
              <w:t>Feature (derived from UI)</w:t>
            </w:r>
          </w:p>
        </w:tc>
        <w:tc>
          <w:tcPr>
            <w:tcW w:w="2750" w:type="pct"/>
            <w:tcMar>
              <w:top w:w="60" w:type="dxa"/>
              <w:left w:w="100" w:type="dxa"/>
              <w:bottom w:w="60" w:type="dxa"/>
              <w:right w:w="100" w:type="dxa"/>
            </w:tcMar>
            <w:vAlign w:val="center"/>
          </w:tcPr>
          <w:p w14:paraId="3028C84E" w14:textId="77777777" w:rsidR="008303FF" w:rsidRDefault="00000000">
            <w:r>
              <w:rPr>
                <w:b/>
                <w:bCs/>
                <w:sz w:val="20"/>
                <w:szCs w:val="20"/>
              </w:rPr>
              <w:t>Functional Requirement (FR-ID: Statement)</w:t>
            </w:r>
          </w:p>
        </w:tc>
        <w:tc>
          <w:tcPr>
            <w:tcW w:w="1250" w:type="pct"/>
            <w:tcMar>
              <w:top w:w="60" w:type="dxa"/>
              <w:left w:w="100" w:type="dxa"/>
              <w:bottom w:w="60" w:type="dxa"/>
              <w:right w:w="100" w:type="dxa"/>
            </w:tcMar>
            <w:vAlign w:val="center"/>
          </w:tcPr>
          <w:p w14:paraId="27992C68" w14:textId="77777777" w:rsidR="008303FF" w:rsidRDefault="00000000">
            <w:r>
              <w:rPr>
                <w:b/>
                <w:bCs/>
                <w:sz w:val="20"/>
                <w:szCs w:val="20"/>
              </w:rPr>
              <w:t>Business Rule</w:t>
            </w:r>
          </w:p>
        </w:tc>
      </w:tr>
      <w:tr w:rsidR="008303FF" w14:paraId="47DC54DE" w14:textId="77777777">
        <w:tc>
          <w:tcPr>
            <w:tcW w:w="1000" w:type="pct"/>
            <w:tcMar>
              <w:top w:w="60" w:type="dxa"/>
              <w:left w:w="100" w:type="dxa"/>
              <w:bottom w:w="60" w:type="dxa"/>
              <w:right w:w="100" w:type="dxa"/>
            </w:tcMar>
          </w:tcPr>
          <w:p w14:paraId="2C8D51A0" w14:textId="77777777" w:rsidR="008303FF" w:rsidRDefault="00000000">
            <w:r>
              <w:rPr>
                <w:sz w:val="20"/>
                <w:szCs w:val="20"/>
              </w:rPr>
              <w:t>Below-Threshold Warning</w:t>
            </w:r>
          </w:p>
        </w:tc>
        <w:tc>
          <w:tcPr>
            <w:tcW w:w="2750" w:type="pct"/>
            <w:tcMar>
              <w:top w:w="60" w:type="dxa"/>
              <w:left w:w="100" w:type="dxa"/>
              <w:bottom w:w="60" w:type="dxa"/>
              <w:right w:w="100" w:type="dxa"/>
            </w:tcMar>
          </w:tcPr>
          <w:p w14:paraId="44813EDE" w14:textId="77777777" w:rsidR="008303FF" w:rsidRDefault="00000000">
            <w:r>
              <w:rPr>
                <w:sz w:val="20"/>
                <w:szCs w:val="20"/>
              </w:rPr>
              <w:t xml:space="preserve">FR-4.5: The system shall trigger a warning notification when </w:t>
            </w:r>
            <w:proofErr w:type="spellStart"/>
            <w:r>
              <w:rPr>
                <w:sz w:val="20"/>
                <w:szCs w:val="20"/>
              </w:rPr>
              <w:t>running_score</w:t>
            </w:r>
            <w:proofErr w:type="spellEnd"/>
            <w:r>
              <w:rPr>
                <w:sz w:val="20"/>
                <w:szCs w:val="20"/>
              </w:rPr>
              <w:t xml:space="preserve"> falls below the </w:t>
            </w:r>
            <w:proofErr w:type="spellStart"/>
            <w:r>
              <w:rPr>
                <w:sz w:val="20"/>
                <w:szCs w:val="20"/>
              </w:rPr>
              <w:t>qualifying_threshold</w:t>
            </w:r>
            <w:proofErr w:type="spellEnd"/>
            <w:r>
              <w:rPr>
                <w:sz w:val="20"/>
                <w:szCs w:val="20"/>
              </w:rPr>
              <w:t>.</w:t>
            </w:r>
          </w:p>
        </w:tc>
        <w:tc>
          <w:tcPr>
            <w:tcW w:w="1250" w:type="pct"/>
            <w:tcMar>
              <w:top w:w="60" w:type="dxa"/>
              <w:left w:w="100" w:type="dxa"/>
              <w:bottom w:w="60" w:type="dxa"/>
              <w:right w:w="100" w:type="dxa"/>
            </w:tcMar>
          </w:tcPr>
          <w:p w14:paraId="2D559906" w14:textId="77777777" w:rsidR="008303FF" w:rsidRDefault="00000000">
            <w:r>
              <w:rPr>
                <w:sz w:val="20"/>
                <w:szCs w:val="20"/>
              </w:rPr>
              <w:t>—</w:t>
            </w:r>
          </w:p>
        </w:tc>
      </w:tr>
      <w:tr w:rsidR="008303FF" w14:paraId="7F490C0A" w14:textId="77777777">
        <w:tc>
          <w:tcPr>
            <w:tcW w:w="1000" w:type="pct"/>
            <w:tcMar>
              <w:top w:w="60" w:type="dxa"/>
              <w:left w:w="100" w:type="dxa"/>
              <w:bottom w:w="60" w:type="dxa"/>
              <w:right w:w="100" w:type="dxa"/>
            </w:tcMar>
          </w:tcPr>
          <w:p w14:paraId="6AB0B2BF" w14:textId="77777777" w:rsidR="008303FF" w:rsidRDefault="00000000">
            <w:r>
              <w:rPr>
                <w:sz w:val="20"/>
                <w:szCs w:val="20"/>
              </w:rPr>
              <w:t>Deadline Alerts</w:t>
            </w:r>
          </w:p>
        </w:tc>
        <w:tc>
          <w:tcPr>
            <w:tcW w:w="2750" w:type="pct"/>
            <w:tcMar>
              <w:top w:w="60" w:type="dxa"/>
              <w:left w:w="100" w:type="dxa"/>
              <w:bottom w:w="60" w:type="dxa"/>
              <w:right w:w="100" w:type="dxa"/>
            </w:tcMar>
          </w:tcPr>
          <w:p w14:paraId="17C62B05" w14:textId="77777777" w:rsidR="008303FF" w:rsidRDefault="00000000">
            <w:r>
              <w:rPr>
                <w:sz w:val="20"/>
                <w:szCs w:val="20"/>
              </w:rPr>
              <w:t>FR-17.4: The system shall send deadline and overdue alerts through the Module 18 notification mechanism and in the web application.</w:t>
            </w:r>
          </w:p>
        </w:tc>
        <w:tc>
          <w:tcPr>
            <w:tcW w:w="1250" w:type="pct"/>
            <w:tcMar>
              <w:top w:w="60" w:type="dxa"/>
              <w:left w:w="100" w:type="dxa"/>
              <w:bottom w:w="60" w:type="dxa"/>
              <w:right w:w="100" w:type="dxa"/>
            </w:tcMar>
          </w:tcPr>
          <w:p w14:paraId="286D2C4B" w14:textId="77777777" w:rsidR="008303FF" w:rsidRDefault="00000000">
            <w:r>
              <w:rPr>
                <w:sz w:val="20"/>
                <w:szCs w:val="20"/>
              </w:rPr>
              <w:t>—</w:t>
            </w:r>
          </w:p>
        </w:tc>
      </w:tr>
    </w:tbl>
    <w:p w14:paraId="305FD0D2" w14:textId="77777777" w:rsidR="008303FF" w:rsidRDefault="008303FF">
      <w:pPr>
        <w:spacing w:after="200" w:line="276" w:lineRule="auto"/>
        <w:jc w:val="both"/>
      </w:pPr>
    </w:p>
    <w:p w14:paraId="66DAE56C" w14:textId="77777777" w:rsidR="008303FF" w:rsidRDefault="00000000">
      <w:pPr>
        <w:keepNext/>
        <w:spacing w:before="220" w:after="120"/>
      </w:pPr>
      <w:r>
        <w:rPr>
          <w:b/>
          <w:bCs/>
          <w:i/>
          <w:iCs/>
          <w:color w:val="222222"/>
        </w:rPr>
        <w:lastRenderedPageBreak/>
        <w:t>W-47 – Read-only User Vault View</w:t>
      </w:r>
    </w:p>
    <w:p w14:paraId="76A057F7" w14:textId="77777777" w:rsidR="008303FF" w:rsidRDefault="00000000">
      <w:pPr>
        <w:keepNext/>
        <w:spacing w:after="80" w:line="276" w:lineRule="auto"/>
      </w:pPr>
      <w:r>
        <w:rPr>
          <w:i/>
          <w:iCs/>
          <w:sz w:val="22"/>
          <w:szCs w:val="22"/>
        </w:rPr>
        <w:t>Application: Web · User role(s): Read-only</w:t>
      </w:r>
    </w:p>
    <w:p w14:paraId="005BA8FA" w14:textId="77777777" w:rsidR="008303FF" w:rsidRDefault="00000000">
      <w:pPr>
        <w:keepNext/>
        <w:spacing w:before="160" w:after="80"/>
        <w:jc w:val="center"/>
      </w:pPr>
      <w:r>
        <w:rPr>
          <w:noProof/>
        </w:rPr>
        <w:drawing>
          <wp:inline distT="0" distB="0" distL="0" distR="0" wp14:anchorId="05F205C1" wp14:editId="30D37396">
            <wp:extent cx="6124575" cy="3829050"/>
            <wp:effectExtent l="0" t="0" r="0" b="0"/>
            <wp:docPr id="675940804" name="Picture 675940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6124575" cy="3829050"/>
                    </a:xfrm>
                    <a:prstGeom prst="rect">
                      <a:avLst/>
                    </a:prstGeom>
                  </pic:spPr>
                </pic:pic>
              </a:graphicData>
            </a:graphic>
          </wp:inline>
        </w:drawing>
      </w:r>
    </w:p>
    <w:p w14:paraId="576E373D" w14:textId="77777777" w:rsidR="008303FF" w:rsidRDefault="00000000">
      <w:pPr>
        <w:pStyle w:val="FigureCaption"/>
        <w:spacing w:before="100" w:after="280"/>
        <w:jc w:val="center"/>
      </w:pPr>
      <w:bookmarkStart w:id="125" w:name="_Toc244114177"/>
      <w:r>
        <w:rPr>
          <w:b/>
          <w:bCs/>
          <w:color w:val="000000"/>
          <w:sz w:val="18"/>
          <w:szCs w:val="18"/>
        </w:rPr>
        <w:t>Figure 2.48: W-47 – Read-only User Vault View</w:t>
      </w:r>
      <w:bookmarkEnd w:id="125"/>
    </w:p>
    <w:p w14:paraId="3A4A16BF" w14:textId="77777777" w:rsidR="008303FF" w:rsidRDefault="00000000">
      <w:pPr>
        <w:pStyle w:val="TableCaption"/>
        <w:keepNext/>
        <w:spacing w:before="100" w:after="280"/>
      </w:pPr>
      <w:bookmarkStart w:id="126" w:name="_Toc244114242"/>
      <w:r>
        <w:rPr>
          <w:b/>
          <w:bCs/>
          <w:color w:val="000000"/>
          <w:sz w:val="18"/>
          <w:szCs w:val="18"/>
        </w:rPr>
        <w:t>Table 2.49: Requirements mapped to screen W-47</w:t>
      </w:r>
      <w:bookmarkEnd w:id="126"/>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927"/>
        <w:gridCol w:w="5301"/>
        <w:gridCol w:w="2410"/>
      </w:tblGrid>
      <w:tr w:rsidR="008303FF" w14:paraId="5A91BC1F" w14:textId="77777777">
        <w:trPr>
          <w:tblHeader/>
        </w:trPr>
        <w:tc>
          <w:tcPr>
            <w:tcW w:w="1000" w:type="pct"/>
            <w:tcMar>
              <w:top w:w="60" w:type="dxa"/>
              <w:left w:w="100" w:type="dxa"/>
              <w:bottom w:w="60" w:type="dxa"/>
              <w:right w:w="100" w:type="dxa"/>
            </w:tcMar>
            <w:vAlign w:val="center"/>
          </w:tcPr>
          <w:p w14:paraId="475781B7" w14:textId="77777777" w:rsidR="008303FF" w:rsidRDefault="00000000">
            <w:r>
              <w:rPr>
                <w:b/>
                <w:bCs/>
                <w:sz w:val="20"/>
                <w:szCs w:val="20"/>
              </w:rPr>
              <w:t>Feature (derived from UI)</w:t>
            </w:r>
          </w:p>
        </w:tc>
        <w:tc>
          <w:tcPr>
            <w:tcW w:w="2750" w:type="pct"/>
            <w:tcMar>
              <w:top w:w="60" w:type="dxa"/>
              <w:left w:w="100" w:type="dxa"/>
              <w:bottom w:w="60" w:type="dxa"/>
              <w:right w:w="100" w:type="dxa"/>
            </w:tcMar>
            <w:vAlign w:val="center"/>
          </w:tcPr>
          <w:p w14:paraId="03182BA4" w14:textId="77777777" w:rsidR="008303FF" w:rsidRDefault="00000000">
            <w:r>
              <w:rPr>
                <w:b/>
                <w:bCs/>
                <w:sz w:val="20"/>
                <w:szCs w:val="20"/>
              </w:rPr>
              <w:t>Functional Requirement (FR-ID: Statement)</w:t>
            </w:r>
          </w:p>
        </w:tc>
        <w:tc>
          <w:tcPr>
            <w:tcW w:w="1250" w:type="pct"/>
            <w:tcMar>
              <w:top w:w="60" w:type="dxa"/>
              <w:left w:w="100" w:type="dxa"/>
              <w:bottom w:w="60" w:type="dxa"/>
              <w:right w:w="100" w:type="dxa"/>
            </w:tcMar>
            <w:vAlign w:val="center"/>
          </w:tcPr>
          <w:p w14:paraId="514EE41B" w14:textId="77777777" w:rsidR="008303FF" w:rsidRDefault="00000000">
            <w:r>
              <w:rPr>
                <w:b/>
                <w:bCs/>
                <w:sz w:val="20"/>
                <w:szCs w:val="20"/>
              </w:rPr>
              <w:t>Business Rule</w:t>
            </w:r>
          </w:p>
        </w:tc>
      </w:tr>
      <w:tr w:rsidR="008303FF" w14:paraId="19FE9AA6" w14:textId="77777777">
        <w:tc>
          <w:tcPr>
            <w:tcW w:w="1000" w:type="pct"/>
            <w:tcMar>
              <w:top w:w="60" w:type="dxa"/>
              <w:left w:w="100" w:type="dxa"/>
              <w:bottom w:w="60" w:type="dxa"/>
              <w:right w:w="100" w:type="dxa"/>
            </w:tcMar>
          </w:tcPr>
          <w:p w14:paraId="23EAD9B7" w14:textId="77777777" w:rsidR="008303FF" w:rsidRDefault="00000000">
            <w:r>
              <w:rPr>
                <w:sz w:val="20"/>
                <w:szCs w:val="20"/>
              </w:rPr>
              <w:t>Full-Text Vault Search</w:t>
            </w:r>
          </w:p>
        </w:tc>
        <w:tc>
          <w:tcPr>
            <w:tcW w:w="2750" w:type="pct"/>
            <w:tcMar>
              <w:top w:w="60" w:type="dxa"/>
              <w:left w:w="100" w:type="dxa"/>
              <w:bottom w:w="60" w:type="dxa"/>
              <w:right w:w="100" w:type="dxa"/>
            </w:tcMar>
          </w:tcPr>
          <w:p w14:paraId="03AEFCE7" w14:textId="77777777" w:rsidR="008303FF" w:rsidRDefault="00000000">
            <w:r>
              <w:rPr>
                <w:sz w:val="20"/>
                <w:szCs w:val="20"/>
              </w:rPr>
              <w:t xml:space="preserve">FR-9.3: The system shall provide full-text search across all projects using PostgreSQL </w:t>
            </w:r>
            <w:proofErr w:type="spellStart"/>
            <w:r>
              <w:rPr>
                <w:sz w:val="20"/>
                <w:szCs w:val="20"/>
              </w:rPr>
              <w:t>tsvector</w:t>
            </w:r>
            <w:proofErr w:type="spellEnd"/>
            <w:r>
              <w:rPr>
                <w:sz w:val="20"/>
                <w:szCs w:val="20"/>
              </w:rPr>
              <w:t>/</w:t>
            </w:r>
            <w:proofErr w:type="spellStart"/>
            <w:r>
              <w:rPr>
                <w:sz w:val="20"/>
                <w:szCs w:val="20"/>
              </w:rPr>
              <w:t>tsquery</w:t>
            </w:r>
            <w:proofErr w:type="spellEnd"/>
            <w:r>
              <w:rPr>
                <w:sz w:val="20"/>
                <w:szCs w:val="20"/>
              </w:rPr>
              <w:t xml:space="preserve"> indexing, filterable by client name, telecom company, date range, equipment type, and project status.</w:t>
            </w:r>
          </w:p>
        </w:tc>
        <w:tc>
          <w:tcPr>
            <w:tcW w:w="1250" w:type="pct"/>
            <w:tcMar>
              <w:top w:w="60" w:type="dxa"/>
              <w:left w:w="100" w:type="dxa"/>
              <w:bottom w:w="60" w:type="dxa"/>
              <w:right w:w="100" w:type="dxa"/>
            </w:tcMar>
          </w:tcPr>
          <w:p w14:paraId="6B28DEF7" w14:textId="77777777" w:rsidR="008303FF" w:rsidRDefault="00000000">
            <w:r>
              <w:rPr>
                <w:sz w:val="20"/>
                <w:szCs w:val="20"/>
              </w:rPr>
              <w:t>Results returned within 3 seconds (95th percentile) for up to 500 projects (PER-5).</w:t>
            </w:r>
          </w:p>
        </w:tc>
      </w:tr>
      <w:tr w:rsidR="008303FF" w14:paraId="281CE4C0" w14:textId="77777777">
        <w:tc>
          <w:tcPr>
            <w:tcW w:w="1000" w:type="pct"/>
            <w:tcMar>
              <w:top w:w="60" w:type="dxa"/>
              <w:left w:w="100" w:type="dxa"/>
              <w:bottom w:w="60" w:type="dxa"/>
              <w:right w:w="100" w:type="dxa"/>
            </w:tcMar>
          </w:tcPr>
          <w:p w14:paraId="577FA1F4" w14:textId="77777777" w:rsidR="008303FF" w:rsidRDefault="00000000">
            <w:r>
              <w:rPr>
                <w:sz w:val="20"/>
                <w:szCs w:val="20"/>
              </w:rPr>
              <w:t>Role-Based Access Control</w:t>
            </w:r>
          </w:p>
        </w:tc>
        <w:tc>
          <w:tcPr>
            <w:tcW w:w="2750" w:type="pct"/>
            <w:tcMar>
              <w:top w:w="60" w:type="dxa"/>
              <w:left w:w="100" w:type="dxa"/>
              <w:bottom w:w="60" w:type="dxa"/>
              <w:right w:w="100" w:type="dxa"/>
            </w:tcMar>
          </w:tcPr>
          <w:p w14:paraId="5674EAB3" w14:textId="77777777" w:rsidR="008303FF" w:rsidRDefault="00000000">
            <w:r>
              <w:rPr>
                <w:sz w:val="20"/>
                <w:szCs w:val="20"/>
              </w:rPr>
              <w:t>FR-13.1: The system shall support five roles — Super Admin, Org Admin, Presales Engineer, Reviewer, Read-only — enforced through a role-based access control (RBAC) middleware layer in FastAPI.</w:t>
            </w:r>
          </w:p>
        </w:tc>
        <w:tc>
          <w:tcPr>
            <w:tcW w:w="1250" w:type="pct"/>
            <w:tcMar>
              <w:top w:w="60" w:type="dxa"/>
              <w:left w:w="100" w:type="dxa"/>
              <w:bottom w:w="60" w:type="dxa"/>
              <w:right w:w="100" w:type="dxa"/>
            </w:tcMar>
          </w:tcPr>
          <w:p w14:paraId="5E5CC5CB" w14:textId="77777777" w:rsidR="008303FF" w:rsidRDefault="00000000">
            <w:r>
              <w:rPr>
                <w:sz w:val="20"/>
                <w:szCs w:val="20"/>
              </w:rPr>
              <w:t>Exactly five fixed roles.</w:t>
            </w:r>
          </w:p>
        </w:tc>
      </w:tr>
    </w:tbl>
    <w:p w14:paraId="778051B8" w14:textId="77777777" w:rsidR="008303FF" w:rsidRDefault="008303FF">
      <w:pPr>
        <w:spacing w:after="200" w:line="276" w:lineRule="auto"/>
        <w:jc w:val="both"/>
      </w:pPr>
    </w:p>
    <w:p w14:paraId="10CBF3FC" w14:textId="77777777" w:rsidR="008303FF" w:rsidRDefault="00000000">
      <w:pPr>
        <w:keepNext/>
        <w:spacing w:before="220" w:after="120"/>
      </w:pPr>
      <w:r>
        <w:rPr>
          <w:b/>
          <w:bCs/>
          <w:i/>
          <w:iCs/>
          <w:color w:val="222222"/>
        </w:rPr>
        <w:lastRenderedPageBreak/>
        <w:t>B. Mobile Application Screens</w:t>
      </w:r>
    </w:p>
    <w:p w14:paraId="7B5BD300" w14:textId="77777777" w:rsidR="008303FF" w:rsidRDefault="00000000">
      <w:pPr>
        <w:keepNext/>
        <w:spacing w:before="220" w:after="120"/>
      </w:pPr>
      <w:r>
        <w:rPr>
          <w:b/>
          <w:bCs/>
          <w:i/>
          <w:iCs/>
          <w:color w:val="222222"/>
        </w:rPr>
        <w:t>M-01 – Mobile Login</w:t>
      </w:r>
    </w:p>
    <w:p w14:paraId="0CBA99A5" w14:textId="77777777" w:rsidR="008303FF" w:rsidRDefault="00000000">
      <w:pPr>
        <w:keepNext/>
        <w:spacing w:after="80" w:line="276" w:lineRule="auto"/>
      </w:pPr>
      <w:r>
        <w:rPr>
          <w:i/>
          <w:iCs/>
          <w:sz w:val="22"/>
          <w:szCs w:val="22"/>
        </w:rPr>
        <w:t>Application: Mobile · User role(s): All</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00"/>
        <w:gridCol w:w="5460"/>
      </w:tblGrid>
      <w:tr w:rsidR="008303FF" w14:paraId="56660001" w14:textId="77777777">
        <w:trPr>
          <w:cantSplit/>
        </w:trPr>
        <w:tc>
          <w:tcPr>
            <w:tcW w:w="3900" w:type="dxa"/>
            <w:tcBorders>
              <w:top w:val="none" w:sz="0" w:space="0" w:color="FFFFFF"/>
              <w:left w:val="none" w:sz="0" w:space="0" w:color="FFFFFF"/>
              <w:bottom w:val="none" w:sz="0" w:space="0" w:color="FFFFFF"/>
              <w:right w:val="none" w:sz="0" w:space="0" w:color="FFFFFF"/>
            </w:tcBorders>
          </w:tcPr>
          <w:p w14:paraId="6DA4FF1E" w14:textId="77777777" w:rsidR="008303FF" w:rsidRDefault="00000000">
            <w:pPr>
              <w:keepNext/>
              <w:spacing w:before="160" w:after="80"/>
              <w:jc w:val="center"/>
            </w:pPr>
            <w:r>
              <w:rPr>
                <w:noProof/>
              </w:rPr>
              <w:drawing>
                <wp:inline distT="0" distB="0" distL="0" distR="0" wp14:anchorId="3B061D5B" wp14:editId="74A0FA0E">
                  <wp:extent cx="2381250" cy="5286375"/>
                  <wp:effectExtent l="0" t="0" r="0" b="0"/>
                  <wp:docPr id="1655953226" name="Picture 1655953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2381250" cy="5286375"/>
                          </a:xfrm>
                          <a:prstGeom prst="rect">
                            <a:avLst/>
                          </a:prstGeom>
                        </pic:spPr>
                      </pic:pic>
                    </a:graphicData>
                  </a:graphic>
                </wp:inline>
              </w:drawing>
            </w:r>
          </w:p>
          <w:p w14:paraId="6DDC1A3B" w14:textId="77777777" w:rsidR="008303FF" w:rsidRDefault="00000000">
            <w:pPr>
              <w:pStyle w:val="FigureCaption"/>
              <w:spacing w:before="100" w:after="280"/>
              <w:jc w:val="center"/>
            </w:pPr>
            <w:bookmarkStart w:id="127" w:name="_Toc244114178"/>
            <w:r>
              <w:rPr>
                <w:b/>
                <w:bCs/>
                <w:color w:val="000000"/>
                <w:sz w:val="18"/>
                <w:szCs w:val="18"/>
              </w:rPr>
              <w:t>Figure 2.49: M-01 – Mobile Login</w:t>
            </w:r>
            <w:bookmarkEnd w:id="127"/>
          </w:p>
        </w:tc>
        <w:tc>
          <w:tcPr>
            <w:tcW w:w="5460" w:type="dxa"/>
            <w:tcBorders>
              <w:top w:val="none" w:sz="0" w:space="0" w:color="FFFFFF"/>
              <w:left w:val="none" w:sz="0" w:space="0" w:color="FFFFFF"/>
              <w:bottom w:val="none" w:sz="0" w:space="0" w:color="FFFFFF"/>
              <w:right w:val="none" w:sz="0" w:space="0" w:color="FFFFFF"/>
            </w:tcBorders>
            <w:tcMar>
              <w:left w:w="120" w:type="dxa"/>
            </w:tcMar>
          </w:tcPr>
          <w:p w14:paraId="2FE73ED9" w14:textId="77777777" w:rsidR="008303FF" w:rsidRDefault="00000000">
            <w:pPr>
              <w:spacing w:after="80"/>
            </w:pPr>
            <w:r>
              <w:rPr>
                <w:b/>
                <w:bCs/>
                <w:sz w:val="20"/>
                <w:szCs w:val="20"/>
              </w:rPr>
              <w:t>Requirements mapped to screen M-01</w:t>
            </w:r>
          </w:p>
          <w:p w14:paraId="5562D695" w14:textId="77777777" w:rsidR="008303FF" w:rsidRDefault="00000000">
            <w:pPr>
              <w:keepNext/>
              <w:spacing w:before="60" w:after="20"/>
            </w:pPr>
            <w:r>
              <w:rPr>
                <w:sz w:val="19"/>
                <w:szCs w:val="19"/>
              </w:rPr>
              <w:t>FR-13.4: All user sessions shall use JWT tokens signed with HS256, with a 24-hour expiry, validated on every protected API endpoint; validation shall also check that the user is still active and that the token version matches the user's current token version.</w:t>
            </w:r>
          </w:p>
          <w:p w14:paraId="4BCF0478" w14:textId="77777777" w:rsidR="008303FF" w:rsidRDefault="00000000">
            <w:pPr>
              <w:spacing w:after="40"/>
            </w:pPr>
            <w:r>
              <w:rPr>
                <w:i/>
                <w:iCs/>
                <w:sz w:val="18"/>
                <w:szCs w:val="18"/>
              </w:rPr>
              <w:t>Feature: Session Token Management · Business rule: Token expiry: 24 hours; tokens with an outdated version are rejected.</w:t>
            </w:r>
          </w:p>
          <w:p w14:paraId="5FEB5079" w14:textId="77777777" w:rsidR="008303FF" w:rsidRDefault="00000000">
            <w:pPr>
              <w:keepNext/>
              <w:spacing w:before="60" w:after="20"/>
            </w:pPr>
            <w:r>
              <w:rPr>
                <w:sz w:val="19"/>
                <w:szCs w:val="19"/>
              </w:rPr>
              <w:t>FR-18.1: The system shall provide an Android-first mobile application built with React Native (Expo) that uses the same FastAPI backend, JWT authentication and role-based access control as the web application.</w:t>
            </w:r>
          </w:p>
          <w:p w14:paraId="617B2CD6" w14:textId="77777777" w:rsidR="008303FF" w:rsidRDefault="00000000">
            <w:pPr>
              <w:spacing w:after="40"/>
            </w:pPr>
            <w:r>
              <w:rPr>
                <w:i/>
                <w:iCs/>
                <w:sz w:val="18"/>
                <w:szCs w:val="18"/>
              </w:rPr>
              <w:t>Feature: Mobile Platform &amp; Auth · Business rule: Android-first; shares backend and RBAC with the web application.</w:t>
            </w:r>
          </w:p>
          <w:p w14:paraId="4D7409BF" w14:textId="77777777" w:rsidR="008303FF" w:rsidRDefault="00000000">
            <w:pPr>
              <w:keepNext/>
              <w:spacing w:before="60" w:after="20"/>
            </w:pPr>
            <w:r>
              <w:rPr>
                <w:sz w:val="19"/>
                <w:szCs w:val="19"/>
              </w:rPr>
              <w:t>FR-18.2: The mobile application shall support login and show screens according to the user's role.</w:t>
            </w:r>
          </w:p>
          <w:p w14:paraId="77A6D5D3" w14:textId="77777777" w:rsidR="008303FF" w:rsidRDefault="00000000">
            <w:pPr>
              <w:spacing w:after="40"/>
            </w:pPr>
            <w:r>
              <w:rPr>
                <w:i/>
                <w:iCs/>
                <w:sz w:val="18"/>
                <w:szCs w:val="18"/>
              </w:rPr>
              <w:t>Feature: Role-Based Screens · Business rule: —</w:t>
            </w:r>
          </w:p>
        </w:tc>
      </w:tr>
    </w:tbl>
    <w:p w14:paraId="221B060D" w14:textId="77777777" w:rsidR="008303FF" w:rsidRDefault="008303FF">
      <w:pPr>
        <w:spacing w:after="160" w:line="276" w:lineRule="auto"/>
        <w:jc w:val="both"/>
      </w:pPr>
    </w:p>
    <w:p w14:paraId="01C3D27B" w14:textId="77777777" w:rsidR="008303FF" w:rsidRDefault="00000000">
      <w:pPr>
        <w:keepNext/>
        <w:spacing w:before="220" w:after="120"/>
      </w:pPr>
      <w:r>
        <w:rPr>
          <w:b/>
          <w:bCs/>
          <w:i/>
          <w:iCs/>
          <w:color w:val="222222"/>
        </w:rPr>
        <w:lastRenderedPageBreak/>
        <w:t>M-02 – Mobile Projects List (role-based home)</w:t>
      </w:r>
    </w:p>
    <w:p w14:paraId="506E5D2C" w14:textId="77777777" w:rsidR="008303FF" w:rsidRDefault="00000000">
      <w:pPr>
        <w:keepNext/>
        <w:spacing w:after="80" w:line="276" w:lineRule="auto"/>
      </w:pPr>
      <w:r>
        <w:rPr>
          <w:i/>
          <w:iCs/>
          <w:sz w:val="22"/>
          <w:szCs w:val="22"/>
        </w:rPr>
        <w:t>Application: Mobile · User role(s): All</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00"/>
        <w:gridCol w:w="5460"/>
      </w:tblGrid>
      <w:tr w:rsidR="008303FF" w14:paraId="66760FA3" w14:textId="77777777">
        <w:trPr>
          <w:cantSplit/>
        </w:trPr>
        <w:tc>
          <w:tcPr>
            <w:tcW w:w="3900" w:type="dxa"/>
            <w:tcBorders>
              <w:top w:val="none" w:sz="0" w:space="0" w:color="FFFFFF"/>
              <w:left w:val="none" w:sz="0" w:space="0" w:color="FFFFFF"/>
              <w:bottom w:val="none" w:sz="0" w:space="0" w:color="FFFFFF"/>
              <w:right w:val="none" w:sz="0" w:space="0" w:color="FFFFFF"/>
            </w:tcBorders>
          </w:tcPr>
          <w:p w14:paraId="34F94C6F" w14:textId="77777777" w:rsidR="008303FF" w:rsidRDefault="00000000">
            <w:pPr>
              <w:keepNext/>
              <w:spacing w:before="160" w:after="80"/>
              <w:jc w:val="center"/>
            </w:pPr>
            <w:r>
              <w:rPr>
                <w:noProof/>
              </w:rPr>
              <w:drawing>
                <wp:inline distT="0" distB="0" distL="0" distR="0" wp14:anchorId="5EA5EEA9" wp14:editId="1EC1A1BD">
                  <wp:extent cx="2381250" cy="5286375"/>
                  <wp:effectExtent l="0" t="0" r="0" b="0"/>
                  <wp:docPr id="60871599" name="Picture 60871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2381250" cy="5286375"/>
                          </a:xfrm>
                          <a:prstGeom prst="rect">
                            <a:avLst/>
                          </a:prstGeom>
                        </pic:spPr>
                      </pic:pic>
                    </a:graphicData>
                  </a:graphic>
                </wp:inline>
              </w:drawing>
            </w:r>
          </w:p>
          <w:p w14:paraId="5AF61AEF" w14:textId="77777777" w:rsidR="008303FF" w:rsidRDefault="00000000">
            <w:pPr>
              <w:pStyle w:val="FigureCaption"/>
              <w:spacing w:before="100" w:after="280"/>
              <w:jc w:val="center"/>
            </w:pPr>
            <w:bookmarkStart w:id="128" w:name="_Toc244114179"/>
            <w:r>
              <w:rPr>
                <w:b/>
                <w:bCs/>
                <w:color w:val="000000"/>
                <w:sz w:val="18"/>
                <w:szCs w:val="18"/>
              </w:rPr>
              <w:t>Figure 2.50: M-02 – Mobile Projects List (role-based home)</w:t>
            </w:r>
            <w:bookmarkEnd w:id="128"/>
          </w:p>
        </w:tc>
        <w:tc>
          <w:tcPr>
            <w:tcW w:w="5460" w:type="dxa"/>
            <w:tcBorders>
              <w:top w:val="none" w:sz="0" w:space="0" w:color="FFFFFF"/>
              <w:left w:val="none" w:sz="0" w:space="0" w:color="FFFFFF"/>
              <w:bottom w:val="none" w:sz="0" w:space="0" w:color="FFFFFF"/>
              <w:right w:val="none" w:sz="0" w:space="0" w:color="FFFFFF"/>
            </w:tcBorders>
            <w:tcMar>
              <w:left w:w="120" w:type="dxa"/>
            </w:tcMar>
          </w:tcPr>
          <w:p w14:paraId="2E743025" w14:textId="77777777" w:rsidR="008303FF" w:rsidRDefault="00000000">
            <w:pPr>
              <w:spacing w:after="80"/>
            </w:pPr>
            <w:r>
              <w:rPr>
                <w:b/>
                <w:bCs/>
                <w:sz w:val="20"/>
                <w:szCs w:val="20"/>
              </w:rPr>
              <w:t>Requirements mapped to screen M-02</w:t>
            </w:r>
          </w:p>
          <w:p w14:paraId="3A67D5CE" w14:textId="77777777" w:rsidR="008303FF" w:rsidRDefault="00000000">
            <w:pPr>
              <w:keepNext/>
              <w:spacing w:before="60" w:after="20"/>
            </w:pPr>
            <w:r>
              <w:rPr>
                <w:sz w:val="19"/>
                <w:szCs w:val="19"/>
              </w:rPr>
              <w:t>FR-18.2: The mobile application shall support login and show screens according to the user's role.</w:t>
            </w:r>
          </w:p>
          <w:p w14:paraId="3C821BEC" w14:textId="77777777" w:rsidR="008303FF" w:rsidRDefault="00000000">
            <w:pPr>
              <w:spacing w:after="40"/>
            </w:pPr>
            <w:r>
              <w:rPr>
                <w:i/>
                <w:iCs/>
                <w:sz w:val="18"/>
                <w:szCs w:val="18"/>
              </w:rPr>
              <w:t>Feature: Role-Based Screens · Business rule: —</w:t>
            </w:r>
          </w:p>
        </w:tc>
      </w:tr>
    </w:tbl>
    <w:p w14:paraId="5A42D76D" w14:textId="77777777" w:rsidR="008303FF" w:rsidRDefault="008303FF">
      <w:pPr>
        <w:spacing w:after="160" w:line="276" w:lineRule="auto"/>
        <w:jc w:val="both"/>
      </w:pPr>
    </w:p>
    <w:p w14:paraId="514F4A10" w14:textId="77777777" w:rsidR="008303FF" w:rsidRDefault="00000000">
      <w:pPr>
        <w:keepNext/>
        <w:spacing w:before="220" w:after="120"/>
      </w:pPr>
      <w:r>
        <w:rPr>
          <w:b/>
          <w:bCs/>
          <w:i/>
          <w:iCs/>
          <w:color w:val="222222"/>
        </w:rPr>
        <w:lastRenderedPageBreak/>
        <w:t>M-03 – Mobile Approvals</w:t>
      </w:r>
    </w:p>
    <w:p w14:paraId="69D91D01" w14:textId="77777777" w:rsidR="008303FF" w:rsidRDefault="00000000">
      <w:pPr>
        <w:keepNext/>
        <w:spacing w:after="80" w:line="276" w:lineRule="auto"/>
      </w:pPr>
      <w:r>
        <w:rPr>
          <w:i/>
          <w:iCs/>
          <w:sz w:val="22"/>
          <w:szCs w:val="22"/>
        </w:rPr>
        <w:t>Application: Mobile · User role(s): Reviewer</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00"/>
        <w:gridCol w:w="5460"/>
      </w:tblGrid>
      <w:tr w:rsidR="008303FF" w14:paraId="2E1B77FB" w14:textId="77777777">
        <w:trPr>
          <w:cantSplit/>
        </w:trPr>
        <w:tc>
          <w:tcPr>
            <w:tcW w:w="3900" w:type="dxa"/>
            <w:tcBorders>
              <w:top w:val="none" w:sz="0" w:space="0" w:color="FFFFFF"/>
              <w:left w:val="none" w:sz="0" w:space="0" w:color="FFFFFF"/>
              <w:bottom w:val="none" w:sz="0" w:space="0" w:color="FFFFFF"/>
              <w:right w:val="none" w:sz="0" w:space="0" w:color="FFFFFF"/>
            </w:tcBorders>
          </w:tcPr>
          <w:p w14:paraId="493A9D5C" w14:textId="77777777" w:rsidR="008303FF" w:rsidRDefault="00000000">
            <w:pPr>
              <w:keepNext/>
              <w:spacing w:before="160" w:after="80"/>
              <w:jc w:val="center"/>
            </w:pPr>
            <w:r>
              <w:rPr>
                <w:noProof/>
              </w:rPr>
              <w:drawing>
                <wp:inline distT="0" distB="0" distL="0" distR="0" wp14:anchorId="0566890F" wp14:editId="49A4BD2B">
                  <wp:extent cx="2381250" cy="5286375"/>
                  <wp:effectExtent l="0" t="0" r="0" b="0"/>
                  <wp:docPr id="1538225248" name="Picture 1538225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2381250" cy="5286375"/>
                          </a:xfrm>
                          <a:prstGeom prst="rect">
                            <a:avLst/>
                          </a:prstGeom>
                        </pic:spPr>
                      </pic:pic>
                    </a:graphicData>
                  </a:graphic>
                </wp:inline>
              </w:drawing>
            </w:r>
          </w:p>
          <w:p w14:paraId="68B39EC6" w14:textId="77777777" w:rsidR="008303FF" w:rsidRDefault="00000000">
            <w:pPr>
              <w:pStyle w:val="FigureCaption"/>
              <w:spacing w:before="100" w:after="280"/>
              <w:jc w:val="center"/>
            </w:pPr>
            <w:bookmarkStart w:id="129" w:name="_Toc244114180"/>
            <w:r>
              <w:rPr>
                <w:b/>
                <w:bCs/>
                <w:color w:val="000000"/>
                <w:sz w:val="18"/>
                <w:szCs w:val="18"/>
              </w:rPr>
              <w:t>Figure 2.51: M-03 – Mobile Approvals</w:t>
            </w:r>
            <w:bookmarkEnd w:id="129"/>
          </w:p>
        </w:tc>
        <w:tc>
          <w:tcPr>
            <w:tcW w:w="5460" w:type="dxa"/>
            <w:tcBorders>
              <w:top w:val="none" w:sz="0" w:space="0" w:color="FFFFFF"/>
              <w:left w:val="none" w:sz="0" w:space="0" w:color="FFFFFF"/>
              <w:bottom w:val="none" w:sz="0" w:space="0" w:color="FFFFFF"/>
              <w:right w:val="none" w:sz="0" w:space="0" w:color="FFFFFF"/>
            </w:tcBorders>
            <w:tcMar>
              <w:left w:w="120" w:type="dxa"/>
            </w:tcMar>
          </w:tcPr>
          <w:p w14:paraId="4DDEEF4A" w14:textId="77777777" w:rsidR="008303FF" w:rsidRDefault="00000000">
            <w:pPr>
              <w:spacing w:after="80"/>
            </w:pPr>
            <w:r>
              <w:rPr>
                <w:b/>
                <w:bCs/>
                <w:sz w:val="20"/>
                <w:szCs w:val="20"/>
              </w:rPr>
              <w:t>Requirements mapped to screen M-03</w:t>
            </w:r>
          </w:p>
          <w:p w14:paraId="7C8ED028" w14:textId="77777777" w:rsidR="008303FF" w:rsidRDefault="00000000">
            <w:pPr>
              <w:keepNext/>
              <w:spacing w:before="60" w:after="20"/>
            </w:pPr>
            <w:r>
              <w:rPr>
                <w:sz w:val="19"/>
                <w:szCs w:val="19"/>
              </w:rPr>
              <w:t>FR-18.3: A reviewer shall be able to read a proposal section and approve it or request changes with a comment; the rule that an engineer cannot approve a proposal they generated (FR-13.3) shall apply.</w:t>
            </w:r>
          </w:p>
          <w:p w14:paraId="0DD48C6A" w14:textId="77777777" w:rsidR="008303FF" w:rsidRDefault="00000000">
            <w:pPr>
              <w:spacing w:after="40"/>
            </w:pPr>
            <w:r>
              <w:rPr>
                <w:i/>
                <w:iCs/>
                <w:sz w:val="18"/>
                <w:szCs w:val="18"/>
              </w:rPr>
              <w:t>Feature: Mobile Proposal Review · Business rule: Self-approval prevention rule (FR-13.3) also applies on mobile.</w:t>
            </w:r>
          </w:p>
        </w:tc>
      </w:tr>
    </w:tbl>
    <w:p w14:paraId="6ED697DF" w14:textId="77777777" w:rsidR="008303FF" w:rsidRDefault="008303FF">
      <w:pPr>
        <w:spacing w:after="160" w:line="276" w:lineRule="auto"/>
        <w:jc w:val="both"/>
      </w:pPr>
    </w:p>
    <w:p w14:paraId="398D2EFD" w14:textId="77777777" w:rsidR="008303FF" w:rsidRDefault="00000000">
      <w:pPr>
        <w:keepNext/>
        <w:spacing w:before="220" w:after="120"/>
      </w:pPr>
      <w:r>
        <w:rPr>
          <w:b/>
          <w:bCs/>
          <w:i/>
          <w:iCs/>
          <w:color w:val="222222"/>
        </w:rPr>
        <w:lastRenderedPageBreak/>
        <w:t>M-04 – Mobile Request Changes Comment</w:t>
      </w:r>
    </w:p>
    <w:p w14:paraId="785065D1" w14:textId="77777777" w:rsidR="008303FF" w:rsidRDefault="00000000">
      <w:pPr>
        <w:keepNext/>
        <w:spacing w:after="80" w:line="276" w:lineRule="auto"/>
      </w:pPr>
      <w:r>
        <w:rPr>
          <w:i/>
          <w:iCs/>
          <w:sz w:val="22"/>
          <w:szCs w:val="22"/>
        </w:rPr>
        <w:t>Application: Mobile · User role(s): Reviewer</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00"/>
        <w:gridCol w:w="5460"/>
      </w:tblGrid>
      <w:tr w:rsidR="008303FF" w14:paraId="2BCE22DB" w14:textId="77777777">
        <w:trPr>
          <w:cantSplit/>
        </w:trPr>
        <w:tc>
          <w:tcPr>
            <w:tcW w:w="3900" w:type="dxa"/>
            <w:tcBorders>
              <w:top w:val="none" w:sz="0" w:space="0" w:color="FFFFFF"/>
              <w:left w:val="none" w:sz="0" w:space="0" w:color="FFFFFF"/>
              <w:bottom w:val="none" w:sz="0" w:space="0" w:color="FFFFFF"/>
              <w:right w:val="none" w:sz="0" w:space="0" w:color="FFFFFF"/>
            </w:tcBorders>
          </w:tcPr>
          <w:p w14:paraId="3F5EEED3" w14:textId="77777777" w:rsidR="008303FF" w:rsidRDefault="00000000">
            <w:pPr>
              <w:keepNext/>
              <w:spacing w:before="160" w:after="80"/>
              <w:jc w:val="center"/>
            </w:pPr>
            <w:r>
              <w:rPr>
                <w:noProof/>
              </w:rPr>
              <w:drawing>
                <wp:inline distT="0" distB="0" distL="0" distR="0" wp14:anchorId="4FFA07B7" wp14:editId="4606E34D">
                  <wp:extent cx="2381250" cy="5286375"/>
                  <wp:effectExtent l="0" t="0" r="0" b="0"/>
                  <wp:docPr id="58642198" name="Picture 58642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2381250" cy="5286375"/>
                          </a:xfrm>
                          <a:prstGeom prst="rect">
                            <a:avLst/>
                          </a:prstGeom>
                        </pic:spPr>
                      </pic:pic>
                    </a:graphicData>
                  </a:graphic>
                </wp:inline>
              </w:drawing>
            </w:r>
          </w:p>
          <w:p w14:paraId="37FCDDB5" w14:textId="77777777" w:rsidR="008303FF" w:rsidRDefault="00000000">
            <w:pPr>
              <w:pStyle w:val="FigureCaption"/>
              <w:spacing w:before="100" w:after="280"/>
              <w:jc w:val="center"/>
            </w:pPr>
            <w:bookmarkStart w:id="130" w:name="_Toc244114181"/>
            <w:r>
              <w:rPr>
                <w:b/>
                <w:bCs/>
                <w:color w:val="000000"/>
                <w:sz w:val="18"/>
                <w:szCs w:val="18"/>
              </w:rPr>
              <w:t>Figure 2.52: M-04 – Mobile Request Changes Comment</w:t>
            </w:r>
            <w:bookmarkEnd w:id="130"/>
          </w:p>
        </w:tc>
        <w:tc>
          <w:tcPr>
            <w:tcW w:w="5460" w:type="dxa"/>
            <w:tcBorders>
              <w:top w:val="none" w:sz="0" w:space="0" w:color="FFFFFF"/>
              <w:left w:val="none" w:sz="0" w:space="0" w:color="FFFFFF"/>
              <w:bottom w:val="none" w:sz="0" w:space="0" w:color="FFFFFF"/>
              <w:right w:val="none" w:sz="0" w:space="0" w:color="FFFFFF"/>
            </w:tcBorders>
            <w:tcMar>
              <w:left w:w="120" w:type="dxa"/>
            </w:tcMar>
          </w:tcPr>
          <w:p w14:paraId="7AD24669" w14:textId="77777777" w:rsidR="008303FF" w:rsidRDefault="00000000">
            <w:pPr>
              <w:spacing w:after="80"/>
            </w:pPr>
            <w:r>
              <w:rPr>
                <w:b/>
                <w:bCs/>
                <w:sz w:val="20"/>
                <w:szCs w:val="20"/>
              </w:rPr>
              <w:t>Requirements mapped to screen M-04</w:t>
            </w:r>
          </w:p>
          <w:p w14:paraId="6FE42C4B" w14:textId="77777777" w:rsidR="008303FF" w:rsidRDefault="00000000">
            <w:pPr>
              <w:keepNext/>
              <w:spacing w:before="60" w:after="20"/>
            </w:pPr>
            <w:r>
              <w:rPr>
                <w:sz w:val="19"/>
                <w:szCs w:val="19"/>
              </w:rPr>
              <w:t>FR-18.3: A reviewer shall be able to read a proposal section and approve it or request changes with a comment; the rule that an engineer cannot approve a proposal they generated (FR-13.3) shall apply.</w:t>
            </w:r>
          </w:p>
          <w:p w14:paraId="1F8426B8" w14:textId="77777777" w:rsidR="008303FF" w:rsidRDefault="00000000">
            <w:pPr>
              <w:spacing w:after="40"/>
            </w:pPr>
            <w:r>
              <w:rPr>
                <w:i/>
                <w:iCs/>
                <w:sz w:val="18"/>
                <w:szCs w:val="18"/>
              </w:rPr>
              <w:t>Feature: Mobile Proposal Review · Business rule: Self-approval prevention rule (FR-13.3) also applies on mobile.</w:t>
            </w:r>
          </w:p>
        </w:tc>
      </w:tr>
    </w:tbl>
    <w:p w14:paraId="1E1C0660" w14:textId="77777777" w:rsidR="008303FF" w:rsidRDefault="008303FF">
      <w:pPr>
        <w:spacing w:after="160" w:line="276" w:lineRule="auto"/>
        <w:jc w:val="both"/>
      </w:pPr>
    </w:p>
    <w:p w14:paraId="342D4A0C" w14:textId="77777777" w:rsidR="008303FF" w:rsidRDefault="00000000">
      <w:pPr>
        <w:keepNext/>
        <w:spacing w:before="220" w:after="120"/>
      </w:pPr>
      <w:r>
        <w:rPr>
          <w:b/>
          <w:bCs/>
          <w:i/>
          <w:iCs/>
          <w:color w:val="222222"/>
        </w:rPr>
        <w:lastRenderedPageBreak/>
        <w:t>M-05 – Mobile Self-Approval Blocked</w:t>
      </w:r>
    </w:p>
    <w:p w14:paraId="487E788A" w14:textId="77777777" w:rsidR="008303FF" w:rsidRDefault="00000000">
      <w:pPr>
        <w:keepNext/>
        <w:spacing w:after="80" w:line="276" w:lineRule="auto"/>
      </w:pPr>
      <w:r>
        <w:rPr>
          <w:i/>
          <w:iCs/>
          <w:sz w:val="22"/>
          <w:szCs w:val="22"/>
        </w:rPr>
        <w:t>Application: Mobile · User role(s): Engineer</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00"/>
        <w:gridCol w:w="5460"/>
      </w:tblGrid>
      <w:tr w:rsidR="008303FF" w14:paraId="6B6CD8D3" w14:textId="77777777">
        <w:trPr>
          <w:cantSplit/>
        </w:trPr>
        <w:tc>
          <w:tcPr>
            <w:tcW w:w="3900" w:type="dxa"/>
            <w:tcBorders>
              <w:top w:val="none" w:sz="0" w:space="0" w:color="FFFFFF"/>
              <w:left w:val="none" w:sz="0" w:space="0" w:color="FFFFFF"/>
              <w:bottom w:val="none" w:sz="0" w:space="0" w:color="FFFFFF"/>
              <w:right w:val="none" w:sz="0" w:space="0" w:color="FFFFFF"/>
            </w:tcBorders>
          </w:tcPr>
          <w:p w14:paraId="36E3193B" w14:textId="77777777" w:rsidR="008303FF" w:rsidRDefault="00000000">
            <w:pPr>
              <w:keepNext/>
              <w:spacing w:before="160" w:after="80"/>
              <w:jc w:val="center"/>
            </w:pPr>
            <w:r>
              <w:rPr>
                <w:noProof/>
              </w:rPr>
              <w:drawing>
                <wp:inline distT="0" distB="0" distL="0" distR="0" wp14:anchorId="114AE96D" wp14:editId="01E9B605">
                  <wp:extent cx="2381250" cy="5286375"/>
                  <wp:effectExtent l="0" t="0" r="0" b="0"/>
                  <wp:docPr id="343344438" name="Picture 343344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2381250" cy="5286375"/>
                          </a:xfrm>
                          <a:prstGeom prst="rect">
                            <a:avLst/>
                          </a:prstGeom>
                        </pic:spPr>
                      </pic:pic>
                    </a:graphicData>
                  </a:graphic>
                </wp:inline>
              </w:drawing>
            </w:r>
          </w:p>
          <w:p w14:paraId="414BB0C5" w14:textId="77777777" w:rsidR="008303FF" w:rsidRDefault="00000000">
            <w:pPr>
              <w:pStyle w:val="FigureCaption"/>
              <w:spacing w:before="100" w:after="280"/>
              <w:jc w:val="center"/>
            </w:pPr>
            <w:bookmarkStart w:id="131" w:name="_Toc244114182"/>
            <w:r>
              <w:rPr>
                <w:b/>
                <w:bCs/>
                <w:color w:val="000000"/>
                <w:sz w:val="18"/>
                <w:szCs w:val="18"/>
              </w:rPr>
              <w:t>Figure 2.53: M-05 – Mobile Self-Approval Blocked</w:t>
            </w:r>
            <w:bookmarkEnd w:id="131"/>
          </w:p>
        </w:tc>
        <w:tc>
          <w:tcPr>
            <w:tcW w:w="5460" w:type="dxa"/>
            <w:tcBorders>
              <w:top w:val="none" w:sz="0" w:space="0" w:color="FFFFFF"/>
              <w:left w:val="none" w:sz="0" w:space="0" w:color="FFFFFF"/>
              <w:bottom w:val="none" w:sz="0" w:space="0" w:color="FFFFFF"/>
              <w:right w:val="none" w:sz="0" w:space="0" w:color="FFFFFF"/>
            </w:tcBorders>
            <w:tcMar>
              <w:left w:w="120" w:type="dxa"/>
            </w:tcMar>
          </w:tcPr>
          <w:p w14:paraId="0FC94239" w14:textId="77777777" w:rsidR="008303FF" w:rsidRDefault="00000000">
            <w:pPr>
              <w:spacing w:after="80"/>
            </w:pPr>
            <w:r>
              <w:rPr>
                <w:b/>
                <w:bCs/>
                <w:sz w:val="20"/>
                <w:szCs w:val="20"/>
              </w:rPr>
              <w:t>Requirements mapped to screen M-05</w:t>
            </w:r>
          </w:p>
          <w:p w14:paraId="36FE3137" w14:textId="77777777" w:rsidR="008303FF" w:rsidRDefault="00000000">
            <w:pPr>
              <w:keepNext/>
              <w:spacing w:before="60" w:after="20"/>
            </w:pPr>
            <w:r>
              <w:rPr>
                <w:sz w:val="19"/>
                <w:szCs w:val="19"/>
              </w:rPr>
              <w:t xml:space="preserve">FR-13.3: The system shall prevent any engineer from approving a proposal they generated, enforced by comparing </w:t>
            </w:r>
            <w:proofErr w:type="spellStart"/>
            <w:r>
              <w:rPr>
                <w:sz w:val="19"/>
                <w:szCs w:val="19"/>
              </w:rPr>
              <w:t>generated_by</w:t>
            </w:r>
            <w:proofErr w:type="spellEnd"/>
            <w:r>
              <w:rPr>
                <w:sz w:val="19"/>
                <w:szCs w:val="19"/>
              </w:rPr>
              <w:t xml:space="preserve"> and </w:t>
            </w:r>
            <w:proofErr w:type="spellStart"/>
            <w:r>
              <w:rPr>
                <w:sz w:val="19"/>
                <w:szCs w:val="19"/>
              </w:rPr>
              <w:t>approved_by</w:t>
            </w:r>
            <w:proofErr w:type="spellEnd"/>
            <w:r>
              <w:rPr>
                <w:sz w:val="19"/>
                <w:szCs w:val="19"/>
              </w:rPr>
              <w:t xml:space="preserve"> fields at the API level.</w:t>
            </w:r>
          </w:p>
          <w:p w14:paraId="50B2E0C6" w14:textId="77777777" w:rsidR="008303FF" w:rsidRDefault="00000000">
            <w:pPr>
              <w:spacing w:after="40"/>
            </w:pPr>
            <w:r>
              <w:rPr>
                <w:i/>
                <w:iCs/>
                <w:sz w:val="18"/>
                <w:szCs w:val="18"/>
              </w:rPr>
              <w:t>Feature: Self-Approval Prevention · Business rule: Enforced server-side, not only in the UI.</w:t>
            </w:r>
          </w:p>
          <w:p w14:paraId="7965E4F1" w14:textId="77777777" w:rsidR="008303FF" w:rsidRDefault="00000000">
            <w:pPr>
              <w:keepNext/>
              <w:spacing w:before="60" w:after="20"/>
            </w:pPr>
            <w:r>
              <w:rPr>
                <w:sz w:val="19"/>
                <w:szCs w:val="19"/>
              </w:rPr>
              <w:t>FR-18.3: A reviewer shall be able to read a proposal section and approve it or request changes with a comment; the rule that an engineer cannot approve a proposal they generated (FR-13.3) shall apply.</w:t>
            </w:r>
          </w:p>
          <w:p w14:paraId="550CE9A9" w14:textId="77777777" w:rsidR="008303FF" w:rsidRDefault="00000000">
            <w:pPr>
              <w:spacing w:after="40"/>
            </w:pPr>
            <w:r>
              <w:rPr>
                <w:i/>
                <w:iCs/>
                <w:sz w:val="18"/>
                <w:szCs w:val="18"/>
              </w:rPr>
              <w:t>Feature: Mobile Proposal Review · Business rule: Self-approval prevention rule (FR-13.3) also applies on mobile.</w:t>
            </w:r>
          </w:p>
        </w:tc>
      </w:tr>
    </w:tbl>
    <w:p w14:paraId="49C70E16" w14:textId="77777777" w:rsidR="008303FF" w:rsidRDefault="008303FF">
      <w:pPr>
        <w:spacing w:after="160" w:line="276" w:lineRule="auto"/>
        <w:jc w:val="both"/>
      </w:pPr>
    </w:p>
    <w:p w14:paraId="74745082" w14:textId="77777777" w:rsidR="008303FF" w:rsidRDefault="00000000">
      <w:pPr>
        <w:keepNext/>
        <w:spacing w:before="220" w:after="120"/>
      </w:pPr>
      <w:r>
        <w:rPr>
          <w:b/>
          <w:bCs/>
          <w:i/>
          <w:iCs/>
          <w:color w:val="222222"/>
        </w:rPr>
        <w:lastRenderedPageBreak/>
        <w:t>M-06 – Mobile Submission Checklist</w:t>
      </w:r>
    </w:p>
    <w:p w14:paraId="2D41885C" w14:textId="77777777" w:rsidR="008303FF" w:rsidRDefault="00000000">
      <w:pPr>
        <w:keepNext/>
        <w:spacing w:after="80" w:line="276" w:lineRule="auto"/>
      </w:pPr>
      <w:r>
        <w:rPr>
          <w:i/>
          <w:iCs/>
          <w:sz w:val="22"/>
          <w:szCs w:val="22"/>
        </w:rPr>
        <w:t>Application: Mobile · User role(s): Engineer</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00"/>
        <w:gridCol w:w="5460"/>
      </w:tblGrid>
      <w:tr w:rsidR="008303FF" w14:paraId="4B22C578" w14:textId="77777777">
        <w:trPr>
          <w:cantSplit/>
        </w:trPr>
        <w:tc>
          <w:tcPr>
            <w:tcW w:w="3900" w:type="dxa"/>
            <w:tcBorders>
              <w:top w:val="none" w:sz="0" w:space="0" w:color="FFFFFF"/>
              <w:left w:val="none" w:sz="0" w:space="0" w:color="FFFFFF"/>
              <w:bottom w:val="none" w:sz="0" w:space="0" w:color="FFFFFF"/>
              <w:right w:val="none" w:sz="0" w:space="0" w:color="FFFFFF"/>
            </w:tcBorders>
          </w:tcPr>
          <w:p w14:paraId="4618F216" w14:textId="77777777" w:rsidR="008303FF" w:rsidRDefault="00000000">
            <w:pPr>
              <w:keepNext/>
              <w:spacing w:before="160" w:after="80"/>
              <w:jc w:val="center"/>
            </w:pPr>
            <w:r>
              <w:rPr>
                <w:noProof/>
              </w:rPr>
              <w:drawing>
                <wp:inline distT="0" distB="0" distL="0" distR="0" wp14:anchorId="7DF892DD" wp14:editId="44271934">
                  <wp:extent cx="2381250" cy="5286375"/>
                  <wp:effectExtent l="0" t="0" r="0" b="0"/>
                  <wp:docPr id="1801083312" name="Picture 1801083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2381250" cy="5286375"/>
                          </a:xfrm>
                          <a:prstGeom prst="rect">
                            <a:avLst/>
                          </a:prstGeom>
                        </pic:spPr>
                      </pic:pic>
                    </a:graphicData>
                  </a:graphic>
                </wp:inline>
              </w:drawing>
            </w:r>
          </w:p>
          <w:p w14:paraId="460C0677" w14:textId="77777777" w:rsidR="008303FF" w:rsidRDefault="00000000">
            <w:pPr>
              <w:pStyle w:val="FigureCaption"/>
              <w:spacing w:before="100" w:after="280"/>
              <w:jc w:val="center"/>
            </w:pPr>
            <w:bookmarkStart w:id="132" w:name="_Toc244114183"/>
            <w:r>
              <w:rPr>
                <w:b/>
                <w:bCs/>
                <w:color w:val="000000"/>
                <w:sz w:val="18"/>
                <w:szCs w:val="18"/>
              </w:rPr>
              <w:t>Figure 2.54: M-06 – Mobile Submission Checklist</w:t>
            </w:r>
            <w:bookmarkEnd w:id="132"/>
          </w:p>
        </w:tc>
        <w:tc>
          <w:tcPr>
            <w:tcW w:w="5460" w:type="dxa"/>
            <w:tcBorders>
              <w:top w:val="none" w:sz="0" w:space="0" w:color="FFFFFF"/>
              <w:left w:val="none" w:sz="0" w:space="0" w:color="FFFFFF"/>
              <w:bottom w:val="none" w:sz="0" w:space="0" w:color="FFFFFF"/>
              <w:right w:val="none" w:sz="0" w:space="0" w:color="FFFFFF"/>
            </w:tcBorders>
            <w:tcMar>
              <w:left w:w="120" w:type="dxa"/>
            </w:tcMar>
          </w:tcPr>
          <w:p w14:paraId="5660E037" w14:textId="77777777" w:rsidR="008303FF" w:rsidRDefault="00000000">
            <w:pPr>
              <w:spacing w:after="80"/>
            </w:pPr>
            <w:r>
              <w:rPr>
                <w:b/>
                <w:bCs/>
                <w:sz w:val="20"/>
                <w:szCs w:val="20"/>
              </w:rPr>
              <w:t>Requirements mapped to screen M-06</w:t>
            </w:r>
          </w:p>
          <w:p w14:paraId="5D8687C7" w14:textId="77777777" w:rsidR="008303FF" w:rsidRDefault="00000000">
            <w:pPr>
              <w:keepNext/>
              <w:spacing w:before="60" w:after="20"/>
            </w:pPr>
            <w:r>
              <w:rPr>
                <w:sz w:val="19"/>
                <w:szCs w:val="19"/>
              </w:rPr>
              <w:t>FR-18.4: An engineer shall be able to view the submission checklist, tick items and attach a document by taking a photo with the phone camera or selecting a file; the file shall be stored in the project vault (Module 9).</w:t>
            </w:r>
          </w:p>
          <w:p w14:paraId="0D13C96B" w14:textId="77777777" w:rsidR="008303FF" w:rsidRDefault="00000000">
            <w:pPr>
              <w:spacing w:after="40"/>
            </w:pPr>
            <w:r>
              <w:rPr>
                <w:i/>
                <w:iCs/>
                <w:sz w:val="18"/>
                <w:szCs w:val="18"/>
              </w:rPr>
              <w:t>Feature: Checklist Document Capture · Business rule: —</w:t>
            </w:r>
          </w:p>
        </w:tc>
      </w:tr>
    </w:tbl>
    <w:p w14:paraId="0FFE5DE5" w14:textId="77777777" w:rsidR="008303FF" w:rsidRDefault="008303FF">
      <w:pPr>
        <w:spacing w:after="160" w:line="276" w:lineRule="auto"/>
        <w:jc w:val="both"/>
      </w:pPr>
    </w:p>
    <w:p w14:paraId="2C64D0BE" w14:textId="77777777" w:rsidR="008303FF" w:rsidRDefault="00000000">
      <w:pPr>
        <w:keepNext/>
        <w:spacing w:before="220" w:after="120"/>
      </w:pPr>
      <w:r>
        <w:rPr>
          <w:b/>
          <w:bCs/>
          <w:i/>
          <w:iCs/>
          <w:color w:val="222222"/>
        </w:rPr>
        <w:lastRenderedPageBreak/>
        <w:t>M-07 – Mobile Document Capture</w:t>
      </w:r>
    </w:p>
    <w:p w14:paraId="32A8C57E" w14:textId="77777777" w:rsidR="008303FF" w:rsidRDefault="00000000">
      <w:pPr>
        <w:keepNext/>
        <w:spacing w:after="80" w:line="276" w:lineRule="auto"/>
      </w:pPr>
      <w:r>
        <w:rPr>
          <w:i/>
          <w:iCs/>
          <w:sz w:val="22"/>
          <w:szCs w:val="22"/>
        </w:rPr>
        <w:t>Application: Mobile · User role(s): Engineer</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00"/>
        <w:gridCol w:w="5460"/>
      </w:tblGrid>
      <w:tr w:rsidR="008303FF" w14:paraId="57AF8347" w14:textId="77777777">
        <w:trPr>
          <w:cantSplit/>
        </w:trPr>
        <w:tc>
          <w:tcPr>
            <w:tcW w:w="3900" w:type="dxa"/>
            <w:tcBorders>
              <w:top w:val="none" w:sz="0" w:space="0" w:color="FFFFFF"/>
              <w:left w:val="none" w:sz="0" w:space="0" w:color="FFFFFF"/>
              <w:bottom w:val="none" w:sz="0" w:space="0" w:color="FFFFFF"/>
              <w:right w:val="none" w:sz="0" w:space="0" w:color="FFFFFF"/>
            </w:tcBorders>
          </w:tcPr>
          <w:p w14:paraId="0FAD3CA8" w14:textId="77777777" w:rsidR="008303FF" w:rsidRDefault="00000000">
            <w:pPr>
              <w:keepNext/>
              <w:spacing w:before="160" w:after="80"/>
              <w:jc w:val="center"/>
            </w:pPr>
            <w:r>
              <w:rPr>
                <w:noProof/>
              </w:rPr>
              <w:drawing>
                <wp:inline distT="0" distB="0" distL="0" distR="0" wp14:anchorId="2AFEC678" wp14:editId="0B10B6A0">
                  <wp:extent cx="2381250" cy="5286375"/>
                  <wp:effectExtent l="0" t="0" r="0" b="0"/>
                  <wp:docPr id="925223784" name="Picture 925223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2381250" cy="5286375"/>
                          </a:xfrm>
                          <a:prstGeom prst="rect">
                            <a:avLst/>
                          </a:prstGeom>
                        </pic:spPr>
                      </pic:pic>
                    </a:graphicData>
                  </a:graphic>
                </wp:inline>
              </w:drawing>
            </w:r>
          </w:p>
          <w:p w14:paraId="03FCB042" w14:textId="77777777" w:rsidR="008303FF" w:rsidRDefault="00000000">
            <w:pPr>
              <w:pStyle w:val="FigureCaption"/>
              <w:spacing w:before="100" w:after="280"/>
              <w:jc w:val="center"/>
            </w:pPr>
            <w:bookmarkStart w:id="133" w:name="_Toc244114184"/>
            <w:r>
              <w:rPr>
                <w:b/>
                <w:bCs/>
                <w:color w:val="000000"/>
                <w:sz w:val="18"/>
                <w:szCs w:val="18"/>
              </w:rPr>
              <w:t>Figure 2.55: M-07 – Mobile Document Capture</w:t>
            </w:r>
            <w:bookmarkEnd w:id="133"/>
          </w:p>
        </w:tc>
        <w:tc>
          <w:tcPr>
            <w:tcW w:w="5460" w:type="dxa"/>
            <w:tcBorders>
              <w:top w:val="none" w:sz="0" w:space="0" w:color="FFFFFF"/>
              <w:left w:val="none" w:sz="0" w:space="0" w:color="FFFFFF"/>
              <w:bottom w:val="none" w:sz="0" w:space="0" w:color="FFFFFF"/>
              <w:right w:val="none" w:sz="0" w:space="0" w:color="FFFFFF"/>
            </w:tcBorders>
            <w:tcMar>
              <w:left w:w="120" w:type="dxa"/>
            </w:tcMar>
          </w:tcPr>
          <w:p w14:paraId="1002826F" w14:textId="77777777" w:rsidR="008303FF" w:rsidRDefault="00000000">
            <w:pPr>
              <w:spacing w:after="80"/>
            </w:pPr>
            <w:r>
              <w:rPr>
                <w:b/>
                <w:bCs/>
                <w:sz w:val="20"/>
                <w:szCs w:val="20"/>
              </w:rPr>
              <w:t>Requirements mapped to screen M-07</w:t>
            </w:r>
          </w:p>
          <w:p w14:paraId="4B52A77A" w14:textId="77777777" w:rsidR="008303FF" w:rsidRDefault="00000000">
            <w:pPr>
              <w:keepNext/>
              <w:spacing w:before="60" w:after="20"/>
            </w:pPr>
            <w:r>
              <w:rPr>
                <w:sz w:val="19"/>
                <w:szCs w:val="19"/>
              </w:rPr>
              <w:t>FR-18.4: An engineer shall be able to view the submission checklist, tick items and attach a document by taking a photo with the phone camera or selecting a file; the file shall be stored in the project vault (Module 9).</w:t>
            </w:r>
          </w:p>
          <w:p w14:paraId="3CEFD447" w14:textId="77777777" w:rsidR="008303FF" w:rsidRDefault="00000000">
            <w:pPr>
              <w:spacing w:after="40"/>
            </w:pPr>
            <w:r>
              <w:rPr>
                <w:i/>
                <w:iCs/>
                <w:sz w:val="18"/>
                <w:szCs w:val="18"/>
              </w:rPr>
              <w:t>Feature: Checklist Document Capture · Business rule: —</w:t>
            </w:r>
          </w:p>
        </w:tc>
      </w:tr>
    </w:tbl>
    <w:p w14:paraId="034C32AF" w14:textId="77777777" w:rsidR="008303FF" w:rsidRDefault="008303FF">
      <w:pPr>
        <w:spacing w:after="160" w:line="276" w:lineRule="auto"/>
        <w:jc w:val="both"/>
      </w:pPr>
    </w:p>
    <w:p w14:paraId="1D4108AB" w14:textId="77777777" w:rsidR="008303FF" w:rsidRDefault="00000000">
      <w:pPr>
        <w:keepNext/>
        <w:spacing w:before="220" w:after="120"/>
      </w:pPr>
      <w:r>
        <w:rPr>
          <w:b/>
          <w:bCs/>
          <w:i/>
          <w:iCs/>
          <w:color w:val="222222"/>
        </w:rPr>
        <w:lastRenderedPageBreak/>
        <w:t>M-08 – Mobile Attach Confirmation (photo or file)</w:t>
      </w:r>
    </w:p>
    <w:p w14:paraId="62F6383A" w14:textId="77777777" w:rsidR="008303FF" w:rsidRDefault="00000000">
      <w:pPr>
        <w:keepNext/>
        <w:spacing w:after="80" w:line="276" w:lineRule="auto"/>
      </w:pPr>
      <w:r>
        <w:rPr>
          <w:i/>
          <w:iCs/>
          <w:sz w:val="22"/>
          <w:szCs w:val="22"/>
        </w:rPr>
        <w:t>Application: Mobile · User role(s): Engineer</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00"/>
        <w:gridCol w:w="5460"/>
      </w:tblGrid>
      <w:tr w:rsidR="008303FF" w14:paraId="78C49F83" w14:textId="77777777">
        <w:trPr>
          <w:cantSplit/>
        </w:trPr>
        <w:tc>
          <w:tcPr>
            <w:tcW w:w="3900" w:type="dxa"/>
            <w:tcBorders>
              <w:top w:val="none" w:sz="0" w:space="0" w:color="FFFFFF"/>
              <w:left w:val="none" w:sz="0" w:space="0" w:color="FFFFFF"/>
              <w:bottom w:val="none" w:sz="0" w:space="0" w:color="FFFFFF"/>
              <w:right w:val="none" w:sz="0" w:space="0" w:color="FFFFFF"/>
            </w:tcBorders>
          </w:tcPr>
          <w:p w14:paraId="1AD7EB14" w14:textId="77777777" w:rsidR="008303FF" w:rsidRDefault="00000000">
            <w:pPr>
              <w:keepNext/>
              <w:spacing w:before="160" w:after="80"/>
              <w:jc w:val="center"/>
            </w:pPr>
            <w:r>
              <w:rPr>
                <w:noProof/>
              </w:rPr>
              <w:drawing>
                <wp:inline distT="0" distB="0" distL="0" distR="0" wp14:anchorId="1B3AC11D" wp14:editId="380F36B9">
                  <wp:extent cx="2381250" cy="5286375"/>
                  <wp:effectExtent l="0" t="0" r="0" b="0"/>
                  <wp:docPr id="394683273" name="Picture 394683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2381250" cy="5286375"/>
                          </a:xfrm>
                          <a:prstGeom prst="rect">
                            <a:avLst/>
                          </a:prstGeom>
                        </pic:spPr>
                      </pic:pic>
                    </a:graphicData>
                  </a:graphic>
                </wp:inline>
              </w:drawing>
            </w:r>
          </w:p>
          <w:p w14:paraId="68622838" w14:textId="77777777" w:rsidR="008303FF" w:rsidRDefault="00000000">
            <w:pPr>
              <w:pStyle w:val="FigureCaption"/>
              <w:spacing w:before="100" w:after="280"/>
              <w:jc w:val="center"/>
            </w:pPr>
            <w:bookmarkStart w:id="134" w:name="_Toc244114185"/>
            <w:r>
              <w:rPr>
                <w:b/>
                <w:bCs/>
                <w:color w:val="000000"/>
                <w:sz w:val="18"/>
                <w:szCs w:val="18"/>
              </w:rPr>
              <w:t>Figure 2.56: M-08 – Mobile Attach Confirmation (photo or file)</w:t>
            </w:r>
            <w:bookmarkEnd w:id="134"/>
          </w:p>
        </w:tc>
        <w:tc>
          <w:tcPr>
            <w:tcW w:w="5460" w:type="dxa"/>
            <w:tcBorders>
              <w:top w:val="none" w:sz="0" w:space="0" w:color="FFFFFF"/>
              <w:left w:val="none" w:sz="0" w:space="0" w:color="FFFFFF"/>
              <w:bottom w:val="none" w:sz="0" w:space="0" w:color="FFFFFF"/>
              <w:right w:val="none" w:sz="0" w:space="0" w:color="FFFFFF"/>
            </w:tcBorders>
            <w:tcMar>
              <w:left w:w="120" w:type="dxa"/>
            </w:tcMar>
          </w:tcPr>
          <w:p w14:paraId="18ADD0E6" w14:textId="77777777" w:rsidR="008303FF" w:rsidRDefault="00000000">
            <w:pPr>
              <w:spacing w:after="80"/>
            </w:pPr>
            <w:r>
              <w:rPr>
                <w:b/>
                <w:bCs/>
                <w:sz w:val="20"/>
                <w:szCs w:val="20"/>
              </w:rPr>
              <w:t>Requirements mapped to screen M-08</w:t>
            </w:r>
          </w:p>
          <w:p w14:paraId="5F33D840" w14:textId="77777777" w:rsidR="008303FF" w:rsidRDefault="00000000">
            <w:pPr>
              <w:keepNext/>
              <w:spacing w:before="60" w:after="20"/>
            </w:pPr>
            <w:r>
              <w:rPr>
                <w:sz w:val="19"/>
                <w:szCs w:val="19"/>
              </w:rPr>
              <w:t>FR-18.4: An engineer shall be able to view the submission checklist, tick items and attach a document by taking a photo with the phone camera or selecting a file; the file shall be stored in the project vault (Module 9).</w:t>
            </w:r>
          </w:p>
          <w:p w14:paraId="62FC0124" w14:textId="77777777" w:rsidR="008303FF" w:rsidRDefault="00000000">
            <w:pPr>
              <w:spacing w:after="40"/>
            </w:pPr>
            <w:r>
              <w:rPr>
                <w:i/>
                <w:iCs/>
                <w:sz w:val="18"/>
                <w:szCs w:val="18"/>
              </w:rPr>
              <w:t>Feature: Checklist Document Capture · Business rule: —</w:t>
            </w:r>
          </w:p>
        </w:tc>
      </w:tr>
    </w:tbl>
    <w:p w14:paraId="2A2851D6" w14:textId="77777777" w:rsidR="008303FF" w:rsidRDefault="008303FF">
      <w:pPr>
        <w:spacing w:after="160" w:line="276" w:lineRule="auto"/>
        <w:jc w:val="both"/>
      </w:pPr>
    </w:p>
    <w:p w14:paraId="67D85249" w14:textId="77777777" w:rsidR="008303FF" w:rsidRDefault="00000000">
      <w:pPr>
        <w:keepNext/>
        <w:spacing w:before="220" w:after="120"/>
      </w:pPr>
      <w:r>
        <w:rPr>
          <w:b/>
          <w:bCs/>
          <w:i/>
          <w:iCs/>
          <w:color w:val="222222"/>
        </w:rPr>
        <w:lastRenderedPageBreak/>
        <w:t>M-09 – Mobile Tasks &amp; Deadlines</w:t>
      </w:r>
    </w:p>
    <w:p w14:paraId="70D9A8A9" w14:textId="77777777" w:rsidR="008303FF" w:rsidRDefault="00000000">
      <w:pPr>
        <w:keepNext/>
        <w:spacing w:after="80" w:line="276" w:lineRule="auto"/>
      </w:pPr>
      <w:r>
        <w:rPr>
          <w:i/>
          <w:iCs/>
          <w:sz w:val="22"/>
          <w:szCs w:val="22"/>
        </w:rPr>
        <w:t>Application: Mobile · User role(s): Engineer</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00"/>
        <w:gridCol w:w="5460"/>
      </w:tblGrid>
      <w:tr w:rsidR="008303FF" w14:paraId="79799584" w14:textId="77777777">
        <w:trPr>
          <w:cantSplit/>
        </w:trPr>
        <w:tc>
          <w:tcPr>
            <w:tcW w:w="3900" w:type="dxa"/>
            <w:tcBorders>
              <w:top w:val="none" w:sz="0" w:space="0" w:color="FFFFFF"/>
              <w:left w:val="none" w:sz="0" w:space="0" w:color="FFFFFF"/>
              <w:bottom w:val="none" w:sz="0" w:space="0" w:color="FFFFFF"/>
              <w:right w:val="none" w:sz="0" w:space="0" w:color="FFFFFF"/>
            </w:tcBorders>
          </w:tcPr>
          <w:p w14:paraId="69285C0B" w14:textId="77777777" w:rsidR="008303FF" w:rsidRDefault="00000000">
            <w:pPr>
              <w:keepNext/>
              <w:spacing w:before="160" w:after="80"/>
              <w:jc w:val="center"/>
            </w:pPr>
            <w:r>
              <w:rPr>
                <w:noProof/>
              </w:rPr>
              <w:drawing>
                <wp:inline distT="0" distB="0" distL="0" distR="0" wp14:anchorId="3AB33218" wp14:editId="0795A939">
                  <wp:extent cx="2381250" cy="5286375"/>
                  <wp:effectExtent l="0" t="0" r="0" b="0"/>
                  <wp:docPr id="1226397570" name="Picture 1226397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2381250" cy="5286375"/>
                          </a:xfrm>
                          <a:prstGeom prst="rect">
                            <a:avLst/>
                          </a:prstGeom>
                        </pic:spPr>
                      </pic:pic>
                    </a:graphicData>
                  </a:graphic>
                </wp:inline>
              </w:drawing>
            </w:r>
          </w:p>
          <w:p w14:paraId="4C600D8D" w14:textId="77777777" w:rsidR="008303FF" w:rsidRDefault="00000000">
            <w:pPr>
              <w:pStyle w:val="FigureCaption"/>
              <w:spacing w:before="100" w:after="280"/>
              <w:jc w:val="center"/>
            </w:pPr>
            <w:bookmarkStart w:id="135" w:name="_Toc244114186"/>
            <w:r>
              <w:rPr>
                <w:b/>
                <w:bCs/>
                <w:color w:val="000000"/>
                <w:sz w:val="18"/>
                <w:szCs w:val="18"/>
              </w:rPr>
              <w:t>Figure 2.57: M-09 – Mobile Tasks &amp; Deadlines</w:t>
            </w:r>
            <w:bookmarkEnd w:id="135"/>
          </w:p>
        </w:tc>
        <w:tc>
          <w:tcPr>
            <w:tcW w:w="5460" w:type="dxa"/>
            <w:tcBorders>
              <w:top w:val="none" w:sz="0" w:space="0" w:color="FFFFFF"/>
              <w:left w:val="none" w:sz="0" w:space="0" w:color="FFFFFF"/>
              <w:bottom w:val="none" w:sz="0" w:space="0" w:color="FFFFFF"/>
              <w:right w:val="none" w:sz="0" w:space="0" w:color="FFFFFF"/>
            </w:tcBorders>
            <w:tcMar>
              <w:left w:w="120" w:type="dxa"/>
            </w:tcMar>
          </w:tcPr>
          <w:p w14:paraId="1BF4C838" w14:textId="77777777" w:rsidR="008303FF" w:rsidRDefault="00000000">
            <w:pPr>
              <w:spacing w:after="80"/>
            </w:pPr>
            <w:r>
              <w:rPr>
                <w:b/>
                <w:bCs/>
                <w:sz w:val="20"/>
                <w:szCs w:val="20"/>
              </w:rPr>
              <w:t>Requirements mapped to screen M-09</w:t>
            </w:r>
          </w:p>
          <w:p w14:paraId="18B1D8B3" w14:textId="77777777" w:rsidR="008303FF" w:rsidRDefault="00000000">
            <w:pPr>
              <w:keepNext/>
              <w:spacing w:before="60" w:after="20"/>
            </w:pPr>
            <w:r>
              <w:rPr>
                <w:sz w:val="19"/>
                <w:szCs w:val="19"/>
              </w:rPr>
              <w:t>FR-17.3: The system shall display tasks per project and per engineer, with overdue tasks highlighted.</w:t>
            </w:r>
          </w:p>
          <w:p w14:paraId="79D30206" w14:textId="77777777" w:rsidR="008303FF" w:rsidRDefault="00000000">
            <w:pPr>
              <w:spacing w:after="40"/>
            </w:pPr>
            <w:r>
              <w:rPr>
                <w:i/>
                <w:iCs/>
                <w:sz w:val="18"/>
                <w:szCs w:val="18"/>
              </w:rPr>
              <w:t>Feature: Task Views · Business rule: —</w:t>
            </w:r>
          </w:p>
          <w:p w14:paraId="2F018675" w14:textId="77777777" w:rsidR="008303FF" w:rsidRDefault="00000000">
            <w:pPr>
              <w:keepNext/>
              <w:spacing w:before="60" w:after="20"/>
            </w:pPr>
            <w:r>
              <w:rPr>
                <w:sz w:val="19"/>
                <w:szCs w:val="19"/>
              </w:rPr>
              <w:t>FR-18.5: The mobile application shall show the user's assigned tasks and deadlines (Module 17).</w:t>
            </w:r>
          </w:p>
          <w:p w14:paraId="68900E18" w14:textId="77777777" w:rsidR="008303FF" w:rsidRDefault="00000000">
            <w:pPr>
              <w:spacing w:after="40"/>
            </w:pPr>
            <w:r>
              <w:rPr>
                <w:i/>
                <w:iCs/>
                <w:sz w:val="18"/>
                <w:szCs w:val="18"/>
              </w:rPr>
              <w:t>Feature: Mobile Tasks View · Business rule: —</w:t>
            </w:r>
          </w:p>
        </w:tc>
      </w:tr>
    </w:tbl>
    <w:p w14:paraId="4869F13F" w14:textId="77777777" w:rsidR="008303FF" w:rsidRDefault="008303FF">
      <w:pPr>
        <w:spacing w:after="160" w:line="276" w:lineRule="auto"/>
        <w:jc w:val="both"/>
      </w:pPr>
    </w:p>
    <w:p w14:paraId="2358E750" w14:textId="77777777" w:rsidR="008303FF" w:rsidRDefault="00000000">
      <w:pPr>
        <w:keepNext/>
        <w:spacing w:before="220" w:after="120"/>
      </w:pPr>
      <w:r>
        <w:rPr>
          <w:b/>
          <w:bCs/>
          <w:i/>
          <w:iCs/>
          <w:color w:val="222222"/>
        </w:rPr>
        <w:lastRenderedPageBreak/>
        <w:t>M-10 – Mobile Task Detail</w:t>
      </w:r>
    </w:p>
    <w:p w14:paraId="24AEB158" w14:textId="77777777" w:rsidR="008303FF" w:rsidRDefault="00000000">
      <w:pPr>
        <w:keepNext/>
        <w:spacing w:after="80" w:line="276" w:lineRule="auto"/>
      </w:pPr>
      <w:r>
        <w:rPr>
          <w:i/>
          <w:iCs/>
          <w:sz w:val="22"/>
          <w:szCs w:val="22"/>
        </w:rPr>
        <w:t>Application: Mobile · User role(s): Engineer</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00"/>
        <w:gridCol w:w="5460"/>
      </w:tblGrid>
      <w:tr w:rsidR="008303FF" w14:paraId="4E88C5AC" w14:textId="77777777">
        <w:trPr>
          <w:cantSplit/>
        </w:trPr>
        <w:tc>
          <w:tcPr>
            <w:tcW w:w="3900" w:type="dxa"/>
            <w:tcBorders>
              <w:top w:val="none" w:sz="0" w:space="0" w:color="FFFFFF"/>
              <w:left w:val="none" w:sz="0" w:space="0" w:color="FFFFFF"/>
              <w:bottom w:val="none" w:sz="0" w:space="0" w:color="FFFFFF"/>
              <w:right w:val="none" w:sz="0" w:space="0" w:color="FFFFFF"/>
            </w:tcBorders>
          </w:tcPr>
          <w:p w14:paraId="5CD6492B" w14:textId="77777777" w:rsidR="008303FF" w:rsidRDefault="00000000">
            <w:pPr>
              <w:keepNext/>
              <w:spacing w:before="160" w:after="80"/>
              <w:jc w:val="center"/>
            </w:pPr>
            <w:r>
              <w:rPr>
                <w:noProof/>
              </w:rPr>
              <w:drawing>
                <wp:inline distT="0" distB="0" distL="0" distR="0" wp14:anchorId="1389B5C5" wp14:editId="250EF3AD">
                  <wp:extent cx="2381250" cy="5286375"/>
                  <wp:effectExtent l="0" t="0" r="0" b="0"/>
                  <wp:docPr id="967629847" name="Picture 967629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2381250" cy="5286375"/>
                          </a:xfrm>
                          <a:prstGeom prst="rect">
                            <a:avLst/>
                          </a:prstGeom>
                        </pic:spPr>
                      </pic:pic>
                    </a:graphicData>
                  </a:graphic>
                </wp:inline>
              </w:drawing>
            </w:r>
          </w:p>
          <w:p w14:paraId="23C1EC69" w14:textId="77777777" w:rsidR="008303FF" w:rsidRDefault="00000000">
            <w:pPr>
              <w:pStyle w:val="FigureCaption"/>
              <w:spacing w:before="100" w:after="280"/>
              <w:jc w:val="center"/>
            </w:pPr>
            <w:bookmarkStart w:id="136" w:name="_Toc244114187"/>
            <w:r>
              <w:rPr>
                <w:b/>
                <w:bCs/>
                <w:color w:val="000000"/>
                <w:sz w:val="18"/>
                <w:szCs w:val="18"/>
              </w:rPr>
              <w:t>Figure 2.58: M-10 – Mobile Task Detail</w:t>
            </w:r>
            <w:bookmarkEnd w:id="136"/>
          </w:p>
        </w:tc>
        <w:tc>
          <w:tcPr>
            <w:tcW w:w="5460" w:type="dxa"/>
            <w:tcBorders>
              <w:top w:val="none" w:sz="0" w:space="0" w:color="FFFFFF"/>
              <w:left w:val="none" w:sz="0" w:space="0" w:color="FFFFFF"/>
              <w:bottom w:val="none" w:sz="0" w:space="0" w:color="FFFFFF"/>
              <w:right w:val="none" w:sz="0" w:space="0" w:color="FFFFFF"/>
            </w:tcBorders>
            <w:tcMar>
              <w:left w:w="120" w:type="dxa"/>
            </w:tcMar>
          </w:tcPr>
          <w:p w14:paraId="6197404C" w14:textId="77777777" w:rsidR="008303FF" w:rsidRDefault="00000000">
            <w:pPr>
              <w:spacing w:after="80"/>
            </w:pPr>
            <w:r>
              <w:rPr>
                <w:b/>
                <w:bCs/>
                <w:sz w:val="20"/>
                <w:szCs w:val="20"/>
              </w:rPr>
              <w:t>Requirements mapped to screen M-10</w:t>
            </w:r>
          </w:p>
          <w:p w14:paraId="028AA0BE" w14:textId="77777777" w:rsidR="008303FF" w:rsidRDefault="00000000">
            <w:pPr>
              <w:keepNext/>
              <w:spacing w:before="60" w:after="20"/>
            </w:pPr>
            <w:r>
              <w:rPr>
                <w:sz w:val="19"/>
                <w:szCs w:val="19"/>
              </w:rPr>
              <w:t>FR-18.5: The mobile application shall show the user's assigned tasks and deadlines (Module 17).</w:t>
            </w:r>
          </w:p>
          <w:p w14:paraId="1B45598A" w14:textId="77777777" w:rsidR="008303FF" w:rsidRDefault="00000000">
            <w:pPr>
              <w:spacing w:after="40"/>
            </w:pPr>
            <w:r>
              <w:rPr>
                <w:i/>
                <w:iCs/>
                <w:sz w:val="18"/>
                <w:szCs w:val="18"/>
              </w:rPr>
              <w:t>Feature: Mobile Tasks View · Business rule: —</w:t>
            </w:r>
          </w:p>
        </w:tc>
      </w:tr>
    </w:tbl>
    <w:p w14:paraId="70142D59" w14:textId="77777777" w:rsidR="008303FF" w:rsidRDefault="008303FF">
      <w:pPr>
        <w:spacing w:after="160" w:line="276" w:lineRule="auto"/>
        <w:jc w:val="both"/>
      </w:pPr>
    </w:p>
    <w:p w14:paraId="511CB5AE" w14:textId="77777777" w:rsidR="008303FF" w:rsidRDefault="00000000">
      <w:pPr>
        <w:keepNext/>
        <w:spacing w:before="220" w:after="120"/>
      </w:pPr>
      <w:r>
        <w:rPr>
          <w:b/>
          <w:bCs/>
          <w:i/>
          <w:iCs/>
          <w:color w:val="222222"/>
        </w:rPr>
        <w:lastRenderedPageBreak/>
        <w:t>M-11 – Mobile Notifications List</w:t>
      </w:r>
    </w:p>
    <w:p w14:paraId="5572A1E9" w14:textId="77777777" w:rsidR="008303FF" w:rsidRDefault="00000000">
      <w:pPr>
        <w:keepNext/>
        <w:spacing w:after="80" w:line="276" w:lineRule="auto"/>
      </w:pPr>
      <w:r>
        <w:rPr>
          <w:i/>
          <w:iCs/>
          <w:sz w:val="22"/>
          <w:szCs w:val="22"/>
        </w:rPr>
        <w:t>Application: Mobile · User role(s): All</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00"/>
        <w:gridCol w:w="5460"/>
      </w:tblGrid>
      <w:tr w:rsidR="008303FF" w14:paraId="739CD246" w14:textId="77777777">
        <w:trPr>
          <w:cantSplit/>
        </w:trPr>
        <w:tc>
          <w:tcPr>
            <w:tcW w:w="3900" w:type="dxa"/>
            <w:tcBorders>
              <w:top w:val="none" w:sz="0" w:space="0" w:color="FFFFFF"/>
              <w:left w:val="none" w:sz="0" w:space="0" w:color="FFFFFF"/>
              <w:bottom w:val="none" w:sz="0" w:space="0" w:color="FFFFFF"/>
              <w:right w:val="none" w:sz="0" w:space="0" w:color="FFFFFF"/>
            </w:tcBorders>
          </w:tcPr>
          <w:p w14:paraId="29BA4F59" w14:textId="77777777" w:rsidR="008303FF" w:rsidRDefault="00000000">
            <w:pPr>
              <w:keepNext/>
              <w:spacing w:before="160" w:after="80"/>
              <w:jc w:val="center"/>
            </w:pPr>
            <w:r>
              <w:rPr>
                <w:noProof/>
              </w:rPr>
              <w:drawing>
                <wp:inline distT="0" distB="0" distL="0" distR="0" wp14:anchorId="49A6F4A9" wp14:editId="2504D5CE">
                  <wp:extent cx="2381250" cy="5286375"/>
                  <wp:effectExtent l="0" t="0" r="0" b="0"/>
                  <wp:docPr id="1565849027" name="Picture 1565849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2381250" cy="5286375"/>
                          </a:xfrm>
                          <a:prstGeom prst="rect">
                            <a:avLst/>
                          </a:prstGeom>
                        </pic:spPr>
                      </pic:pic>
                    </a:graphicData>
                  </a:graphic>
                </wp:inline>
              </w:drawing>
            </w:r>
          </w:p>
          <w:p w14:paraId="6B82CBCB" w14:textId="77777777" w:rsidR="008303FF" w:rsidRDefault="00000000">
            <w:pPr>
              <w:pStyle w:val="FigureCaption"/>
              <w:spacing w:before="100" w:after="280"/>
              <w:jc w:val="center"/>
            </w:pPr>
            <w:bookmarkStart w:id="137" w:name="_Toc244114188"/>
            <w:r>
              <w:rPr>
                <w:b/>
                <w:bCs/>
                <w:color w:val="000000"/>
                <w:sz w:val="18"/>
                <w:szCs w:val="18"/>
              </w:rPr>
              <w:t>Figure 2.59: M-11 – Mobile Notifications List</w:t>
            </w:r>
            <w:bookmarkEnd w:id="137"/>
          </w:p>
        </w:tc>
        <w:tc>
          <w:tcPr>
            <w:tcW w:w="5460" w:type="dxa"/>
            <w:tcBorders>
              <w:top w:val="none" w:sz="0" w:space="0" w:color="FFFFFF"/>
              <w:left w:val="none" w:sz="0" w:space="0" w:color="FFFFFF"/>
              <w:bottom w:val="none" w:sz="0" w:space="0" w:color="FFFFFF"/>
              <w:right w:val="none" w:sz="0" w:space="0" w:color="FFFFFF"/>
            </w:tcBorders>
            <w:tcMar>
              <w:left w:w="120" w:type="dxa"/>
            </w:tcMar>
          </w:tcPr>
          <w:p w14:paraId="13D10902" w14:textId="77777777" w:rsidR="008303FF" w:rsidRDefault="00000000">
            <w:pPr>
              <w:spacing w:after="80"/>
            </w:pPr>
            <w:r>
              <w:rPr>
                <w:b/>
                <w:bCs/>
                <w:sz w:val="20"/>
                <w:szCs w:val="20"/>
              </w:rPr>
              <w:t>Requirements mapped to screen M-11</w:t>
            </w:r>
          </w:p>
          <w:p w14:paraId="555358AF" w14:textId="77777777" w:rsidR="008303FF" w:rsidRDefault="00000000">
            <w:pPr>
              <w:keepNext/>
              <w:spacing w:before="60" w:after="20"/>
            </w:pPr>
            <w:r>
              <w:rPr>
                <w:sz w:val="19"/>
                <w:szCs w:val="19"/>
              </w:rPr>
              <w:t>FR-18.6: The system shall send push notifications for approval requests, upcoming and overdue deadlines, NC items after a compliance run, and a running evaluation score falling below the qualifying threshold.</w:t>
            </w:r>
          </w:p>
          <w:p w14:paraId="797E0BEF" w14:textId="77777777" w:rsidR="008303FF" w:rsidRDefault="00000000">
            <w:pPr>
              <w:spacing w:after="40"/>
            </w:pPr>
            <w:r>
              <w:rPr>
                <w:i/>
                <w:iCs/>
                <w:sz w:val="18"/>
                <w:szCs w:val="18"/>
              </w:rPr>
              <w:t>Feature: Push Notifications · Business rule: Notification content shall be minimal and shall not include RFP text.</w:t>
            </w:r>
          </w:p>
        </w:tc>
      </w:tr>
    </w:tbl>
    <w:p w14:paraId="623BAA69" w14:textId="77777777" w:rsidR="008303FF" w:rsidRDefault="008303FF">
      <w:pPr>
        <w:spacing w:after="160" w:line="276" w:lineRule="auto"/>
        <w:jc w:val="both"/>
      </w:pPr>
    </w:p>
    <w:p w14:paraId="2605560A" w14:textId="77777777" w:rsidR="008303FF" w:rsidRDefault="00000000">
      <w:pPr>
        <w:keepNext/>
        <w:spacing w:before="220" w:after="120"/>
      </w:pPr>
      <w:r>
        <w:rPr>
          <w:b/>
          <w:bCs/>
          <w:i/>
          <w:iCs/>
          <w:color w:val="222222"/>
        </w:rPr>
        <w:lastRenderedPageBreak/>
        <w:t>M-12 – Push Notification Examples (lock screen)</w:t>
      </w:r>
    </w:p>
    <w:p w14:paraId="35C27395" w14:textId="77777777" w:rsidR="008303FF" w:rsidRDefault="00000000">
      <w:pPr>
        <w:keepNext/>
        <w:spacing w:after="80" w:line="276" w:lineRule="auto"/>
      </w:pPr>
      <w:r>
        <w:rPr>
          <w:i/>
          <w:iCs/>
          <w:sz w:val="22"/>
          <w:szCs w:val="22"/>
        </w:rPr>
        <w:t>Application: Mobile · User role(s): All</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00"/>
        <w:gridCol w:w="5460"/>
      </w:tblGrid>
      <w:tr w:rsidR="008303FF" w14:paraId="5F88398E" w14:textId="77777777">
        <w:trPr>
          <w:cantSplit/>
        </w:trPr>
        <w:tc>
          <w:tcPr>
            <w:tcW w:w="3900" w:type="dxa"/>
            <w:tcBorders>
              <w:top w:val="none" w:sz="0" w:space="0" w:color="FFFFFF"/>
              <w:left w:val="none" w:sz="0" w:space="0" w:color="FFFFFF"/>
              <w:bottom w:val="none" w:sz="0" w:space="0" w:color="FFFFFF"/>
              <w:right w:val="none" w:sz="0" w:space="0" w:color="FFFFFF"/>
            </w:tcBorders>
          </w:tcPr>
          <w:p w14:paraId="7FD8EC93" w14:textId="77777777" w:rsidR="008303FF" w:rsidRDefault="00000000">
            <w:pPr>
              <w:keepNext/>
              <w:spacing w:before="160" w:after="80"/>
              <w:jc w:val="center"/>
            </w:pPr>
            <w:r>
              <w:rPr>
                <w:noProof/>
              </w:rPr>
              <w:drawing>
                <wp:inline distT="0" distB="0" distL="0" distR="0" wp14:anchorId="458B1494" wp14:editId="03A15C51">
                  <wp:extent cx="2381250" cy="5286375"/>
                  <wp:effectExtent l="0" t="0" r="0" b="0"/>
                  <wp:docPr id="1693624239" name="Picture 1693624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2381250" cy="5286375"/>
                          </a:xfrm>
                          <a:prstGeom prst="rect">
                            <a:avLst/>
                          </a:prstGeom>
                        </pic:spPr>
                      </pic:pic>
                    </a:graphicData>
                  </a:graphic>
                </wp:inline>
              </w:drawing>
            </w:r>
          </w:p>
          <w:p w14:paraId="3FF8AE40" w14:textId="77777777" w:rsidR="008303FF" w:rsidRDefault="00000000">
            <w:pPr>
              <w:pStyle w:val="FigureCaption"/>
              <w:spacing w:before="100" w:after="280"/>
              <w:jc w:val="center"/>
            </w:pPr>
            <w:bookmarkStart w:id="138" w:name="_Toc244114189"/>
            <w:r>
              <w:rPr>
                <w:b/>
                <w:bCs/>
                <w:color w:val="000000"/>
                <w:sz w:val="18"/>
                <w:szCs w:val="18"/>
              </w:rPr>
              <w:t>Figure 2.60: M-12 – Push Notification Examples (lock screen)</w:t>
            </w:r>
            <w:bookmarkEnd w:id="138"/>
          </w:p>
        </w:tc>
        <w:tc>
          <w:tcPr>
            <w:tcW w:w="5460" w:type="dxa"/>
            <w:tcBorders>
              <w:top w:val="none" w:sz="0" w:space="0" w:color="FFFFFF"/>
              <w:left w:val="none" w:sz="0" w:space="0" w:color="FFFFFF"/>
              <w:bottom w:val="none" w:sz="0" w:space="0" w:color="FFFFFF"/>
              <w:right w:val="none" w:sz="0" w:space="0" w:color="FFFFFF"/>
            </w:tcBorders>
            <w:tcMar>
              <w:left w:w="120" w:type="dxa"/>
            </w:tcMar>
          </w:tcPr>
          <w:p w14:paraId="4241A7FD" w14:textId="77777777" w:rsidR="008303FF" w:rsidRDefault="00000000">
            <w:pPr>
              <w:spacing w:after="80"/>
            </w:pPr>
            <w:r>
              <w:rPr>
                <w:b/>
                <w:bCs/>
                <w:sz w:val="20"/>
                <w:szCs w:val="20"/>
              </w:rPr>
              <w:t>Requirements mapped to screen M-12</w:t>
            </w:r>
          </w:p>
          <w:p w14:paraId="6BD66D79" w14:textId="77777777" w:rsidR="008303FF" w:rsidRDefault="00000000">
            <w:pPr>
              <w:keepNext/>
              <w:spacing w:before="60" w:after="20"/>
            </w:pPr>
            <w:r>
              <w:rPr>
                <w:sz w:val="19"/>
                <w:szCs w:val="19"/>
              </w:rPr>
              <w:t>FR-18.6: The system shall send push notifications for approval requests, upcoming and overdue deadlines, NC items after a compliance run, and a running evaluation score falling below the qualifying threshold.</w:t>
            </w:r>
          </w:p>
          <w:p w14:paraId="1C32AF9F" w14:textId="77777777" w:rsidR="008303FF" w:rsidRDefault="00000000">
            <w:pPr>
              <w:spacing w:after="40"/>
            </w:pPr>
            <w:r>
              <w:rPr>
                <w:i/>
                <w:iCs/>
                <w:sz w:val="18"/>
                <w:szCs w:val="18"/>
              </w:rPr>
              <w:t>Feature: Push Notifications · Business rule: Notification content shall be minimal and shall not include RFP text.</w:t>
            </w:r>
          </w:p>
        </w:tc>
      </w:tr>
    </w:tbl>
    <w:p w14:paraId="0814F1C7" w14:textId="77777777" w:rsidR="008303FF" w:rsidRDefault="008303FF">
      <w:pPr>
        <w:spacing w:after="160" w:line="276" w:lineRule="auto"/>
        <w:jc w:val="both"/>
      </w:pPr>
    </w:p>
    <w:p w14:paraId="268C1611" w14:textId="77777777" w:rsidR="008303FF" w:rsidRDefault="00000000">
      <w:pPr>
        <w:keepNext/>
        <w:spacing w:before="220" w:after="120"/>
      </w:pPr>
      <w:r>
        <w:rPr>
          <w:b/>
          <w:bCs/>
          <w:i/>
          <w:iCs/>
          <w:color w:val="222222"/>
        </w:rPr>
        <w:lastRenderedPageBreak/>
        <w:t>M-13 – Mobile Project Status</w:t>
      </w:r>
    </w:p>
    <w:p w14:paraId="67375B8C" w14:textId="77777777" w:rsidR="008303FF" w:rsidRDefault="00000000">
      <w:pPr>
        <w:keepNext/>
        <w:spacing w:after="80" w:line="276" w:lineRule="auto"/>
      </w:pPr>
      <w:r>
        <w:rPr>
          <w:i/>
          <w:iCs/>
          <w:sz w:val="22"/>
          <w:szCs w:val="22"/>
        </w:rPr>
        <w:t>Application: Mobile · User role(s): All</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00"/>
        <w:gridCol w:w="5460"/>
      </w:tblGrid>
      <w:tr w:rsidR="008303FF" w14:paraId="136A3B30" w14:textId="77777777">
        <w:trPr>
          <w:cantSplit/>
        </w:trPr>
        <w:tc>
          <w:tcPr>
            <w:tcW w:w="3900" w:type="dxa"/>
            <w:tcBorders>
              <w:top w:val="none" w:sz="0" w:space="0" w:color="FFFFFF"/>
              <w:left w:val="none" w:sz="0" w:space="0" w:color="FFFFFF"/>
              <w:bottom w:val="none" w:sz="0" w:space="0" w:color="FFFFFF"/>
              <w:right w:val="none" w:sz="0" w:space="0" w:color="FFFFFF"/>
            </w:tcBorders>
          </w:tcPr>
          <w:p w14:paraId="51BFEDBD" w14:textId="77777777" w:rsidR="008303FF" w:rsidRDefault="00000000">
            <w:pPr>
              <w:keepNext/>
              <w:spacing w:before="160" w:after="80"/>
              <w:jc w:val="center"/>
            </w:pPr>
            <w:r>
              <w:rPr>
                <w:noProof/>
              </w:rPr>
              <w:drawing>
                <wp:inline distT="0" distB="0" distL="0" distR="0" wp14:anchorId="605F4E24" wp14:editId="43459631">
                  <wp:extent cx="2381250" cy="5286375"/>
                  <wp:effectExtent l="0" t="0" r="0" b="0"/>
                  <wp:docPr id="815618735" name="Picture 815618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2381250" cy="5286375"/>
                          </a:xfrm>
                          <a:prstGeom prst="rect">
                            <a:avLst/>
                          </a:prstGeom>
                        </pic:spPr>
                      </pic:pic>
                    </a:graphicData>
                  </a:graphic>
                </wp:inline>
              </w:drawing>
            </w:r>
          </w:p>
          <w:p w14:paraId="4B104A5F" w14:textId="77777777" w:rsidR="008303FF" w:rsidRDefault="00000000">
            <w:pPr>
              <w:pStyle w:val="FigureCaption"/>
              <w:spacing w:before="100" w:after="280"/>
              <w:jc w:val="center"/>
            </w:pPr>
            <w:bookmarkStart w:id="139" w:name="_Toc244114190"/>
            <w:r>
              <w:rPr>
                <w:b/>
                <w:bCs/>
                <w:color w:val="000000"/>
                <w:sz w:val="18"/>
                <w:szCs w:val="18"/>
              </w:rPr>
              <w:t>Figure 2.61: M-13 – Mobile Project Status</w:t>
            </w:r>
            <w:bookmarkEnd w:id="139"/>
          </w:p>
        </w:tc>
        <w:tc>
          <w:tcPr>
            <w:tcW w:w="5460" w:type="dxa"/>
            <w:tcBorders>
              <w:top w:val="none" w:sz="0" w:space="0" w:color="FFFFFF"/>
              <w:left w:val="none" w:sz="0" w:space="0" w:color="FFFFFF"/>
              <w:bottom w:val="none" w:sz="0" w:space="0" w:color="FFFFFF"/>
              <w:right w:val="none" w:sz="0" w:space="0" w:color="FFFFFF"/>
            </w:tcBorders>
            <w:tcMar>
              <w:left w:w="120" w:type="dxa"/>
            </w:tcMar>
          </w:tcPr>
          <w:p w14:paraId="4B01E8C4" w14:textId="77777777" w:rsidR="008303FF" w:rsidRDefault="00000000">
            <w:pPr>
              <w:spacing w:after="80"/>
            </w:pPr>
            <w:r>
              <w:rPr>
                <w:b/>
                <w:bCs/>
                <w:sz w:val="20"/>
                <w:szCs w:val="20"/>
              </w:rPr>
              <w:t>Requirements mapped to screen M-13</w:t>
            </w:r>
          </w:p>
          <w:p w14:paraId="234B8145" w14:textId="77777777" w:rsidR="008303FF" w:rsidRDefault="00000000">
            <w:pPr>
              <w:keepNext/>
              <w:spacing w:before="60" w:after="20"/>
            </w:pPr>
            <w:r>
              <w:rPr>
                <w:sz w:val="19"/>
                <w:szCs w:val="19"/>
              </w:rPr>
              <w:t>FR-18.7: The mobile application shall show a project status screen with stage, checklist progress, pending approvals and readiness status.</w:t>
            </w:r>
          </w:p>
          <w:p w14:paraId="22AAF448" w14:textId="77777777" w:rsidR="008303FF" w:rsidRDefault="00000000">
            <w:pPr>
              <w:spacing w:after="40"/>
            </w:pPr>
            <w:r>
              <w:rPr>
                <w:i/>
                <w:iCs/>
                <w:sz w:val="18"/>
                <w:szCs w:val="18"/>
              </w:rPr>
              <w:t>Feature: Project Status Screen · Business rule: —</w:t>
            </w:r>
          </w:p>
        </w:tc>
      </w:tr>
    </w:tbl>
    <w:p w14:paraId="6D6D496C" w14:textId="77777777" w:rsidR="008303FF" w:rsidRDefault="008303FF">
      <w:pPr>
        <w:spacing w:after="160" w:line="276" w:lineRule="auto"/>
        <w:jc w:val="both"/>
      </w:pPr>
    </w:p>
    <w:p w14:paraId="14A69BCA" w14:textId="77777777" w:rsidR="008303FF" w:rsidRDefault="00000000">
      <w:pPr>
        <w:keepNext/>
        <w:spacing w:before="220" w:after="120"/>
      </w:pPr>
      <w:r>
        <w:rPr>
          <w:b/>
          <w:bCs/>
          <w:i/>
          <w:iCs/>
          <w:color w:val="222222"/>
        </w:rPr>
        <w:lastRenderedPageBreak/>
        <w:t>M-14 – Web-only Function Notice</w:t>
      </w:r>
    </w:p>
    <w:p w14:paraId="56B3490E" w14:textId="77777777" w:rsidR="008303FF" w:rsidRDefault="00000000">
      <w:pPr>
        <w:keepNext/>
        <w:spacing w:after="80" w:line="276" w:lineRule="auto"/>
      </w:pPr>
      <w:r>
        <w:rPr>
          <w:i/>
          <w:iCs/>
          <w:sz w:val="22"/>
          <w:szCs w:val="22"/>
        </w:rPr>
        <w:t>Application: Mobile · User role(s): All</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00"/>
        <w:gridCol w:w="5460"/>
      </w:tblGrid>
      <w:tr w:rsidR="008303FF" w14:paraId="244FCF5A" w14:textId="77777777">
        <w:trPr>
          <w:cantSplit/>
        </w:trPr>
        <w:tc>
          <w:tcPr>
            <w:tcW w:w="3900" w:type="dxa"/>
            <w:tcBorders>
              <w:top w:val="none" w:sz="0" w:space="0" w:color="FFFFFF"/>
              <w:left w:val="none" w:sz="0" w:space="0" w:color="FFFFFF"/>
              <w:bottom w:val="none" w:sz="0" w:space="0" w:color="FFFFFF"/>
              <w:right w:val="none" w:sz="0" w:space="0" w:color="FFFFFF"/>
            </w:tcBorders>
          </w:tcPr>
          <w:p w14:paraId="37069286" w14:textId="77777777" w:rsidR="008303FF" w:rsidRDefault="00000000">
            <w:pPr>
              <w:keepNext/>
              <w:spacing w:before="160" w:after="80"/>
              <w:jc w:val="center"/>
            </w:pPr>
            <w:r>
              <w:rPr>
                <w:noProof/>
              </w:rPr>
              <w:drawing>
                <wp:inline distT="0" distB="0" distL="0" distR="0" wp14:anchorId="5F9FAAD8" wp14:editId="0B6A0088">
                  <wp:extent cx="2381250" cy="5286375"/>
                  <wp:effectExtent l="0" t="0" r="0" b="0"/>
                  <wp:docPr id="1921729556" name="Picture 1921729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2381250" cy="5286375"/>
                          </a:xfrm>
                          <a:prstGeom prst="rect">
                            <a:avLst/>
                          </a:prstGeom>
                        </pic:spPr>
                      </pic:pic>
                    </a:graphicData>
                  </a:graphic>
                </wp:inline>
              </w:drawing>
            </w:r>
          </w:p>
          <w:p w14:paraId="123002DD" w14:textId="77777777" w:rsidR="008303FF" w:rsidRDefault="00000000">
            <w:pPr>
              <w:pStyle w:val="FigureCaption"/>
              <w:spacing w:before="100" w:after="280"/>
              <w:jc w:val="center"/>
            </w:pPr>
            <w:bookmarkStart w:id="140" w:name="_Toc244114191"/>
            <w:r>
              <w:rPr>
                <w:b/>
                <w:bCs/>
                <w:color w:val="000000"/>
                <w:sz w:val="18"/>
                <w:szCs w:val="18"/>
              </w:rPr>
              <w:t>Figure 2.62: M-14 – Web-only Function Notice</w:t>
            </w:r>
            <w:bookmarkEnd w:id="140"/>
          </w:p>
        </w:tc>
        <w:tc>
          <w:tcPr>
            <w:tcW w:w="5460" w:type="dxa"/>
            <w:tcBorders>
              <w:top w:val="none" w:sz="0" w:space="0" w:color="FFFFFF"/>
              <w:left w:val="none" w:sz="0" w:space="0" w:color="FFFFFF"/>
              <w:bottom w:val="none" w:sz="0" w:space="0" w:color="FFFFFF"/>
              <w:right w:val="none" w:sz="0" w:space="0" w:color="FFFFFF"/>
            </w:tcBorders>
            <w:tcMar>
              <w:left w:w="120" w:type="dxa"/>
            </w:tcMar>
          </w:tcPr>
          <w:p w14:paraId="56EA8624" w14:textId="77777777" w:rsidR="008303FF" w:rsidRDefault="00000000">
            <w:pPr>
              <w:spacing w:after="80"/>
            </w:pPr>
            <w:r>
              <w:rPr>
                <w:b/>
                <w:bCs/>
                <w:sz w:val="20"/>
                <w:szCs w:val="20"/>
              </w:rPr>
              <w:t>Requirements mapped to screen M-14</w:t>
            </w:r>
          </w:p>
          <w:p w14:paraId="7E28F335" w14:textId="77777777" w:rsidR="008303FF" w:rsidRDefault="00000000">
            <w:pPr>
              <w:keepNext/>
              <w:spacing w:before="60" w:after="20"/>
            </w:pPr>
            <w:r>
              <w:rPr>
                <w:sz w:val="19"/>
                <w:szCs w:val="19"/>
              </w:rPr>
              <w:t>FR-18.8: Editing of proposals, compliance matrices, HLD diagrams and BOQs, and all administration functions, shall remain on the web application only.</w:t>
            </w:r>
          </w:p>
          <w:p w14:paraId="04073A2F" w14:textId="77777777" w:rsidR="008303FF" w:rsidRDefault="00000000">
            <w:pPr>
              <w:spacing w:after="40"/>
            </w:pPr>
            <w:r>
              <w:rPr>
                <w:i/>
                <w:iCs/>
                <w:sz w:val="18"/>
                <w:szCs w:val="18"/>
              </w:rPr>
              <w:t>Feature: Web-Only Editing Scope · Business rule: Mobile app is read/approve/capture only for these artifacts.</w:t>
            </w:r>
          </w:p>
        </w:tc>
      </w:tr>
    </w:tbl>
    <w:p w14:paraId="24D284F7" w14:textId="77777777" w:rsidR="008303FF" w:rsidRDefault="008303FF">
      <w:pPr>
        <w:spacing w:after="160" w:line="276" w:lineRule="auto"/>
        <w:jc w:val="both"/>
      </w:pPr>
    </w:p>
    <w:p w14:paraId="3B43C655" w14:textId="77777777" w:rsidR="008303FF" w:rsidRDefault="00000000">
      <w:pPr>
        <w:pStyle w:val="Heading3"/>
        <w:spacing w:before="280" w:after="160"/>
      </w:pPr>
      <w:bookmarkStart w:id="141" w:name="_Toc244114096"/>
      <w:r>
        <w:rPr>
          <w:color w:val="222222"/>
        </w:rPr>
        <w:t>2.5.2 Event–Response Table Technique</w:t>
      </w:r>
      <w:bookmarkEnd w:id="141"/>
    </w:p>
    <w:p w14:paraId="321C731C" w14:textId="49FD2414" w:rsidR="008303FF" w:rsidRDefault="00000000">
      <w:pPr>
        <w:spacing w:after="140" w:line="276" w:lineRule="auto"/>
        <w:jc w:val="both"/>
      </w:pPr>
      <w:r>
        <w:t xml:space="preserve">While </w:t>
      </w:r>
      <w:proofErr w:type="spellStart"/>
      <w:r>
        <w:t>mockups</w:t>
      </w:r>
      <w:proofErr w:type="spellEnd"/>
      <w:r>
        <w:t xml:space="preserve"> capture frontend interactions, several PropBot processes run entirely at the backend</w:t>
      </w:r>
      <w:r w:rsidR="00473EA7">
        <w:t xml:space="preserve">: </w:t>
      </w:r>
      <w:r>
        <w:t xml:space="preserve">session and token handling, audit-record writing, deadline-driven notifications, and the submission readiness check. The Event–Response Table technique documents each such process as a set of events, their triggers and sources, the system state before and after, the system's response, and exception handling. Following the template, the events are first listed, then tabulated, and the </w:t>
      </w:r>
      <w:r>
        <w:lastRenderedPageBreak/>
        <w:t>functional requirements derived from them are given in a separate table; the derived requirements reuse the FR identifiers of Section 2.6 so that no requirement is specified twice.</w:t>
      </w:r>
    </w:p>
    <w:p w14:paraId="0878D6E9" w14:textId="77777777" w:rsidR="008303FF" w:rsidRDefault="00000000">
      <w:pPr>
        <w:keepNext/>
        <w:spacing w:before="220" w:after="120"/>
      </w:pPr>
      <w:r>
        <w:rPr>
          <w:b/>
          <w:bCs/>
          <w:i/>
          <w:iCs/>
          <w:color w:val="222222"/>
        </w:rPr>
        <w:t>Event–Response Table for Account Security and Session Management (Module 13)</w:t>
      </w:r>
    </w:p>
    <w:p w14:paraId="1ED9650A" w14:textId="77777777" w:rsidR="008303FF" w:rsidRDefault="00000000">
      <w:pPr>
        <w:spacing w:after="140" w:line="276" w:lineRule="auto"/>
        <w:jc w:val="both"/>
      </w:pPr>
      <w:r>
        <w:t>User authentication, invitation and session handling in Module 13 take place largely at the backend, with no single corresponding UI screen; the Event–Response Table technique below captures this behaviour.</w:t>
      </w:r>
    </w:p>
    <w:p w14:paraId="1505F38C" w14:textId="77777777" w:rsidR="008303FF" w:rsidRDefault="00000000">
      <w:pPr>
        <w:keepNext/>
        <w:spacing w:after="60" w:line="276" w:lineRule="auto"/>
      </w:pPr>
      <w:r>
        <w:rPr>
          <w:b/>
          <w:bCs/>
        </w:rPr>
        <w:t>Identified events:</w:t>
      </w:r>
    </w:p>
    <w:p w14:paraId="205CFD34" w14:textId="77777777" w:rsidR="008303FF" w:rsidRDefault="00000000">
      <w:pPr>
        <w:pStyle w:val="ListParagraph"/>
        <w:numPr>
          <w:ilvl w:val="0"/>
          <w:numId w:val="2"/>
        </w:numPr>
        <w:spacing w:after="100" w:line="280" w:lineRule="auto"/>
      </w:pPr>
      <w:r>
        <w:rPr>
          <w:sz w:val="22"/>
          <w:szCs w:val="22"/>
        </w:rPr>
        <w:t>Invitation Issued — trigger: Org Admin submits a new-user invitation.</w:t>
      </w:r>
    </w:p>
    <w:p w14:paraId="2A6A8856" w14:textId="77777777" w:rsidR="008303FF" w:rsidRDefault="00000000">
      <w:pPr>
        <w:pStyle w:val="ListParagraph"/>
        <w:numPr>
          <w:ilvl w:val="0"/>
          <w:numId w:val="2"/>
        </w:numPr>
        <w:spacing w:after="100" w:line="280" w:lineRule="auto"/>
      </w:pPr>
      <w:r>
        <w:rPr>
          <w:sz w:val="22"/>
          <w:szCs w:val="22"/>
        </w:rPr>
        <w:t>Session Token Issued — trigger: User submits valid login credentials.</w:t>
      </w:r>
    </w:p>
    <w:p w14:paraId="53FD19EA" w14:textId="77777777" w:rsidR="008303FF" w:rsidRDefault="00000000">
      <w:pPr>
        <w:pStyle w:val="ListParagraph"/>
        <w:numPr>
          <w:ilvl w:val="0"/>
          <w:numId w:val="2"/>
        </w:numPr>
        <w:spacing w:after="100" w:line="280" w:lineRule="auto"/>
      </w:pPr>
      <w:r>
        <w:rPr>
          <w:sz w:val="22"/>
          <w:szCs w:val="22"/>
        </w:rPr>
        <w:t>Token Validation Request — trigger: Client calls a protected API endpoint.</w:t>
      </w:r>
    </w:p>
    <w:p w14:paraId="2FD81B92" w14:textId="77777777" w:rsidR="008303FF" w:rsidRDefault="00000000">
      <w:pPr>
        <w:pStyle w:val="ListParagraph"/>
        <w:numPr>
          <w:ilvl w:val="0"/>
          <w:numId w:val="2"/>
        </w:numPr>
        <w:spacing w:after="100" w:line="280" w:lineRule="auto"/>
      </w:pPr>
      <w:r>
        <w:rPr>
          <w:sz w:val="22"/>
          <w:szCs w:val="22"/>
        </w:rPr>
        <w:t>Password Reset Requested — trigger: User requests a password reset.</w:t>
      </w:r>
    </w:p>
    <w:p w14:paraId="10A689A8" w14:textId="77777777" w:rsidR="008303FF" w:rsidRDefault="00000000">
      <w:pPr>
        <w:pStyle w:val="ListParagraph"/>
        <w:numPr>
          <w:ilvl w:val="0"/>
          <w:numId w:val="2"/>
        </w:numPr>
        <w:spacing w:after="100" w:line="280" w:lineRule="auto"/>
      </w:pPr>
      <w:r>
        <w:rPr>
          <w:sz w:val="22"/>
          <w:szCs w:val="22"/>
        </w:rPr>
        <w:t>Account Deactivated — trigger: Org Admin deactivates a user.</w:t>
      </w:r>
    </w:p>
    <w:p w14:paraId="5FFBAECC" w14:textId="77777777" w:rsidR="008303FF" w:rsidRDefault="00000000">
      <w:pPr>
        <w:pStyle w:val="TableCaption"/>
        <w:keepNext/>
        <w:spacing w:before="100" w:after="280"/>
      </w:pPr>
      <w:bookmarkStart w:id="142" w:name="_Toc244114243"/>
      <w:r>
        <w:rPr>
          <w:b/>
          <w:bCs/>
          <w:color w:val="000000"/>
          <w:sz w:val="18"/>
          <w:szCs w:val="18"/>
        </w:rPr>
        <w:t>Table 2.50: Event–Response Table for Account Security and Session Management (Module 13)</w:t>
      </w:r>
      <w:bookmarkEnd w:id="142"/>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155"/>
        <w:gridCol w:w="1187"/>
        <w:gridCol w:w="1389"/>
        <w:gridCol w:w="1267"/>
        <w:gridCol w:w="2039"/>
        <w:gridCol w:w="1268"/>
        <w:gridCol w:w="1333"/>
      </w:tblGrid>
      <w:tr w:rsidR="008303FF" w14:paraId="3424DA1D" w14:textId="77777777">
        <w:trPr>
          <w:tblHeader/>
        </w:trPr>
        <w:tc>
          <w:tcPr>
            <w:tcW w:w="600" w:type="pct"/>
            <w:tcMar>
              <w:top w:w="60" w:type="dxa"/>
              <w:left w:w="100" w:type="dxa"/>
              <w:bottom w:w="60" w:type="dxa"/>
              <w:right w:w="100" w:type="dxa"/>
            </w:tcMar>
            <w:vAlign w:val="center"/>
          </w:tcPr>
          <w:p w14:paraId="556DADDC" w14:textId="77777777" w:rsidR="008303FF" w:rsidRDefault="00000000">
            <w:r>
              <w:rPr>
                <w:b/>
                <w:bCs/>
                <w:sz w:val="20"/>
                <w:szCs w:val="20"/>
              </w:rPr>
              <w:t>Event Name</w:t>
            </w:r>
          </w:p>
        </w:tc>
        <w:tc>
          <w:tcPr>
            <w:tcW w:w="700" w:type="pct"/>
            <w:tcMar>
              <w:top w:w="60" w:type="dxa"/>
              <w:left w:w="100" w:type="dxa"/>
              <w:bottom w:w="60" w:type="dxa"/>
              <w:right w:w="100" w:type="dxa"/>
            </w:tcMar>
            <w:vAlign w:val="center"/>
          </w:tcPr>
          <w:p w14:paraId="6BB3C462" w14:textId="77777777" w:rsidR="008303FF" w:rsidRDefault="00000000">
            <w:r>
              <w:rPr>
                <w:b/>
                <w:bCs/>
                <w:sz w:val="20"/>
                <w:szCs w:val="20"/>
              </w:rPr>
              <w:t>Trigger</w:t>
            </w:r>
          </w:p>
        </w:tc>
        <w:tc>
          <w:tcPr>
            <w:tcW w:w="600" w:type="pct"/>
            <w:tcMar>
              <w:top w:w="60" w:type="dxa"/>
              <w:left w:w="100" w:type="dxa"/>
              <w:bottom w:w="60" w:type="dxa"/>
              <w:right w:w="100" w:type="dxa"/>
            </w:tcMar>
            <w:vAlign w:val="center"/>
          </w:tcPr>
          <w:p w14:paraId="6A81E048" w14:textId="77777777" w:rsidR="008303FF" w:rsidRDefault="00000000">
            <w:r>
              <w:rPr>
                <w:b/>
                <w:bCs/>
                <w:sz w:val="20"/>
                <w:szCs w:val="20"/>
              </w:rPr>
              <w:t>Source</w:t>
            </w:r>
          </w:p>
        </w:tc>
        <w:tc>
          <w:tcPr>
            <w:tcW w:w="700" w:type="pct"/>
            <w:tcMar>
              <w:top w:w="60" w:type="dxa"/>
              <w:left w:w="100" w:type="dxa"/>
              <w:bottom w:w="60" w:type="dxa"/>
              <w:right w:w="100" w:type="dxa"/>
            </w:tcMar>
            <w:vAlign w:val="center"/>
          </w:tcPr>
          <w:p w14:paraId="13860D97" w14:textId="77777777" w:rsidR="008303FF" w:rsidRDefault="00000000">
            <w:r>
              <w:rPr>
                <w:b/>
                <w:bCs/>
                <w:sz w:val="20"/>
                <w:szCs w:val="20"/>
              </w:rPr>
              <w:t>System State (Before)</w:t>
            </w:r>
          </w:p>
        </w:tc>
        <w:tc>
          <w:tcPr>
            <w:tcW w:w="1100" w:type="pct"/>
            <w:tcMar>
              <w:top w:w="60" w:type="dxa"/>
              <w:left w:w="100" w:type="dxa"/>
              <w:bottom w:w="60" w:type="dxa"/>
              <w:right w:w="100" w:type="dxa"/>
            </w:tcMar>
            <w:vAlign w:val="center"/>
          </w:tcPr>
          <w:p w14:paraId="18C40EC2" w14:textId="77777777" w:rsidR="008303FF" w:rsidRDefault="00000000">
            <w:r>
              <w:rPr>
                <w:b/>
                <w:bCs/>
                <w:sz w:val="20"/>
                <w:szCs w:val="20"/>
              </w:rPr>
              <w:t>Response</w:t>
            </w:r>
          </w:p>
        </w:tc>
        <w:tc>
          <w:tcPr>
            <w:tcW w:w="700" w:type="pct"/>
            <w:tcMar>
              <w:top w:w="60" w:type="dxa"/>
              <w:left w:w="100" w:type="dxa"/>
              <w:bottom w:w="60" w:type="dxa"/>
              <w:right w:w="100" w:type="dxa"/>
            </w:tcMar>
            <w:vAlign w:val="center"/>
          </w:tcPr>
          <w:p w14:paraId="3476E518" w14:textId="77777777" w:rsidR="008303FF" w:rsidRDefault="00000000">
            <w:r>
              <w:rPr>
                <w:b/>
                <w:bCs/>
                <w:sz w:val="20"/>
                <w:szCs w:val="20"/>
              </w:rPr>
              <w:t>System State (After)</w:t>
            </w:r>
          </w:p>
        </w:tc>
        <w:tc>
          <w:tcPr>
            <w:tcW w:w="600" w:type="pct"/>
            <w:tcMar>
              <w:top w:w="60" w:type="dxa"/>
              <w:left w:w="100" w:type="dxa"/>
              <w:bottom w:w="60" w:type="dxa"/>
              <w:right w:w="100" w:type="dxa"/>
            </w:tcMar>
            <w:vAlign w:val="center"/>
          </w:tcPr>
          <w:p w14:paraId="503FA189" w14:textId="77777777" w:rsidR="008303FF" w:rsidRDefault="00000000">
            <w:r>
              <w:rPr>
                <w:b/>
                <w:bCs/>
                <w:sz w:val="20"/>
                <w:szCs w:val="20"/>
              </w:rPr>
              <w:t>Exception Handling</w:t>
            </w:r>
          </w:p>
        </w:tc>
      </w:tr>
      <w:tr w:rsidR="008303FF" w14:paraId="3FA7D074" w14:textId="77777777">
        <w:tc>
          <w:tcPr>
            <w:tcW w:w="600" w:type="pct"/>
            <w:tcMar>
              <w:top w:w="60" w:type="dxa"/>
              <w:left w:w="100" w:type="dxa"/>
              <w:bottom w:w="60" w:type="dxa"/>
              <w:right w:w="100" w:type="dxa"/>
            </w:tcMar>
          </w:tcPr>
          <w:p w14:paraId="04D0601B" w14:textId="77777777" w:rsidR="008303FF" w:rsidRDefault="00000000">
            <w:r>
              <w:rPr>
                <w:sz w:val="20"/>
                <w:szCs w:val="20"/>
              </w:rPr>
              <w:t>Invitation Issued</w:t>
            </w:r>
          </w:p>
        </w:tc>
        <w:tc>
          <w:tcPr>
            <w:tcW w:w="700" w:type="pct"/>
            <w:tcMar>
              <w:top w:w="60" w:type="dxa"/>
              <w:left w:w="100" w:type="dxa"/>
              <w:bottom w:w="60" w:type="dxa"/>
              <w:right w:w="100" w:type="dxa"/>
            </w:tcMar>
          </w:tcPr>
          <w:p w14:paraId="4903AFEB" w14:textId="77777777" w:rsidR="008303FF" w:rsidRDefault="00000000">
            <w:r>
              <w:rPr>
                <w:sz w:val="20"/>
                <w:szCs w:val="20"/>
              </w:rPr>
              <w:t>Org Admin submits a new-user invitation</w:t>
            </w:r>
          </w:p>
        </w:tc>
        <w:tc>
          <w:tcPr>
            <w:tcW w:w="600" w:type="pct"/>
            <w:tcMar>
              <w:top w:w="60" w:type="dxa"/>
              <w:left w:w="100" w:type="dxa"/>
              <w:bottom w:w="60" w:type="dxa"/>
              <w:right w:w="100" w:type="dxa"/>
            </w:tcMar>
          </w:tcPr>
          <w:p w14:paraId="2D80A87C" w14:textId="77777777" w:rsidR="008303FF" w:rsidRDefault="00000000">
            <w:r>
              <w:rPr>
                <w:sz w:val="20"/>
                <w:szCs w:val="20"/>
              </w:rPr>
              <w:t>Org Admin (web UI)</w:t>
            </w:r>
          </w:p>
        </w:tc>
        <w:tc>
          <w:tcPr>
            <w:tcW w:w="700" w:type="pct"/>
            <w:tcMar>
              <w:top w:w="60" w:type="dxa"/>
              <w:left w:w="100" w:type="dxa"/>
              <w:bottom w:w="60" w:type="dxa"/>
              <w:right w:w="100" w:type="dxa"/>
            </w:tcMar>
          </w:tcPr>
          <w:p w14:paraId="3BCC55EB" w14:textId="77777777" w:rsidR="008303FF" w:rsidRDefault="00000000">
            <w:r>
              <w:rPr>
                <w:sz w:val="20"/>
                <w:szCs w:val="20"/>
              </w:rPr>
              <w:t>User not yet registered</w:t>
            </w:r>
          </w:p>
        </w:tc>
        <w:tc>
          <w:tcPr>
            <w:tcW w:w="1100" w:type="pct"/>
            <w:tcMar>
              <w:top w:w="60" w:type="dxa"/>
              <w:left w:w="100" w:type="dxa"/>
              <w:bottom w:w="60" w:type="dxa"/>
              <w:right w:w="100" w:type="dxa"/>
            </w:tcMar>
          </w:tcPr>
          <w:p w14:paraId="2908ED0B" w14:textId="77777777" w:rsidR="008303FF" w:rsidRDefault="00000000">
            <w:pPr>
              <w:spacing w:after="40"/>
            </w:pPr>
            <w:r>
              <w:rPr>
                <w:sz w:val="20"/>
                <w:szCs w:val="20"/>
              </w:rPr>
              <w:t>1. Generate a 48-hour JWT activation token</w:t>
            </w:r>
          </w:p>
          <w:p w14:paraId="567A7C36" w14:textId="77777777" w:rsidR="008303FF" w:rsidRDefault="00000000">
            <w:pPr>
              <w:spacing w:after="40"/>
            </w:pPr>
            <w:r>
              <w:rPr>
                <w:sz w:val="20"/>
                <w:szCs w:val="20"/>
              </w:rPr>
              <w:t>2. Email the activation link</w:t>
            </w:r>
          </w:p>
          <w:p w14:paraId="33FC0CD1" w14:textId="77777777" w:rsidR="008303FF" w:rsidRDefault="00000000">
            <w:r>
              <w:rPr>
                <w:sz w:val="20"/>
                <w:szCs w:val="20"/>
              </w:rPr>
              <w:t>3. Create a pending user record</w:t>
            </w:r>
          </w:p>
        </w:tc>
        <w:tc>
          <w:tcPr>
            <w:tcW w:w="700" w:type="pct"/>
            <w:tcMar>
              <w:top w:w="60" w:type="dxa"/>
              <w:left w:w="100" w:type="dxa"/>
              <w:bottom w:w="60" w:type="dxa"/>
              <w:right w:w="100" w:type="dxa"/>
            </w:tcMar>
          </w:tcPr>
          <w:p w14:paraId="678488A9" w14:textId="77777777" w:rsidR="008303FF" w:rsidRDefault="00000000">
            <w:r>
              <w:rPr>
                <w:sz w:val="20"/>
                <w:szCs w:val="20"/>
              </w:rPr>
              <w:t>User record in “pending activation” state</w:t>
            </w:r>
          </w:p>
        </w:tc>
        <w:tc>
          <w:tcPr>
            <w:tcW w:w="600" w:type="pct"/>
            <w:tcMar>
              <w:top w:w="60" w:type="dxa"/>
              <w:left w:w="100" w:type="dxa"/>
              <w:bottom w:w="60" w:type="dxa"/>
              <w:right w:w="100" w:type="dxa"/>
            </w:tcMar>
          </w:tcPr>
          <w:p w14:paraId="627BBA52" w14:textId="77777777" w:rsidR="008303FF" w:rsidRDefault="00000000">
            <w:r>
              <w:rPr>
                <w:sz w:val="20"/>
                <w:szCs w:val="20"/>
              </w:rPr>
              <w:t>Resend invitation if the token expires before activation</w:t>
            </w:r>
          </w:p>
        </w:tc>
      </w:tr>
      <w:tr w:rsidR="008303FF" w14:paraId="05F45D63" w14:textId="77777777">
        <w:tc>
          <w:tcPr>
            <w:tcW w:w="600" w:type="pct"/>
            <w:tcMar>
              <w:top w:w="60" w:type="dxa"/>
              <w:left w:w="100" w:type="dxa"/>
              <w:bottom w:w="60" w:type="dxa"/>
              <w:right w:w="100" w:type="dxa"/>
            </w:tcMar>
          </w:tcPr>
          <w:p w14:paraId="23F4C4DD" w14:textId="77777777" w:rsidR="008303FF" w:rsidRDefault="00000000">
            <w:r>
              <w:rPr>
                <w:sz w:val="20"/>
                <w:szCs w:val="20"/>
              </w:rPr>
              <w:t>Session Token Issued</w:t>
            </w:r>
          </w:p>
        </w:tc>
        <w:tc>
          <w:tcPr>
            <w:tcW w:w="700" w:type="pct"/>
            <w:tcMar>
              <w:top w:w="60" w:type="dxa"/>
              <w:left w:w="100" w:type="dxa"/>
              <w:bottom w:w="60" w:type="dxa"/>
              <w:right w:w="100" w:type="dxa"/>
            </w:tcMar>
          </w:tcPr>
          <w:p w14:paraId="00311A25" w14:textId="77777777" w:rsidR="008303FF" w:rsidRDefault="00000000">
            <w:r>
              <w:rPr>
                <w:sz w:val="20"/>
                <w:szCs w:val="20"/>
              </w:rPr>
              <w:t>User submits valid login credentials</w:t>
            </w:r>
          </w:p>
        </w:tc>
        <w:tc>
          <w:tcPr>
            <w:tcW w:w="600" w:type="pct"/>
            <w:tcMar>
              <w:top w:w="60" w:type="dxa"/>
              <w:left w:w="100" w:type="dxa"/>
              <w:bottom w:w="60" w:type="dxa"/>
              <w:right w:w="100" w:type="dxa"/>
            </w:tcMar>
          </w:tcPr>
          <w:p w14:paraId="76C4B855" w14:textId="77777777" w:rsidR="008303FF" w:rsidRDefault="00000000">
            <w:r>
              <w:rPr>
                <w:sz w:val="20"/>
                <w:szCs w:val="20"/>
              </w:rPr>
              <w:t>Authentication endpoint</w:t>
            </w:r>
          </w:p>
        </w:tc>
        <w:tc>
          <w:tcPr>
            <w:tcW w:w="700" w:type="pct"/>
            <w:tcMar>
              <w:top w:w="60" w:type="dxa"/>
              <w:left w:w="100" w:type="dxa"/>
              <w:bottom w:w="60" w:type="dxa"/>
              <w:right w:w="100" w:type="dxa"/>
            </w:tcMar>
          </w:tcPr>
          <w:p w14:paraId="73E08C3D" w14:textId="77777777" w:rsidR="008303FF" w:rsidRDefault="00000000">
            <w:r>
              <w:rPr>
                <w:sz w:val="20"/>
                <w:szCs w:val="20"/>
              </w:rPr>
              <w:t>No active session</w:t>
            </w:r>
          </w:p>
        </w:tc>
        <w:tc>
          <w:tcPr>
            <w:tcW w:w="1100" w:type="pct"/>
            <w:tcMar>
              <w:top w:w="60" w:type="dxa"/>
              <w:left w:w="100" w:type="dxa"/>
              <w:bottom w:w="60" w:type="dxa"/>
              <w:right w:w="100" w:type="dxa"/>
            </w:tcMar>
          </w:tcPr>
          <w:p w14:paraId="0870F607" w14:textId="77777777" w:rsidR="008303FF" w:rsidRDefault="00000000">
            <w:pPr>
              <w:spacing w:after="40"/>
            </w:pPr>
            <w:r>
              <w:rPr>
                <w:sz w:val="20"/>
                <w:szCs w:val="20"/>
              </w:rPr>
              <w:t>1. Validate credentials</w:t>
            </w:r>
          </w:p>
          <w:p w14:paraId="709B1360" w14:textId="77777777" w:rsidR="008303FF" w:rsidRDefault="00000000">
            <w:pPr>
              <w:spacing w:after="40"/>
            </w:pPr>
            <w:r>
              <w:rPr>
                <w:sz w:val="20"/>
                <w:szCs w:val="20"/>
              </w:rPr>
              <w:t>2. Issue a JWT signed with HS256 (24-hour expiry)</w:t>
            </w:r>
          </w:p>
          <w:p w14:paraId="084349DB" w14:textId="77777777" w:rsidR="008303FF" w:rsidRDefault="00000000">
            <w:r>
              <w:rPr>
                <w:sz w:val="20"/>
                <w:szCs w:val="20"/>
              </w:rPr>
              <w:t>3. Return the token to the client</w:t>
            </w:r>
          </w:p>
        </w:tc>
        <w:tc>
          <w:tcPr>
            <w:tcW w:w="700" w:type="pct"/>
            <w:tcMar>
              <w:top w:w="60" w:type="dxa"/>
              <w:left w:w="100" w:type="dxa"/>
              <w:bottom w:w="60" w:type="dxa"/>
              <w:right w:w="100" w:type="dxa"/>
            </w:tcMar>
          </w:tcPr>
          <w:p w14:paraId="18751354" w14:textId="77777777" w:rsidR="008303FF" w:rsidRDefault="00000000">
            <w:r>
              <w:rPr>
                <w:sz w:val="20"/>
                <w:szCs w:val="20"/>
              </w:rPr>
              <w:t>User session active</w:t>
            </w:r>
          </w:p>
        </w:tc>
        <w:tc>
          <w:tcPr>
            <w:tcW w:w="600" w:type="pct"/>
            <w:tcMar>
              <w:top w:w="60" w:type="dxa"/>
              <w:left w:w="100" w:type="dxa"/>
              <w:bottom w:w="60" w:type="dxa"/>
              <w:right w:w="100" w:type="dxa"/>
            </w:tcMar>
          </w:tcPr>
          <w:p w14:paraId="5E733CE7" w14:textId="77777777" w:rsidR="008303FF" w:rsidRDefault="00000000">
            <w:r>
              <w:rPr>
                <w:sz w:val="20"/>
                <w:szCs w:val="20"/>
              </w:rPr>
              <w:t>Return an authentication error on invalid credentials; no token issued</w:t>
            </w:r>
          </w:p>
        </w:tc>
      </w:tr>
      <w:tr w:rsidR="008303FF" w14:paraId="32D5C9AD" w14:textId="77777777">
        <w:tc>
          <w:tcPr>
            <w:tcW w:w="600" w:type="pct"/>
            <w:tcMar>
              <w:top w:w="60" w:type="dxa"/>
              <w:left w:w="100" w:type="dxa"/>
              <w:bottom w:w="60" w:type="dxa"/>
              <w:right w:w="100" w:type="dxa"/>
            </w:tcMar>
          </w:tcPr>
          <w:p w14:paraId="0AAF4EEC" w14:textId="77777777" w:rsidR="008303FF" w:rsidRDefault="00000000">
            <w:r>
              <w:rPr>
                <w:sz w:val="20"/>
                <w:szCs w:val="20"/>
              </w:rPr>
              <w:t>Token Validation Request</w:t>
            </w:r>
          </w:p>
        </w:tc>
        <w:tc>
          <w:tcPr>
            <w:tcW w:w="700" w:type="pct"/>
            <w:tcMar>
              <w:top w:w="60" w:type="dxa"/>
              <w:left w:w="100" w:type="dxa"/>
              <w:bottom w:w="60" w:type="dxa"/>
              <w:right w:w="100" w:type="dxa"/>
            </w:tcMar>
          </w:tcPr>
          <w:p w14:paraId="027370CE" w14:textId="77777777" w:rsidR="008303FF" w:rsidRDefault="00000000">
            <w:r>
              <w:rPr>
                <w:sz w:val="20"/>
                <w:szCs w:val="20"/>
              </w:rPr>
              <w:t>Client calls a protected API endpoint</w:t>
            </w:r>
          </w:p>
        </w:tc>
        <w:tc>
          <w:tcPr>
            <w:tcW w:w="600" w:type="pct"/>
            <w:tcMar>
              <w:top w:w="60" w:type="dxa"/>
              <w:left w:w="100" w:type="dxa"/>
              <w:bottom w:w="60" w:type="dxa"/>
              <w:right w:w="100" w:type="dxa"/>
            </w:tcMar>
          </w:tcPr>
          <w:p w14:paraId="21BB43BD" w14:textId="77777777" w:rsidR="008303FF" w:rsidRDefault="00000000">
            <w:r>
              <w:rPr>
                <w:sz w:val="20"/>
                <w:szCs w:val="20"/>
              </w:rPr>
              <w:t>FastAPI RBAC middleware</w:t>
            </w:r>
          </w:p>
        </w:tc>
        <w:tc>
          <w:tcPr>
            <w:tcW w:w="700" w:type="pct"/>
            <w:tcMar>
              <w:top w:w="60" w:type="dxa"/>
              <w:left w:w="100" w:type="dxa"/>
              <w:bottom w:w="60" w:type="dxa"/>
              <w:right w:w="100" w:type="dxa"/>
            </w:tcMar>
          </w:tcPr>
          <w:p w14:paraId="28226648" w14:textId="77777777" w:rsidR="008303FF" w:rsidRDefault="00000000">
            <w:r>
              <w:rPr>
                <w:sz w:val="20"/>
                <w:szCs w:val="20"/>
              </w:rPr>
              <w:t>Request pending</w:t>
            </w:r>
          </w:p>
        </w:tc>
        <w:tc>
          <w:tcPr>
            <w:tcW w:w="1100" w:type="pct"/>
            <w:tcMar>
              <w:top w:w="60" w:type="dxa"/>
              <w:left w:w="100" w:type="dxa"/>
              <w:bottom w:w="60" w:type="dxa"/>
              <w:right w:w="100" w:type="dxa"/>
            </w:tcMar>
          </w:tcPr>
          <w:p w14:paraId="4ABAA09D" w14:textId="77777777" w:rsidR="008303FF" w:rsidRDefault="00000000">
            <w:pPr>
              <w:spacing w:after="40"/>
            </w:pPr>
            <w:r>
              <w:rPr>
                <w:sz w:val="20"/>
                <w:szCs w:val="20"/>
              </w:rPr>
              <w:t>1. Verify JWT signature and expiry</w:t>
            </w:r>
          </w:p>
          <w:p w14:paraId="74B0734F" w14:textId="77777777" w:rsidR="008303FF" w:rsidRDefault="00000000">
            <w:pPr>
              <w:spacing w:after="40"/>
            </w:pPr>
            <w:r>
              <w:rPr>
                <w:sz w:val="20"/>
                <w:szCs w:val="20"/>
              </w:rPr>
              <w:t>2. Check the user is active and the token version is current; load user role</w:t>
            </w:r>
          </w:p>
          <w:p w14:paraId="30449A75" w14:textId="77777777" w:rsidR="008303FF" w:rsidRDefault="00000000">
            <w:r>
              <w:rPr>
                <w:sz w:val="20"/>
                <w:szCs w:val="20"/>
              </w:rPr>
              <w:t>3. Authorise or reject the request based on role</w:t>
            </w:r>
          </w:p>
        </w:tc>
        <w:tc>
          <w:tcPr>
            <w:tcW w:w="700" w:type="pct"/>
            <w:tcMar>
              <w:top w:w="60" w:type="dxa"/>
              <w:left w:w="100" w:type="dxa"/>
              <w:bottom w:w="60" w:type="dxa"/>
              <w:right w:w="100" w:type="dxa"/>
            </w:tcMar>
          </w:tcPr>
          <w:p w14:paraId="52E63E9D" w14:textId="77777777" w:rsidR="008303FF" w:rsidRDefault="00000000">
            <w:r>
              <w:rPr>
                <w:sz w:val="20"/>
                <w:szCs w:val="20"/>
              </w:rPr>
              <w:t xml:space="preserve">Request authorised or rejected (≤ 500 </w:t>
            </w:r>
            <w:proofErr w:type="spellStart"/>
            <w:r>
              <w:rPr>
                <w:sz w:val="20"/>
                <w:szCs w:val="20"/>
              </w:rPr>
              <w:t>ms</w:t>
            </w:r>
            <w:proofErr w:type="spellEnd"/>
            <w:r>
              <w:rPr>
                <w:sz w:val="20"/>
                <w:szCs w:val="20"/>
              </w:rPr>
              <w:t>, NFR-13.1)</w:t>
            </w:r>
          </w:p>
        </w:tc>
        <w:tc>
          <w:tcPr>
            <w:tcW w:w="600" w:type="pct"/>
            <w:tcMar>
              <w:top w:w="60" w:type="dxa"/>
              <w:left w:w="100" w:type="dxa"/>
              <w:bottom w:w="60" w:type="dxa"/>
              <w:right w:w="100" w:type="dxa"/>
            </w:tcMar>
          </w:tcPr>
          <w:p w14:paraId="65FCEB25" w14:textId="77777777" w:rsidR="008303FF" w:rsidRDefault="00000000">
            <w:r>
              <w:rPr>
                <w:sz w:val="20"/>
                <w:szCs w:val="20"/>
              </w:rPr>
              <w:t>Reject with 401/403 and no data returned on an invalid or expired token</w:t>
            </w:r>
          </w:p>
        </w:tc>
      </w:tr>
      <w:tr w:rsidR="008303FF" w14:paraId="24D2785C" w14:textId="77777777">
        <w:tc>
          <w:tcPr>
            <w:tcW w:w="600" w:type="pct"/>
            <w:tcMar>
              <w:top w:w="60" w:type="dxa"/>
              <w:left w:w="100" w:type="dxa"/>
              <w:bottom w:w="60" w:type="dxa"/>
              <w:right w:w="100" w:type="dxa"/>
            </w:tcMar>
          </w:tcPr>
          <w:p w14:paraId="4EA6C684" w14:textId="77777777" w:rsidR="008303FF" w:rsidRDefault="00000000">
            <w:r>
              <w:rPr>
                <w:sz w:val="20"/>
                <w:szCs w:val="20"/>
              </w:rPr>
              <w:t>Password Reset Requested</w:t>
            </w:r>
          </w:p>
        </w:tc>
        <w:tc>
          <w:tcPr>
            <w:tcW w:w="700" w:type="pct"/>
            <w:tcMar>
              <w:top w:w="60" w:type="dxa"/>
              <w:left w:w="100" w:type="dxa"/>
              <w:bottom w:w="60" w:type="dxa"/>
              <w:right w:w="100" w:type="dxa"/>
            </w:tcMar>
          </w:tcPr>
          <w:p w14:paraId="6F1A9988" w14:textId="77777777" w:rsidR="008303FF" w:rsidRDefault="00000000">
            <w:r>
              <w:rPr>
                <w:sz w:val="20"/>
                <w:szCs w:val="20"/>
              </w:rPr>
              <w:t>User requests a password reset</w:t>
            </w:r>
          </w:p>
        </w:tc>
        <w:tc>
          <w:tcPr>
            <w:tcW w:w="600" w:type="pct"/>
            <w:tcMar>
              <w:top w:w="60" w:type="dxa"/>
              <w:left w:w="100" w:type="dxa"/>
              <w:bottom w:w="60" w:type="dxa"/>
              <w:right w:w="100" w:type="dxa"/>
            </w:tcMar>
          </w:tcPr>
          <w:p w14:paraId="6A80DF9A" w14:textId="77777777" w:rsidR="008303FF" w:rsidRDefault="00000000">
            <w:r>
              <w:rPr>
                <w:sz w:val="20"/>
                <w:szCs w:val="20"/>
              </w:rPr>
              <w:t>Authentication endpoint</w:t>
            </w:r>
          </w:p>
        </w:tc>
        <w:tc>
          <w:tcPr>
            <w:tcW w:w="700" w:type="pct"/>
            <w:tcMar>
              <w:top w:w="60" w:type="dxa"/>
              <w:left w:w="100" w:type="dxa"/>
              <w:bottom w:w="60" w:type="dxa"/>
              <w:right w:w="100" w:type="dxa"/>
            </w:tcMar>
          </w:tcPr>
          <w:p w14:paraId="6D0F180B" w14:textId="77777777" w:rsidR="008303FF" w:rsidRDefault="00000000">
            <w:r>
              <w:rPr>
                <w:sz w:val="20"/>
                <w:szCs w:val="20"/>
              </w:rPr>
              <w:t>User account exists</w:t>
            </w:r>
          </w:p>
        </w:tc>
        <w:tc>
          <w:tcPr>
            <w:tcW w:w="1100" w:type="pct"/>
            <w:tcMar>
              <w:top w:w="60" w:type="dxa"/>
              <w:left w:w="100" w:type="dxa"/>
              <w:bottom w:w="60" w:type="dxa"/>
              <w:right w:w="100" w:type="dxa"/>
            </w:tcMar>
          </w:tcPr>
          <w:p w14:paraId="771A5CEC" w14:textId="77777777" w:rsidR="008303FF" w:rsidRDefault="00000000">
            <w:pPr>
              <w:spacing w:after="40"/>
            </w:pPr>
            <w:r>
              <w:rPr>
                <w:sz w:val="20"/>
                <w:szCs w:val="20"/>
              </w:rPr>
              <w:t>1. Generate a signed, time-limited (1-hour) reset link</w:t>
            </w:r>
          </w:p>
          <w:p w14:paraId="496BBE8C" w14:textId="77777777" w:rsidR="008303FF" w:rsidRDefault="00000000">
            <w:r>
              <w:rPr>
                <w:sz w:val="20"/>
                <w:szCs w:val="20"/>
              </w:rPr>
              <w:lastRenderedPageBreak/>
              <w:t>2. Email the link to the registered address</w:t>
            </w:r>
          </w:p>
        </w:tc>
        <w:tc>
          <w:tcPr>
            <w:tcW w:w="700" w:type="pct"/>
            <w:tcMar>
              <w:top w:w="60" w:type="dxa"/>
              <w:left w:w="100" w:type="dxa"/>
              <w:bottom w:w="60" w:type="dxa"/>
              <w:right w:w="100" w:type="dxa"/>
            </w:tcMar>
          </w:tcPr>
          <w:p w14:paraId="4579E197" w14:textId="77777777" w:rsidR="008303FF" w:rsidRDefault="00000000">
            <w:r>
              <w:rPr>
                <w:sz w:val="20"/>
                <w:szCs w:val="20"/>
              </w:rPr>
              <w:lastRenderedPageBreak/>
              <w:t>Reset link active for 1 hour</w:t>
            </w:r>
          </w:p>
        </w:tc>
        <w:tc>
          <w:tcPr>
            <w:tcW w:w="600" w:type="pct"/>
            <w:tcMar>
              <w:top w:w="60" w:type="dxa"/>
              <w:left w:w="100" w:type="dxa"/>
              <w:bottom w:w="60" w:type="dxa"/>
              <w:right w:w="100" w:type="dxa"/>
            </w:tcMar>
          </w:tcPr>
          <w:p w14:paraId="6FD04ACC" w14:textId="77777777" w:rsidR="008303FF" w:rsidRDefault="00000000">
            <w:r>
              <w:rPr>
                <w:sz w:val="20"/>
                <w:szCs w:val="20"/>
              </w:rPr>
              <w:t xml:space="preserve">Link expires silently after 1 hour; a new </w:t>
            </w:r>
            <w:r>
              <w:rPr>
                <w:sz w:val="20"/>
                <w:szCs w:val="20"/>
              </w:rPr>
              <w:lastRenderedPageBreak/>
              <w:t>request must be made</w:t>
            </w:r>
          </w:p>
        </w:tc>
      </w:tr>
      <w:tr w:rsidR="008303FF" w14:paraId="5566F769" w14:textId="77777777">
        <w:tc>
          <w:tcPr>
            <w:tcW w:w="600" w:type="pct"/>
            <w:tcMar>
              <w:top w:w="60" w:type="dxa"/>
              <w:left w:w="100" w:type="dxa"/>
              <w:bottom w:w="60" w:type="dxa"/>
              <w:right w:w="100" w:type="dxa"/>
            </w:tcMar>
          </w:tcPr>
          <w:p w14:paraId="39602BD4" w14:textId="77777777" w:rsidR="008303FF" w:rsidRDefault="00000000">
            <w:r>
              <w:rPr>
                <w:sz w:val="20"/>
                <w:szCs w:val="20"/>
              </w:rPr>
              <w:lastRenderedPageBreak/>
              <w:t>Account Deactivated</w:t>
            </w:r>
          </w:p>
        </w:tc>
        <w:tc>
          <w:tcPr>
            <w:tcW w:w="700" w:type="pct"/>
            <w:tcMar>
              <w:top w:w="60" w:type="dxa"/>
              <w:left w:w="100" w:type="dxa"/>
              <w:bottom w:w="60" w:type="dxa"/>
              <w:right w:w="100" w:type="dxa"/>
            </w:tcMar>
          </w:tcPr>
          <w:p w14:paraId="397E25A7" w14:textId="77777777" w:rsidR="008303FF" w:rsidRDefault="00000000">
            <w:r>
              <w:rPr>
                <w:sz w:val="20"/>
                <w:szCs w:val="20"/>
              </w:rPr>
              <w:t>Org Admin deactivates a user</w:t>
            </w:r>
          </w:p>
        </w:tc>
        <w:tc>
          <w:tcPr>
            <w:tcW w:w="600" w:type="pct"/>
            <w:tcMar>
              <w:top w:w="60" w:type="dxa"/>
              <w:left w:w="100" w:type="dxa"/>
              <w:bottom w:w="60" w:type="dxa"/>
              <w:right w:w="100" w:type="dxa"/>
            </w:tcMar>
          </w:tcPr>
          <w:p w14:paraId="37775601" w14:textId="77777777" w:rsidR="008303FF" w:rsidRDefault="00000000">
            <w:r>
              <w:rPr>
                <w:sz w:val="20"/>
                <w:szCs w:val="20"/>
              </w:rPr>
              <w:t>Org Admin (web UI)</w:t>
            </w:r>
          </w:p>
        </w:tc>
        <w:tc>
          <w:tcPr>
            <w:tcW w:w="700" w:type="pct"/>
            <w:tcMar>
              <w:top w:w="60" w:type="dxa"/>
              <w:left w:w="100" w:type="dxa"/>
              <w:bottom w:w="60" w:type="dxa"/>
              <w:right w:w="100" w:type="dxa"/>
            </w:tcMar>
          </w:tcPr>
          <w:p w14:paraId="782B3223" w14:textId="77777777" w:rsidR="008303FF" w:rsidRDefault="00000000">
            <w:r>
              <w:rPr>
                <w:sz w:val="20"/>
                <w:szCs w:val="20"/>
              </w:rPr>
              <w:t>User account active</w:t>
            </w:r>
          </w:p>
        </w:tc>
        <w:tc>
          <w:tcPr>
            <w:tcW w:w="1100" w:type="pct"/>
            <w:tcMar>
              <w:top w:w="60" w:type="dxa"/>
              <w:left w:w="100" w:type="dxa"/>
              <w:bottom w:w="60" w:type="dxa"/>
              <w:right w:w="100" w:type="dxa"/>
            </w:tcMar>
          </w:tcPr>
          <w:p w14:paraId="2C2F5763" w14:textId="77777777" w:rsidR="008303FF" w:rsidRDefault="00000000">
            <w:pPr>
              <w:spacing w:after="40"/>
            </w:pPr>
            <w:r>
              <w:rPr>
                <w:sz w:val="20"/>
                <w:szCs w:val="20"/>
              </w:rPr>
              <w:t xml:space="preserve">1. Set </w:t>
            </w:r>
            <w:proofErr w:type="spellStart"/>
            <w:r>
              <w:rPr>
                <w:sz w:val="20"/>
                <w:szCs w:val="20"/>
              </w:rPr>
              <w:t>is_active</w:t>
            </w:r>
            <w:proofErr w:type="spellEnd"/>
            <w:r>
              <w:rPr>
                <w:sz w:val="20"/>
                <w:szCs w:val="20"/>
              </w:rPr>
              <w:t xml:space="preserve"> = false</w:t>
            </w:r>
          </w:p>
          <w:p w14:paraId="2F382F62" w14:textId="77777777" w:rsidR="008303FF" w:rsidRDefault="00000000">
            <w:r>
              <w:rPr>
                <w:sz w:val="20"/>
                <w:szCs w:val="20"/>
              </w:rPr>
              <w:t>2. Increment the user's token version so every previously issued token is rejected</w:t>
            </w:r>
          </w:p>
        </w:tc>
        <w:tc>
          <w:tcPr>
            <w:tcW w:w="700" w:type="pct"/>
            <w:tcMar>
              <w:top w:w="60" w:type="dxa"/>
              <w:left w:w="100" w:type="dxa"/>
              <w:bottom w:w="60" w:type="dxa"/>
              <w:right w:w="100" w:type="dxa"/>
            </w:tcMar>
          </w:tcPr>
          <w:p w14:paraId="197E81D8" w14:textId="77777777" w:rsidR="008303FF" w:rsidRDefault="00000000">
            <w:r>
              <w:rPr>
                <w:sz w:val="20"/>
                <w:szCs w:val="20"/>
              </w:rPr>
              <w:t>User account inactive; all sessions terminated</w:t>
            </w:r>
          </w:p>
        </w:tc>
        <w:tc>
          <w:tcPr>
            <w:tcW w:w="600" w:type="pct"/>
            <w:tcMar>
              <w:top w:w="60" w:type="dxa"/>
              <w:left w:w="100" w:type="dxa"/>
              <w:bottom w:w="60" w:type="dxa"/>
              <w:right w:w="100" w:type="dxa"/>
            </w:tcMar>
          </w:tcPr>
          <w:p w14:paraId="2547FAA3" w14:textId="77777777" w:rsidR="008303FF" w:rsidRDefault="00000000">
            <w:r>
              <w:rPr>
                <w:sz w:val="20"/>
                <w:szCs w:val="20"/>
              </w:rPr>
              <w:t>Any in-flight request from the deactivated user's prior token is rejected</w:t>
            </w:r>
          </w:p>
        </w:tc>
      </w:tr>
    </w:tbl>
    <w:p w14:paraId="6A2E59D3" w14:textId="77777777" w:rsidR="008303FF" w:rsidRDefault="008303FF">
      <w:pPr>
        <w:spacing w:after="120" w:line="276" w:lineRule="auto"/>
        <w:jc w:val="both"/>
      </w:pPr>
    </w:p>
    <w:p w14:paraId="0F38D5F6" w14:textId="77777777" w:rsidR="008303FF" w:rsidRDefault="00000000">
      <w:pPr>
        <w:pStyle w:val="TableCaption"/>
        <w:keepNext/>
        <w:spacing w:before="100" w:after="280"/>
      </w:pPr>
      <w:bookmarkStart w:id="143" w:name="_Toc244114244"/>
      <w:r>
        <w:rPr>
          <w:b/>
          <w:bCs/>
          <w:color w:val="000000"/>
          <w:sz w:val="18"/>
          <w:szCs w:val="18"/>
        </w:rPr>
        <w:t>Table 2.51: Functional Requirements Derived from the Account Security and Session Management (Module 13) Events</w:t>
      </w:r>
      <w:bookmarkEnd w:id="143"/>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120"/>
        <w:gridCol w:w="5108"/>
        <w:gridCol w:w="2410"/>
      </w:tblGrid>
      <w:tr w:rsidR="008303FF" w14:paraId="1420D544" w14:textId="77777777">
        <w:trPr>
          <w:tblHeader/>
        </w:trPr>
        <w:tc>
          <w:tcPr>
            <w:tcW w:w="1100" w:type="pct"/>
            <w:tcMar>
              <w:top w:w="60" w:type="dxa"/>
              <w:left w:w="100" w:type="dxa"/>
              <w:bottom w:w="60" w:type="dxa"/>
              <w:right w:w="100" w:type="dxa"/>
            </w:tcMar>
            <w:vAlign w:val="center"/>
          </w:tcPr>
          <w:p w14:paraId="1274FDD6" w14:textId="77777777" w:rsidR="008303FF" w:rsidRDefault="00000000">
            <w:r>
              <w:rPr>
                <w:b/>
                <w:bCs/>
                <w:sz w:val="20"/>
                <w:szCs w:val="20"/>
              </w:rPr>
              <w:t>Event</w:t>
            </w:r>
          </w:p>
        </w:tc>
        <w:tc>
          <w:tcPr>
            <w:tcW w:w="2650" w:type="pct"/>
            <w:tcMar>
              <w:top w:w="60" w:type="dxa"/>
              <w:left w:w="100" w:type="dxa"/>
              <w:bottom w:w="60" w:type="dxa"/>
              <w:right w:w="100" w:type="dxa"/>
            </w:tcMar>
            <w:vAlign w:val="center"/>
          </w:tcPr>
          <w:p w14:paraId="2D3AA873" w14:textId="77777777" w:rsidR="008303FF" w:rsidRDefault="00000000">
            <w:r>
              <w:rPr>
                <w:b/>
                <w:bCs/>
                <w:sz w:val="20"/>
                <w:szCs w:val="20"/>
              </w:rPr>
              <w:t>Functional Requirement (FR-ID: Statement)</w:t>
            </w:r>
          </w:p>
        </w:tc>
        <w:tc>
          <w:tcPr>
            <w:tcW w:w="1250" w:type="pct"/>
            <w:tcMar>
              <w:top w:w="60" w:type="dxa"/>
              <w:left w:w="100" w:type="dxa"/>
              <w:bottom w:w="60" w:type="dxa"/>
              <w:right w:w="100" w:type="dxa"/>
            </w:tcMar>
            <w:vAlign w:val="center"/>
          </w:tcPr>
          <w:p w14:paraId="3E5D15F9" w14:textId="77777777" w:rsidR="008303FF" w:rsidRDefault="00000000">
            <w:r>
              <w:rPr>
                <w:b/>
                <w:bCs/>
                <w:sz w:val="20"/>
                <w:szCs w:val="20"/>
              </w:rPr>
              <w:t>Business Rule</w:t>
            </w:r>
          </w:p>
        </w:tc>
      </w:tr>
      <w:tr w:rsidR="008303FF" w14:paraId="61F5BFD2" w14:textId="77777777">
        <w:tc>
          <w:tcPr>
            <w:tcW w:w="1100" w:type="pct"/>
            <w:tcMar>
              <w:top w:w="60" w:type="dxa"/>
              <w:left w:w="100" w:type="dxa"/>
              <w:bottom w:w="60" w:type="dxa"/>
              <w:right w:w="100" w:type="dxa"/>
            </w:tcMar>
          </w:tcPr>
          <w:p w14:paraId="4AA24315" w14:textId="77777777" w:rsidR="008303FF" w:rsidRDefault="00000000">
            <w:r>
              <w:rPr>
                <w:sz w:val="20"/>
                <w:szCs w:val="20"/>
              </w:rPr>
              <w:t>Invitation Issued</w:t>
            </w:r>
          </w:p>
        </w:tc>
        <w:tc>
          <w:tcPr>
            <w:tcW w:w="2650" w:type="pct"/>
            <w:tcMar>
              <w:top w:w="60" w:type="dxa"/>
              <w:left w:w="100" w:type="dxa"/>
              <w:bottom w:w="60" w:type="dxa"/>
              <w:right w:w="100" w:type="dxa"/>
            </w:tcMar>
          </w:tcPr>
          <w:p w14:paraId="4DF44B01" w14:textId="77777777" w:rsidR="008303FF" w:rsidRDefault="00000000">
            <w:r>
              <w:rPr>
                <w:sz w:val="20"/>
                <w:szCs w:val="20"/>
              </w:rPr>
              <w:t>FR-13.2: The Org Admin shall invite users by email; the invitation shall generate a time-limited JWT token (expiry: 48 hours) for account activation.</w:t>
            </w:r>
          </w:p>
        </w:tc>
        <w:tc>
          <w:tcPr>
            <w:tcW w:w="1250" w:type="pct"/>
            <w:tcMar>
              <w:top w:w="60" w:type="dxa"/>
              <w:left w:w="100" w:type="dxa"/>
              <w:bottom w:w="60" w:type="dxa"/>
              <w:right w:w="100" w:type="dxa"/>
            </w:tcMar>
          </w:tcPr>
          <w:p w14:paraId="2FEE3F0E" w14:textId="77777777" w:rsidR="008303FF" w:rsidRDefault="00000000">
            <w:r>
              <w:rPr>
                <w:sz w:val="20"/>
                <w:szCs w:val="20"/>
              </w:rPr>
              <w:t>Invitation token expires after 48 hours.</w:t>
            </w:r>
          </w:p>
        </w:tc>
      </w:tr>
      <w:tr w:rsidR="008303FF" w14:paraId="4BE22255" w14:textId="77777777">
        <w:tc>
          <w:tcPr>
            <w:tcW w:w="1100" w:type="pct"/>
            <w:tcMar>
              <w:top w:w="60" w:type="dxa"/>
              <w:left w:w="100" w:type="dxa"/>
              <w:bottom w:w="60" w:type="dxa"/>
              <w:right w:w="100" w:type="dxa"/>
            </w:tcMar>
          </w:tcPr>
          <w:p w14:paraId="2BCCBCEC" w14:textId="77777777" w:rsidR="008303FF" w:rsidRDefault="00000000">
            <w:r>
              <w:rPr>
                <w:sz w:val="20"/>
                <w:szCs w:val="20"/>
              </w:rPr>
              <w:t>Session Token Issued</w:t>
            </w:r>
          </w:p>
        </w:tc>
        <w:tc>
          <w:tcPr>
            <w:tcW w:w="2650" w:type="pct"/>
            <w:tcMar>
              <w:top w:w="60" w:type="dxa"/>
              <w:left w:w="100" w:type="dxa"/>
              <w:bottom w:w="60" w:type="dxa"/>
              <w:right w:w="100" w:type="dxa"/>
            </w:tcMar>
          </w:tcPr>
          <w:p w14:paraId="68787735" w14:textId="77777777" w:rsidR="008303FF" w:rsidRDefault="00000000">
            <w:r>
              <w:rPr>
                <w:sz w:val="20"/>
                <w:szCs w:val="20"/>
              </w:rPr>
              <w:t>FR-13.4: All user sessions shall use JWT tokens signed with HS256, with a 24-hour expiry, validated on every protected API endpoint; validation shall also check that the user is still active and that the token version matches the user's current token version.</w:t>
            </w:r>
          </w:p>
        </w:tc>
        <w:tc>
          <w:tcPr>
            <w:tcW w:w="1250" w:type="pct"/>
            <w:tcMar>
              <w:top w:w="60" w:type="dxa"/>
              <w:left w:w="100" w:type="dxa"/>
              <w:bottom w:w="60" w:type="dxa"/>
              <w:right w:w="100" w:type="dxa"/>
            </w:tcMar>
          </w:tcPr>
          <w:p w14:paraId="70822569" w14:textId="77777777" w:rsidR="008303FF" w:rsidRDefault="00000000">
            <w:r>
              <w:rPr>
                <w:sz w:val="20"/>
                <w:szCs w:val="20"/>
              </w:rPr>
              <w:t>Token expiry: 24 hours; tokens with an outdated version are rejected.</w:t>
            </w:r>
          </w:p>
        </w:tc>
      </w:tr>
      <w:tr w:rsidR="008303FF" w14:paraId="757E781D" w14:textId="77777777">
        <w:tc>
          <w:tcPr>
            <w:tcW w:w="1100" w:type="pct"/>
            <w:tcMar>
              <w:top w:w="60" w:type="dxa"/>
              <w:left w:w="100" w:type="dxa"/>
              <w:bottom w:w="60" w:type="dxa"/>
              <w:right w:w="100" w:type="dxa"/>
            </w:tcMar>
          </w:tcPr>
          <w:p w14:paraId="3D4BF404" w14:textId="77777777" w:rsidR="008303FF" w:rsidRDefault="00000000">
            <w:r>
              <w:rPr>
                <w:sz w:val="20"/>
                <w:szCs w:val="20"/>
              </w:rPr>
              <w:t>Token Validation Request</w:t>
            </w:r>
          </w:p>
        </w:tc>
        <w:tc>
          <w:tcPr>
            <w:tcW w:w="2650" w:type="pct"/>
            <w:tcMar>
              <w:top w:w="60" w:type="dxa"/>
              <w:left w:w="100" w:type="dxa"/>
              <w:bottom w:w="60" w:type="dxa"/>
              <w:right w:w="100" w:type="dxa"/>
            </w:tcMar>
          </w:tcPr>
          <w:p w14:paraId="25DD0ED4" w14:textId="77777777" w:rsidR="008303FF" w:rsidRDefault="00000000">
            <w:r>
              <w:rPr>
                <w:sz w:val="20"/>
                <w:szCs w:val="20"/>
              </w:rPr>
              <w:t>FR-13.1: The system shall support five roles — Super Admin, Org Admin, Presales Engineer, Reviewer, Read-only — enforced through a role-based access control (RBAC) middleware layer in FastAPI.</w:t>
            </w:r>
          </w:p>
        </w:tc>
        <w:tc>
          <w:tcPr>
            <w:tcW w:w="1250" w:type="pct"/>
            <w:tcMar>
              <w:top w:w="60" w:type="dxa"/>
              <w:left w:w="100" w:type="dxa"/>
              <w:bottom w:w="60" w:type="dxa"/>
              <w:right w:w="100" w:type="dxa"/>
            </w:tcMar>
          </w:tcPr>
          <w:p w14:paraId="2C8E9889" w14:textId="77777777" w:rsidR="008303FF" w:rsidRDefault="00000000">
            <w:r>
              <w:rPr>
                <w:sz w:val="20"/>
                <w:szCs w:val="20"/>
              </w:rPr>
              <w:t>Exactly five fixed roles.</w:t>
            </w:r>
          </w:p>
        </w:tc>
      </w:tr>
      <w:tr w:rsidR="008303FF" w14:paraId="796BD701" w14:textId="77777777">
        <w:tc>
          <w:tcPr>
            <w:tcW w:w="1100" w:type="pct"/>
            <w:tcMar>
              <w:top w:w="60" w:type="dxa"/>
              <w:left w:w="100" w:type="dxa"/>
              <w:bottom w:w="60" w:type="dxa"/>
              <w:right w:w="100" w:type="dxa"/>
            </w:tcMar>
          </w:tcPr>
          <w:p w14:paraId="0FD2E128" w14:textId="77777777" w:rsidR="008303FF" w:rsidRDefault="00000000">
            <w:r>
              <w:rPr>
                <w:sz w:val="20"/>
                <w:szCs w:val="20"/>
              </w:rPr>
              <w:t>Token Validation Request</w:t>
            </w:r>
          </w:p>
        </w:tc>
        <w:tc>
          <w:tcPr>
            <w:tcW w:w="2650" w:type="pct"/>
            <w:tcMar>
              <w:top w:w="60" w:type="dxa"/>
              <w:left w:w="100" w:type="dxa"/>
              <w:bottom w:w="60" w:type="dxa"/>
              <w:right w:w="100" w:type="dxa"/>
            </w:tcMar>
          </w:tcPr>
          <w:p w14:paraId="28146F4F" w14:textId="77777777" w:rsidR="008303FF" w:rsidRDefault="00000000">
            <w:r>
              <w:rPr>
                <w:sz w:val="20"/>
                <w:szCs w:val="20"/>
              </w:rPr>
              <w:t>FR-13.4: All user sessions shall use JWT tokens signed with HS256, with a 24-hour expiry, validated on every protected API endpoint; validation shall also check that the user is still active and that the token version matches the user's current token version.</w:t>
            </w:r>
          </w:p>
        </w:tc>
        <w:tc>
          <w:tcPr>
            <w:tcW w:w="1250" w:type="pct"/>
            <w:tcMar>
              <w:top w:w="60" w:type="dxa"/>
              <w:left w:w="100" w:type="dxa"/>
              <w:bottom w:w="60" w:type="dxa"/>
              <w:right w:w="100" w:type="dxa"/>
            </w:tcMar>
          </w:tcPr>
          <w:p w14:paraId="32FEF0E2" w14:textId="77777777" w:rsidR="008303FF" w:rsidRDefault="00000000">
            <w:r>
              <w:rPr>
                <w:sz w:val="20"/>
                <w:szCs w:val="20"/>
              </w:rPr>
              <w:t>Token expiry: 24 hours; tokens with an outdated version are rejected.</w:t>
            </w:r>
          </w:p>
        </w:tc>
      </w:tr>
      <w:tr w:rsidR="008303FF" w14:paraId="6060800F" w14:textId="77777777">
        <w:tc>
          <w:tcPr>
            <w:tcW w:w="1100" w:type="pct"/>
            <w:tcMar>
              <w:top w:w="60" w:type="dxa"/>
              <w:left w:w="100" w:type="dxa"/>
              <w:bottom w:w="60" w:type="dxa"/>
              <w:right w:w="100" w:type="dxa"/>
            </w:tcMar>
          </w:tcPr>
          <w:p w14:paraId="39243773" w14:textId="77777777" w:rsidR="008303FF" w:rsidRDefault="00000000">
            <w:r>
              <w:rPr>
                <w:sz w:val="20"/>
                <w:szCs w:val="20"/>
              </w:rPr>
              <w:t>Password Reset Requested</w:t>
            </w:r>
          </w:p>
        </w:tc>
        <w:tc>
          <w:tcPr>
            <w:tcW w:w="2650" w:type="pct"/>
            <w:tcMar>
              <w:top w:w="60" w:type="dxa"/>
              <w:left w:w="100" w:type="dxa"/>
              <w:bottom w:w="60" w:type="dxa"/>
              <w:right w:w="100" w:type="dxa"/>
            </w:tcMar>
          </w:tcPr>
          <w:p w14:paraId="3D701ACF" w14:textId="77777777" w:rsidR="008303FF" w:rsidRDefault="00000000">
            <w:r>
              <w:rPr>
                <w:sz w:val="20"/>
                <w:szCs w:val="20"/>
              </w:rPr>
              <w:t>FR-13.6: The system shall handle password reset via a time-limited (1-hour) signed reset link sent by email.</w:t>
            </w:r>
          </w:p>
        </w:tc>
        <w:tc>
          <w:tcPr>
            <w:tcW w:w="1250" w:type="pct"/>
            <w:tcMar>
              <w:top w:w="60" w:type="dxa"/>
              <w:left w:w="100" w:type="dxa"/>
              <w:bottom w:w="60" w:type="dxa"/>
              <w:right w:w="100" w:type="dxa"/>
            </w:tcMar>
          </w:tcPr>
          <w:p w14:paraId="10C13D7C" w14:textId="77777777" w:rsidR="008303FF" w:rsidRDefault="00000000">
            <w:r>
              <w:rPr>
                <w:sz w:val="20"/>
                <w:szCs w:val="20"/>
              </w:rPr>
              <w:t>Reset link expires after 1 hour.</w:t>
            </w:r>
          </w:p>
        </w:tc>
      </w:tr>
      <w:tr w:rsidR="008303FF" w14:paraId="2663FC8E" w14:textId="77777777">
        <w:tc>
          <w:tcPr>
            <w:tcW w:w="1100" w:type="pct"/>
            <w:tcMar>
              <w:top w:w="60" w:type="dxa"/>
              <w:left w:w="100" w:type="dxa"/>
              <w:bottom w:w="60" w:type="dxa"/>
              <w:right w:w="100" w:type="dxa"/>
            </w:tcMar>
          </w:tcPr>
          <w:p w14:paraId="711D9A42" w14:textId="77777777" w:rsidR="008303FF" w:rsidRDefault="00000000">
            <w:r>
              <w:rPr>
                <w:sz w:val="20"/>
                <w:szCs w:val="20"/>
              </w:rPr>
              <w:t>Account Deactivated</w:t>
            </w:r>
          </w:p>
        </w:tc>
        <w:tc>
          <w:tcPr>
            <w:tcW w:w="2650" w:type="pct"/>
            <w:tcMar>
              <w:top w:w="60" w:type="dxa"/>
              <w:left w:w="100" w:type="dxa"/>
              <w:bottom w:w="60" w:type="dxa"/>
              <w:right w:w="100" w:type="dxa"/>
            </w:tcMar>
          </w:tcPr>
          <w:p w14:paraId="17B3DBE0" w14:textId="77777777" w:rsidR="008303FF" w:rsidRDefault="00000000">
            <w:r>
              <w:rPr>
                <w:sz w:val="20"/>
                <w:szCs w:val="20"/>
              </w:rPr>
              <w:t xml:space="preserve">FR-13.5: The Org Admin shall be able to deactivate user accounts, immediately setting </w:t>
            </w:r>
            <w:proofErr w:type="spellStart"/>
            <w:r>
              <w:rPr>
                <w:sz w:val="20"/>
                <w:szCs w:val="20"/>
              </w:rPr>
              <w:t>is_active</w:t>
            </w:r>
            <w:proofErr w:type="spellEnd"/>
            <w:r>
              <w:rPr>
                <w:sz w:val="20"/>
                <w:szCs w:val="20"/>
              </w:rPr>
              <w:t xml:space="preserve"> = false and incrementing the user's token version, so that every previously issued token is rejected on its next use.</w:t>
            </w:r>
          </w:p>
        </w:tc>
        <w:tc>
          <w:tcPr>
            <w:tcW w:w="1250" w:type="pct"/>
            <w:tcMar>
              <w:top w:w="60" w:type="dxa"/>
              <w:left w:w="100" w:type="dxa"/>
              <w:bottom w:w="60" w:type="dxa"/>
              <w:right w:w="100" w:type="dxa"/>
            </w:tcMar>
          </w:tcPr>
          <w:p w14:paraId="6A06EAA0" w14:textId="77777777" w:rsidR="008303FF" w:rsidRDefault="00000000">
            <w:r>
              <w:rPr>
                <w:sz w:val="20"/>
                <w:szCs w:val="20"/>
              </w:rPr>
              <w:t>Takes effect on the next request; no token survives deactivation (FR-13.4).</w:t>
            </w:r>
          </w:p>
        </w:tc>
      </w:tr>
    </w:tbl>
    <w:p w14:paraId="64DC93CC" w14:textId="77777777" w:rsidR="008303FF" w:rsidRDefault="008303FF">
      <w:pPr>
        <w:spacing w:after="200" w:line="276" w:lineRule="auto"/>
        <w:jc w:val="both"/>
      </w:pPr>
    </w:p>
    <w:p w14:paraId="7D1EEC7F" w14:textId="77777777" w:rsidR="008303FF" w:rsidRDefault="00000000">
      <w:pPr>
        <w:keepNext/>
        <w:spacing w:before="220" w:after="120"/>
      </w:pPr>
      <w:r>
        <w:rPr>
          <w:b/>
          <w:bCs/>
          <w:i/>
          <w:iCs/>
          <w:color w:val="222222"/>
        </w:rPr>
        <w:t>Event–Response Table for Audit Logging (Module 15)</w:t>
      </w:r>
    </w:p>
    <w:p w14:paraId="2663B9DA" w14:textId="77777777" w:rsidR="008303FF" w:rsidRDefault="00000000">
      <w:pPr>
        <w:spacing w:after="140" w:line="276" w:lineRule="auto"/>
        <w:jc w:val="both"/>
      </w:pPr>
      <w:r>
        <w:t>Audit logging runs entirely in the background on every significant platform action and has no dedicated input screen, making it a direct candidate for the Event–Response Table technique.</w:t>
      </w:r>
    </w:p>
    <w:p w14:paraId="5ADDA175" w14:textId="77777777" w:rsidR="008303FF" w:rsidRDefault="00000000">
      <w:pPr>
        <w:keepNext/>
        <w:spacing w:after="60" w:line="276" w:lineRule="auto"/>
      </w:pPr>
      <w:r>
        <w:rPr>
          <w:b/>
          <w:bCs/>
        </w:rPr>
        <w:lastRenderedPageBreak/>
        <w:t>Identified events:</w:t>
      </w:r>
    </w:p>
    <w:p w14:paraId="0387E75D" w14:textId="77777777" w:rsidR="008303FF" w:rsidRDefault="00000000">
      <w:pPr>
        <w:pStyle w:val="ListParagraph"/>
        <w:numPr>
          <w:ilvl w:val="0"/>
          <w:numId w:val="2"/>
        </w:numPr>
        <w:spacing w:after="100" w:line="280" w:lineRule="auto"/>
      </w:pPr>
      <w:r>
        <w:rPr>
          <w:sz w:val="22"/>
          <w:szCs w:val="22"/>
        </w:rPr>
        <w:t>Significant Action Performed — trigger: Any of: RFP upload, parsing, checklist generation, compliance matrix creation, proposal generation, section approval, document export, submission package build.</w:t>
      </w:r>
    </w:p>
    <w:p w14:paraId="0FC396CE" w14:textId="77777777" w:rsidR="008303FF" w:rsidRDefault="00000000">
      <w:pPr>
        <w:pStyle w:val="ListParagraph"/>
        <w:numPr>
          <w:ilvl w:val="0"/>
          <w:numId w:val="2"/>
        </w:numPr>
        <w:spacing w:after="100" w:line="280" w:lineRule="auto"/>
      </w:pPr>
      <w:r>
        <w:rPr>
          <w:sz w:val="22"/>
          <w:szCs w:val="22"/>
        </w:rPr>
        <w:t>Audit Log Filter Applied — trigger: Org Admin applies a filter (user, project, action type, date range).</w:t>
      </w:r>
    </w:p>
    <w:p w14:paraId="5D7D2344" w14:textId="77777777" w:rsidR="008303FF" w:rsidRDefault="00000000">
      <w:pPr>
        <w:pStyle w:val="ListParagraph"/>
        <w:numPr>
          <w:ilvl w:val="0"/>
          <w:numId w:val="2"/>
        </w:numPr>
        <w:spacing w:after="100" w:line="280" w:lineRule="auto"/>
      </w:pPr>
      <w:r>
        <w:rPr>
          <w:sz w:val="22"/>
          <w:szCs w:val="22"/>
        </w:rPr>
        <w:t>Audit Log Export Requested — trigger: Org Admin requests a CSV export of the filtered log.</w:t>
      </w:r>
    </w:p>
    <w:p w14:paraId="24BEDE04" w14:textId="77777777" w:rsidR="008303FF" w:rsidRDefault="00000000">
      <w:pPr>
        <w:pStyle w:val="TableCaption"/>
        <w:keepNext/>
        <w:spacing w:before="100" w:after="280"/>
      </w:pPr>
      <w:bookmarkStart w:id="144" w:name="_Toc244114245"/>
      <w:r>
        <w:rPr>
          <w:b/>
          <w:bCs/>
          <w:color w:val="000000"/>
          <w:sz w:val="18"/>
          <w:szCs w:val="18"/>
        </w:rPr>
        <w:t>Table 2.52: Event–Response Table for Audit Logging (Module 15)</w:t>
      </w:r>
      <w:bookmarkEnd w:id="144"/>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157"/>
        <w:gridCol w:w="1349"/>
        <w:gridCol w:w="1157"/>
        <w:gridCol w:w="1349"/>
        <w:gridCol w:w="2120"/>
        <w:gridCol w:w="1349"/>
        <w:gridCol w:w="1157"/>
      </w:tblGrid>
      <w:tr w:rsidR="008303FF" w14:paraId="4587E004" w14:textId="77777777">
        <w:trPr>
          <w:tblHeader/>
        </w:trPr>
        <w:tc>
          <w:tcPr>
            <w:tcW w:w="600" w:type="pct"/>
            <w:tcMar>
              <w:top w:w="60" w:type="dxa"/>
              <w:left w:w="100" w:type="dxa"/>
              <w:bottom w:w="60" w:type="dxa"/>
              <w:right w:w="100" w:type="dxa"/>
            </w:tcMar>
            <w:vAlign w:val="center"/>
          </w:tcPr>
          <w:p w14:paraId="49581206" w14:textId="77777777" w:rsidR="008303FF" w:rsidRDefault="00000000">
            <w:r>
              <w:rPr>
                <w:b/>
                <w:bCs/>
                <w:sz w:val="20"/>
                <w:szCs w:val="20"/>
              </w:rPr>
              <w:t>Event Name</w:t>
            </w:r>
          </w:p>
        </w:tc>
        <w:tc>
          <w:tcPr>
            <w:tcW w:w="700" w:type="pct"/>
            <w:tcMar>
              <w:top w:w="60" w:type="dxa"/>
              <w:left w:w="100" w:type="dxa"/>
              <w:bottom w:w="60" w:type="dxa"/>
              <w:right w:w="100" w:type="dxa"/>
            </w:tcMar>
            <w:vAlign w:val="center"/>
          </w:tcPr>
          <w:p w14:paraId="52B85076" w14:textId="77777777" w:rsidR="008303FF" w:rsidRDefault="00000000">
            <w:r>
              <w:rPr>
                <w:b/>
                <w:bCs/>
                <w:sz w:val="20"/>
                <w:szCs w:val="20"/>
              </w:rPr>
              <w:t>Trigger</w:t>
            </w:r>
          </w:p>
        </w:tc>
        <w:tc>
          <w:tcPr>
            <w:tcW w:w="600" w:type="pct"/>
            <w:tcMar>
              <w:top w:w="60" w:type="dxa"/>
              <w:left w:w="100" w:type="dxa"/>
              <w:bottom w:w="60" w:type="dxa"/>
              <w:right w:w="100" w:type="dxa"/>
            </w:tcMar>
            <w:vAlign w:val="center"/>
          </w:tcPr>
          <w:p w14:paraId="03F3A85F" w14:textId="77777777" w:rsidR="008303FF" w:rsidRDefault="00000000">
            <w:r>
              <w:rPr>
                <w:b/>
                <w:bCs/>
                <w:sz w:val="20"/>
                <w:szCs w:val="20"/>
              </w:rPr>
              <w:t>Source</w:t>
            </w:r>
          </w:p>
        </w:tc>
        <w:tc>
          <w:tcPr>
            <w:tcW w:w="700" w:type="pct"/>
            <w:tcMar>
              <w:top w:w="60" w:type="dxa"/>
              <w:left w:w="100" w:type="dxa"/>
              <w:bottom w:w="60" w:type="dxa"/>
              <w:right w:w="100" w:type="dxa"/>
            </w:tcMar>
            <w:vAlign w:val="center"/>
          </w:tcPr>
          <w:p w14:paraId="358EEE66" w14:textId="77777777" w:rsidR="008303FF" w:rsidRDefault="00000000">
            <w:r>
              <w:rPr>
                <w:b/>
                <w:bCs/>
                <w:sz w:val="20"/>
                <w:szCs w:val="20"/>
              </w:rPr>
              <w:t>System State (Before)</w:t>
            </w:r>
          </w:p>
        </w:tc>
        <w:tc>
          <w:tcPr>
            <w:tcW w:w="1100" w:type="pct"/>
            <w:tcMar>
              <w:top w:w="60" w:type="dxa"/>
              <w:left w:w="100" w:type="dxa"/>
              <w:bottom w:w="60" w:type="dxa"/>
              <w:right w:w="100" w:type="dxa"/>
            </w:tcMar>
            <w:vAlign w:val="center"/>
          </w:tcPr>
          <w:p w14:paraId="475C8723" w14:textId="77777777" w:rsidR="008303FF" w:rsidRDefault="00000000">
            <w:r>
              <w:rPr>
                <w:b/>
                <w:bCs/>
                <w:sz w:val="20"/>
                <w:szCs w:val="20"/>
              </w:rPr>
              <w:t>Response</w:t>
            </w:r>
          </w:p>
        </w:tc>
        <w:tc>
          <w:tcPr>
            <w:tcW w:w="700" w:type="pct"/>
            <w:tcMar>
              <w:top w:w="60" w:type="dxa"/>
              <w:left w:w="100" w:type="dxa"/>
              <w:bottom w:w="60" w:type="dxa"/>
              <w:right w:w="100" w:type="dxa"/>
            </w:tcMar>
            <w:vAlign w:val="center"/>
          </w:tcPr>
          <w:p w14:paraId="43B91983" w14:textId="77777777" w:rsidR="008303FF" w:rsidRDefault="00000000">
            <w:r>
              <w:rPr>
                <w:b/>
                <w:bCs/>
                <w:sz w:val="20"/>
                <w:szCs w:val="20"/>
              </w:rPr>
              <w:t>System State (After)</w:t>
            </w:r>
          </w:p>
        </w:tc>
        <w:tc>
          <w:tcPr>
            <w:tcW w:w="600" w:type="pct"/>
            <w:tcMar>
              <w:top w:w="60" w:type="dxa"/>
              <w:left w:w="100" w:type="dxa"/>
              <w:bottom w:w="60" w:type="dxa"/>
              <w:right w:w="100" w:type="dxa"/>
            </w:tcMar>
            <w:vAlign w:val="center"/>
          </w:tcPr>
          <w:p w14:paraId="2F14A197" w14:textId="77777777" w:rsidR="008303FF" w:rsidRDefault="00000000">
            <w:r>
              <w:rPr>
                <w:b/>
                <w:bCs/>
                <w:sz w:val="20"/>
                <w:szCs w:val="20"/>
              </w:rPr>
              <w:t>Exception Handling</w:t>
            </w:r>
          </w:p>
        </w:tc>
      </w:tr>
      <w:tr w:rsidR="008303FF" w14:paraId="5DD3FB0D" w14:textId="77777777">
        <w:tc>
          <w:tcPr>
            <w:tcW w:w="600" w:type="pct"/>
            <w:tcMar>
              <w:top w:w="60" w:type="dxa"/>
              <w:left w:w="100" w:type="dxa"/>
              <w:bottom w:w="60" w:type="dxa"/>
              <w:right w:w="100" w:type="dxa"/>
            </w:tcMar>
          </w:tcPr>
          <w:p w14:paraId="08A9E235" w14:textId="77777777" w:rsidR="008303FF" w:rsidRDefault="00000000">
            <w:r>
              <w:rPr>
                <w:sz w:val="20"/>
                <w:szCs w:val="20"/>
              </w:rPr>
              <w:t>Significant Action Performed</w:t>
            </w:r>
          </w:p>
        </w:tc>
        <w:tc>
          <w:tcPr>
            <w:tcW w:w="700" w:type="pct"/>
            <w:tcMar>
              <w:top w:w="60" w:type="dxa"/>
              <w:left w:w="100" w:type="dxa"/>
              <w:bottom w:w="60" w:type="dxa"/>
              <w:right w:w="100" w:type="dxa"/>
            </w:tcMar>
          </w:tcPr>
          <w:p w14:paraId="7857BC2E" w14:textId="77777777" w:rsidR="008303FF" w:rsidRDefault="00000000">
            <w:r>
              <w:rPr>
                <w:sz w:val="20"/>
                <w:szCs w:val="20"/>
              </w:rPr>
              <w:t>Any of: RFP upload, parsing, checklist generation, compliance matrix creation, proposal generation, section approval, document export, submission package build</w:t>
            </w:r>
          </w:p>
        </w:tc>
        <w:tc>
          <w:tcPr>
            <w:tcW w:w="600" w:type="pct"/>
            <w:tcMar>
              <w:top w:w="60" w:type="dxa"/>
              <w:left w:w="100" w:type="dxa"/>
              <w:bottom w:w="60" w:type="dxa"/>
              <w:right w:w="100" w:type="dxa"/>
            </w:tcMar>
          </w:tcPr>
          <w:p w14:paraId="58DB2200" w14:textId="77777777" w:rsidR="008303FF" w:rsidRDefault="00000000">
            <w:r>
              <w:rPr>
                <w:sz w:val="20"/>
                <w:szCs w:val="20"/>
              </w:rPr>
              <w:t>Originating module (Modules 1–10)</w:t>
            </w:r>
          </w:p>
        </w:tc>
        <w:tc>
          <w:tcPr>
            <w:tcW w:w="700" w:type="pct"/>
            <w:tcMar>
              <w:top w:w="60" w:type="dxa"/>
              <w:left w:w="100" w:type="dxa"/>
              <w:bottom w:w="60" w:type="dxa"/>
              <w:right w:w="100" w:type="dxa"/>
            </w:tcMar>
          </w:tcPr>
          <w:p w14:paraId="69B44C6A" w14:textId="77777777" w:rsidR="008303FF" w:rsidRDefault="00000000">
            <w:r>
              <w:rPr>
                <w:sz w:val="20"/>
                <w:szCs w:val="20"/>
              </w:rPr>
              <w:t>Action about to be committed</w:t>
            </w:r>
          </w:p>
        </w:tc>
        <w:tc>
          <w:tcPr>
            <w:tcW w:w="1100" w:type="pct"/>
            <w:tcMar>
              <w:top w:w="60" w:type="dxa"/>
              <w:left w:w="100" w:type="dxa"/>
              <w:bottom w:w="60" w:type="dxa"/>
              <w:right w:w="100" w:type="dxa"/>
            </w:tcMar>
          </w:tcPr>
          <w:p w14:paraId="44E4665C" w14:textId="77777777" w:rsidR="008303FF" w:rsidRDefault="00000000">
            <w:pPr>
              <w:spacing w:after="40"/>
            </w:pPr>
            <w:r>
              <w:rPr>
                <w:sz w:val="20"/>
                <w:szCs w:val="20"/>
              </w:rPr>
              <w:t xml:space="preserve">1. Capture </w:t>
            </w:r>
            <w:proofErr w:type="spellStart"/>
            <w:r>
              <w:rPr>
                <w:sz w:val="20"/>
                <w:szCs w:val="20"/>
              </w:rPr>
              <w:t>user_id</w:t>
            </w:r>
            <w:proofErr w:type="spellEnd"/>
            <w:r>
              <w:rPr>
                <w:sz w:val="20"/>
                <w:szCs w:val="20"/>
              </w:rPr>
              <w:t xml:space="preserve">, </w:t>
            </w:r>
            <w:proofErr w:type="spellStart"/>
            <w:r>
              <w:rPr>
                <w:sz w:val="20"/>
                <w:szCs w:val="20"/>
              </w:rPr>
              <w:t>user_name</w:t>
            </w:r>
            <w:proofErr w:type="spellEnd"/>
            <w:r>
              <w:rPr>
                <w:sz w:val="20"/>
                <w:szCs w:val="20"/>
              </w:rPr>
              <w:t xml:space="preserve">, </w:t>
            </w:r>
            <w:proofErr w:type="spellStart"/>
            <w:r>
              <w:rPr>
                <w:sz w:val="20"/>
                <w:szCs w:val="20"/>
              </w:rPr>
              <w:t>action_type</w:t>
            </w:r>
            <w:proofErr w:type="spellEnd"/>
            <w:r>
              <w:rPr>
                <w:sz w:val="20"/>
                <w:szCs w:val="20"/>
              </w:rPr>
              <w:t xml:space="preserve">, </w:t>
            </w:r>
            <w:proofErr w:type="spellStart"/>
            <w:r>
              <w:rPr>
                <w:sz w:val="20"/>
                <w:szCs w:val="20"/>
              </w:rPr>
              <w:t>project_id</w:t>
            </w:r>
            <w:proofErr w:type="spellEnd"/>
            <w:r>
              <w:rPr>
                <w:sz w:val="20"/>
                <w:szCs w:val="20"/>
              </w:rPr>
              <w:t xml:space="preserve">, </w:t>
            </w:r>
            <w:proofErr w:type="spellStart"/>
            <w:r>
              <w:rPr>
                <w:sz w:val="20"/>
                <w:szCs w:val="20"/>
              </w:rPr>
              <w:t>project_name</w:t>
            </w:r>
            <w:proofErr w:type="spellEnd"/>
            <w:r>
              <w:rPr>
                <w:sz w:val="20"/>
                <w:szCs w:val="20"/>
              </w:rPr>
              <w:t>, timestamp</w:t>
            </w:r>
          </w:p>
          <w:p w14:paraId="0937A7D3" w14:textId="77777777" w:rsidR="008303FF" w:rsidRDefault="00000000">
            <w:pPr>
              <w:spacing w:after="40"/>
            </w:pPr>
            <w:r>
              <w:rPr>
                <w:sz w:val="20"/>
                <w:szCs w:val="20"/>
              </w:rPr>
              <w:t xml:space="preserve">2. Serialise action details to </w:t>
            </w:r>
            <w:proofErr w:type="spellStart"/>
            <w:r>
              <w:rPr>
                <w:sz w:val="20"/>
                <w:szCs w:val="20"/>
              </w:rPr>
              <w:t>details_json</w:t>
            </w:r>
            <w:proofErr w:type="spellEnd"/>
          </w:p>
          <w:p w14:paraId="372DF94F" w14:textId="77777777" w:rsidR="008303FF" w:rsidRDefault="00000000">
            <w:r>
              <w:rPr>
                <w:sz w:val="20"/>
                <w:szCs w:val="20"/>
              </w:rPr>
              <w:t xml:space="preserve">3. Insert an immutable record into </w:t>
            </w:r>
            <w:proofErr w:type="spellStart"/>
            <w:r>
              <w:rPr>
                <w:sz w:val="20"/>
                <w:szCs w:val="20"/>
              </w:rPr>
              <w:t>audit_logs</w:t>
            </w:r>
            <w:proofErr w:type="spellEnd"/>
          </w:p>
        </w:tc>
        <w:tc>
          <w:tcPr>
            <w:tcW w:w="700" w:type="pct"/>
            <w:tcMar>
              <w:top w:w="60" w:type="dxa"/>
              <w:left w:w="100" w:type="dxa"/>
              <w:bottom w:w="60" w:type="dxa"/>
              <w:right w:w="100" w:type="dxa"/>
            </w:tcMar>
          </w:tcPr>
          <w:p w14:paraId="79C21341" w14:textId="77777777" w:rsidR="008303FF" w:rsidRDefault="00000000">
            <w:r>
              <w:rPr>
                <w:sz w:val="20"/>
                <w:szCs w:val="20"/>
              </w:rPr>
              <w:t>New audit record persisted; visible in the project timeline</w:t>
            </w:r>
          </w:p>
        </w:tc>
        <w:tc>
          <w:tcPr>
            <w:tcW w:w="600" w:type="pct"/>
            <w:tcMar>
              <w:top w:w="60" w:type="dxa"/>
              <w:left w:w="100" w:type="dxa"/>
              <w:bottom w:w="60" w:type="dxa"/>
              <w:right w:w="100" w:type="dxa"/>
            </w:tcMar>
          </w:tcPr>
          <w:p w14:paraId="2569905D" w14:textId="77777777" w:rsidR="008303FF" w:rsidRDefault="00000000">
            <w:r>
              <w:rPr>
                <w:sz w:val="20"/>
                <w:szCs w:val="20"/>
              </w:rPr>
              <w:t>If the insert fails, the triggering action is not committed: the action and its audit record are saved together or not at all, and the user sees an error and can retry</w:t>
            </w:r>
          </w:p>
        </w:tc>
      </w:tr>
      <w:tr w:rsidR="008303FF" w14:paraId="3977F5D6" w14:textId="77777777">
        <w:tc>
          <w:tcPr>
            <w:tcW w:w="600" w:type="pct"/>
            <w:tcMar>
              <w:top w:w="60" w:type="dxa"/>
              <w:left w:w="100" w:type="dxa"/>
              <w:bottom w:w="60" w:type="dxa"/>
              <w:right w:w="100" w:type="dxa"/>
            </w:tcMar>
          </w:tcPr>
          <w:p w14:paraId="28531590" w14:textId="77777777" w:rsidR="008303FF" w:rsidRDefault="00000000">
            <w:r>
              <w:rPr>
                <w:sz w:val="20"/>
                <w:szCs w:val="20"/>
              </w:rPr>
              <w:t>Audit Log Filter Applied</w:t>
            </w:r>
          </w:p>
        </w:tc>
        <w:tc>
          <w:tcPr>
            <w:tcW w:w="700" w:type="pct"/>
            <w:tcMar>
              <w:top w:w="60" w:type="dxa"/>
              <w:left w:w="100" w:type="dxa"/>
              <w:bottom w:w="60" w:type="dxa"/>
              <w:right w:w="100" w:type="dxa"/>
            </w:tcMar>
          </w:tcPr>
          <w:p w14:paraId="166F081C" w14:textId="77777777" w:rsidR="008303FF" w:rsidRDefault="00000000">
            <w:r>
              <w:rPr>
                <w:sz w:val="20"/>
                <w:szCs w:val="20"/>
              </w:rPr>
              <w:t>Org Admin applies a filter (user, project, action type, date range)</w:t>
            </w:r>
          </w:p>
        </w:tc>
        <w:tc>
          <w:tcPr>
            <w:tcW w:w="600" w:type="pct"/>
            <w:tcMar>
              <w:top w:w="60" w:type="dxa"/>
              <w:left w:w="100" w:type="dxa"/>
              <w:bottom w:w="60" w:type="dxa"/>
              <w:right w:w="100" w:type="dxa"/>
            </w:tcMar>
          </w:tcPr>
          <w:p w14:paraId="3C96E8FF" w14:textId="77777777" w:rsidR="008303FF" w:rsidRDefault="00000000">
            <w:r>
              <w:rPr>
                <w:sz w:val="20"/>
                <w:szCs w:val="20"/>
              </w:rPr>
              <w:t>Org Admin dashboard</w:t>
            </w:r>
          </w:p>
        </w:tc>
        <w:tc>
          <w:tcPr>
            <w:tcW w:w="700" w:type="pct"/>
            <w:tcMar>
              <w:top w:w="60" w:type="dxa"/>
              <w:left w:w="100" w:type="dxa"/>
              <w:bottom w:w="60" w:type="dxa"/>
              <w:right w:w="100" w:type="dxa"/>
            </w:tcMar>
          </w:tcPr>
          <w:p w14:paraId="04755BC7" w14:textId="77777777" w:rsidR="008303FF" w:rsidRDefault="00000000">
            <w:r>
              <w:rPr>
                <w:sz w:val="20"/>
                <w:szCs w:val="20"/>
              </w:rPr>
              <w:t>Full or previously filtered audit log displayed</w:t>
            </w:r>
          </w:p>
        </w:tc>
        <w:tc>
          <w:tcPr>
            <w:tcW w:w="1100" w:type="pct"/>
            <w:tcMar>
              <w:top w:w="60" w:type="dxa"/>
              <w:left w:w="100" w:type="dxa"/>
              <w:bottom w:w="60" w:type="dxa"/>
              <w:right w:w="100" w:type="dxa"/>
            </w:tcMar>
          </w:tcPr>
          <w:p w14:paraId="254E8C4E" w14:textId="77777777" w:rsidR="008303FF" w:rsidRDefault="00000000">
            <w:pPr>
              <w:spacing w:after="40"/>
            </w:pPr>
            <w:r>
              <w:rPr>
                <w:sz w:val="20"/>
                <w:szCs w:val="20"/>
              </w:rPr>
              <w:t xml:space="preserve">1. Query </w:t>
            </w:r>
            <w:proofErr w:type="spellStart"/>
            <w:r>
              <w:rPr>
                <w:sz w:val="20"/>
                <w:szCs w:val="20"/>
              </w:rPr>
              <w:t>audit_logs</w:t>
            </w:r>
            <w:proofErr w:type="spellEnd"/>
            <w:r>
              <w:rPr>
                <w:sz w:val="20"/>
                <w:szCs w:val="20"/>
              </w:rPr>
              <w:t xml:space="preserve"> with the supplied filter conditions</w:t>
            </w:r>
          </w:p>
          <w:p w14:paraId="516949DA" w14:textId="77777777" w:rsidR="008303FF" w:rsidRDefault="00000000">
            <w:r>
              <w:rPr>
                <w:sz w:val="20"/>
                <w:szCs w:val="20"/>
              </w:rPr>
              <w:t>2. Return matching records to the dashboard</w:t>
            </w:r>
          </w:p>
        </w:tc>
        <w:tc>
          <w:tcPr>
            <w:tcW w:w="700" w:type="pct"/>
            <w:tcMar>
              <w:top w:w="60" w:type="dxa"/>
              <w:left w:w="100" w:type="dxa"/>
              <w:bottom w:w="60" w:type="dxa"/>
              <w:right w:w="100" w:type="dxa"/>
            </w:tcMar>
          </w:tcPr>
          <w:p w14:paraId="4F430EE7" w14:textId="77777777" w:rsidR="008303FF" w:rsidRDefault="00000000">
            <w:r>
              <w:rPr>
                <w:sz w:val="20"/>
                <w:szCs w:val="20"/>
              </w:rPr>
              <w:t>Filtered audit log displayed</w:t>
            </w:r>
          </w:p>
        </w:tc>
        <w:tc>
          <w:tcPr>
            <w:tcW w:w="600" w:type="pct"/>
            <w:tcMar>
              <w:top w:w="60" w:type="dxa"/>
              <w:left w:w="100" w:type="dxa"/>
              <w:bottom w:w="60" w:type="dxa"/>
              <w:right w:w="100" w:type="dxa"/>
            </w:tcMar>
          </w:tcPr>
          <w:p w14:paraId="5A9FA489" w14:textId="77777777" w:rsidR="008303FF" w:rsidRDefault="00000000">
            <w:r>
              <w:rPr>
                <w:sz w:val="20"/>
                <w:szCs w:val="20"/>
              </w:rPr>
              <w:t>Display “no matching records” if the filter returns an empty result</w:t>
            </w:r>
          </w:p>
        </w:tc>
      </w:tr>
      <w:tr w:rsidR="008303FF" w14:paraId="6F0EF602" w14:textId="77777777">
        <w:tc>
          <w:tcPr>
            <w:tcW w:w="600" w:type="pct"/>
            <w:tcMar>
              <w:top w:w="60" w:type="dxa"/>
              <w:left w:w="100" w:type="dxa"/>
              <w:bottom w:w="60" w:type="dxa"/>
              <w:right w:w="100" w:type="dxa"/>
            </w:tcMar>
          </w:tcPr>
          <w:p w14:paraId="4A1ED2F5" w14:textId="77777777" w:rsidR="008303FF" w:rsidRDefault="00000000">
            <w:r>
              <w:rPr>
                <w:sz w:val="20"/>
                <w:szCs w:val="20"/>
              </w:rPr>
              <w:t>Audit Log Export Requested</w:t>
            </w:r>
          </w:p>
        </w:tc>
        <w:tc>
          <w:tcPr>
            <w:tcW w:w="700" w:type="pct"/>
            <w:tcMar>
              <w:top w:w="60" w:type="dxa"/>
              <w:left w:w="100" w:type="dxa"/>
              <w:bottom w:w="60" w:type="dxa"/>
              <w:right w:w="100" w:type="dxa"/>
            </w:tcMar>
          </w:tcPr>
          <w:p w14:paraId="1B8FCE08" w14:textId="77777777" w:rsidR="008303FF" w:rsidRDefault="00000000">
            <w:r>
              <w:rPr>
                <w:sz w:val="20"/>
                <w:szCs w:val="20"/>
              </w:rPr>
              <w:t>Org Admin requests a CSV export of the filtered log</w:t>
            </w:r>
          </w:p>
        </w:tc>
        <w:tc>
          <w:tcPr>
            <w:tcW w:w="600" w:type="pct"/>
            <w:tcMar>
              <w:top w:w="60" w:type="dxa"/>
              <w:left w:w="100" w:type="dxa"/>
              <w:bottom w:w="60" w:type="dxa"/>
              <w:right w:w="100" w:type="dxa"/>
            </w:tcMar>
          </w:tcPr>
          <w:p w14:paraId="76DFD841" w14:textId="77777777" w:rsidR="008303FF" w:rsidRDefault="00000000">
            <w:r>
              <w:rPr>
                <w:sz w:val="20"/>
                <w:szCs w:val="20"/>
              </w:rPr>
              <w:t>Org Admin dashboard</w:t>
            </w:r>
          </w:p>
        </w:tc>
        <w:tc>
          <w:tcPr>
            <w:tcW w:w="700" w:type="pct"/>
            <w:tcMar>
              <w:top w:w="60" w:type="dxa"/>
              <w:left w:w="100" w:type="dxa"/>
              <w:bottom w:w="60" w:type="dxa"/>
              <w:right w:w="100" w:type="dxa"/>
            </w:tcMar>
          </w:tcPr>
          <w:p w14:paraId="04781D2B" w14:textId="77777777" w:rsidR="008303FF" w:rsidRDefault="00000000">
            <w:r>
              <w:rPr>
                <w:sz w:val="20"/>
                <w:szCs w:val="20"/>
              </w:rPr>
              <w:t>Filtered audit log displayed</w:t>
            </w:r>
          </w:p>
        </w:tc>
        <w:tc>
          <w:tcPr>
            <w:tcW w:w="1100" w:type="pct"/>
            <w:tcMar>
              <w:top w:w="60" w:type="dxa"/>
              <w:left w:w="100" w:type="dxa"/>
              <w:bottom w:w="60" w:type="dxa"/>
              <w:right w:w="100" w:type="dxa"/>
            </w:tcMar>
          </w:tcPr>
          <w:p w14:paraId="0F03AF4D" w14:textId="77777777" w:rsidR="008303FF" w:rsidRDefault="00000000">
            <w:pPr>
              <w:spacing w:after="40"/>
            </w:pPr>
            <w:r>
              <w:rPr>
                <w:sz w:val="20"/>
                <w:szCs w:val="20"/>
              </w:rPr>
              <w:t>1. Serialise the currently filtered record set to CSV</w:t>
            </w:r>
          </w:p>
          <w:p w14:paraId="1B68C4B0" w14:textId="77777777" w:rsidR="008303FF" w:rsidRDefault="00000000">
            <w:r>
              <w:rPr>
                <w:sz w:val="20"/>
                <w:szCs w:val="20"/>
              </w:rPr>
              <w:t>2. Stream the file to the Org Admin's browser</w:t>
            </w:r>
          </w:p>
        </w:tc>
        <w:tc>
          <w:tcPr>
            <w:tcW w:w="700" w:type="pct"/>
            <w:tcMar>
              <w:top w:w="60" w:type="dxa"/>
              <w:left w:w="100" w:type="dxa"/>
              <w:bottom w:w="60" w:type="dxa"/>
              <w:right w:w="100" w:type="dxa"/>
            </w:tcMar>
          </w:tcPr>
          <w:p w14:paraId="1D4E51C1" w14:textId="77777777" w:rsidR="008303FF" w:rsidRDefault="00000000">
            <w:r>
              <w:rPr>
                <w:sz w:val="20"/>
                <w:szCs w:val="20"/>
              </w:rPr>
              <w:t>CSV file downloaded</w:t>
            </w:r>
          </w:p>
        </w:tc>
        <w:tc>
          <w:tcPr>
            <w:tcW w:w="600" w:type="pct"/>
            <w:tcMar>
              <w:top w:w="60" w:type="dxa"/>
              <w:left w:w="100" w:type="dxa"/>
              <w:bottom w:w="60" w:type="dxa"/>
              <w:right w:w="100" w:type="dxa"/>
            </w:tcMar>
          </w:tcPr>
          <w:p w14:paraId="60A32D55" w14:textId="77777777" w:rsidR="008303FF" w:rsidRDefault="00000000">
            <w:r>
              <w:rPr>
                <w:sz w:val="20"/>
                <w:szCs w:val="20"/>
              </w:rPr>
              <w:t>—</w:t>
            </w:r>
          </w:p>
        </w:tc>
      </w:tr>
    </w:tbl>
    <w:p w14:paraId="2C00ACA7" w14:textId="77777777" w:rsidR="008303FF" w:rsidRDefault="008303FF">
      <w:pPr>
        <w:spacing w:after="120" w:line="276" w:lineRule="auto"/>
        <w:jc w:val="both"/>
      </w:pPr>
    </w:p>
    <w:p w14:paraId="30EC5B4F" w14:textId="77777777" w:rsidR="008303FF" w:rsidRDefault="00000000">
      <w:pPr>
        <w:pStyle w:val="TableCaption"/>
        <w:keepNext/>
        <w:spacing w:before="100" w:after="280"/>
      </w:pPr>
      <w:bookmarkStart w:id="145" w:name="_Toc244114246"/>
      <w:r>
        <w:rPr>
          <w:b/>
          <w:bCs/>
          <w:color w:val="000000"/>
          <w:sz w:val="18"/>
          <w:szCs w:val="18"/>
        </w:rPr>
        <w:t>Table 2.53: Functional Requirements Derived from the Audit Logging (Module 15) Events</w:t>
      </w:r>
      <w:bookmarkEnd w:id="145"/>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120"/>
        <w:gridCol w:w="5108"/>
        <w:gridCol w:w="2410"/>
      </w:tblGrid>
      <w:tr w:rsidR="008303FF" w14:paraId="41B98CCC" w14:textId="77777777">
        <w:trPr>
          <w:tblHeader/>
        </w:trPr>
        <w:tc>
          <w:tcPr>
            <w:tcW w:w="1100" w:type="pct"/>
            <w:tcMar>
              <w:top w:w="60" w:type="dxa"/>
              <w:left w:w="100" w:type="dxa"/>
              <w:bottom w:w="60" w:type="dxa"/>
              <w:right w:w="100" w:type="dxa"/>
            </w:tcMar>
            <w:vAlign w:val="center"/>
          </w:tcPr>
          <w:p w14:paraId="7677BAF7" w14:textId="77777777" w:rsidR="008303FF" w:rsidRDefault="00000000">
            <w:r>
              <w:rPr>
                <w:b/>
                <w:bCs/>
                <w:sz w:val="20"/>
                <w:szCs w:val="20"/>
              </w:rPr>
              <w:t>Event</w:t>
            </w:r>
          </w:p>
        </w:tc>
        <w:tc>
          <w:tcPr>
            <w:tcW w:w="2650" w:type="pct"/>
            <w:tcMar>
              <w:top w:w="60" w:type="dxa"/>
              <w:left w:w="100" w:type="dxa"/>
              <w:bottom w:w="60" w:type="dxa"/>
              <w:right w:w="100" w:type="dxa"/>
            </w:tcMar>
            <w:vAlign w:val="center"/>
          </w:tcPr>
          <w:p w14:paraId="6A4C8AB1" w14:textId="77777777" w:rsidR="008303FF" w:rsidRDefault="00000000">
            <w:r>
              <w:rPr>
                <w:b/>
                <w:bCs/>
                <w:sz w:val="20"/>
                <w:szCs w:val="20"/>
              </w:rPr>
              <w:t>Functional Requirement (FR-ID: Statement)</w:t>
            </w:r>
          </w:p>
        </w:tc>
        <w:tc>
          <w:tcPr>
            <w:tcW w:w="1250" w:type="pct"/>
            <w:tcMar>
              <w:top w:w="60" w:type="dxa"/>
              <w:left w:w="100" w:type="dxa"/>
              <w:bottom w:w="60" w:type="dxa"/>
              <w:right w:w="100" w:type="dxa"/>
            </w:tcMar>
            <w:vAlign w:val="center"/>
          </w:tcPr>
          <w:p w14:paraId="157196F9" w14:textId="77777777" w:rsidR="008303FF" w:rsidRDefault="00000000">
            <w:r>
              <w:rPr>
                <w:b/>
                <w:bCs/>
                <w:sz w:val="20"/>
                <w:szCs w:val="20"/>
              </w:rPr>
              <w:t>Business Rule</w:t>
            </w:r>
          </w:p>
        </w:tc>
      </w:tr>
      <w:tr w:rsidR="008303FF" w14:paraId="4A888866" w14:textId="77777777">
        <w:tc>
          <w:tcPr>
            <w:tcW w:w="1100" w:type="pct"/>
            <w:tcMar>
              <w:top w:w="60" w:type="dxa"/>
              <w:left w:w="100" w:type="dxa"/>
              <w:bottom w:w="60" w:type="dxa"/>
              <w:right w:w="100" w:type="dxa"/>
            </w:tcMar>
          </w:tcPr>
          <w:p w14:paraId="065B4CBF" w14:textId="77777777" w:rsidR="008303FF" w:rsidRDefault="00000000">
            <w:r>
              <w:rPr>
                <w:sz w:val="20"/>
                <w:szCs w:val="20"/>
              </w:rPr>
              <w:t>Significant Action Performed</w:t>
            </w:r>
          </w:p>
        </w:tc>
        <w:tc>
          <w:tcPr>
            <w:tcW w:w="2650" w:type="pct"/>
            <w:tcMar>
              <w:top w:w="60" w:type="dxa"/>
              <w:left w:w="100" w:type="dxa"/>
              <w:bottom w:w="60" w:type="dxa"/>
              <w:right w:w="100" w:type="dxa"/>
            </w:tcMar>
          </w:tcPr>
          <w:p w14:paraId="779BFEAB" w14:textId="77777777" w:rsidR="008303FF" w:rsidRDefault="00000000">
            <w:r>
              <w:rPr>
                <w:sz w:val="20"/>
                <w:szCs w:val="20"/>
              </w:rPr>
              <w:t xml:space="preserve">FR-15.1: The system shall write an immutable audit record to a dedicated </w:t>
            </w:r>
            <w:proofErr w:type="spellStart"/>
            <w:r>
              <w:rPr>
                <w:sz w:val="20"/>
                <w:szCs w:val="20"/>
              </w:rPr>
              <w:t>audit_logs</w:t>
            </w:r>
            <w:proofErr w:type="spellEnd"/>
            <w:r>
              <w:rPr>
                <w:sz w:val="20"/>
                <w:szCs w:val="20"/>
              </w:rPr>
              <w:t xml:space="preserve"> table for every significant action: RFP upload, parsing, checklist generation, compliance </w:t>
            </w:r>
            <w:r>
              <w:rPr>
                <w:sz w:val="20"/>
                <w:szCs w:val="20"/>
              </w:rPr>
              <w:lastRenderedPageBreak/>
              <w:t>matrix creation, proposal generation, section approval, document export, and submission package build.</w:t>
            </w:r>
          </w:p>
        </w:tc>
        <w:tc>
          <w:tcPr>
            <w:tcW w:w="1250" w:type="pct"/>
            <w:tcMar>
              <w:top w:w="60" w:type="dxa"/>
              <w:left w:w="100" w:type="dxa"/>
              <w:bottom w:w="60" w:type="dxa"/>
              <w:right w:w="100" w:type="dxa"/>
            </w:tcMar>
          </w:tcPr>
          <w:p w14:paraId="3685EAAC" w14:textId="77777777" w:rsidR="008303FF" w:rsidRDefault="00000000">
            <w:r>
              <w:rPr>
                <w:sz w:val="20"/>
                <w:szCs w:val="20"/>
              </w:rPr>
              <w:lastRenderedPageBreak/>
              <w:t>—</w:t>
            </w:r>
          </w:p>
        </w:tc>
      </w:tr>
      <w:tr w:rsidR="008303FF" w14:paraId="39B003A9" w14:textId="77777777">
        <w:tc>
          <w:tcPr>
            <w:tcW w:w="1100" w:type="pct"/>
            <w:tcMar>
              <w:top w:w="60" w:type="dxa"/>
              <w:left w:w="100" w:type="dxa"/>
              <w:bottom w:w="60" w:type="dxa"/>
              <w:right w:w="100" w:type="dxa"/>
            </w:tcMar>
          </w:tcPr>
          <w:p w14:paraId="72E58891" w14:textId="77777777" w:rsidR="008303FF" w:rsidRDefault="00000000">
            <w:r>
              <w:rPr>
                <w:sz w:val="20"/>
                <w:szCs w:val="20"/>
              </w:rPr>
              <w:t>Significant Action Performed</w:t>
            </w:r>
          </w:p>
        </w:tc>
        <w:tc>
          <w:tcPr>
            <w:tcW w:w="2650" w:type="pct"/>
            <w:tcMar>
              <w:top w:w="60" w:type="dxa"/>
              <w:left w:w="100" w:type="dxa"/>
              <w:bottom w:w="60" w:type="dxa"/>
              <w:right w:w="100" w:type="dxa"/>
            </w:tcMar>
          </w:tcPr>
          <w:p w14:paraId="6AB528DF" w14:textId="77777777" w:rsidR="008303FF" w:rsidRDefault="00000000">
            <w:r>
              <w:rPr>
                <w:sz w:val="20"/>
                <w:szCs w:val="20"/>
              </w:rPr>
              <w:t xml:space="preserve">FR-15.2: Each audit record shall contain </w:t>
            </w:r>
            <w:proofErr w:type="spellStart"/>
            <w:r>
              <w:rPr>
                <w:sz w:val="20"/>
                <w:szCs w:val="20"/>
              </w:rPr>
              <w:t>user_id</w:t>
            </w:r>
            <w:proofErr w:type="spellEnd"/>
            <w:r>
              <w:rPr>
                <w:sz w:val="20"/>
                <w:szCs w:val="20"/>
              </w:rPr>
              <w:t xml:space="preserve">, </w:t>
            </w:r>
            <w:proofErr w:type="spellStart"/>
            <w:r>
              <w:rPr>
                <w:sz w:val="20"/>
                <w:szCs w:val="20"/>
              </w:rPr>
              <w:t>user_name</w:t>
            </w:r>
            <w:proofErr w:type="spellEnd"/>
            <w:r>
              <w:rPr>
                <w:sz w:val="20"/>
                <w:szCs w:val="20"/>
              </w:rPr>
              <w:t xml:space="preserve">, </w:t>
            </w:r>
            <w:proofErr w:type="spellStart"/>
            <w:r>
              <w:rPr>
                <w:sz w:val="20"/>
                <w:szCs w:val="20"/>
              </w:rPr>
              <w:t>action_type</w:t>
            </w:r>
            <w:proofErr w:type="spellEnd"/>
            <w:r>
              <w:rPr>
                <w:sz w:val="20"/>
                <w:szCs w:val="20"/>
              </w:rPr>
              <w:t xml:space="preserve">, </w:t>
            </w:r>
            <w:proofErr w:type="spellStart"/>
            <w:r>
              <w:rPr>
                <w:sz w:val="20"/>
                <w:szCs w:val="20"/>
              </w:rPr>
              <w:t>project_id</w:t>
            </w:r>
            <w:proofErr w:type="spellEnd"/>
            <w:r>
              <w:rPr>
                <w:sz w:val="20"/>
                <w:szCs w:val="20"/>
              </w:rPr>
              <w:t xml:space="preserve">, </w:t>
            </w:r>
            <w:proofErr w:type="spellStart"/>
            <w:r>
              <w:rPr>
                <w:sz w:val="20"/>
                <w:szCs w:val="20"/>
              </w:rPr>
              <w:t>project_name</w:t>
            </w:r>
            <w:proofErr w:type="spellEnd"/>
            <w:r>
              <w:rPr>
                <w:sz w:val="20"/>
                <w:szCs w:val="20"/>
              </w:rPr>
              <w:t xml:space="preserve">, timestamp, and </w:t>
            </w:r>
            <w:proofErr w:type="spellStart"/>
            <w:r>
              <w:rPr>
                <w:sz w:val="20"/>
                <w:szCs w:val="20"/>
              </w:rPr>
              <w:t>details_json</w:t>
            </w:r>
            <w:proofErr w:type="spellEnd"/>
            <w:r>
              <w:rPr>
                <w:sz w:val="20"/>
                <w:szCs w:val="20"/>
              </w:rPr>
              <w:t>.</w:t>
            </w:r>
          </w:p>
        </w:tc>
        <w:tc>
          <w:tcPr>
            <w:tcW w:w="1250" w:type="pct"/>
            <w:tcMar>
              <w:top w:w="60" w:type="dxa"/>
              <w:left w:w="100" w:type="dxa"/>
              <w:bottom w:w="60" w:type="dxa"/>
              <w:right w:w="100" w:type="dxa"/>
            </w:tcMar>
          </w:tcPr>
          <w:p w14:paraId="42EDD924" w14:textId="77777777" w:rsidR="008303FF" w:rsidRDefault="00000000">
            <w:r>
              <w:rPr>
                <w:sz w:val="20"/>
                <w:szCs w:val="20"/>
              </w:rPr>
              <w:t>—</w:t>
            </w:r>
          </w:p>
        </w:tc>
      </w:tr>
      <w:tr w:rsidR="008303FF" w14:paraId="6DA18F7B" w14:textId="77777777">
        <w:tc>
          <w:tcPr>
            <w:tcW w:w="1100" w:type="pct"/>
            <w:tcMar>
              <w:top w:w="60" w:type="dxa"/>
              <w:left w:w="100" w:type="dxa"/>
              <w:bottom w:w="60" w:type="dxa"/>
              <w:right w:w="100" w:type="dxa"/>
            </w:tcMar>
          </w:tcPr>
          <w:p w14:paraId="30892C1C" w14:textId="77777777" w:rsidR="008303FF" w:rsidRDefault="00000000">
            <w:r>
              <w:rPr>
                <w:sz w:val="20"/>
                <w:szCs w:val="20"/>
              </w:rPr>
              <w:t>Audit Log Filter Applied</w:t>
            </w:r>
          </w:p>
        </w:tc>
        <w:tc>
          <w:tcPr>
            <w:tcW w:w="2650" w:type="pct"/>
            <w:tcMar>
              <w:top w:w="60" w:type="dxa"/>
              <w:left w:w="100" w:type="dxa"/>
              <w:bottom w:w="60" w:type="dxa"/>
              <w:right w:w="100" w:type="dxa"/>
            </w:tcMar>
          </w:tcPr>
          <w:p w14:paraId="196DED1D" w14:textId="77777777" w:rsidR="008303FF" w:rsidRDefault="00000000">
            <w:r>
              <w:rPr>
                <w:sz w:val="20"/>
                <w:szCs w:val="20"/>
              </w:rPr>
              <w:t>FR-15.3: The Org Admin shall be able to filter the audit log by user, project, action type, and date range via the admin dashboard.</w:t>
            </w:r>
          </w:p>
        </w:tc>
        <w:tc>
          <w:tcPr>
            <w:tcW w:w="1250" w:type="pct"/>
            <w:tcMar>
              <w:top w:w="60" w:type="dxa"/>
              <w:left w:w="100" w:type="dxa"/>
              <w:bottom w:w="60" w:type="dxa"/>
              <w:right w:w="100" w:type="dxa"/>
            </w:tcMar>
          </w:tcPr>
          <w:p w14:paraId="292E3B31" w14:textId="77777777" w:rsidR="008303FF" w:rsidRDefault="00000000">
            <w:r>
              <w:rPr>
                <w:sz w:val="20"/>
                <w:szCs w:val="20"/>
              </w:rPr>
              <w:t>—</w:t>
            </w:r>
          </w:p>
        </w:tc>
      </w:tr>
      <w:tr w:rsidR="008303FF" w14:paraId="6FD032FA" w14:textId="77777777">
        <w:tc>
          <w:tcPr>
            <w:tcW w:w="1100" w:type="pct"/>
            <w:tcMar>
              <w:top w:w="60" w:type="dxa"/>
              <w:left w:w="100" w:type="dxa"/>
              <w:bottom w:w="60" w:type="dxa"/>
              <w:right w:w="100" w:type="dxa"/>
            </w:tcMar>
          </w:tcPr>
          <w:p w14:paraId="6A0A42DD" w14:textId="77777777" w:rsidR="008303FF" w:rsidRDefault="00000000">
            <w:r>
              <w:rPr>
                <w:sz w:val="20"/>
                <w:szCs w:val="20"/>
              </w:rPr>
              <w:t>Audit Log Export Requested</w:t>
            </w:r>
          </w:p>
        </w:tc>
        <w:tc>
          <w:tcPr>
            <w:tcW w:w="2650" w:type="pct"/>
            <w:tcMar>
              <w:top w:w="60" w:type="dxa"/>
              <w:left w:w="100" w:type="dxa"/>
              <w:bottom w:w="60" w:type="dxa"/>
              <w:right w:w="100" w:type="dxa"/>
            </w:tcMar>
          </w:tcPr>
          <w:p w14:paraId="26B408C1" w14:textId="77777777" w:rsidR="008303FF" w:rsidRDefault="00000000">
            <w:r>
              <w:rPr>
                <w:sz w:val="20"/>
                <w:szCs w:val="20"/>
              </w:rPr>
              <w:t>FR-15.5: The Org Admin shall be able to export the filtered audit log as a CSV file.</w:t>
            </w:r>
          </w:p>
        </w:tc>
        <w:tc>
          <w:tcPr>
            <w:tcW w:w="1250" w:type="pct"/>
            <w:tcMar>
              <w:top w:w="60" w:type="dxa"/>
              <w:left w:w="100" w:type="dxa"/>
              <w:bottom w:w="60" w:type="dxa"/>
              <w:right w:w="100" w:type="dxa"/>
            </w:tcMar>
          </w:tcPr>
          <w:p w14:paraId="63C0A03D" w14:textId="77777777" w:rsidR="008303FF" w:rsidRDefault="00000000">
            <w:r>
              <w:rPr>
                <w:sz w:val="20"/>
                <w:szCs w:val="20"/>
              </w:rPr>
              <w:t>—</w:t>
            </w:r>
          </w:p>
        </w:tc>
      </w:tr>
    </w:tbl>
    <w:p w14:paraId="21409376" w14:textId="77777777" w:rsidR="008303FF" w:rsidRDefault="008303FF">
      <w:pPr>
        <w:spacing w:after="200" w:line="276" w:lineRule="auto"/>
        <w:jc w:val="both"/>
      </w:pPr>
    </w:p>
    <w:p w14:paraId="4565EC69" w14:textId="77777777" w:rsidR="008303FF" w:rsidRDefault="00000000">
      <w:pPr>
        <w:keepNext/>
        <w:spacing w:before="220" w:after="120"/>
      </w:pPr>
      <w:r>
        <w:rPr>
          <w:b/>
          <w:bCs/>
          <w:i/>
          <w:iCs/>
          <w:color w:val="222222"/>
        </w:rPr>
        <w:t>Event–Response Table for Bid Deadlines and Notifications (Modules 17 and 18)</w:t>
      </w:r>
    </w:p>
    <w:p w14:paraId="722B4A1D" w14:textId="77777777" w:rsidR="008303FF" w:rsidRDefault="00000000">
      <w:pPr>
        <w:spacing w:after="140" w:line="276" w:lineRule="auto"/>
        <w:jc w:val="both"/>
      </w:pPr>
      <w:r>
        <w:t>Deadline tracking and the resulting mobile/web alerts are driven by scheduled and threshold-based backend events rather than direct user interaction, and are therefore documented using the Event–Response Table technique.</w:t>
      </w:r>
    </w:p>
    <w:p w14:paraId="01C72FCD" w14:textId="77777777" w:rsidR="008303FF" w:rsidRDefault="00000000">
      <w:pPr>
        <w:keepNext/>
        <w:spacing w:after="60" w:line="276" w:lineRule="auto"/>
      </w:pPr>
      <w:r>
        <w:rPr>
          <w:b/>
          <w:bCs/>
        </w:rPr>
        <w:t>Identified events:</w:t>
      </w:r>
    </w:p>
    <w:p w14:paraId="5181894A" w14:textId="77777777" w:rsidR="008303FF" w:rsidRDefault="00000000">
      <w:pPr>
        <w:pStyle w:val="ListParagraph"/>
        <w:numPr>
          <w:ilvl w:val="0"/>
          <w:numId w:val="2"/>
        </w:numPr>
        <w:spacing w:after="100" w:line="280" w:lineRule="auto"/>
      </w:pPr>
      <w:r>
        <w:rPr>
          <w:sz w:val="22"/>
          <w:szCs w:val="22"/>
        </w:rPr>
        <w:t>Closing Date Extracted — trigger: Module 1 parses the RFP closing date (or engineer enters it manually).</w:t>
      </w:r>
    </w:p>
    <w:p w14:paraId="717CB01A" w14:textId="77777777" w:rsidR="008303FF" w:rsidRDefault="00000000">
      <w:pPr>
        <w:pStyle w:val="ListParagraph"/>
        <w:numPr>
          <w:ilvl w:val="0"/>
          <w:numId w:val="2"/>
        </w:numPr>
        <w:spacing w:after="100" w:line="280" w:lineRule="auto"/>
      </w:pPr>
      <w:r>
        <w:rPr>
          <w:sz w:val="22"/>
          <w:szCs w:val="22"/>
        </w:rPr>
        <w:t>Task Becomes Overdue — trigger: Scheduled job detects a task's due date has passed with status ≠ complete.</w:t>
      </w:r>
    </w:p>
    <w:p w14:paraId="577CCC95" w14:textId="77777777" w:rsidR="008303FF" w:rsidRDefault="00000000">
      <w:pPr>
        <w:pStyle w:val="ListParagraph"/>
        <w:numPr>
          <w:ilvl w:val="0"/>
          <w:numId w:val="2"/>
        </w:numPr>
        <w:spacing w:after="100" w:line="280" w:lineRule="auto"/>
      </w:pPr>
      <w:r>
        <w:rPr>
          <w:sz w:val="22"/>
          <w:szCs w:val="22"/>
        </w:rPr>
        <w:t>Evaluation Score Drops Below Threshold — trigger: Running score recomputed after a checklist tick-off falls below the qualifying threshold.</w:t>
      </w:r>
    </w:p>
    <w:p w14:paraId="69C142C6" w14:textId="77777777" w:rsidR="008303FF" w:rsidRDefault="00000000">
      <w:pPr>
        <w:pStyle w:val="ListParagraph"/>
        <w:numPr>
          <w:ilvl w:val="0"/>
          <w:numId w:val="2"/>
        </w:numPr>
        <w:spacing w:after="100" w:line="280" w:lineRule="auto"/>
      </w:pPr>
      <w:r>
        <w:rPr>
          <w:sz w:val="22"/>
          <w:szCs w:val="22"/>
        </w:rPr>
        <w:t>NC Compliance Items Detected — trigger: Compliance run completes with one or more NC ratings.</w:t>
      </w:r>
    </w:p>
    <w:p w14:paraId="362B8D2F" w14:textId="77777777" w:rsidR="008303FF" w:rsidRDefault="00000000">
      <w:pPr>
        <w:pStyle w:val="TableCaption"/>
        <w:keepNext/>
        <w:spacing w:before="100" w:after="280"/>
      </w:pPr>
      <w:bookmarkStart w:id="146" w:name="_Toc244114247"/>
      <w:r>
        <w:rPr>
          <w:b/>
          <w:bCs/>
          <w:color w:val="000000"/>
          <w:sz w:val="18"/>
          <w:szCs w:val="18"/>
        </w:rPr>
        <w:t>Table 2.54: Event–Response Table for Bid Deadlines and Notifications (Modules 17 and 18)</w:t>
      </w:r>
      <w:bookmarkEnd w:id="146"/>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167"/>
        <w:gridCol w:w="1345"/>
        <w:gridCol w:w="1167"/>
        <w:gridCol w:w="1345"/>
        <w:gridCol w:w="2116"/>
        <w:gridCol w:w="1345"/>
        <w:gridCol w:w="1153"/>
      </w:tblGrid>
      <w:tr w:rsidR="008303FF" w14:paraId="02A60522" w14:textId="77777777">
        <w:trPr>
          <w:tblHeader/>
        </w:trPr>
        <w:tc>
          <w:tcPr>
            <w:tcW w:w="600" w:type="pct"/>
            <w:tcMar>
              <w:top w:w="60" w:type="dxa"/>
              <w:left w:w="100" w:type="dxa"/>
              <w:bottom w:w="60" w:type="dxa"/>
              <w:right w:w="100" w:type="dxa"/>
            </w:tcMar>
            <w:vAlign w:val="center"/>
          </w:tcPr>
          <w:p w14:paraId="3FD40317" w14:textId="77777777" w:rsidR="008303FF" w:rsidRDefault="00000000">
            <w:r>
              <w:rPr>
                <w:b/>
                <w:bCs/>
                <w:sz w:val="20"/>
                <w:szCs w:val="20"/>
              </w:rPr>
              <w:t>Event Name</w:t>
            </w:r>
          </w:p>
        </w:tc>
        <w:tc>
          <w:tcPr>
            <w:tcW w:w="700" w:type="pct"/>
            <w:tcMar>
              <w:top w:w="60" w:type="dxa"/>
              <w:left w:w="100" w:type="dxa"/>
              <w:bottom w:w="60" w:type="dxa"/>
              <w:right w:w="100" w:type="dxa"/>
            </w:tcMar>
            <w:vAlign w:val="center"/>
          </w:tcPr>
          <w:p w14:paraId="438759FA" w14:textId="77777777" w:rsidR="008303FF" w:rsidRDefault="00000000">
            <w:r>
              <w:rPr>
                <w:b/>
                <w:bCs/>
                <w:sz w:val="20"/>
                <w:szCs w:val="20"/>
              </w:rPr>
              <w:t>Trigger</w:t>
            </w:r>
          </w:p>
        </w:tc>
        <w:tc>
          <w:tcPr>
            <w:tcW w:w="600" w:type="pct"/>
            <w:tcMar>
              <w:top w:w="60" w:type="dxa"/>
              <w:left w:w="100" w:type="dxa"/>
              <w:bottom w:w="60" w:type="dxa"/>
              <w:right w:w="100" w:type="dxa"/>
            </w:tcMar>
            <w:vAlign w:val="center"/>
          </w:tcPr>
          <w:p w14:paraId="3A93B6BE" w14:textId="77777777" w:rsidR="008303FF" w:rsidRDefault="00000000">
            <w:r>
              <w:rPr>
                <w:b/>
                <w:bCs/>
                <w:sz w:val="20"/>
                <w:szCs w:val="20"/>
              </w:rPr>
              <w:t>Source</w:t>
            </w:r>
          </w:p>
        </w:tc>
        <w:tc>
          <w:tcPr>
            <w:tcW w:w="700" w:type="pct"/>
            <w:tcMar>
              <w:top w:w="60" w:type="dxa"/>
              <w:left w:w="100" w:type="dxa"/>
              <w:bottom w:w="60" w:type="dxa"/>
              <w:right w:w="100" w:type="dxa"/>
            </w:tcMar>
            <w:vAlign w:val="center"/>
          </w:tcPr>
          <w:p w14:paraId="4FD67894" w14:textId="77777777" w:rsidR="008303FF" w:rsidRDefault="00000000">
            <w:r>
              <w:rPr>
                <w:b/>
                <w:bCs/>
                <w:sz w:val="20"/>
                <w:szCs w:val="20"/>
              </w:rPr>
              <w:t>System State (Before)</w:t>
            </w:r>
          </w:p>
        </w:tc>
        <w:tc>
          <w:tcPr>
            <w:tcW w:w="1100" w:type="pct"/>
            <w:tcMar>
              <w:top w:w="60" w:type="dxa"/>
              <w:left w:w="100" w:type="dxa"/>
              <w:bottom w:w="60" w:type="dxa"/>
              <w:right w:w="100" w:type="dxa"/>
            </w:tcMar>
            <w:vAlign w:val="center"/>
          </w:tcPr>
          <w:p w14:paraId="71DCB2A2" w14:textId="77777777" w:rsidR="008303FF" w:rsidRDefault="00000000">
            <w:r>
              <w:rPr>
                <w:b/>
                <w:bCs/>
                <w:sz w:val="20"/>
                <w:szCs w:val="20"/>
              </w:rPr>
              <w:t>Response</w:t>
            </w:r>
          </w:p>
        </w:tc>
        <w:tc>
          <w:tcPr>
            <w:tcW w:w="700" w:type="pct"/>
            <w:tcMar>
              <w:top w:w="60" w:type="dxa"/>
              <w:left w:w="100" w:type="dxa"/>
              <w:bottom w:w="60" w:type="dxa"/>
              <w:right w:w="100" w:type="dxa"/>
            </w:tcMar>
            <w:vAlign w:val="center"/>
          </w:tcPr>
          <w:p w14:paraId="3ABDEE22" w14:textId="77777777" w:rsidR="008303FF" w:rsidRDefault="00000000">
            <w:r>
              <w:rPr>
                <w:b/>
                <w:bCs/>
                <w:sz w:val="20"/>
                <w:szCs w:val="20"/>
              </w:rPr>
              <w:t>System State (After)</w:t>
            </w:r>
          </w:p>
        </w:tc>
        <w:tc>
          <w:tcPr>
            <w:tcW w:w="600" w:type="pct"/>
            <w:tcMar>
              <w:top w:w="60" w:type="dxa"/>
              <w:left w:w="100" w:type="dxa"/>
              <w:bottom w:w="60" w:type="dxa"/>
              <w:right w:w="100" w:type="dxa"/>
            </w:tcMar>
            <w:vAlign w:val="center"/>
          </w:tcPr>
          <w:p w14:paraId="23655CCE" w14:textId="77777777" w:rsidR="008303FF" w:rsidRDefault="00000000">
            <w:r>
              <w:rPr>
                <w:b/>
                <w:bCs/>
                <w:sz w:val="20"/>
                <w:szCs w:val="20"/>
              </w:rPr>
              <w:t>Exception Handling</w:t>
            </w:r>
          </w:p>
        </w:tc>
      </w:tr>
      <w:tr w:rsidR="008303FF" w14:paraId="6B6BA64E" w14:textId="77777777">
        <w:tc>
          <w:tcPr>
            <w:tcW w:w="600" w:type="pct"/>
            <w:tcMar>
              <w:top w:w="60" w:type="dxa"/>
              <w:left w:w="100" w:type="dxa"/>
              <w:bottom w:w="60" w:type="dxa"/>
              <w:right w:w="100" w:type="dxa"/>
            </w:tcMar>
          </w:tcPr>
          <w:p w14:paraId="361FA8F7" w14:textId="77777777" w:rsidR="008303FF" w:rsidRDefault="00000000">
            <w:r>
              <w:rPr>
                <w:sz w:val="20"/>
                <w:szCs w:val="20"/>
              </w:rPr>
              <w:t>Closing Date Extracted</w:t>
            </w:r>
          </w:p>
        </w:tc>
        <w:tc>
          <w:tcPr>
            <w:tcW w:w="700" w:type="pct"/>
            <w:tcMar>
              <w:top w:w="60" w:type="dxa"/>
              <w:left w:w="100" w:type="dxa"/>
              <w:bottom w:w="60" w:type="dxa"/>
              <w:right w:w="100" w:type="dxa"/>
            </w:tcMar>
          </w:tcPr>
          <w:p w14:paraId="77A1EDBC" w14:textId="77777777" w:rsidR="008303FF" w:rsidRDefault="00000000">
            <w:r>
              <w:rPr>
                <w:sz w:val="20"/>
                <w:szCs w:val="20"/>
              </w:rPr>
              <w:t>Module 1 parses the RFP closing date (or engineer enters it manually)</w:t>
            </w:r>
          </w:p>
        </w:tc>
        <w:tc>
          <w:tcPr>
            <w:tcW w:w="600" w:type="pct"/>
            <w:tcMar>
              <w:top w:w="60" w:type="dxa"/>
              <w:left w:w="100" w:type="dxa"/>
              <w:bottom w:w="60" w:type="dxa"/>
              <w:right w:w="100" w:type="dxa"/>
            </w:tcMar>
          </w:tcPr>
          <w:p w14:paraId="1A2A4C9F" w14:textId="77777777" w:rsidR="008303FF" w:rsidRDefault="00000000">
            <w:r>
              <w:rPr>
                <w:sz w:val="20"/>
                <w:szCs w:val="20"/>
              </w:rPr>
              <w:t>RFP Parser (Module 1)</w:t>
            </w:r>
          </w:p>
        </w:tc>
        <w:tc>
          <w:tcPr>
            <w:tcW w:w="700" w:type="pct"/>
            <w:tcMar>
              <w:top w:w="60" w:type="dxa"/>
              <w:left w:w="100" w:type="dxa"/>
              <w:bottom w:w="60" w:type="dxa"/>
              <w:right w:w="100" w:type="dxa"/>
            </w:tcMar>
          </w:tcPr>
          <w:p w14:paraId="63CA2509" w14:textId="77777777" w:rsidR="008303FF" w:rsidRDefault="00000000">
            <w:r>
              <w:rPr>
                <w:sz w:val="20"/>
                <w:szCs w:val="20"/>
              </w:rPr>
              <w:t>No tasks yet created for this RFP</w:t>
            </w:r>
          </w:p>
        </w:tc>
        <w:tc>
          <w:tcPr>
            <w:tcW w:w="1100" w:type="pct"/>
            <w:tcMar>
              <w:top w:w="60" w:type="dxa"/>
              <w:left w:w="100" w:type="dxa"/>
              <w:bottom w:w="60" w:type="dxa"/>
              <w:right w:w="100" w:type="dxa"/>
            </w:tcMar>
          </w:tcPr>
          <w:p w14:paraId="5CFBA9BA" w14:textId="77777777" w:rsidR="008303FF" w:rsidRDefault="00000000">
            <w:pPr>
              <w:spacing w:after="40"/>
            </w:pPr>
            <w:r>
              <w:rPr>
                <w:sz w:val="20"/>
                <w:szCs w:val="20"/>
              </w:rPr>
              <w:t>1. Create bid tasks from checklist items and proposal sections</w:t>
            </w:r>
          </w:p>
          <w:p w14:paraId="3DAB2E25" w14:textId="77777777" w:rsidR="008303FF" w:rsidRDefault="00000000">
            <w:r>
              <w:rPr>
                <w:sz w:val="20"/>
                <w:szCs w:val="20"/>
              </w:rPr>
              <w:t>2. Set each task's due date at a predefined offset before the closing date</w:t>
            </w:r>
          </w:p>
        </w:tc>
        <w:tc>
          <w:tcPr>
            <w:tcW w:w="700" w:type="pct"/>
            <w:tcMar>
              <w:top w:w="60" w:type="dxa"/>
              <w:left w:w="100" w:type="dxa"/>
              <w:bottom w:w="60" w:type="dxa"/>
              <w:right w:w="100" w:type="dxa"/>
            </w:tcMar>
          </w:tcPr>
          <w:p w14:paraId="6B1618A8" w14:textId="77777777" w:rsidR="008303FF" w:rsidRDefault="00000000">
            <w:r>
              <w:rPr>
                <w:sz w:val="20"/>
                <w:szCs w:val="20"/>
              </w:rPr>
              <w:t>Tasks created with due dates (FR-17.1)</w:t>
            </w:r>
          </w:p>
        </w:tc>
        <w:tc>
          <w:tcPr>
            <w:tcW w:w="600" w:type="pct"/>
            <w:tcMar>
              <w:top w:w="60" w:type="dxa"/>
              <w:left w:w="100" w:type="dxa"/>
              <w:bottom w:w="60" w:type="dxa"/>
              <w:right w:w="100" w:type="dxa"/>
            </w:tcMar>
          </w:tcPr>
          <w:p w14:paraId="49BCCF5B" w14:textId="77777777" w:rsidR="008303FF" w:rsidRDefault="00000000">
            <w:r>
              <w:rPr>
                <w:sz w:val="20"/>
                <w:szCs w:val="20"/>
              </w:rPr>
              <w:t>If no closing date can be determined, task creation is deferred until the engineer supplies one</w:t>
            </w:r>
          </w:p>
        </w:tc>
      </w:tr>
      <w:tr w:rsidR="008303FF" w14:paraId="6BBEE4F9" w14:textId="77777777">
        <w:tc>
          <w:tcPr>
            <w:tcW w:w="600" w:type="pct"/>
            <w:tcMar>
              <w:top w:w="60" w:type="dxa"/>
              <w:left w:w="100" w:type="dxa"/>
              <w:bottom w:w="60" w:type="dxa"/>
              <w:right w:w="100" w:type="dxa"/>
            </w:tcMar>
          </w:tcPr>
          <w:p w14:paraId="1BD7ECC8" w14:textId="77777777" w:rsidR="008303FF" w:rsidRDefault="00000000">
            <w:r>
              <w:rPr>
                <w:sz w:val="20"/>
                <w:szCs w:val="20"/>
              </w:rPr>
              <w:t>Task Becomes Overdue</w:t>
            </w:r>
          </w:p>
        </w:tc>
        <w:tc>
          <w:tcPr>
            <w:tcW w:w="700" w:type="pct"/>
            <w:tcMar>
              <w:top w:w="60" w:type="dxa"/>
              <w:left w:w="100" w:type="dxa"/>
              <w:bottom w:w="60" w:type="dxa"/>
              <w:right w:w="100" w:type="dxa"/>
            </w:tcMar>
          </w:tcPr>
          <w:p w14:paraId="45A3849B" w14:textId="77777777" w:rsidR="008303FF" w:rsidRDefault="00000000">
            <w:r>
              <w:rPr>
                <w:sz w:val="20"/>
                <w:szCs w:val="20"/>
              </w:rPr>
              <w:t xml:space="preserve">Scheduled job detects a task's due date has </w:t>
            </w:r>
            <w:r>
              <w:rPr>
                <w:sz w:val="20"/>
                <w:szCs w:val="20"/>
              </w:rPr>
              <w:lastRenderedPageBreak/>
              <w:t>passed with status ≠ complete</w:t>
            </w:r>
          </w:p>
        </w:tc>
        <w:tc>
          <w:tcPr>
            <w:tcW w:w="600" w:type="pct"/>
            <w:tcMar>
              <w:top w:w="60" w:type="dxa"/>
              <w:left w:w="100" w:type="dxa"/>
              <w:bottom w:w="60" w:type="dxa"/>
              <w:right w:w="100" w:type="dxa"/>
            </w:tcMar>
          </w:tcPr>
          <w:p w14:paraId="2D2300E2" w14:textId="77777777" w:rsidR="008303FF" w:rsidRDefault="00000000">
            <w:r>
              <w:rPr>
                <w:sz w:val="20"/>
                <w:szCs w:val="20"/>
              </w:rPr>
              <w:lastRenderedPageBreak/>
              <w:t>Scheduler</w:t>
            </w:r>
          </w:p>
        </w:tc>
        <w:tc>
          <w:tcPr>
            <w:tcW w:w="700" w:type="pct"/>
            <w:tcMar>
              <w:top w:w="60" w:type="dxa"/>
              <w:left w:w="100" w:type="dxa"/>
              <w:bottom w:w="60" w:type="dxa"/>
              <w:right w:w="100" w:type="dxa"/>
            </w:tcMar>
          </w:tcPr>
          <w:p w14:paraId="32E59806" w14:textId="77777777" w:rsidR="008303FF" w:rsidRDefault="00000000">
            <w:r>
              <w:rPr>
                <w:sz w:val="20"/>
                <w:szCs w:val="20"/>
              </w:rPr>
              <w:t>Task status = pending/in-progress</w:t>
            </w:r>
          </w:p>
        </w:tc>
        <w:tc>
          <w:tcPr>
            <w:tcW w:w="1100" w:type="pct"/>
            <w:tcMar>
              <w:top w:w="60" w:type="dxa"/>
              <w:left w:w="100" w:type="dxa"/>
              <w:bottom w:w="60" w:type="dxa"/>
              <w:right w:w="100" w:type="dxa"/>
            </w:tcMar>
          </w:tcPr>
          <w:p w14:paraId="2D05E151" w14:textId="77777777" w:rsidR="008303FF" w:rsidRDefault="00000000">
            <w:pPr>
              <w:spacing w:after="40"/>
            </w:pPr>
            <w:r>
              <w:rPr>
                <w:sz w:val="20"/>
                <w:szCs w:val="20"/>
              </w:rPr>
              <w:t>1. Mark the task overdue in the task list</w:t>
            </w:r>
          </w:p>
          <w:p w14:paraId="55A1B0AC" w14:textId="77777777" w:rsidR="008303FF" w:rsidRDefault="00000000">
            <w:r>
              <w:rPr>
                <w:sz w:val="20"/>
                <w:szCs w:val="20"/>
              </w:rPr>
              <w:lastRenderedPageBreak/>
              <w:t>2. Trigger a push notification and in-app alert to the assigned engineer</w:t>
            </w:r>
          </w:p>
        </w:tc>
        <w:tc>
          <w:tcPr>
            <w:tcW w:w="700" w:type="pct"/>
            <w:tcMar>
              <w:top w:w="60" w:type="dxa"/>
              <w:left w:w="100" w:type="dxa"/>
              <w:bottom w:w="60" w:type="dxa"/>
              <w:right w:w="100" w:type="dxa"/>
            </w:tcMar>
          </w:tcPr>
          <w:p w14:paraId="3703A4EE" w14:textId="77777777" w:rsidR="008303FF" w:rsidRDefault="00000000">
            <w:r>
              <w:rPr>
                <w:sz w:val="20"/>
                <w:szCs w:val="20"/>
              </w:rPr>
              <w:lastRenderedPageBreak/>
              <w:t xml:space="preserve">Task shown as overdue in web and mobile task </w:t>
            </w:r>
            <w:r>
              <w:rPr>
                <w:sz w:val="20"/>
                <w:szCs w:val="20"/>
              </w:rPr>
              <w:lastRenderedPageBreak/>
              <w:t>views (FR-17.3, FR-17.4)</w:t>
            </w:r>
          </w:p>
        </w:tc>
        <w:tc>
          <w:tcPr>
            <w:tcW w:w="600" w:type="pct"/>
            <w:tcMar>
              <w:top w:w="60" w:type="dxa"/>
              <w:left w:w="100" w:type="dxa"/>
              <w:bottom w:w="60" w:type="dxa"/>
              <w:right w:w="100" w:type="dxa"/>
            </w:tcMar>
          </w:tcPr>
          <w:p w14:paraId="21DB0E43" w14:textId="77777777" w:rsidR="008303FF" w:rsidRDefault="00000000">
            <w:r>
              <w:rPr>
                <w:sz w:val="20"/>
                <w:szCs w:val="20"/>
              </w:rPr>
              <w:lastRenderedPageBreak/>
              <w:t xml:space="preserve">No action if the task was completed </w:t>
            </w:r>
            <w:r>
              <w:rPr>
                <w:sz w:val="20"/>
                <w:szCs w:val="20"/>
              </w:rPr>
              <w:lastRenderedPageBreak/>
              <w:t>before the scheduled check ran</w:t>
            </w:r>
          </w:p>
        </w:tc>
      </w:tr>
      <w:tr w:rsidR="008303FF" w14:paraId="61E7E6B1" w14:textId="77777777">
        <w:tc>
          <w:tcPr>
            <w:tcW w:w="600" w:type="pct"/>
            <w:tcMar>
              <w:top w:w="60" w:type="dxa"/>
              <w:left w:w="100" w:type="dxa"/>
              <w:bottom w:w="60" w:type="dxa"/>
              <w:right w:w="100" w:type="dxa"/>
            </w:tcMar>
          </w:tcPr>
          <w:p w14:paraId="15630CFC" w14:textId="77777777" w:rsidR="008303FF" w:rsidRDefault="00000000">
            <w:r>
              <w:rPr>
                <w:sz w:val="20"/>
                <w:szCs w:val="20"/>
              </w:rPr>
              <w:lastRenderedPageBreak/>
              <w:t>Evaluation Score Drops Below Threshold</w:t>
            </w:r>
          </w:p>
        </w:tc>
        <w:tc>
          <w:tcPr>
            <w:tcW w:w="700" w:type="pct"/>
            <w:tcMar>
              <w:top w:w="60" w:type="dxa"/>
              <w:left w:w="100" w:type="dxa"/>
              <w:bottom w:w="60" w:type="dxa"/>
              <w:right w:w="100" w:type="dxa"/>
            </w:tcMar>
          </w:tcPr>
          <w:p w14:paraId="13F5E203" w14:textId="77777777" w:rsidR="008303FF" w:rsidRDefault="00000000">
            <w:r>
              <w:rPr>
                <w:sz w:val="20"/>
                <w:szCs w:val="20"/>
              </w:rPr>
              <w:t>Running score recomputed after a checklist tick-off falls below the qualifying threshold</w:t>
            </w:r>
          </w:p>
        </w:tc>
        <w:tc>
          <w:tcPr>
            <w:tcW w:w="600" w:type="pct"/>
            <w:tcMar>
              <w:top w:w="60" w:type="dxa"/>
              <w:left w:w="100" w:type="dxa"/>
              <w:bottom w:w="60" w:type="dxa"/>
              <w:right w:w="100" w:type="dxa"/>
            </w:tcMar>
          </w:tcPr>
          <w:p w14:paraId="5AEC44FC" w14:textId="77777777" w:rsidR="008303FF" w:rsidRDefault="00000000">
            <w:r>
              <w:rPr>
                <w:sz w:val="20"/>
                <w:szCs w:val="20"/>
              </w:rPr>
              <w:t>Technical Evaluation Criteria Analyser (Module 4)</w:t>
            </w:r>
          </w:p>
        </w:tc>
        <w:tc>
          <w:tcPr>
            <w:tcW w:w="700" w:type="pct"/>
            <w:tcMar>
              <w:top w:w="60" w:type="dxa"/>
              <w:left w:w="100" w:type="dxa"/>
              <w:bottom w:w="60" w:type="dxa"/>
              <w:right w:w="100" w:type="dxa"/>
            </w:tcMar>
          </w:tcPr>
          <w:p w14:paraId="351F64B8" w14:textId="77777777" w:rsidR="008303FF" w:rsidRDefault="00000000">
            <w:r>
              <w:rPr>
                <w:sz w:val="20"/>
                <w:szCs w:val="20"/>
              </w:rPr>
              <w:t>Running score ≥ qualifying threshold</w:t>
            </w:r>
          </w:p>
        </w:tc>
        <w:tc>
          <w:tcPr>
            <w:tcW w:w="1100" w:type="pct"/>
            <w:tcMar>
              <w:top w:w="60" w:type="dxa"/>
              <w:left w:w="100" w:type="dxa"/>
              <w:bottom w:w="60" w:type="dxa"/>
              <w:right w:w="100" w:type="dxa"/>
            </w:tcMar>
          </w:tcPr>
          <w:p w14:paraId="1067B346" w14:textId="77777777" w:rsidR="008303FF" w:rsidRDefault="00000000">
            <w:pPr>
              <w:spacing w:after="40"/>
            </w:pPr>
            <w:r>
              <w:rPr>
                <w:sz w:val="20"/>
                <w:szCs w:val="20"/>
              </w:rPr>
              <w:t xml:space="preserve">1. Recompute </w:t>
            </w:r>
            <w:proofErr w:type="spellStart"/>
            <w:r>
              <w:rPr>
                <w:sz w:val="20"/>
                <w:szCs w:val="20"/>
              </w:rPr>
              <w:t>running_score</w:t>
            </w:r>
            <w:proofErr w:type="spellEnd"/>
          </w:p>
          <w:p w14:paraId="75554264" w14:textId="77777777" w:rsidR="008303FF" w:rsidRDefault="00000000">
            <w:pPr>
              <w:spacing w:after="40"/>
            </w:pPr>
            <w:r>
              <w:rPr>
                <w:sz w:val="20"/>
                <w:szCs w:val="20"/>
              </w:rPr>
              <w:t xml:space="preserve">2. Compare against </w:t>
            </w:r>
            <w:proofErr w:type="spellStart"/>
            <w:r>
              <w:rPr>
                <w:sz w:val="20"/>
                <w:szCs w:val="20"/>
              </w:rPr>
              <w:t>qualifying_threshold</w:t>
            </w:r>
            <w:proofErr w:type="spellEnd"/>
          </w:p>
          <w:p w14:paraId="62E0FED8" w14:textId="77777777" w:rsidR="008303FF" w:rsidRDefault="00000000">
            <w:r>
              <w:rPr>
                <w:sz w:val="20"/>
                <w:szCs w:val="20"/>
              </w:rPr>
              <w:t>3. Trigger a warning notification (FR-4.5, FR-18.6)</w:t>
            </w:r>
          </w:p>
        </w:tc>
        <w:tc>
          <w:tcPr>
            <w:tcW w:w="700" w:type="pct"/>
            <w:tcMar>
              <w:top w:w="60" w:type="dxa"/>
              <w:left w:w="100" w:type="dxa"/>
              <w:bottom w:w="60" w:type="dxa"/>
              <w:right w:w="100" w:type="dxa"/>
            </w:tcMar>
          </w:tcPr>
          <w:p w14:paraId="6C9DA2DF" w14:textId="77777777" w:rsidR="008303FF" w:rsidRDefault="00000000">
            <w:r>
              <w:rPr>
                <w:sz w:val="20"/>
                <w:szCs w:val="20"/>
              </w:rPr>
              <w:t>Warning notification delivered to web and mobile</w:t>
            </w:r>
          </w:p>
        </w:tc>
        <w:tc>
          <w:tcPr>
            <w:tcW w:w="600" w:type="pct"/>
            <w:tcMar>
              <w:top w:w="60" w:type="dxa"/>
              <w:left w:w="100" w:type="dxa"/>
              <w:bottom w:w="60" w:type="dxa"/>
              <w:right w:w="100" w:type="dxa"/>
            </w:tcMar>
          </w:tcPr>
          <w:p w14:paraId="767E2F42" w14:textId="77777777" w:rsidR="008303FF" w:rsidRDefault="00000000">
            <w:r>
              <w:rPr>
                <w:sz w:val="20"/>
                <w:szCs w:val="20"/>
              </w:rPr>
              <w:t>No notification if the score remains at or above the threshold</w:t>
            </w:r>
          </w:p>
        </w:tc>
      </w:tr>
      <w:tr w:rsidR="008303FF" w14:paraId="1FB0EA45" w14:textId="77777777">
        <w:tc>
          <w:tcPr>
            <w:tcW w:w="600" w:type="pct"/>
            <w:tcMar>
              <w:top w:w="60" w:type="dxa"/>
              <w:left w:w="100" w:type="dxa"/>
              <w:bottom w:w="60" w:type="dxa"/>
              <w:right w:w="100" w:type="dxa"/>
            </w:tcMar>
          </w:tcPr>
          <w:p w14:paraId="188A0DEA" w14:textId="77777777" w:rsidR="008303FF" w:rsidRDefault="00000000">
            <w:r>
              <w:rPr>
                <w:sz w:val="20"/>
                <w:szCs w:val="20"/>
              </w:rPr>
              <w:t>NC Compliance Items Detected</w:t>
            </w:r>
          </w:p>
        </w:tc>
        <w:tc>
          <w:tcPr>
            <w:tcW w:w="700" w:type="pct"/>
            <w:tcMar>
              <w:top w:w="60" w:type="dxa"/>
              <w:left w:w="100" w:type="dxa"/>
              <w:bottom w:w="60" w:type="dxa"/>
              <w:right w:w="100" w:type="dxa"/>
            </w:tcMar>
          </w:tcPr>
          <w:p w14:paraId="034475EB" w14:textId="77777777" w:rsidR="008303FF" w:rsidRDefault="00000000">
            <w:r>
              <w:rPr>
                <w:sz w:val="20"/>
                <w:szCs w:val="20"/>
              </w:rPr>
              <w:t>Compliance run completes with one or more NC ratings</w:t>
            </w:r>
          </w:p>
        </w:tc>
        <w:tc>
          <w:tcPr>
            <w:tcW w:w="600" w:type="pct"/>
            <w:tcMar>
              <w:top w:w="60" w:type="dxa"/>
              <w:left w:w="100" w:type="dxa"/>
              <w:bottom w:w="60" w:type="dxa"/>
              <w:right w:w="100" w:type="dxa"/>
            </w:tcMar>
          </w:tcPr>
          <w:p w14:paraId="746C7CC7" w14:textId="77777777" w:rsidR="008303FF" w:rsidRDefault="00000000">
            <w:r>
              <w:rPr>
                <w:sz w:val="20"/>
                <w:szCs w:val="20"/>
              </w:rPr>
              <w:t>Compliance Matrix Generator (Module 3)</w:t>
            </w:r>
          </w:p>
        </w:tc>
        <w:tc>
          <w:tcPr>
            <w:tcW w:w="700" w:type="pct"/>
            <w:tcMar>
              <w:top w:w="60" w:type="dxa"/>
              <w:left w:w="100" w:type="dxa"/>
              <w:bottom w:w="60" w:type="dxa"/>
              <w:right w:w="100" w:type="dxa"/>
            </w:tcMar>
          </w:tcPr>
          <w:p w14:paraId="00FBD848" w14:textId="77777777" w:rsidR="008303FF" w:rsidRDefault="00000000">
            <w:r>
              <w:rPr>
                <w:sz w:val="20"/>
                <w:szCs w:val="20"/>
              </w:rPr>
              <w:t>Compliance run in progress</w:t>
            </w:r>
          </w:p>
        </w:tc>
        <w:tc>
          <w:tcPr>
            <w:tcW w:w="1100" w:type="pct"/>
            <w:tcMar>
              <w:top w:w="60" w:type="dxa"/>
              <w:left w:w="100" w:type="dxa"/>
              <w:bottom w:w="60" w:type="dxa"/>
              <w:right w:w="100" w:type="dxa"/>
            </w:tcMar>
          </w:tcPr>
          <w:p w14:paraId="58A5019F" w14:textId="77777777" w:rsidR="008303FF" w:rsidRDefault="00000000">
            <w:pPr>
              <w:spacing w:after="40"/>
            </w:pPr>
            <w:r>
              <w:rPr>
                <w:sz w:val="20"/>
                <w:szCs w:val="20"/>
              </w:rPr>
              <w:t>1. Count NC items</w:t>
            </w:r>
          </w:p>
          <w:p w14:paraId="4D3C04D5" w14:textId="77777777" w:rsidR="008303FF" w:rsidRDefault="00000000">
            <w:r>
              <w:rPr>
                <w:sz w:val="20"/>
                <w:szCs w:val="20"/>
              </w:rPr>
              <w:t>2. Trigger a push notification summarising NC count to the assigned engineer</w:t>
            </w:r>
          </w:p>
        </w:tc>
        <w:tc>
          <w:tcPr>
            <w:tcW w:w="700" w:type="pct"/>
            <w:tcMar>
              <w:top w:w="60" w:type="dxa"/>
              <w:left w:w="100" w:type="dxa"/>
              <w:bottom w:w="60" w:type="dxa"/>
              <w:right w:w="100" w:type="dxa"/>
            </w:tcMar>
          </w:tcPr>
          <w:p w14:paraId="12923D0B" w14:textId="77777777" w:rsidR="008303FF" w:rsidRDefault="00000000">
            <w:r>
              <w:rPr>
                <w:sz w:val="20"/>
                <w:szCs w:val="20"/>
              </w:rPr>
              <w:t>Notification delivered; NC items visible in the compliance matrix</w:t>
            </w:r>
          </w:p>
        </w:tc>
        <w:tc>
          <w:tcPr>
            <w:tcW w:w="600" w:type="pct"/>
            <w:tcMar>
              <w:top w:w="60" w:type="dxa"/>
              <w:left w:w="100" w:type="dxa"/>
              <w:bottom w:w="60" w:type="dxa"/>
              <w:right w:w="100" w:type="dxa"/>
            </w:tcMar>
          </w:tcPr>
          <w:p w14:paraId="0F3C846C" w14:textId="77777777" w:rsidR="008303FF" w:rsidRDefault="00000000">
            <w:r>
              <w:rPr>
                <w:sz w:val="20"/>
                <w:szCs w:val="20"/>
              </w:rPr>
              <w:t>No notification triggered if the compliance run yields zero NC items</w:t>
            </w:r>
          </w:p>
        </w:tc>
      </w:tr>
    </w:tbl>
    <w:p w14:paraId="61181409" w14:textId="77777777" w:rsidR="008303FF" w:rsidRDefault="008303FF">
      <w:pPr>
        <w:spacing w:after="120" w:line="276" w:lineRule="auto"/>
        <w:jc w:val="both"/>
      </w:pPr>
    </w:p>
    <w:p w14:paraId="73C5753C" w14:textId="77777777" w:rsidR="008303FF" w:rsidRDefault="00000000">
      <w:pPr>
        <w:pStyle w:val="TableCaption"/>
        <w:keepNext/>
        <w:spacing w:before="100" w:after="280"/>
      </w:pPr>
      <w:bookmarkStart w:id="147" w:name="_Toc244114248"/>
      <w:r>
        <w:rPr>
          <w:b/>
          <w:bCs/>
          <w:color w:val="000000"/>
          <w:sz w:val="18"/>
          <w:szCs w:val="18"/>
        </w:rPr>
        <w:t>Table 2.55: Functional Requirements Derived from the Bid Deadlines and Notifications (Modules 17 and 18) Events</w:t>
      </w:r>
      <w:bookmarkEnd w:id="147"/>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120"/>
        <w:gridCol w:w="5108"/>
        <w:gridCol w:w="2410"/>
      </w:tblGrid>
      <w:tr w:rsidR="008303FF" w14:paraId="718B1217" w14:textId="77777777">
        <w:trPr>
          <w:tblHeader/>
        </w:trPr>
        <w:tc>
          <w:tcPr>
            <w:tcW w:w="1100" w:type="pct"/>
            <w:tcMar>
              <w:top w:w="60" w:type="dxa"/>
              <w:left w:w="100" w:type="dxa"/>
              <w:bottom w:w="60" w:type="dxa"/>
              <w:right w:w="100" w:type="dxa"/>
            </w:tcMar>
            <w:vAlign w:val="center"/>
          </w:tcPr>
          <w:p w14:paraId="792F6213" w14:textId="77777777" w:rsidR="008303FF" w:rsidRDefault="00000000">
            <w:r>
              <w:rPr>
                <w:b/>
                <w:bCs/>
                <w:sz w:val="20"/>
                <w:szCs w:val="20"/>
              </w:rPr>
              <w:t>Event</w:t>
            </w:r>
          </w:p>
        </w:tc>
        <w:tc>
          <w:tcPr>
            <w:tcW w:w="2650" w:type="pct"/>
            <w:tcMar>
              <w:top w:w="60" w:type="dxa"/>
              <w:left w:w="100" w:type="dxa"/>
              <w:bottom w:w="60" w:type="dxa"/>
              <w:right w:w="100" w:type="dxa"/>
            </w:tcMar>
            <w:vAlign w:val="center"/>
          </w:tcPr>
          <w:p w14:paraId="29D266AB" w14:textId="77777777" w:rsidR="008303FF" w:rsidRDefault="00000000">
            <w:r>
              <w:rPr>
                <w:b/>
                <w:bCs/>
                <w:sz w:val="20"/>
                <w:szCs w:val="20"/>
              </w:rPr>
              <w:t>Functional Requirement (FR-ID: Statement)</w:t>
            </w:r>
          </w:p>
        </w:tc>
        <w:tc>
          <w:tcPr>
            <w:tcW w:w="1250" w:type="pct"/>
            <w:tcMar>
              <w:top w:w="60" w:type="dxa"/>
              <w:left w:w="100" w:type="dxa"/>
              <w:bottom w:w="60" w:type="dxa"/>
              <w:right w:w="100" w:type="dxa"/>
            </w:tcMar>
            <w:vAlign w:val="center"/>
          </w:tcPr>
          <w:p w14:paraId="07B97A07" w14:textId="77777777" w:rsidR="008303FF" w:rsidRDefault="00000000">
            <w:r>
              <w:rPr>
                <w:b/>
                <w:bCs/>
                <w:sz w:val="20"/>
                <w:szCs w:val="20"/>
              </w:rPr>
              <w:t>Business Rule</w:t>
            </w:r>
          </w:p>
        </w:tc>
      </w:tr>
      <w:tr w:rsidR="008303FF" w14:paraId="772828E8" w14:textId="77777777">
        <w:tc>
          <w:tcPr>
            <w:tcW w:w="1100" w:type="pct"/>
            <w:tcMar>
              <w:top w:w="60" w:type="dxa"/>
              <w:left w:w="100" w:type="dxa"/>
              <w:bottom w:w="60" w:type="dxa"/>
              <w:right w:w="100" w:type="dxa"/>
            </w:tcMar>
          </w:tcPr>
          <w:p w14:paraId="7F41FB5B" w14:textId="77777777" w:rsidR="008303FF" w:rsidRDefault="00000000">
            <w:r>
              <w:rPr>
                <w:sz w:val="20"/>
                <w:szCs w:val="20"/>
              </w:rPr>
              <w:t>Closing Date Extracted</w:t>
            </w:r>
          </w:p>
        </w:tc>
        <w:tc>
          <w:tcPr>
            <w:tcW w:w="2650" w:type="pct"/>
            <w:tcMar>
              <w:top w:w="60" w:type="dxa"/>
              <w:left w:w="100" w:type="dxa"/>
              <w:bottom w:w="60" w:type="dxa"/>
              <w:right w:w="100" w:type="dxa"/>
            </w:tcMar>
          </w:tcPr>
          <w:p w14:paraId="2154CDC4" w14:textId="77777777" w:rsidR="008303FF" w:rsidRDefault="00000000">
            <w:r>
              <w:rPr>
                <w:sz w:val="20"/>
                <w:szCs w:val="20"/>
              </w:rPr>
              <w:t>FR-1.9: The system shall extract the bid closing date and time from the parsed RFP text; if it is not detected, the engineer shall enter it manually.</w:t>
            </w:r>
          </w:p>
        </w:tc>
        <w:tc>
          <w:tcPr>
            <w:tcW w:w="1250" w:type="pct"/>
            <w:tcMar>
              <w:top w:w="60" w:type="dxa"/>
              <w:left w:w="100" w:type="dxa"/>
              <w:bottom w:w="60" w:type="dxa"/>
              <w:right w:w="100" w:type="dxa"/>
            </w:tcMar>
          </w:tcPr>
          <w:p w14:paraId="4D66ADD8" w14:textId="77777777" w:rsidR="008303FF" w:rsidRDefault="00000000">
            <w:r>
              <w:rPr>
                <w:sz w:val="20"/>
                <w:szCs w:val="20"/>
              </w:rPr>
              <w:t>Manual entry required as fallback when automatic extraction fails.</w:t>
            </w:r>
          </w:p>
        </w:tc>
      </w:tr>
      <w:tr w:rsidR="008303FF" w14:paraId="5690A451" w14:textId="77777777">
        <w:tc>
          <w:tcPr>
            <w:tcW w:w="1100" w:type="pct"/>
            <w:tcMar>
              <w:top w:w="60" w:type="dxa"/>
              <w:left w:w="100" w:type="dxa"/>
              <w:bottom w:w="60" w:type="dxa"/>
              <w:right w:w="100" w:type="dxa"/>
            </w:tcMar>
          </w:tcPr>
          <w:p w14:paraId="5AB64CA2" w14:textId="77777777" w:rsidR="008303FF" w:rsidRDefault="00000000">
            <w:r>
              <w:rPr>
                <w:sz w:val="20"/>
                <w:szCs w:val="20"/>
              </w:rPr>
              <w:t>Closing Date Extracted</w:t>
            </w:r>
          </w:p>
        </w:tc>
        <w:tc>
          <w:tcPr>
            <w:tcW w:w="2650" w:type="pct"/>
            <w:tcMar>
              <w:top w:w="60" w:type="dxa"/>
              <w:left w:w="100" w:type="dxa"/>
              <w:bottom w:w="60" w:type="dxa"/>
              <w:right w:w="100" w:type="dxa"/>
            </w:tcMar>
          </w:tcPr>
          <w:p w14:paraId="1EA6C28A" w14:textId="77777777" w:rsidR="008303FF" w:rsidRDefault="00000000">
            <w:r>
              <w:rPr>
                <w:sz w:val="20"/>
                <w:szCs w:val="20"/>
              </w:rPr>
              <w:t>FR-17.1: The system shall automatically create tasks from checklist items and proposal sections, with due dates set at predefined offsets before the RFP closing date (FR-1.9).</w:t>
            </w:r>
          </w:p>
        </w:tc>
        <w:tc>
          <w:tcPr>
            <w:tcW w:w="1250" w:type="pct"/>
            <w:tcMar>
              <w:top w:w="60" w:type="dxa"/>
              <w:left w:w="100" w:type="dxa"/>
              <w:bottom w:w="60" w:type="dxa"/>
              <w:right w:w="100" w:type="dxa"/>
            </w:tcMar>
          </w:tcPr>
          <w:p w14:paraId="7E81D9E2" w14:textId="77777777" w:rsidR="008303FF" w:rsidRDefault="00000000">
            <w:r>
              <w:rPr>
                <w:sz w:val="20"/>
                <w:szCs w:val="20"/>
              </w:rPr>
              <w:t>Default offsets: proposal-section tasks are due 28 days and checklist-item tasks 14 days before the closing date; if a computed due date has already passed when the task is created, it is set to the midpoint between the creation date and the closing date; any due date can be edited (FR-17.2).</w:t>
            </w:r>
          </w:p>
        </w:tc>
      </w:tr>
      <w:tr w:rsidR="008303FF" w14:paraId="3AFF21C8" w14:textId="77777777">
        <w:tc>
          <w:tcPr>
            <w:tcW w:w="1100" w:type="pct"/>
            <w:tcMar>
              <w:top w:w="60" w:type="dxa"/>
              <w:left w:w="100" w:type="dxa"/>
              <w:bottom w:w="60" w:type="dxa"/>
              <w:right w:w="100" w:type="dxa"/>
            </w:tcMar>
          </w:tcPr>
          <w:p w14:paraId="05FCA2F4" w14:textId="77777777" w:rsidR="008303FF" w:rsidRDefault="00000000">
            <w:r>
              <w:rPr>
                <w:sz w:val="20"/>
                <w:szCs w:val="20"/>
              </w:rPr>
              <w:t>Task Becomes Overdue</w:t>
            </w:r>
          </w:p>
        </w:tc>
        <w:tc>
          <w:tcPr>
            <w:tcW w:w="2650" w:type="pct"/>
            <w:tcMar>
              <w:top w:w="60" w:type="dxa"/>
              <w:left w:w="100" w:type="dxa"/>
              <w:bottom w:w="60" w:type="dxa"/>
              <w:right w:w="100" w:type="dxa"/>
            </w:tcMar>
          </w:tcPr>
          <w:p w14:paraId="480410DB" w14:textId="77777777" w:rsidR="008303FF" w:rsidRDefault="00000000">
            <w:r>
              <w:rPr>
                <w:sz w:val="20"/>
                <w:szCs w:val="20"/>
              </w:rPr>
              <w:t>FR-17.3: The system shall display tasks per project and per engineer, with overdue tasks highlighted.</w:t>
            </w:r>
          </w:p>
        </w:tc>
        <w:tc>
          <w:tcPr>
            <w:tcW w:w="1250" w:type="pct"/>
            <w:tcMar>
              <w:top w:w="60" w:type="dxa"/>
              <w:left w:w="100" w:type="dxa"/>
              <w:bottom w:w="60" w:type="dxa"/>
              <w:right w:w="100" w:type="dxa"/>
            </w:tcMar>
          </w:tcPr>
          <w:p w14:paraId="5F076D76" w14:textId="77777777" w:rsidR="008303FF" w:rsidRDefault="00000000">
            <w:r>
              <w:rPr>
                <w:sz w:val="20"/>
                <w:szCs w:val="20"/>
              </w:rPr>
              <w:t>—</w:t>
            </w:r>
          </w:p>
        </w:tc>
      </w:tr>
      <w:tr w:rsidR="008303FF" w14:paraId="00EF7DD7" w14:textId="77777777">
        <w:tc>
          <w:tcPr>
            <w:tcW w:w="1100" w:type="pct"/>
            <w:tcMar>
              <w:top w:w="60" w:type="dxa"/>
              <w:left w:w="100" w:type="dxa"/>
              <w:bottom w:w="60" w:type="dxa"/>
              <w:right w:w="100" w:type="dxa"/>
            </w:tcMar>
          </w:tcPr>
          <w:p w14:paraId="68BFCE4B" w14:textId="77777777" w:rsidR="008303FF" w:rsidRDefault="00000000">
            <w:r>
              <w:rPr>
                <w:sz w:val="20"/>
                <w:szCs w:val="20"/>
              </w:rPr>
              <w:t>Task Becomes Overdue</w:t>
            </w:r>
          </w:p>
        </w:tc>
        <w:tc>
          <w:tcPr>
            <w:tcW w:w="2650" w:type="pct"/>
            <w:tcMar>
              <w:top w:w="60" w:type="dxa"/>
              <w:left w:w="100" w:type="dxa"/>
              <w:bottom w:w="60" w:type="dxa"/>
              <w:right w:w="100" w:type="dxa"/>
            </w:tcMar>
          </w:tcPr>
          <w:p w14:paraId="215A0EE1" w14:textId="77777777" w:rsidR="008303FF" w:rsidRDefault="00000000">
            <w:r>
              <w:rPr>
                <w:sz w:val="20"/>
                <w:szCs w:val="20"/>
              </w:rPr>
              <w:t>FR-17.4: The system shall send deadline and overdue alerts through the Module 18 notification mechanism and in the web application.</w:t>
            </w:r>
          </w:p>
        </w:tc>
        <w:tc>
          <w:tcPr>
            <w:tcW w:w="1250" w:type="pct"/>
            <w:tcMar>
              <w:top w:w="60" w:type="dxa"/>
              <w:left w:w="100" w:type="dxa"/>
              <w:bottom w:w="60" w:type="dxa"/>
              <w:right w:w="100" w:type="dxa"/>
            </w:tcMar>
          </w:tcPr>
          <w:p w14:paraId="16F99C57" w14:textId="77777777" w:rsidR="008303FF" w:rsidRDefault="00000000">
            <w:r>
              <w:rPr>
                <w:sz w:val="20"/>
                <w:szCs w:val="20"/>
              </w:rPr>
              <w:t>—</w:t>
            </w:r>
          </w:p>
        </w:tc>
      </w:tr>
      <w:tr w:rsidR="008303FF" w14:paraId="09F44137" w14:textId="77777777">
        <w:tc>
          <w:tcPr>
            <w:tcW w:w="1100" w:type="pct"/>
            <w:tcMar>
              <w:top w:w="60" w:type="dxa"/>
              <w:left w:w="100" w:type="dxa"/>
              <w:bottom w:w="60" w:type="dxa"/>
              <w:right w:w="100" w:type="dxa"/>
            </w:tcMar>
          </w:tcPr>
          <w:p w14:paraId="7EBB5879" w14:textId="77777777" w:rsidR="008303FF" w:rsidRDefault="00000000">
            <w:r>
              <w:rPr>
                <w:sz w:val="20"/>
                <w:szCs w:val="20"/>
              </w:rPr>
              <w:t>Evaluation Score Drops Below Threshold</w:t>
            </w:r>
          </w:p>
        </w:tc>
        <w:tc>
          <w:tcPr>
            <w:tcW w:w="2650" w:type="pct"/>
            <w:tcMar>
              <w:top w:w="60" w:type="dxa"/>
              <w:left w:w="100" w:type="dxa"/>
              <w:bottom w:w="60" w:type="dxa"/>
              <w:right w:w="100" w:type="dxa"/>
            </w:tcMar>
          </w:tcPr>
          <w:p w14:paraId="743E2313" w14:textId="77777777" w:rsidR="008303FF" w:rsidRDefault="00000000">
            <w:r>
              <w:rPr>
                <w:sz w:val="20"/>
                <w:szCs w:val="20"/>
              </w:rPr>
              <w:t xml:space="preserve">FR-4.5: The system shall trigger a warning notification when </w:t>
            </w:r>
            <w:proofErr w:type="spellStart"/>
            <w:r>
              <w:rPr>
                <w:sz w:val="20"/>
                <w:szCs w:val="20"/>
              </w:rPr>
              <w:t>running_score</w:t>
            </w:r>
            <w:proofErr w:type="spellEnd"/>
            <w:r>
              <w:rPr>
                <w:sz w:val="20"/>
                <w:szCs w:val="20"/>
              </w:rPr>
              <w:t xml:space="preserve"> falls below the </w:t>
            </w:r>
            <w:proofErr w:type="spellStart"/>
            <w:r>
              <w:rPr>
                <w:sz w:val="20"/>
                <w:szCs w:val="20"/>
              </w:rPr>
              <w:t>qualifying_threshold</w:t>
            </w:r>
            <w:proofErr w:type="spellEnd"/>
            <w:r>
              <w:rPr>
                <w:sz w:val="20"/>
                <w:szCs w:val="20"/>
              </w:rPr>
              <w:t>.</w:t>
            </w:r>
          </w:p>
        </w:tc>
        <w:tc>
          <w:tcPr>
            <w:tcW w:w="1250" w:type="pct"/>
            <w:tcMar>
              <w:top w:w="60" w:type="dxa"/>
              <w:left w:w="100" w:type="dxa"/>
              <w:bottom w:w="60" w:type="dxa"/>
              <w:right w:w="100" w:type="dxa"/>
            </w:tcMar>
          </w:tcPr>
          <w:p w14:paraId="0ED484B8" w14:textId="77777777" w:rsidR="008303FF" w:rsidRDefault="00000000">
            <w:r>
              <w:rPr>
                <w:sz w:val="20"/>
                <w:szCs w:val="20"/>
              </w:rPr>
              <w:t>—</w:t>
            </w:r>
          </w:p>
        </w:tc>
      </w:tr>
      <w:tr w:rsidR="008303FF" w14:paraId="093F2F77" w14:textId="77777777">
        <w:tc>
          <w:tcPr>
            <w:tcW w:w="1100" w:type="pct"/>
            <w:tcMar>
              <w:top w:w="60" w:type="dxa"/>
              <w:left w:w="100" w:type="dxa"/>
              <w:bottom w:w="60" w:type="dxa"/>
              <w:right w:w="100" w:type="dxa"/>
            </w:tcMar>
          </w:tcPr>
          <w:p w14:paraId="7A76A18F" w14:textId="77777777" w:rsidR="008303FF" w:rsidRDefault="00000000">
            <w:r>
              <w:rPr>
                <w:sz w:val="20"/>
                <w:szCs w:val="20"/>
              </w:rPr>
              <w:lastRenderedPageBreak/>
              <w:t>NC Compliance Items Detected</w:t>
            </w:r>
          </w:p>
        </w:tc>
        <w:tc>
          <w:tcPr>
            <w:tcW w:w="2650" w:type="pct"/>
            <w:tcMar>
              <w:top w:w="60" w:type="dxa"/>
              <w:left w:w="100" w:type="dxa"/>
              <w:bottom w:w="60" w:type="dxa"/>
              <w:right w:w="100" w:type="dxa"/>
            </w:tcMar>
          </w:tcPr>
          <w:p w14:paraId="3420EF33" w14:textId="77777777" w:rsidR="008303FF" w:rsidRDefault="00000000">
            <w:r>
              <w:rPr>
                <w:sz w:val="20"/>
                <w:szCs w:val="20"/>
              </w:rPr>
              <w:t>FR-18.6: The system shall send push notifications for approval requests, upcoming and overdue deadlines, NC items after a compliance run, and a running evaluation score falling below the qualifying threshold.</w:t>
            </w:r>
          </w:p>
        </w:tc>
        <w:tc>
          <w:tcPr>
            <w:tcW w:w="1250" w:type="pct"/>
            <w:tcMar>
              <w:top w:w="60" w:type="dxa"/>
              <w:left w:w="100" w:type="dxa"/>
              <w:bottom w:w="60" w:type="dxa"/>
              <w:right w:w="100" w:type="dxa"/>
            </w:tcMar>
          </w:tcPr>
          <w:p w14:paraId="6E8541EE" w14:textId="77777777" w:rsidR="008303FF" w:rsidRDefault="00000000">
            <w:r>
              <w:rPr>
                <w:sz w:val="20"/>
                <w:szCs w:val="20"/>
              </w:rPr>
              <w:t>Notification content shall be minimal and shall not include RFP text.</w:t>
            </w:r>
          </w:p>
        </w:tc>
      </w:tr>
    </w:tbl>
    <w:p w14:paraId="580CA033" w14:textId="77777777" w:rsidR="008303FF" w:rsidRDefault="008303FF">
      <w:pPr>
        <w:spacing w:after="200" w:line="276" w:lineRule="auto"/>
        <w:jc w:val="both"/>
      </w:pPr>
    </w:p>
    <w:p w14:paraId="776AB8AA" w14:textId="77777777" w:rsidR="008303FF" w:rsidRDefault="00000000">
      <w:pPr>
        <w:keepNext/>
        <w:spacing w:before="220" w:after="120"/>
      </w:pPr>
      <w:r>
        <w:rPr>
          <w:b/>
          <w:bCs/>
          <w:i/>
          <w:iCs/>
          <w:color w:val="222222"/>
        </w:rPr>
        <w:t>Event–Response Table for the Submission Readiness Check (Module 10)</w:t>
      </w:r>
    </w:p>
    <w:p w14:paraId="543B406D" w14:textId="77777777" w:rsidR="008303FF" w:rsidRDefault="00000000">
      <w:pPr>
        <w:spacing w:after="140" w:line="276" w:lineRule="auto"/>
        <w:jc w:val="both"/>
      </w:pPr>
      <w:r>
        <w:t>The readiness check that gates submission packaging is a purely backend validation step with no screen of its own beyond displaying its result, and is therefore documented as an Event–Response Table.</w:t>
      </w:r>
    </w:p>
    <w:p w14:paraId="00237A61" w14:textId="77777777" w:rsidR="008303FF" w:rsidRDefault="00000000">
      <w:pPr>
        <w:keepNext/>
        <w:spacing w:after="60" w:line="276" w:lineRule="auto"/>
      </w:pPr>
      <w:r>
        <w:rPr>
          <w:b/>
          <w:bCs/>
        </w:rPr>
        <w:t>Identified events:</w:t>
      </w:r>
    </w:p>
    <w:p w14:paraId="6C1A9A7A" w14:textId="77777777" w:rsidR="008303FF" w:rsidRDefault="00000000">
      <w:pPr>
        <w:pStyle w:val="ListParagraph"/>
        <w:numPr>
          <w:ilvl w:val="0"/>
          <w:numId w:val="2"/>
        </w:numPr>
        <w:spacing w:after="100" w:line="280" w:lineRule="auto"/>
      </w:pPr>
      <w:r>
        <w:rPr>
          <w:sz w:val="22"/>
          <w:szCs w:val="22"/>
        </w:rPr>
        <w:t>Packaging Attempt Initiated — trigger: Engineer requests submission package generation.</w:t>
      </w:r>
    </w:p>
    <w:p w14:paraId="53A51FD9" w14:textId="77777777" w:rsidR="008303FF" w:rsidRDefault="00000000">
      <w:pPr>
        <w:pStyle w:val="ListParagraph"/>
        <w:numPr>
          <w:ilvl w:val="0"/>
          <w:numId w:val="2"/>
        </w:numPr>
        <w:spacing w:after="100" w:line="280" w:lineRule="auto"/>
      </w:pPr>
      <w:r>
        <w:rPr>
          <w:sz w:val="22"/>
          <w:szCs w:val="22"/>
        </w:rPr>
        <w:t>Blocker Detected — trigger: One or more of: unfulfilled mandatory checklist item, unjustified NC item, unapproved proposal section.</w:t>
      </w:r>
    </w:p>
    <w:p w14:paraId="00C3B4DB" w14:textId="77777777" w:rsidR="008303FF" w:rsidRDefault="00000000">
      <w:pPr>
        <w:pStyle w:val="ListParagraph"/>
        <w:numPr>
          <w:ilvl w:val="0"/>
          <w:numId w:val="2"/>
        </w:numPr>
        <w:spacing w:after="100" w:line="280" w:lineRule="auto"/>
      </w:pPr>
      <w:r>
        <w:rPr>
          <w:sz w:val="22"/>
          <w:szCs w:val="22"/>
        </w:rPr>
        <w:t>Warning Detected (Non-Blocking) — trigger: One or more of: running score below qualifying threshold, accepted requirement not linked to any output.</w:t>
      </w:r>
    </w:p>
    <w:p w14:paraId="6EFDF40C" w14:textId="77777777" w:rsidR="008303FF" w:rsidRDefault="00000000">
      <w:pPr>
        <w:pStyle w:val="ListParagraph"/>
        <w:numPr>
          <w:ilvl w:val="0"/>
          <w:numId w:val="2"/>
        </w:numPr>
        <w:spacing w:after="100" w:line="280" w:lineRule="auto"/>
      </w:pPr>
      <w:r>
        <w:rPr>
          <w:sz w:val="22"/>
          <w:szCs w:val="22"/>
        </w:rPr>
        <w:t>Readiness Check Passed — trigger: No blockers remain.</w:t>
      </w:r>
    </w:p>
    <w:p w14:paraId="1F885CEF" w14:textId="77777777" w:rsidR="008303FF" w:rsidRDefault="00000000">
      <w:pPr>
        <w:pStyle w:val="TableCaption"/>
        <w:keepNext/>
        <w:spacing w:before="100" w:after="280"/>
      </w:pPr>
      <w:bookmarkStart w:id="148" w:name="_Toc244114249"/>
      <w:r>
        <w:rPr>
          <w:b/>
          <w:bCs/>
          <w:color w:val="000000"/>
          <w:sz w:val="18"/>
          <w:szCs w:val="18"/>
        </w:rPr>
        <w:t>Table 2.56: Event–Response Table for the Submission Readiness Check (Module 10)</w:t>
      </w:r>
      <w:bookmarkEnd w:id="148"/>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078"/>
        <w:gridCol w:w="1270"/>
        <w:gridCol w:w="1134"/>
        <w:gridCol w:w="1545"/>
        <w:gridCol w:w="1987"/>
        <w:gridCol w:w="1545"/>
        <w:gridCol w:w="1079"/>
      </w:tblGrid>
      <w:tr w:rsidR="008303FF" w14:paraId="774D9309" w14:textId="77777777">
        <w:trPr>
          <w:tblHeader/>
        </w:trPr>
        <w:tc>
          <w:tcPr>
            <w:tcW w:w="600" w:type="pct"/>
            <w:tcMar>
              <w:top w:w="60" w:type="dxa"/>
              <w:left w:w="100" w:type="dxa"/>
              <w:bottom w:w="60" w:type="dxa"/>
              <w:right w:w="100" w:type="dxa"/>
            </w:tcMar>
            <w:vAlign w:val="center"/>
          </w:tcPr>
          <w:p w14:paraId="4D62037B" w14:textId="77777777" w:rsidR="008303FF" w:rsidRDefault="00000000">
            <w:r>
              <w:rPr>
                <w:b/>
                <w:bCs/>
                <w:sz w:val="20"/>
                <w:szCs w:val="20"/>
              </w:rPr>
              <w:t>Event Name</w:t>
            </w:r>
          </w:p>
        </w:tc>
        <w:tc>
          <w:tcPr>
            <w:tcW w:w="700" w:type="pct"/>
            <w:tcMar>
              <w:top w:w="60" w:type="dxa"/>
              <w:left w:w="100" w:type="dxa"/>
              <w:bottom w:w="60" w:type="dxa"/>
              <w:right w:w="100" w:type="dxa"/>
            </w:tcMar>
            <w:vAlign w:val="center"/>
          </w:tcPr>
          <w:p w14:paraId="442C6A8A" w14:textId="77777777" w:rsidR="008303FF" w:rsidRDefault="00000000">
            <w:r>
              <w:rPr>
                <w:b/>
                <w:bCs/>
                <w:sz w:val="20"/>
                <w:szCs w:val="20"/>
              </w:rPr>
              <w:t>Trigger</w:t>
            </w:r>
          </w:p>
        </w:tc>
        <w:tc>
          <w:tcPr>
            <w:tcW w:w="600" w:type="pct"/>
            <w:tcMar>
              <w:top w:w="60" w:type="dxa"/>
              <w:left w:w="100" w:type="dxa"/>
              <w:bottom w:w="60" w:type="dxa"/>
              <w:right w:w="100" w:type="dxa"/>
            </w:tcMar>
            <w:vAlign w:val="center"/>
          </w:tcPr>
          <w:p w14:paraId="76FFF656" w14:textId="77777777" w:rsidR="008303FF" w:rsidRDefault="00000000">
            <w:r>
              <w:rPr>
                <w:b/>
                <w:bCs/>
                <w:sz w:val="20"/>
                <w:szCs w:val="20"/>
              </w:rPr>
              <w:t>Source</w:t>
            </w:r>
          </w:p>
        </w:tc>
        <w:tc>
          <w:tcPr>
            <w:tcW w:w="700" w:type="pct"/>
            <w:tcMar>
              <w:top w:w="60" w:type="dxa"/>
              <w:left w:w="100" w:type="dxa"/>
              <w:bottom w:w="60" w:type="dxa"/>
              <w:right w:w="100" w:type="dxa"/>
            </w:tcMar>
            <w:vAlign w:val="center"/>
          </w:tcPr>
          <w:p w14:paraId="549A4903" w14:textId="77777777" w:rsidR="008303FF" w:rsidRDefault="00000000">
            <w:r>
              <w:rPr>
                <w:b/>
                <w:bCs/>
                <w:sz w:val="20"/>
                <w:szCs w:val="20"/>
              </w:rPr>
              <w:t>System State (Before)</w:t>
            </w:r>
          </w:p>
        </w:tc>
        <w:tc>
          <w:tcPr>
            <w:tcW w:w="1100" w:type="pct"/>
            <w:tcMar>
              <w:top w:w="60" w:type="dxa"/>
              <w:left w:w="100" w:type="dxa"/>
              <w:bottom w:w="60" w:type="dxa"/>
              <w:right w:w="100" w:type="dxa"/>
            </w:tcMar>
            <w:vAlign w:val="center"/>
          </w:tcPr>
          <w:p w14:paraId="3DEFD706" w14:textId="77777777" w:rsidR="008303FF" w:rsidRDefault="00000000">
            <w:r>
              <w:rPr>
                <w:b/>
                <w:bCs/>
                <w:sz w:val="20"/>
                <w:szCs w:val="20"/>
              </w:rPr>
              <w:t>Response</w:t>
            </w:r>
          </w:p>
        </w:tc>
        <w:tc>
          <w:tcPr>
            <w:tcW w:w="700" w:type="pct"/>
            <w:tcMar>
              <w:top w:w="60" w:type="dxa"/>
              <w:left w:w="100" w:type="dxa"/>
              <w:bottom w:w="60" w:type="dxa"/>
              <w:right w:w="100" w:type="dxa"/>
            </w:tcMar>
            <w:vAlign w:val="center"/>
          </w:tcPr>
          <w:p w14:paraId="3518E057" w14:textId="77777777" w:rsidR="008303FF" w:rsidRDefault="00000000">
            <w:r>
              <w:rPr>
                <w:b/>
                <w:bCs/>
                <w:sz w:val="20"/>
                <w:szCs w:val="20"/>
              </w:rPr>
              <w:t>System State (After)</w:t>
            </w:r>
          </w:p>
        </w:tc>
        <w:tc>
          <w:tcPr>
            <w:tcW w:w="600" w:type="pct"/>
            <w:tcMar>
              <w:top w:w="60" w:type="dxa"/>
              <w:left w:w="100" w:type="dxa"/>
              <w:bottom w:w="60" w:type="dxa"/>
              <w:right w:w="100" w:type="dxa"/>
            </w:tcMar>
            <w:vAlign w:val="center"/>
          </w:tcPr>
          <w:p w14:paraId="1663374F" w14:textId="77777777" w:rsidR="008303FF" w:rsidRDefault="00000000">
            <w:r>
              <w:rPr>
                <w:b/>
                <w:bCs/>
                <w:sz w:val="20"/>
                <w:szCs w:val="20"/>
              </w:rPr>
              <w:t>Exception Handling</w:t>
            </w:r>
          </w:p>
        </w:tc>
      </w:tr>
      <w:tr w:rsidR="008303FF" w14:paraId="6D7DAC5E" w14:textId="77777777">
        <w:tc>
          <w:tcPr>
            <w:tcW w:w="600" w:type="pct"/>
            <w:tcMar>
              <w:top w:w="60" w:type="dxa"/>
              <w:left w:w="100" w:type="dxa"/>
              <w:bottom w:w="60" w:type="dxa"/>
              <w:right w:w="100" w:type="dxa"/>
            </w:tcMar>
          </w:tcPr>
          <w:p w14:paraId="760EA917" w14:textId="77777777" w:rsidR="008303FF" w:rsidRDefault="00000000">
            <w:r>
              <w:rPr>
                <w:sz w:val="20"/>
                <w:szCs w:val="20"/>
              </w:rPr>
              <w:t>Packaging Attempt Initiated</w:t>
            </w:r>
          </w:p>
        </w:tc>
        <w:tc>
          <w:tcPr>
            <w:tcW w:w="700" w:type="pct"/>
            <w:tcMar>
              <w:top w:w="60" w:type="dxa"/>
              <w:left w:w="100" w:type="dxa"/>
              <w:bottom w:w="60" w:type="dxa"/>
              <w:right w:w="100" w:type="dxa"/>
            </w:tcMar>
          </w:tcPr>
          <w:p w14:paraId="2B79DC0E" w14:textId="77777777" w:rsidR="008303FF" w:rsidRDefault="00000000">
            <w:r>
              <w:rPr>
                <w:sz w:val="20"/>
                <w:szCs w:val="20"/>
              </w:rPr>
              <w:t>Engineer requests submission package generation</w:t>
            </w:r>
          </w:p>
        </w:tc>
        <w:tc>
          <w:tcPr>
            <w:tcW w:w="600" w:type="pct"/>
            <w:tcMar>
              <w:top w:w="60" w:type="dxa"/>
              <w:left w:w="100" w:type="dxa"/>
              <w:bottom w:w="60" w:type="dxa"/>
              <w:right w:w="100" w:type="dxa"/>
            </w:tcMar>
          </w:tcPr>
          <w:p w14:paraId="7CFBD2EF" w14:textId="77777777" w:rsidR="008303FF" w:rsidRDefault="00000000">
            <w:r>
              <w:rPr>
                <w:sz w:val="20"/>
                <w:szCs w:val="20"/>
              </w:rPr>
              <w:t>Submission Package Builder (web UI)</w:t>
            </w:r>
          </w:p>
        </w:tc>
        <w:tc>
          <w:tcPr>
            <w:tcW w:w="700" w:type="pct"/>
            <w:tcMar>
              <w:top w:w="60" w:type="dxa"/>
              <w:left w:w="100" w:type="dxa"/>
              <w:bottom w:w="60" w:type="dxa"/>
              <w:right w:w="100" w:type="dxa"/>
            </w:tcMar>
          </w:tcPr>
          <w:p w14:paraId="63D81076" w14:textId="77777777" w:rsidR="008303FF" w:rsidRDefault="00000000">
            <w:r>
              <w:rPr>
                <w:sz w:val="20"/>
                <w:szCs w:val="20"/>
              </w:rPr>
              <w:t>Final documents uploaded to the submission area</w:t>
            </w:r>
          </w:p>
        </w:tc>
        <w:tc>
          <w:tcPr>
            <w:tcW w:w="1100" w:type="pct"/>
            <w:tcMar>
              <w:top w:w="60" w:type="dxa"/>
              <w:left w:w="100" w:type="dxa"/>
              <w:bottom w:w="60" w:type="dxa"/>
              <w:right w:w="100" w:type="dxa"/>
            </w:tcMar>
          </w:tcPr>
          <w:p w14:paraId="72FC5F99" w14:textId="77777777" w:rsidR="008303FF" w:rsidRDefault="00000000">
            <w:pPr>
              <w:spacing w:after="40"/>
            </w:pPr>
            <w:r>
              <w:rPr>
                <w:sz w:val="20"/>
                <w:szCs w:val="20"/>
              </w:rPr>
              <w:t>1. Check all mandatory checklist items for fulfilment</w:t>
            </w:r>
          </w:p>
          <w:p w14:paraId="56EC5D87" w14:textId="77777777" w:rsidR="008303FF" w:rsidRDefault="00000000">
            <w:pPr>
              <w:spacing w:after="40"/>
            </w:pPr>
            <w:r>
              <w:rPr>
                <w:sz w:val="20"/>
                <w:szCs w:val="20"/>
              </w:rPr>
              <w:t>2. Check all NC compliance items for a justification note</w:t>
            </w:r>
          </w:p>
          <w:p w14:paraId="44CCE214" w14:textId="77777777" w:rsidR="008303FF" w:rsidRDefault="00000000">
            <w:r>
              <w:rPr>
                <w:sz w:val="20"/>
                <w:szCs w:val="20"/>
              </w:rPr>
              <w:t>3. Check all proposal sections for approval status</w:t>
            </w:r>
          </w:p>
        </w:tc>
        <w:tc>
          <w:tcPr>
            <w:tcW w:w="700" w:type="pct"/>
            <w:tcMar>
              <w:top w:w="60" w:type="dxa"/>
              <w:left w:w="100" w:type="dxa"/>
              <w:bottom w:w="60" w:type="dxa"/>
              <w:right w:w="100" w:type="dxa"/>
            </w:tcMar>
          </w:tcPr>
          <w:p w14:paraId="0309F189" w14:textId="77777777" w:rsidR="008303FF" w:rsidRDefault="00000000">
            <w:r>
              <w:rPr>
                <w:sz w:val="20"/>
                <w:szCs w:val="20"/>
              </w:rPr>
              <w:t>Blocker/warning list computed</w:t>
            </w:r>
          </w:p>
        </w:tc>
        <w:tc>
          <w:tcPr>
            <w:tcW w:w="600" w:type="pct"/>
            <w:tcMar>
              <w:top w:w="60" w:type="dxa"/>
              <w:left w:w="100" w:type="dxa"/>
              <w:bottom w:w="60" w:type="dxa"/>
              <w:right w:w="100" w:type="dxa"/>
            </w:tcMar>
          </w:tcPr>
          <w:p w14:paraId="2F83C733" w14:textId="77777777" w:rsidR="008303FF" w:rsidRDefault="00000000">
            <w:r>
              <w:rPr>
                <w:sz w:val="20"/>
                <w:szCs w:val="20"/>
              </w:rPr>
              <w:t>—</w:t>
            </w:r>
          </w:p>
        </w:tc>
      </w:tr>
      <w:tr w:rsidR="008303FF" w14:paraId="07E44960" w14:textId="77777777">
        <w:tc>
          <w:tcPr>
            <w:tcW w:w="600" w:type="pct"/>
            <w:tcMar>
              <w:top w:w="60" w:type="dxa"/>
              <w:left w:w="100" w:type="dxa"/>
              <w:bottom w:w="60" w:type="dxa"/>
              <w:right w:w="100" w:type="dxa"/>
            </w:tcMar>
          </w:tcPr>
          <w:p w14:paraId="094A95E0" w14:textId="77777777" w:rsidR="008303FF" w:rsidRDefault="00000000">
            <w:r>
              <w:rPr>
                <w:sz w:val="20"/>
                <w:szCs w:val="20"/>
              </w:rPr>
              <w:t>Blocker Detected</w:t>
            </w:r>
          </w:p>
        </w:tc>
        <w:tc>
          <w:tcPr>
            <w:tcW w:w="700" w:type="pct"/>
            <w:tcMar>
              <w:top w:w="60" w:type="dxa"/>
              <w:left w:w="100" w:type="dxa"/>
              <w:bottom w:w="60" w:type="dxa"/>
              <w:right w:w="100" w:type="dxa"/>
            </w:tcMar>
          </w:tcPr>
          <w:p w14:paraId="0D647271" w14:textId="77777777" w:rsidR="008303FF" w:rsidRDefault="00000000">
            <w:r>
              <w:rPr>
                <w:sz w:val="20"/>
                <w:szCs w:val="20"/>
              </w:rPr>
              <w:t>One or more of: unfulfilled mandatory checklist item, unjustified NC item, unapproved proposal section</w:t>
            </w:r>
          </w:p>
        </w:tc>
        <w:tc>
          <w:tcPr>
            <w:tcW w:w="600" w:type="pct"/>
            <w:tcMar>
              <w:top w:w="60" w:type="dxa"/>
              <w:left w:w="100" w:type="dxa"/>
              <w:bottom w:w="60" w:type="dxa"/>
              <w:right w:w="100" w:type="dxa"/>
            </w:tcMar>
          </w:tcPr>
          <w:p w14:paraId="61871824" w14:textId="77777777" w:rsidR="008303FF" w:rsidRDefault="00000000">
            <w:r>
              <w:rPr>
                <w:sz w:val="20"/>
                <w:szCs w:val="20"/>
              </w:rPr>
              <w:t>Readiness Check logic</w:t>
            </w:r>
          </w:p>
        </w:tc>
        <w:tc>
          <w:tcPr>
            <w:tcW w:w="700" w:type="pct"/>
            <w:tcMar>
              <w:top w:w="60" w:type="dxa"/>
              <w:left w:w="100" w:type="dxa"/>
              <w:bottom w:w="60" w:type="dxa"/>
              <w:right w:w="100" w:type="dxa"/>
            </w:tcMar>
          </w:tcPr>
          <w:p w14:paraId="16B5F4AC" w14:textId="77777777" w:rsidR="008303FF" w:rsidRDefault="00000000">
            <w:r>
              <w:rPr>
                <w:sz w:val="20"/>
                <w:szCs w:val="20"/>
              </w:rPr>
              <w:t>Blocker/warning list computed</w:t>
            </w:r>
          </w:p>
        </w:tc>
        <w:tc>
          <w:tcPr>
            <w:tcW w:w="1100" w:type="pct"/>
            <w:tcMar>
              <w:top w:w="60" w:type="dxa"/>
              <w:left w:w="100" w:type="dxa"/>
              <w:bottom w:w="60" w:type="dxa"/>
              <w:right w:w="100" w:type="dxa"/>
            </w:tcMar>
          </w:tcPr>
          <w:p w14:paraId="5D782AEC" w14:textId="77777777" w:rsidR="008303FF" w:rsidRDefault="00000000">
            <w:pPr>
              <w:spacing w:after="40"/>
            </w:pPr>
            <w:r>
              <w:rPr>
                <w:sz w:val="20"/>
                <w:szCs w:val="20"/>
              </w:rPr>
              <w:t>1. Add the item to the blocker list</w:t>
            </w:r>
          </w:p>
          <w:p w14:paraId="661381AA" w14:textId="77777777" w:rsidR="008303FF" w:rsidRDefault="00000000">
            <w:r>
              <w:rPr>
                <w:sz w:val="20"/>
                <w:szCs w:val="20"/>
              </w:rPr>
              <w:t>2. Prevent ZIP package generation</w:t>
            </w:r>
          </w:p>
        </w:tc>
        <w:tc>
          <w:tcPr>
            <w:tcW w:w="700" w:type="pct"/>
            <w:tcMar>
              <w:top w:w="60" w:type="dxa"/>
              <w:left w:w="100" w:type="dxa"/>
              <w:bottom w:w="60" w:type="dxa"/>
              <w:right w:w="100" w:type="dxa"/>
            </w:tcMar>
          </w:tcPr>
          <w:p w14:paraId="1562401C" w14:textId="77777777" w:rsidR="008303FF" w:rsidRDefault="00000000">
            <w:r>
              <w:rPr>
                <w:sz w:val="20"/>
                <w:szCs w:val="20"/>
              </w:rPr>
              <w:t>Packaging blocked; blocker list displayed to the engineer (FR-10.7)</w:t>
            </w:r>
          </w:p>
        </w:tc>
        <w:tc>
          <w:tcPr>
            <w:tcW w:w="600" w:type="pct"/>
            <w:tcMar>
              <w:top w:w="60" w:type="dxa"/>
              <w:left w:w="100" w:type="dxa"/>
              <w:bottom w:w="60" w:type="dxa"/>
              <w:right w:w="100" w:type="dxa"/>
            </w:tcMar>
          </w:tcPr>
          <w:p w14:paraId="7542347B" w14:textId="77777777" w:rsidR="008303FF" w:rsidRDefault="00000000">
            <w:r>
              <w:rPr>
                <w:sz w:val="20"/>
                <w:szCs w:val="20"/>
              </w:rPr>
              <w:t>Engineer resolves each blocker and re-runs the readiness check</w:t>
            </w:r>
          </w:p>
        </w:tc>
      </w:tr>
      <w:tr w:rsidR="008303FF" w14:paraId="14C82524" w14:textId="77777777">
        <w:tc>
          <w:tcPr>
            <w:tcW w:w="600" w:type="pct"/>
            <w:tcMar>
              <w:top w:w="60" w:type="dxa"/>
              <w:left w:w="100" w:type="dxa"/>
              <w:bottom w:w="60" w:type="dxa"/>
              <w:right w:w="100" w:type="dxa"/>
            </w:tcMar>
          </w:tcPr>
          <w:p w14:paraId="5BDF908F" w14:textId="77777777" w:rsidR="008303FF" w:rsidRDefault="00000000">
            <w:r>
              <w:rPr>
                <w:sz w:val="20"/>
                <w:szCs w:val="20"/>
              </w:rPr>
              <w:t xml:space="preserve">Warning Detected </w:t>
            </w:r>
            <w:r>
              <w:rPr>
                <w:sz w:val="20"/>
                <w:szCs w:val="20"/>
              </w:rPr>
              <w:lastRenderedPageBreak/>
              <w:t>(Non-Blocking)</w:t>
            </w:r>
          </w:p>
        </w:tc>
        <w:tc>
          <w:tcPr>
            <w:tcW w:w="700" w:type="pct"/>
            <w:tcMar>
              <w:top w:w="60" w:type="dxa"/>
              <w:left w:w="100" w:type="dxa"/>
              <w:bottom w:w="60" w:type="dxa"/>
              <w:right w:w="100" w:type="dxa"/>
            </w:tcMar>
          </w:tcPr>
          <w:p w14:paraId="2AB9AFFE" w14:textId="77777777" w:rsidR="008303FF" w:rsidRDefault="00000000">
            <w:r>
              <w:rPr>
                <w:sz w:val="20"/>
                <w:szCs w:val="20"/>
              </w:rPr>
              <w:lastRenderedPageBreak/>
              <w:t xml:space="preserve">One or more of: running score below </w:t>
            </w:r>
            <w:r>
              <w:rPr>
                <w:sz w:val="20"/>
                <w:szCs w:val="20"/>
              </w:rPr>
              <w:lastRenderedPageBreak/>
              <w:t>qualifying threshold, accepted requirement not linked to any output</w:t>
            </w:r>
          </w:p>
        </w:tc>
        <w:tc>
          <w:tcPr>
            <w:tcW w:w="600" w:type="pct"/>
            <w:tcMar>
              <w:top w:w="60" w:type="dxa"/>
              <w:left w:w="100" w:type="dxa"/>
              <w:bottom w:w="60" w:type="dxa"/>
              <w:right w:w="100" w:type="dxa"/>
            </w:tcMar>
          </w:tcPr>
          <w:p w14:paraId="30A16849" w14:textId="77777777" w:rsidR="008303FF" w:rsidRDefault="00000000">
            <w:r>
              <w:rPr>
                <w:sz w:val="20"/>
                <w:szCs w:val="20"/>
              </w:rPr>
              <w:lastRenderedPageBreak/>
              <w:t>Readiness Check logic</w:t>
            </w:r>
          </w:p>
        </w:tc>
        <w:tc>
          <w:tcPr>
            <w:tcW w:w="700" w:type="pct"/>
            <w:tcMar>
              <w:top w:w="60" w:type="dxa"/>
              <w:left w:w="100" w:type="dxa"/>
              <w:bottom w:w="60" w:type="dxa"/>
              <w:right w:w="100" w:type="dxa"/>
            </w:tcMar>
          </w:tcPr>
          <w:p w14:paraId="3B2A7729" w14:textId="77777777" w:rsidR="008303FF" w:rsidRDefault="00000000">
            <w:r>
              <w:rPr>
                <w:sz w:val="20"/>
                <w:szCs w:val="20"/>
              </w:rPr>
              <w:t>Blocker/warning list computed</w:t>
            </w:r>
          </w:p>
        </w:tc>
        <w:tc>
          <w:tcPr>
            <w:tcW w:w="1100" w:type="pct"/>
            <w:tcMar>
              <w:top w:w="60" w:type="dxa"/>
              <w:left w:w="100" w:type="dxa"/>
              <w:bottom w:w="60" w:type="dxa"/>
              <w:right w:w="100" w:type="dxa"/>
            </w:tcMar>
          </w:tcPr>
          <w:p w14:paraId="672A3409" w14:textId="77777777" w:rsidR="008303FF" w:rsidRDefault="00000000">
            <w:pPr>
              <w:spacing w:after="40"/>
            </w:pPr>
            <w:r>
              <w:rPr>
                <w:sz w:val="20"/>
                <w:szCs w:val="20"/>
              </w:rPr>
              <w:t>1. Add the item to the warning list</w:t>
            </w:r>
          </w:p>
          <w:p w14:paraId="591B3CCC" w14:textId="77777777" w:rsidR="008303FF" w:rsidRDefault="00000000">
            <w:r>
              <w:rPr>
                <w:sz w:val="20"/>
                <w:szCs w:val="20"/>
              </w:rPr>
              <w:lastRenderedPageBreak/>
              <w:t>2. Continue to allow packaging</w:t>
            </w:r>
          </w:p>
        </w:tc>
        <w:tc>
          <w:tcPr>
            <w:tcW w:w="700" w:type="pct"/>
            <w:tcMar>
              <w:top w:w="60" w:type="dxa"/>
              <w:left w:w="100" w:type="dxa"/>
              <w:bottom w:w="60" w:type="dxa"/>
              <w:right w:w="100" w:type="dxa"/>
            </w:tcMar>
          </w:tcPr>
          <w:p w14:paraId="04F83DCC" w14:textId="77777777" w:rsidR="008303FF" w:rsidRDefault="00000000">
            <w:r>
              <w:rPr>
                <w:sz w:val="20"/>
                <w:szCs w:val="20"/>
              </w:rPr>
              <w:lastRenderedPageBreak/>
              <w:t xml:space="preserve">Packaging proceeds; warning list </w:t>
            </w:r>
            <w:r>
              <w:rPr>
                <w:sz w:val="20"/>
                <w:szCs w:val="20"/>
              </w:rPr>
              <w:lastRenderedPageBreak/>
              <w:t>displayed for engineer awareness (FR-10.7)</w:t>
            </w:r>
          </w:p>
        </w:tc>
        <w:tc>
          <w:tcPr>
            <w:tcW w:w="600" w:type="pct"/>
            <w:tcMar>
              <w:top w:w="60" w:type="dxa"/>
              <w:left w:w="100" w:type="dxa"/>
              <w:bottom w:w="60" w:type="dxa"/>
              <w:right w:w="100" w:type="dxa"/>
            </w:tcMar>
          </w:tcPr>
          <w:p w14:paraId="42676CDD" w14:textId="77777777" w:rsidR="008303FF" w:rsidRDefault="00000000">
            <w:r>
              <w:rPr>
                <w:sz w:val="20"/>
                <w:szCs w:val="20"/>
              </w:rPr>
              <w:lastRenderedPageBreak/>
              <w:t>—</w:t>
            </w:r>
          </w:p>
        </w:tc>
      </w:tr>
      <w:tr w:rsidR="008303FF" w14:paraId="247B0939" w14:textId="77777777">
        <w:tc>
          <w:tcPr>
            <w:tcW w:w="600" w:type="pct"/>
            <w:tcMar>
              <w:top w:w="60" w:type="dxa"/>
              <w:left w:w="100" w:type="dxa"/>
              <w:bottom w:w="60" w:type="dxa"/>
              <w:right w:w="100" w:type="dxa"/>
            </w:tcMar>
          </w:tcPr>
          <w:p w14:paraId="5D459B29" w14:textId="77777777" w:rsidR="008303FF" w:rsidRDefault="00000000">
            <w:r>
              <w:rPr>
                <w:sz w:val="20"/>
                <w:szCs w:val="20"/>
              </w:rPr>
              <w:t>Readiness Check Passed</w:t>
            </w:r>
          </w:p>
        </w:tc>
        <w:tc>
          <w:tcPr>
            <w:tcW w:w="700" w:type="pct"/>
            <w:tcMar>
              <w:top w:w="60" w:type="dxa"/>
              <w:left w:w="100" w:type="dxa"/>
              <w:bottom w:w="60" w:type="dxa"/>
              <w:right w:w="100" w:type="dxa"/>
            </w:tcMar>
          </w:tcPr>
          <w:p w14:paraId="525E5FDE" w14:textId="77777777" w:rsidR="008303FF" w:rsidRDefault="00000000">
            <w:r>
              <w:rPr>
                <w:sz w:val="20"/>
                <w:szCs w:val="20"/>
              </w:rPr>
              <w:t>No blockers remain</w:t>
            </w:r>
          </w:p>
        </w:tc>
        <w:tc>
          <w:tcPr>
            <w:tcW w:w="600" w:type="pct"/>
            <w:tcMar>
              <w:top w:w="60" w:type="dxa"/>
              <w:left w:w="100" w:type="dxa"/>
              <w:bottom w:w="60" w:type="dxa"/>
              <w:right w:w="100" w:type="dxa"/>
            </w:tcMar>
          </w:tcPr>
          <w:p w14:paraId="099097AD" w14:textId="77777777" w:rsidR="008303FF" w:rsidRDefault="00000000">
            <w:r>
              <w:rPr>
                <w:sz w:val="20"/>
                <w:szCs w:val="20"/>
              </w:rPr>
              <w:t>Readiness Check logic</w:t>
            </w:r>
          </w:p>
        </w:tc>
        <w:tc>
          <w:tcPr>
            <w:tcW w:w="700" w:type="pct"/>
            <w:tcMar>
              <w:top w:w="60" w:type="dxa"/>
              <w:left w:w="100" w:type="dxa"/>
              <w:bottom w:w="60" w:type="dxa"/>
              <w:right w:w="100" w:type="dxa"/>
            </w:tcMar>
          </w:tcPr>
          <w:p w14:paraId="0B177B07" w14:textId="77777777" w:rsidR="008303FF" w:rsidRDefault="00000000">
            <w:r>
              <w:rPr>
                <w:sz w:val="20"/>
                <w:szCs w:val="20"/>
              </w:rPr>
              <w:t>Blocker/warning list computed, empty of blockers</w:t>
            </w:r>
          </w:p>
        </w:tc>
        <w:tc>
          <w:tcPr>
            <w:tcW w:w="1100" w:type="pct"/>
            <w:tcMar>
              <w:top w:w="60" w:type="dxa"/>
              <w:left w:w="100" w:type="dxa"/>
              <w:bottom w:w="60" w:type="dxa"/>
              <w:right w:w="100" w:type="dxa"/>
            </w:tcMar>
          </w:tcPr>
          <w:p w14:paraId="1ED77158" w14:textId="77777777" w:rsidR="008303FF" w:rsidRDefault="00000000">
            <w:pPr>
              <w:spacing w:after="40"/>
            </w:pPr>
            <w:r>
              <w:rPr>
                <w:sz w:val="20"/>
                <w:szCs w:val="20"/>
              </w:rPr>
              <w:t>1. Allow ZIP archive generation</w:t>
            </w:r>
          </w:p>
          <w:p w14:paraId="4A24007B" w14:textId="77777777" w:rsidR="008303FF" w:rsidRDefault="00000000">
            <w:r>
              <w:rPr>
                <w:sz w:val="20"/>
                <w:szCs w:val="20"/>
              </w:rPr>
              <w:t>2. Proceed to Module 9 vault persistence</w:t>
            </w:r>
          </w:p>
        </w:tc>
        <w:tc>
          <w:tcPr>
            <w:tcW w:w="700" w:type="pct"/>
            <w:tcMar>
              <w:top w:w="60" w:type="dxa"/>
              <w:left w:w="100" w:type="dxa"/>
              <w:bottom w:w="60" w:type="dxa"/>
              <w:right w:w="100" w:type="dxa"/>
            </w:tcMar>
          </w:tcPr>
          <w:p w14:paraId="62333B69" w14:textId="77777777" w:rsidR="008303FF" w:rsidRDefault="00000000">
            <w:r>
              <w:rPr>
                <w:sz w:val="20"/>
                <w:szCs w:val="20"/>
              </w:rPr>
              <w:t>Submission package built and stored in the project vault (FR-10.4, FR-10.5)</w:t>
            </w:r>
          </w:p>
        </w:tc>
        <w:tc>
          <w:tcPr>
            <w:tcW w:w="600" w:type="pct"/>
            <w:tcMar>
              <w:top w:w="60" w:type="dxa"/>
              <w:left w:w="100" w:type="dxa"/>
              <w:bottom w:w="60" w:type="dxa"/>
              <w:right w:w="100" w:type="dxa"/>
            </w:tcMar>
          </w:tcPr>
          <w:p w14:paraId="627B04FB" w14:textId="77777777" w:rsidR="008303FF" w:rsidRDefault="00000000">
            <w:r>
              <w:rPr>
                <w:sz w:val="20"/>
                <w:szCs w:val="20"/>
              </w:rPr>
              <w:t>—</w:t>
            </w:r>
          </w:p>
        </w:tc>
      </w:tr>
    </w:tbl>
    <w:p w14:paraId="1F1D82BC" w14:textId="77777777" w:rsidR="008303FF" w:rsidRDefault="008303FF">
      <w:pPr>
        <w:spacing w:after="120" w:line="276" w:lineRule="auto"/>
        <w:jc w:val="both"/>
      </w:pPr>
    </w:p>
    <w:p w14:paraId="4A2D3486" w14:textId="77777777" w:rsidR="008303FF" w:rsidRDefault="00000000">
      <w:pPr>
        <w:pStyle w:val="TableCaption"/>
        <w:keepNext/>
        <w:spacing w:before="100" w:after="280"/>
      </w:pPr>
      <w:bookmarkStart w:id="149" w:name="_Toc244114250"/>
      <w:r>
        <w:rPr>
          <w:b/>
          <w:bCs/>
          <w:color w:val="000000"/>
          <w:sz w:val="18"/>
          <w:szCs w:val="18"/>
        </w:rPr>
        <w:t xml:space="preserve">Table 2.57: Functional Requirements Derived from the </w:t>
      </w:r>
      <w:proofErr w:type="spellStart"/>
      <w:r>
        <w:rPr>
          <w:b/>
          <w:bCs/>
          <w:color w:val="000000"/>
          <w:sz w:val="18"/>
          <w:szCs w:val="18"/>
        </w:rPr>
        <w:t>the</w:t>
      </w:r>
      <w:proofErr w:type="spellEnd"/>
      <w:r>
        <w:rPr>
          <w:b/>
          <w:bCs/>
          <w:color w:val="000000"/>
          <w:sz w:val="18"/>
          <w:szCs w:val="18"/>
        </w:rPr>
        <w:t xml:space="preserve"> Submission Readiness Check (Module 10) Events</w:t>
      </w:r>
      <w:bookmarkEnd w:id="149"/>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120"/>
        <w:gridCol w:w="5108"/>
        <w:gridCol w:w="2410"/>
      </w:tblGrid>
      <w:tr w:rsidR="008303FF" w14:paraId="3E915A14" w14:textId="77777777">
        <w:trPr>
          <w:tblHeader/>
        </w:trPr>
        <w:tc>
          <w:tcPr>
            <w:tcW w:w="1100" w:type="pct"/>
            <w:tcMar>
              <w:top w:w="60" w:type="dxa"/>
              <w:left w:w="100" w:type="dxa"/>
              <w:bottom w:w="60" w:type="dxa"/>
              <w:right w:w="100" w:type="dxa"/>
            </w:tcMar>
            <w:vAlign w:val="center"/>
          </w:tcPr>
          <w:p w14:paraId="4344C46F" w14:textId="77777777" w:rsidR="008303FF" w:rsidRDefault="00000000">
            <w:r>
              <w:rPr>
                <w:b/>
                <w:bCs/>
                <w:sz w:val="20"/>
                <w:szCs w:val="20"/>
              </w:rPr>
              <w:t>Event</w:t>
            </w:r>
          </w:p>
        </w:tc>
        <w:tc>
          <w:tcPr>
            <w:tcW w:w="2650" w:type="pct"/>
            <w:tcMar>
              <w:top w:w="60" w:type="dxa"/>
              <w:left w:w="100" w:type="dxa"/>
              <w:bottom w:w="60" w:type="dxa"/>
              <w:right w:w="100" w:type="dxa"/>
            </w:tcMar>
            <w:vAlign w:val="center"/>
          </w:tcPr>
          <w:p w14:paraId="4030A24D" w14:textId="77777777" w:rsidR="008303FF" w:rsidRDefault="00000000">
            <w:r>
              <w:rPr>
                <w:b/>
                <w:bCs/>
                <w:sz w:val="20"/>
                <w:szCs w:val="20"/>
              </w:rPr>
              <w:t>Functional Requirement (FR-ID: Statement)</w:t>
            </w:r>
          </w:p>
        </w:tc>
        <w:tc>
          <w:tcPr>
            <w:tcW w:w="1250" w:type="pct"/>
            <w:tcMar>
              <w:top w:w="60" w:type="dxa"/>
              <w:left w:w="100" w:type="dxa"/>
              <w:bottom w:w="60" w:type="dxa"/>
              <w:right w:w="100" w:type="dxa"/>
            </w:tcMar>
            <w:vAlign w:val="center"/>
          </w:tcPr>
          <w:p w14:paraId="24CF44DB" w14:textId="77777777" w:rsidR="008303FF" w:rsidRDefault="00000000">
            <w:r>
              <w:rPr>
                <w:b/>
                <w:bCs/>
                <w:sz w:val="20"/>
                <w:szCs w:val="20"/>
              </w:rPr>
              <w:t>Business Rule</w:t>
            </w:r>
          </w:p>
        </w:tc>
      </w:tr>
      <w:tr w:rsidR="008303FF" w14:paraId="0B897FC7" w14:textId="77777777">
        <w:tc>
          <w:tcPr>
            <w:tcW w:w="1100" w:type="pct"/>
            <w:tcMar>
              <w:top w:w="60" w:type="dxa"/>
              <w:left w:w="100" w:type="dxa"/>
              <w:bottom w:w="60" w:type="dxa"/>
              <w:right w:w="100" w:type="dxa"/>
            </w:tcMar>
          </w:tcPr>
          <w:p w14:paraId="693986E8" w14:textId="77777777" w:rsidR="008303FF" w:rsidRDefault="00000000">
            <w:r>
              <w:rPr>
                <w:sz w:val="20"/>
                <w:szCs w:val="20"/>
              </w:rPr>
              <w:t>Packaging Attempt Initiated</w:t>
            </w:r>
          </w:p>
        </w:tc>
        <w:tc>
          <w:tcPr>
            <w:tcW w:w="2650" w:type="pct"/>
            <w:tcMar>
              <w:top w:w="60" w:type="dxa"/>
              <w:left w:w="100" w:type="dxa"/>
              <w:bottom w:w="60" w:type="dxa"/>
              <w:right w:w="100" w:type="dxa"/>
            </w:tcMar>
          </w:tcPr>
          <w:p w14:paraId="5EF963B9" w14:textId="77777777" w:rsidR="008303FF" w:rsidRDefault="00000000">
            <w:r>
              <w:rPr>
                <w:sz w:val="20"/>
                <w:szCs w:val="20"/>
              </w:rPr>
              <w:t>FR-10.7: The system shall run a readiness check before packaging and display the blocker and warning list.</w:t>
            </w:r>
          </w:p>
        </w:tc>
        <w:tc>
          <w:tcPr>
            <w:tcW w:w="1250" w:type="pct"/>
            <w:tcMar>
              <w:top w:w="60" w:type="dxa"/>
              <w:left w:w="100" w:type="dxa"/>
              <w:bottom w:w="60" w:type="dxa"/>
              <w:right w:w="100" w:type="dxa"/>
            </w:tcMar>
          </w:tcPr>
          <w:p w14:paraId="20738A33" w14:textId="77777777" w:rsidR="008303FF" w:rsidRDefault="00000000">
            <w:r>
              <w:rPr>
                <w:sz w:val="20"/>
                <w:szCs w:val="20"/>
              </w:rPr>
              <w:t>Blockers (prevent packaging): unfulfilled mandatory checklist items; NC items without justification; unapproved proposal sections. Warnings (shown, non-blocking): running score below qualifying threshold; requirements not linked to any output.</w:t>
            </w:r>
          </w:p>
        </w:tc>
      </w:tr>
      <w:tr w:rsidR="008303FF" w14:paraId="32A817EE" w14:textId="77777777">
        <w:tc>
          <w:tcPr>
            <w:tcW w:w="1100" w:type="pct"/>
            <w:tcMar>
              <w:top w:w="60" w:type="dxa"/>
              <w:left w:w="100" w:type="dxa"/>
              <w:bottom w:w="60" w:type="dxa"/>
              <w:right w:w="100" w:type="dxa"/>
            </w:tcMar>
          </w:tcPr>
          <w:p w14:paraId="34F7A014" w14:textId="77777777" w:rsidR="008303FF" w:rsidRDefault="00000000">
            <w:r>
              <w:rPr>
                <w:sz w:val="20"/>
                <w:szCs w:val="20"/>
              </w:rPr>
              <w:t>Blocker Detected</w:t>
            </w:r>
          </w:p>
        </w:tc>
        <w:tc>
          <w:tcPr>
            <w:tcW w:w="2650" w:type="pct"/>
            <w:tcMar>
              <w:top w:w="60" w:type="dxa"/>
              <w:left w:w="100" w:type="dxa"/>
              <w:bottom w:w="60" w:type="dxa"/>
              <w:right w:w="100" w:type="dxa"/>
            </w:tcMar>
          </w:tcPr>
          <w:p w14:paraId="1AC4EE3E" w14:textId="77777777" w:rsidR="008303FF" w:rsidRDefault="00000000">
            <w:r>
              <w:rPr>
                <w:sz w:val="20"/>
                <w:szCs w:val="20"/>
              </w:rPr>
              <w:t>FR-10.3: The system shall display a blocking error list for any unfulfilled mandatory checklist items before packaging is allowed.</w:t>
            </w:r>
          </w:p>
        </w:tc>
        <w:tc>
          <w:tcPr>
            <w:tcW w:w="1250" w:type="pct"/>
            <w:tcMar>
              <w:top w:w="60" w:type="dxa"/>
              <w:left w:w="100" w:type="dxa"/>
              <w:bottom w:w="60" w:type="dxa"/>
              <w:right w:w="100" w:type="dxa"/>
            </w:tcMar>
          </w:tcPr>
          <w:p w14:paraId="0FF4853C" w14:textId="77777777" w:rsidR="008303FF" w:rsidRDefault="00000000">
            <w:r>
              <w:rPr>
                <w:sz w:val="20"/>
                <w:szCs w:val="20"/>
              </w:rPr>
              <w:t>—</w:t>
            </w:r>
          </w:p>
        </w:tc>
      </w:tr>
      <w:tr w:rsidR="008303FF" w14:paraId="0BC1353B" w14:textId="77777777">
        <w:tc>
          <w:tcPr>
            <w:tcW w:w="1100" w:type="pct"/>
            <w:tcMar>
              <w:top w:w="60" w:type="dxa"/>
              <w:left w:w="100" w:type="dxa"/>
              <w:bottom w:w="60" w:type="dxa"/>
              <w:right w:w="100" w:type="dxa"/>
            </w:tcMar>
          </w:tcPr>
          <w:p w14:paraId="75AAC3B9" w14:textId="77777777" w:rsidR="008303FF" w:rsidRDefault="00000000">
            <w:r>
              <w:rPr>
                <w:sz w:val="20"/>
                <w:szCs w:val="20"/>
              </w:rPr>
              <w:t>Blocker Detected</w:t>
            </w:r>
          </w:p>
        </w:tc>
        <w:tc>
          <w:tcPr>
            <w:tcW w:w="2650" w:type="pct"/>
            <w:tcMar>
              <w:top w:w="60" w:type="dxa"/>
              <w:left w:w="100" w:type="dxa"/>
              <w:bottom w:w="60" w:type="dxa"/>
              <w:right w:w="100" w:type="dxa"/>
            </w:tcMar>
          </w:tcPr>
          <w:p w14:paraId="33238E3D" w14:textId="77777777" w:rsidR="008303FF" w:rsidRDefault="00000000">
            <w:r>
              <w:rPr>
                <w:sz w:val="20"/>
                <w:szCs w:val="20"/>
              </w:rPr>
              <w:t>FR-2.6: The system shall block submission package generation if any mandatory item remains uncollected, enforced at the API level in Module 10.</w:t>
            </w:r>
          </w:p>
        </w:tc>
        <w:tc>
          <w:tcPr>
            <w:tcW w:w="1250" w:type="pct"/>
            <w:tcMar>
              <w:top w:w="60" w:type="dxa"/>
              <w:left w:w="100" w:type="dxa"/>
              <w:bottom w:w="60" w:type="dxa"/>
              <w:right w:w="100" w:type="dxa"/>
            </w:tcMar>
          </w:tcPr>
          <w:p w14:paraId="761481B7" w14:textId="77777777" w:rsidR="008303FF" w:rsidRDefault="00000000">
            <w:r>
              <w:rPr>
                <w:sz w:val="20"/>
                <w:szCs w:val="20"/>
              </w:rPr>
              <w:t>Blocking enforced server-side, not only in the UI.</w:t>
            </w:r>
          </w:p>
        </w:tc>
      </w:tr>
      <w:tr w:rsidR="008303FF" w14:paraId="6839D43D" w14:textId="77777777">
        <w:tc>
          <w:tcPr>
            <w:tcW w:w="1100" w:type="pct"/>
            <w:tcMar>
              <w:top w:w="60" w:type="dxa"/>
              <w:left w:w="100" w:type="dxa"/>
              <w:bottom w:w="60" w:type="dxa"/>
              <w:right w:w="100" w:type="dxa"/>
            </w:tcMar>
          </w:tcPr>
          <w:p w14:paraId="0E23D3B5" w14:textId="77777777" w:rsidR="008303FF" w:rsidRDefault="00000000">
            <w:r>
              <w:rPr>
                <w:sz w:val="20"/>
                <w:szCs w:val="20"/>
              </w:rPr>
              <w:t>Warning Detected (Non-Blocking)</w:t>
            </w:r>
          </w:p>
        </w:tc>
        <w:tc>
          <w:tcPr>
            <w:tcW w:w="2650" w:type="pct"/>
            <w:tcMar>
              <w:top w:w="60" w:type="dxa"/>
              <w:left w:w="100" w:type="dxa"/>
              <w:bottom w:w="60" w:type="dxa"/>
              <w:right w:w="100" w:type="dxa"/>
            </w:tcMar>
          </w:tcPr>
          <w:p w14:paraId="0F7D6DDF" w14:textId="77777777" w:rsidR="008303FF" w:rsidRDefault="00000000">
            <w:r>
              <w:rPr>
                <w:sz w:val="20"/>
                <w:szCs w:val="20"/>
              </w:rPr>
              <w:t>FR-10.7: The system shall run a readiness check before packaging and display the blocker and warning list.</w:t>
            </w:r>
          </w:p>
        </w:tc>
        <w:tc>
          <w:tcPr>
            <w:tcW w:w="1250" w:type="pct"/>
            <w:tcMar>
              <w:top w:w="60" w:type="dxa"/>
              <w:left w:w="100" w:type="dxa"/>
              <w:bottom w:w="60" w:type="dxa"/>
              <w:right w:w="100" w:type="dxa"/>
            </w:tcMar>
          </w:tcPr>
          <w:p w14:paraId="59ECB071" w14:textId="77777777" w:rsidR="008303FF" w:rsidRDefault="00000000">
            <w:r>
              <w:rPr>
                <w:sz w:val="20"/>
                <w:szCs w:val="20"/>
              </w:rPr>
              <w:t>Blockers (prevent packaging): unfulfilled mandatory checklist items; NC items without justification; unapproved proposal sections. Warnings (shown, non-blocking): running score below qualifying threshold; requirements not linked to any output.</w:t>
            </w:r>
          </w:p>
        </w:tc>
      </w:tr>
      <w:tr w:rsidR="008303FF" w14:paraId="52AB0E85" w14:textId="77777777">
        <w:tc>
          <w:tcPr>
            <w:tcW w:w="1100" w:type="pct"/>
            <w:tcMar>
              <w:top w:w="60" w:type="dxa"/>
              <w:left w:w="100" w:type="dxa"/>
              <w:bottom w:w="60" w:type="dxa"/>
              <w:right w:w="100" w:type="dxa"/>
            </w:tcMar>
          </w:tcPr>
          <w:p w14:paraId="0D90054D" w14:textId="77777777" w:rsidR="008303FF" w:rsidRDefault="00000000">
            <w:r>
              <w:rPr>
                <w:sz w:val="20"/>
                <w:szCs w:val="20"/>
              </w:rPr>
              <w:t>Readiness Check Passed</w:t>
            </w:r>
          </w:p>
        </w:tc>
        <w:tc>
          <w:tcPr>
            <w:tcW w:w="2650" w:type="pct"/>
            <w:tcMar>
              <w:top w:w="60" w:type="dxa"/>
              <w:left w:w="100" w:type="dxa"/>
              <w:bottom w:w="60" w:type="dxa"/>
              <w:right w:w="100" w:type="dxa"/>
            </w:tcMar>
          </w:tcPr>
          <w:p w14:paraId="692805FB" w14:textId="77777777" w:rsidR="008303FF" w:rsidRDefault="00000000">
            <w:r>
              <w:rPr>
                <w:sz w:val="20"/>
                <w:szCs w:val="20"/>
              </w:rPr>
              <w:t xml:space="preserve">FR-10.4: The system shall generate a ZIP archive using the Python </w:t>
            </w:r>
            <w:proofErr w:type="spellStart"/>
            <w:r>
              <w:rPr>
                <w:sz w:val="20"/>
                <w:szCs w:val="20"/>
              </w:rPr>
              <w:t>zipfile</w:t>
            </w:r>
            <w:proofErr w:type="spellEnd"/>
            <w:r>
              <w:rPr>
                <w:sz w:val="20"/>
                <w:szCs w:val="20"/>
              </w:rPr>
              <w:t xml:space="preserve"> module with the standard folder structure /</w:t>
            </w:r>
            <w:proofErr w:type="spellStart"/>
            <w:r>
              <w:rPr>
                <w:sz w:val="20"/>
                <w:szCs w:val="20"/>
              </w:rPr>
              <w:t>Technical_Proposal</w:t>
            </w:r>
            <w:proofErr w:type="spellEnd"/>
            <w:r>
              <w:rPr>
                <w:sz w:val="20"/>
                <w:szCs w:val="20"/>
              </w:rPr>
              <w:t>, /Commercial, /Annexures, /</w:t>
            </w:r>
            <w:proofErr w:type="spellStart"/>
            <w:r>
              <w:rPr>
                <w:sz w:val="20"/>
                <w:szCs w:val="20"/>
              </w:rPr>
              <w:t>Reference_Documents</w:t>
            </w:r>
            <w:proofErr w:type="spellEnd"/>
            <w:r>
              <w:rPr>
                <w:sz w:val="20"/>
                <w:szCs w:val="20"/>
              </w:rPr>
              <w:t>.</w:t>
            </w:r>
          </w:p>
        </w:tc>
        <w:tc>
          <w:tcPr>
            <w:tcW w:w="1250" w:type="pct"/>
            <w:tcMar>
              <w:top w:w="60" w:type="dxa"/>
              <w:left w:w="100" w:type="dxa"/>
              <w:bottom w:w="60" w:type="dxa"/>
              <w:right w:w="100" w:type="dxa"/>
            </w:tcMar>
          </w:tcPr>
          <w:p w14:paraId="3F7A5210" w14:textId="77777777" w:rsidR="008303FF" w:rsidRDefault="00000000">
            <w:r>
              <w:rPr>
                <w:sz w:val="20"/>
                <w:szCs w:val="20"/>
              </w:rPr>
              <w:t>—</w:t>
            </w:r>
          </w:p>
        </w:tc>
      </w:tr>
      <w:tr w:rsidR="008303FF" w14:paraId="4E101019" w14:textId="77777777">
        <w:tc>
          <w:tcPr>
            <w:tcW w:w="1100" w:type="pct"/>
            <w:tcMar>
              <w:top w:w="60" w:type="dxa"/>
              <w:left w:w="100" w:type="dxa"/>
              <w:bottom w:w="60" w:type="dxa"/>
              <w:right w:w="100" w:type="dxa"/>
            </w:tcMar>
          </w:tcPr>
          <w:p w14:paraId="0758F4F0" w14:textId="77777777" w:rsidR="008303FF" w:rsidRDefault="00000000">
            <w:r>
              <w:rPr>
                <w:sz w:val="20"/>
                <w:szCs w:val="20"/>
              </w:rPr>
              <w:lastRenderedPageBreak/>
              <w:t>Readiness Check Passed</w:t>
            </w:r>
          </w:p>
        </w:tc>
        <w:tc>
          <w:tcPr>
            <w:tcW w:w="2650" w:type="pct"/>
            <w:tcMar>
              <w:top w:w="60" w:type="dxa"/>
              <w:left w:w="100" w:type="dxa"/>
              <w:bottom w:w="60" w:type="dxa"/>
              <w:right w:w="100" w:type="dxa"/>
            </w:tcMar>
          </w:tcPr>
          <w:p w14:paraId="7AB94EE3" w14:textId="77777777" w:rsidR="008303FF" w:rsidRDefault="00000000">
            <w:r>
              <w:rPr>
                <w:sz w:val="20"/>
                <w:szCs w:val="20"/>
              </w:rPr>
              <w:t>FR-10.5: The system shall permanently save the ZIP and all contents to the Module 9 project vault under the /Submission folder.</w:t>
            </w:r>
          </w:p>
        </w:tc>
        <w:tc>
          <w:tcPr>
            <w:tcW w:w="1250" w:type="pct"/>
            <w:tcMar>
              <w:top w:w="60" w:type="dxa"/>
              <w:left w:w="100" w:type="dxa"/>
              <w:bottom w:w="60" w:type="dxa"/>
              <w:right w:w="100" w:type="dxa"/>
            </w:tcMar>
          </w:tcPr>
          <w:p w14:paraId="3214410B" w14:textId="77777777" w:rsidR="008303FF" w:rsidRDefault="00000000">
            <w:r>
              <w:rPr>
                <w:sz w:val="20"/>
                <w:szCs w:val="20"/>
              </w:rPr>
              <w:t>—</w:t>
            </w:r>
          </w:p>
        </w:tc>
      </w:tr>
    </w:tbl>
    <w:p w14:paraId="59466566" w14:textId="77777777" w:rsidR="008303FF" w:rsidRDefault="008303FF">
      <w:pPr>
        <w:spacing w:after="200" w:line="276" w:lineRule="auto"/>
        <w:jc w:val="both"/>
      </w:pPr>
    </w:p>
    <w:p w14:paraId="7CACDD7B" w14:textId="77777777" w:rsidR="008303FF" w:rsidRDefault="00000000">
      <w:pPr>
        <w:pStyle w:val="Heading3"/>
        <w:spacing w:before="280" w:after="160"/>
      </w:pPr>
      <w:bookmarkStart w:id="150" w:name="_Toc244114097"/>
      <w:r>
        <w:rPr>
          <w:color w:val="222222"/>
        </w:rPr>
        <w:t>2.5.3 Requirement-to-Screen Traceability Matrix</w:t>
      </w:r>
      <w:bookmarkEnd w:id="150"/>
    </w:p>
    <w:p w14:paraId="0EB9B950" w14:textId="77777777" w:rsidR="008303FF" w:rsidRDefault="00000000">
      <w:pPr>
        <w:spacing w:after="140" w:line="276" w:lineRule="auto"/>
        <w:jc w:val="both"/>
      </w:pPr>
      <w:r>
        <w:t>The matrix below maps every functional requirement of Section 2.6 to the screen(s) on which it is shown, so that each requirement can be traced from its statement to its user interface and back.</w:t>
      </w:r>
    </w:p>
    <w:p w14:paraId="0606EED5" w14:textId="77777777" w:rsidR="008303FF" w:rsidRDefault="00000000">
      <w:pPr>
        <w:pStyle w:val="TableCaption"/>
        <w:keepNext/>
        <w:spacing w:before="100" w:after="280"/>
      </w:pPr>
      <w:bookmarkStart w:id="151" w:name="_Toc244114251"/>
      <w:r>
        <w:rPr>
          <w:b/>
          <w:bCs/>
          <w:color w:val="000000"/>
          <w:sz w:val="18"/>
          <w:szCs w:val="18"/>
        </w:rPr>
        <w:t>Table 2.58: Requirement-to-Screen Traceability Matrix (all 118 functional requirements)</w:t>
      </w:r>
      <w:bookmarkEnd w:id="151"/>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964"/>
        <w:gridCol w:w="2891"/>
        <w:gridCol w:w="3084"/>
        <w:gridCol w:w="2699"/>
      </w:tblGrid>
      <w:tr w:rsidR="008303FF" w14:paraId="21A4362A" w14:textId="77777777">
        <w:trPr>
          <w:tblHeader/>
        </w:trPr>
        <w:tc>
          <w:tcPr>
            <w:tcW w:w="500" w:type="pct"/>
            <w:tcMar>
              <w:top w:w="60" w:type="dxa"/>
              <w:left w:w="100" w:type="dxa"/>
              <w:bottom w:w="60" w:type="dxa"/>
              <w:right w:w="100" w:type="dxa"/>
            </w:tcMar>
            <w:vAlign w:val="center"/>
          </w:tcPr>
          <w:p w14:paraId="530520C4" w14:textId="77777777" w:rsidR="008303FF" w:rsidRDefault="00000000">
            <w:r>
              <w:rPr>
                <w:b/>
                <w:bCs/>
                <w:sz w:val="20"/>
                <w:szCs w:val="20"/>
              </w:rPr>
              <w:t>FR-ID</w:t>
            </w:r>
          </w:p>
        </w:tc>
        <w:tc>
          <w:tcPr>
            <w:tcW w:w="1500" w:type="pct"/>
            <w:tcMar>
              <w:top w:w="60" w:type="dxa"/>
              <w:left w:w="100" w:type="dxa"/>
              <w:bottom w:w="60" w:type="dxa"/>
              <w:right w:w="100" w:type="dxa"/>
            </w:tcMar>
            <w:vAlign w:val="center"/>
          </w:tcPr>
          <w:p w14:paraId="06C6F2AC" w14:textId="77777777" w:rsidR="008303FF" w:rsidRDefault="00000000">
            <w:r>
              <w:rPr>
                <w:b/>
                <w:bCs/>
                <w:sz w:val="20"/>
                <w:szCs w:val="20"/>
              </w:rPr>
              <w:t>Feature</w:t>
            </w:r>
          </w:p>
        </w:tc>
        <w:tc>
          <w:tcPr>
            <w:tcW w:w="1600" w:type="pct"/>
            <w:tcMar>
              <w:top w:w="60" w:type="dxa"/>
              <w:left w:w="100" w:type="dxa"/>
              <w:bottom w:w="60" w:type="dxa"/>
              <w:right w:w="100" w:type="dxa"/>
            </w:tcMar>
            <w:vAlign w:val="center"/>
          </w:tcPr>
          <w:p w14:paraId="19586071" w14:textId="77777777" w:rsidR="008303FF" w:rsidRDefault="00000000">
            <w:r>
              <w:rPr>
                <w:b/>
                <w:bCs/>
                <w:sz w:val="20"/>
                <w:szCs w:val="20"/>
              </w:rPr>
              <w:t>Module</w:t>
            </w:r>
          </w:p>
        </w:tc>
        <w:tc>
          <w:tcPr>
            <w:tcW w:w="1400" w:type="pct"/>
            <w:tcMar>
              <w:top w:w="60" w:type="dxa"/>
              <w:left w:w="100" w:type="dxa"/>
              <w:bottom w:w="60" w:type="dxa"/>
              <w:right w:w="100" w:type="dxa"/>
            </w:tcMar>
            <w:vAlign w:val="center"/>
          </w:tcPr>
          <w:p w14:paraId="6E788C1D" w14:textId="77777777" w:rsidR="008303FF" w:rsidRDefault="00000000">
            <w:r>
              <w:rPr>
                <w:b/>
                <w:bCs/>
                <w:sz w:val="20"/>
                <w:szCs w:val="20"/>
              </w:rPr>
              <w:t>Screen ID(s)</w:t>
            </w:r>
          </w:p>
        </w:tc>
      </w:tr>
      <w:tr w:rsidR="008303FF" w14:paraId="5B6A39F0" w14:textId="77777777">
        <w:tc>
          <w:tcPr>
            <w:tcW w:w="500" w:type="pct"/>
            <w:tcMar>
              <w:top w:w="60" w:type="dxa"/>
              <w:left w:w="100" w:type="dxa"/>
              <w:bottom w:w="60" w:type="dxa"/>
              <w:right w:w="100" w:type="dxa"/>
            </w:tcMar>
          </w:tcPr>
          <w:p w14:paraId="33BEA607" w14:textId="77777777" w:rsidR="008303FF" w:rsidRDefault="00000000">
            <w:r>
              <w:rPr>
                <w:sz w:val="20"/>
                <w:szCs w:val="20"/>
              </w:rPr>
              <w:t>FR-1.1</w:t>
            </w:r>
          </w:p>
        </w:tc>
        <w:tc>
          <w:tcPr>
            <w:tcW w:w="1500" w:type="pct"/>
            <w:tcMar>
              <w:top w:w="60" w:type="dxa"/>
              <w:left w:w="100" w:type="dxa"/>
              <w:bottom w:w="60" w:type="dxa"/>
              <w:right w:w="100" w:type="dxa"/>
            </w:tcMar>
          </w:tcPr>
          <w:p w14:paraId="33F419EF" w14:textId="77777777" w:rsidR="008303FF" w:rsidRDefault="00000000">
            <w:r>
              <w:rPr>
                <w:sz w:val="20"/>
                <w:szCs w:val="20"/>
              </w:rPr>
              <w:t>RFP File Upload</w:t>
            </w:r>
          </w:p>
        </w:tc>
        <w:tc>
          <w:tcPr>
            <w:tcW w:w="1600" w:type="pct"/>
            <w:tcMar>
              <w:top w:w="60" w:type="dxa"/>
              <w:left w:w="100" w:type="dxa"/>
              <w:bottom w:w="60" w:type="dxa"/>
              <w:right w:w="100" w:type="dxa"/>
            </w:tcMar>
          </w:tcPr>
          <w:p w14:paraId="3693B2ED" w14:textId="77777777" w:rsidR="008303FF" w:rsidRDefault="00000000">
            <w:r>
              <w:rPr>
                <w:sz w:val="20"/>
                <w:szCs w:val="20"/>
              </w:rPr>
              <w:t>1. RFP Parser and Classifier</w:t>
            </w:r>
          </w:p>
        </w:tc>
        <w:tc>
          <w:tcPr>
            <w:tcW w:w="1400" w:type="pct"/>
            <w:tcMar>
              <w:top w:w="60" w:type="dxa"/>
              <w:left w:w="100" w:type="dxa"/>
              <w:bottom w:w="60" w:type="dxa"/>
              <w:right w:w="100" w:type="dxa"/>
            </w:tcMar>
          </w:tcPr>
          <w:p w14:paraId="5B44046A" w14:textId="77777777" w:rsidR="008303FF" w:rsidRDefault="00000000">
            <w:r>
              <w:rPr>
                <w:sz w:val="20"/>
                <w:szCs w:val="20"/>
              </w:rPr>
              <w:t>W-06, W-10</w:t>
            </w:r>
          </w:p>
        </w:tc>
      </w:tr>
      <w:tr w:rsidR="008303FF" w14:paraId="22CB876D" w14:textId="77777777">
        <w:tc>
          <w:tcPr>
            <w:tcW w:w="500" w:type="pct"/>
            <w:tcMar>
              <w:top w:w="60" w:type="dxa"/>
              <w:left w:w="100" w:type="dxa"/>
              <w:bottom w:w="60" w:type="dxa"/>
              <w:right w:w="100" w:type="dxa"/>
            </w:tcMar>
          </w:tcPr>
          <w:p w14:paraId="153D8774" w14:textId="77777777" w:rsidR="008303FF" w:rsidRDefault="00000000">
            <w:r>
              <w:rPr>
                <w:sz w:val="20"/>
                <w:szCs w:val="20"/>
              </w:rPr>
              <w:t>FR-1.2</w:t>
            </w:r>
          </w:p>
        </w:tc>
        <w:tc>
          <w:tcPr>
            <w:tcW w:w="1500" w:type="pct"/>
            <w:tcMar>
              <w:top w:w="60" w:type="dxa"/>
              <w:left w:w="100" w:type="dxa"/>
              <w:bottom w:w="60" w:type="dxa"/>
              <w:right w:w="100" w:type="dxa"/>
            </w:tcMar>
          </w:tcPr>
          <w:p w14:paraId="748229C1" w14:textId="77777777" w:rsidR="008303FF" w:rsidRDefault="00000000">
            <w:r>
              <w:rPr>
                <w:sz w:val="20"/>
                <w:szCs w:val="20"/>
              </w:rPr>
              <w:t>Raw Text Extraction</w:t>
            </w:r>
          </w:p>
        </w:tc>
        <w:tc>
          <w:tcPr>
            <w:tcW w:w="1600" w:type="pct"/>
            <w:tcMar>
              <w:top w:w="60" w:type="dxa"/>
              <w:left w:w="100" w:type="dxa"/>
              <w:bottom w:w="60" w:type="dxa"/>
              <w:right w:w="100" w:type="dxa"/>
            </w:tcMar>
          </w:tcPr>
          <w:p w14:paraId="4088CF4B" w14:textId="77777777" w:rsidR="008303FF" w:rsidRDefault="00000000">
            <w:r>
              <w:rPr>
                <w:sz w:val="20"/>
                <w:szCs w:val="20"/>
              </w:rPr>
              <w:t>1. RFP Parser and Classifier</w:t>
            </w:r>
          </w:p>
        </w:tc>
        <w:tc>
          <w:tcPr>
            <w:tcW w:w="1400" w:type="pct"/>
            <w:tcMar>
              <w:top w:w="60" w:type="dxa"/>
              <w:left w:w="100" w:type="dxa"/>
              <w:bottom w:w="60" w:type="dxa"/>
              <w:right w:w="100" w:type="dxa"/>
            </w:tcMar>
          </w:tcPr>
          <w:p w14:paraId="5B854597" w14:textId="77777777" w:rsidR="008303FF" w:rsidRDefault="00000000">
            <w:r>
              <w:rPr>
                <w:sz w:val="20"/>
                <w:szCs w:val="20"/>
              </w:rPr>
              <w:t>W-06</w:t>
            </w:r>
          </w:p>
        </w:tc>
      </w:tr>
      <w:tr w:rsidR="008303FF" w14:paraId="149A1B21" w14:textId="77777777">
        <w:tc>
          <w:tcPr>
            <w:tcW w:w="500" w:type="pct"/>
            <w:tcMar>
              <w:top w:w="60" w:type="dxa"/>
              <w:left w:w="100" w:type="dxa"/>
              <w:bottom w:w="60" w:type="dxa"/>
              <w:right w:w="100" w:type="dxa"/>
            </w:tcMar>
          </w:tcPr>
          <w:p w14:paraId="751724B4" w14:textId="77777777" w:rsidR="008303FF" w:rsidRDefault="00000000">
            <w:r>
              <w:rPr>
                <w:sz w:val="20"/>
                <w:szCs w:val="20"/>
              </w:rPr>
              <w:t>FR-1.3</w:t>
            </w:r>
          </w:p>
        </w:tc>
        <w:tc>
          <w:tcPr>
            <w:tcW w:w="1500" w:type="pct"/>
            <w:tcMar>
              <w:top w:w="60" w:type="dxa"/>
              <w:left w:w="100" w:type="dxa"/>
              <w:bottom w:w="60" w:type="dxa"/>
              <w:right w:w="100" w:type="dxa"/>
            </w:tcMar>
          </w:tcPr>
          <w:p w14:paraId="13E811DE" w14:textId="77777777" w:rsidR="008303FF" w:rsidRDefault="00000000">
            <w:r>
              <w:rPr>
                <w:sz w:val="20"/>
                <w:szCs w:val="20"/>
              </w:rPr>
              <w:t>Section Classification</w:t>
            </w:r>
          </w:p>
        </w:tc>
        <w:tc>
          <w:tcPr>
            <w:tcW w:w="1600" w:type="pct"/>
            <w:tcMar>
              <w:top w:w="60" w:type="dxa"/>
              <w:left w:w="100" w:type="dxa"/>
              <w:bottom w:w="60" w:type="dxa"/>
              <w:right w:w="100" w:type="dxa"/>
            </w:tcMar>
          </w:tcPr>
          <w:p w14:paraId="49022A85" w14:textId="77777777" w:rsidR="008303FF" w:rsidRDefault="00000000">
            <w:r>
              <w:rPr>
                <w:sz w:val="20"/>
                <w:szCs w:val="20"/>
              </w:rPr>
              <w:t>1. RFP Parser and Classifier</w:t>
            </w:r>
          </w:p>
        </w:tc>
        <w:tc>
          <w:tcPr>
            <w:tcW w:w="1400" w:type="pct"/>
            <w:tcMar>
              <w:top w:w="60" w:type="dxa"/>
              <w:left w:w="100" w:type="dxa"/>
              <w:bottom w:w="60" w:type="dxa"/>
              <w:right w:w="100" w:type="dxa"/>
            </w:tcMar>
          </w:tcPr>
          <w:p w14:paraId="732604FC" w14:textId="77777777" w:rsidR="008303FF" w:rsidRDefault="00000000">
            <w:r>
              <w:rPr>
                <w:sz w:val="20"/>
                <w:szCs w:val="20"/>
              </w:rPr>
              <w:t>W-06</w:t>
            </w:r>
          </w:p>
        </w:tc>
      </w:tr>
      <w:tr w:rsidR="008303FF" w14:paraId="539B92DD" w14:textId="77777777">
        <w:tc>
          <w:tcPr>
            <w:tcW w:w="500" w:type="pct"/>
            <w:tcMar>
              <w:top w:w="60" w:type="dxa"/>
              <w:left w:w="100" w:type="dxa"/>
              <w:bottom w:w="60" w:type="dxa"/>
              <w:right w:w="100" w:type="dxa"/>
            </w:tcMar>
          </w:tcPr>
          <w:p w14:paraId="770F83E5" w14:textId="77777777" w:rsidR="008303FF" w:rsidRDefault="00000000">
            <w:r>
              <w:rPr>
                <w:sz w:val="20"/>
                <w:szCs w:val="20"/>
              </w:rPr>
              <w:t>FR-1.4</w:t>
            </w:r>
          </w:p>
        </w:tc>
        <w:tc>
          <w:tcPr>
            <w:tcW w:w="1500" w:type="pct"/>
            <w:tcMar>
              <w:top w:w="60" w:type="dxa"/>
              <w:left w:w="100" w:type="dxa"/>
              <w:bottom w:w="60" w:type="dxa"/>
              <w:right w:w="100" w:type="dxa"/>
            </w:tcMar>
          </w:tcPr>
          <w:p w14:paraId="2943F043" w14:textId="77777777" w:rsidR="008303FF" w:rsidRDefault="00000000">
            <w:r>
              <w:rPr>
                <w:sz w:val="20"/>
                <w:szCs w:val="20"/>
              </w:rPr>
              <w:t>Entity Extraction (NER)</w:t>
            </w:r>
          </w:p>
        </w:tc>
        <w:tc>
          <w:tcPr>
            <w:tcW w:w="1600" w:type="pct"/>
            <w:tcMar>
              <w:top w:w="60" w:type="dxa"/>
              <w:left w:w="100" w:type="dxa"/>
              <w:bottom w:w="60" w:type="dxa"/>
              <w:right w:w="100" w:type="dxa"/>
            </w:tcMar>
          </w:tcPr>
          <w:p w14:paraId="2E650EC9" w14:textId="77777777" w:rsidR="008303FF" w:rsidRDefault="00000000">
            <w:r>
              <w:rPr>
                <w:sz w:val="20"/>
                <w:szCs w:val="20"/>
              </w:rPr>
              <w:t>1. RFP Parser and Classifier</w:t>
            </w:r>
          </w:p>
        </w:tc>
        <w:tc>
          <w:tcPr>
            <w:tcW w:w="1400" w:type="pct"/>
            <w:tcMar>
              <w:top w:w="60" w:type="dxa"/>
              <w:left w:w="100" w:type="dxa"/>
              <w:bottom w:w="60" w:type="dxa"/>
              <w:right w:w="100" w:type="dxa"/>
            </w:tcMar>
          </w:tcPr>
          <w:p w14:paraId="75F503B1" w14:textId="77777777" w:rsidR="008303FF" w:rsidRDefault="00000000">
            <w:r>
              <w:rPr>
                <w:sz w:val="20"/>
                <w:szCs w:val="20"/>
              </w:rPr>
              <w:t>W-06</w:t>
            </w:r>
          </w:p>
        </w:tc>
      </w:tr>
      <w:tr w:rsidR="008303FF" w14:paraId="38AD3C17" w14:textId="77777777">
        <w:tc>
          <w:tcPr>
            <w:tcW w:w="500" w:type="pct"/>
            <w:tcMar>
              <w:top w:w="60" w:type="dxa"/>
              <w:left w:w="100" w:type="dxa"/>
              <w:bottom w:w="60" w:type="dxa"/>
              <w:right w:w="100" w:type="dxa"/>
            </w:tcMar>
          </w:tcPr>
          <w:p w14:paraId="125E01FA" w14:textId="77777777" w:rsidR="008303FF" w:rsidRDefault="00000000">
            <w:r>
              <w:rPr>
                <w:sz w:val="20"/>
                <w:szCs w:val="20"/>
              </w:rPr>
              <w:t>FR-1.5</w:t>
            </w:r>
          </w:p>
        </w:tc>
        <w:tc>
          <w:tcPr>
            <w:tcW w:w="1500" w:type="pct"/>
            <w:tcMar>
              <w:top w:w="60" w:type="dxa"/>
              <w:left w:w="100" w:type="dxa"/>
              <w:bottom w:w="60" w:type="dxa"/>
              <w:right w:w="100" w:type="dxa"/>
            </w:tcMar>
          </w:tcPr>
          <w:p w14:paraId="3B7E978E" w14:textId="77777777" w:rsidR="008303FF" w:rsidRDefault="00000000">
            <w:r>
              <w:rPr>
                <w:sz w:val="20"/>
                <w:szCs w:val="20"/>
              </w:rPr>
              <w:t>Delivery Scope Detection</w:t>
            </w:r>
          </w:p>
        </w:tc>
        <w:tc>
          <w:tcPr>
            <w:tcW w:w="1600" w:type="pct"/>
            <w:tcMar>
              <w:top w:w="60" w:type="dxa"/>
              <w:left w:w="100" w:type="dxa"/>
              <w:bottom w:w="60" w:type="dxa"/>
              <w:right w:w="100" w:type="dxa"/>
            </w:tcMar>
          </w:tcPr>
          <w:p w14:paraId="02890439" w14:textId="77777777" w:rsidR="008303FF" w:rsidRDefault="00000000">
            <w:r>
              <w:rPr>
                <w:sz w:val="20"/>
                <w:szCs w:val="20"/>
              </w:rPr>
              <w:t>1. RFP Parser and Classifier</w:t>
            </w:r>
          </w:p>
        </w:tc>
        <w:tc>
          <w:tcPr>
            <w:tcW w:w="1400" w:type="pct"/>
            <w:tcMar>
              <w:top w:w="60" w:type="dxa"/>
              <w:left w:w="100" w:type="dxa"/>
              <w:bottom w:w="60" w:type="dxa"/>
              <w:right w:w="100" w:type="dxa"/>
            </w:tcMar>
          </w:tcPr>
          <w:p w14:paraId="5D73A5D1" w14:textId="77777777" w:rsidR="008303FF" w:rsidRDefault="00000000">
            <w:r>
              <w:rPr>
                <w:sz w:val="20"/>
                <w:szCs w:val="20"/>
              </w:rPr>
              <w:t>W-06</w:t>
            </w:r>
          </w:p>
        </w:tc>
      </w:tr>
      <w:tr w:rsidR="008303FF" w14:paraId="71D31718" w14:textId="77777777">
        <w:tc>
          <w:tcPr>
            <w:tcW w:w="500" w:type="pct"/>
            <w:tcMar>
              <w:top w:w="60" w:type="dxa"/>
              <w:left w:w="100" w:type="dxa"/>
              <w:bottom w:w="60" w:type="dxa"/>
              <w:right w:w="100" w:type="dxa"/>
            </w:tcMar>
          </w:tcPr>
          <w:p w14:paraId="68E6FDD1" w14:textId="77777777" w:rsidR="008303FF" w:rsidRDefault="00000000">
            <w:r>
              <w:rPr>
                <w:sz w:val="20"/>
                <w:szCs w:val="20"/>
              </w:rPr>
              <w:t>FR-1.6</w:t>
            </w:r>
          </w:p>
        </w:tc>
        <w:tc>
          <w:tcPr>
            <w:tcW w:w="1500" w:type="pct"/>
            <w:tcMar>
              <w:top w:w="60" w:type="dxa"/>
              <w:left w:w="100" w:type="dxa"/>
              <w:bottom w:w="60" w:type="dxa"/>
              <w:right w:w="100" w:type="dxa"/>
            </w:tcMar>
          </w:tcPr>
          <w:p w14:paraId="00A4355D" w14:textId="77777777" w:rsidR="008303FF" w:rsidRDefault="00000000">
            <w:r>
              <w:rPr>
                <w:sz w:val="20"/>
                <w:szCs w:val="20"/>
              </w:rPr>
              <w:t>Client Format Detection</w:t>
            </w:r>
          </w:p>
        </w:tc>
        <w:tc>
          <w:tcPr>
            <w:tcW w:w="1600" w:type="pct"/>
            <w:tcMar>
              <w:top w:w="60" w:type="dxa"/>
              <w:left w:w="100" w:type="dxa"/>
              <w:bottom w:w="60" w:type="dxa"/>
              <w:right w:w="100" w:type="dxa"/>
            </w:tcMar>
          </w:tcPr>
          <w:p w14:paraId="369FDC9E" w14:textId="77777777" w:rsidR="008303FF" w:rsidRDefault="00000000">
            <w:r>
              <w:rPr>
                <w:sz w:val="20"/>
                <w:szCs w:val="20"/>
              </w:rPr>
              <w:t>1. RFP Parser and Classifier</w:t>
            </w:r>
          </w:p>
        </w:tc>
        <w:tc>
          <w:tcPr>
            <w:tcW w:w="1400" w:type="pct"/>
            <w:tcMar>
              <w:top w:w="60" w:type="dxa"/>
              <w:left w:w="100" w:type="dxa"/>
              <w:bottom w:w="60" w:type="dxa"/>
              <w:right w:w="100" w:type="dxa"/>
            </w:tcMar>
          </w:tcPr>
          <w:p w14:paraId="2DDF7D35" w14:textId="77777777" w:rsidR="008303FF" w:rsidRDefault="00000000">
            <w:r>
              <w:rPr>
                <w:sz w:val="20"/>
                <w:szCs w:val="20"/>
              </w:rPr>
              <w:t>W-06</w:t>
            </w:r>
          </w:p>
        </w:tc>
      </w:tr>
      <w:tr w:rsidR="008303FF" w14:paraId="6929FAA2" w14:textId="77777777">
        <w:tc>
          <w:tcPr>
            <w:tcW w:w="500" w:type="pct"/>
            <w:tcMar>
              <w:top w:w="60" w:type="dxa"/>
              <w:left w:w="100" w:type="dxa"/>
              <w:bottom w:w="60" w:type="dxa"/>
              <w:right w:w="100" w:type="dxa"/>
            </w:tcMar>
          </w:tcPr>
          <w:p w14:paraId="4A29E070" w14:textId="77777777" w:rsidR="008303FF" w:rsidRDefault="00000000">
            <w:r>
              <w:rPr>
                <w:sz w:val="20"/>
                <w:szCs w:val="20"/>
              </w:rPr>
              <w:t>FR-1.7</w:t>
            </w:r>
          </w:p>
        </w:tc>
        <w:tc>
          <w:tcPr>
            <w:tcW w:w="1500" w:type="pct"/>
            <w:tcMar>
              <w:top w:w="60" w:type="dxa"/>
              <w:left w:w="100" w:type="dxa"/>
              <w:bottom w:w="60" w:type="dxa"/>
              <w:right w:w="100" w:type="dxa"/>
            </w:tcMar>
          </w:tcPr>
          <w:p w14:paraId="4394181B" w14:textId="77777777" w:rsidR="008303FF" w:rsidRDefault="00000000">
            <w:r>
              <w:rPr>
                <w:sz w:val="20"/>
                <w:szCs w:val="20"/>
              </w:rPr>
              <w:t>Parsing Turnaround</w:t>
            </w:r>
          </w:p>
        </w:tc>
        <w:tc>
          <w:tcPr>
            <w:tcW w:w="1600" w:type="pct"/>
            <w:tcMar>
              <w:top w:w="60" w:type="dxa"/>
              <w:left w:w="100" w:type="dxa"/>
              <w:bottom w:w="60" w:type="dxa"/>
              <w:right w:w="100" w:type="dxa"/>
            </w:tcMar>
          </w:tcPr>
          <w:p w14:paraId="236DA179" w14:textId="77777777" w:rsidR="008303FF" w:rsidRDefault="00000000">
            <w:r>
              <w:rPr>
                <w:sz w:val="20"/>
                <w:szCs w:val="20"/>
              </w:rPr>
              <w:t>1. RFP Parser and Classifier</w:t>
            </w:r>
          </w:p>
        </w:tc>
        <w:tc>
          <w:tcPr>
            <w:tcW w:w="1400" w:type="pct"/>
            <w:tcMar>
              <w:top w:w="60" w:type="dxa"/>
              <w:left w:w="100" w:type="dxa"/>
              <w:bottom w:w="60" w:type="dxa"/>
              <w:right w:w="100" w:type="dxa"/>
            </w:tcMar>
          </w:tcPr>
          <w:p w14:paraId="3FD85462" w14:textId="77777777" w:rsidR="008303FF" w:rsidRDefault="00000000">
            <w:r>
              <w:rPr>
                <w:sz w:val="20"/>
                <w:szCs w:val="20"/>
              </w:rPr>
              <w:t>W-06, W-10</w:t>
            </w:r>
          </w:p>
        </w:tc>
      </w:tr>
      <w:tr w:rsidR="008303FF" w14:paraId="72B3C919" w14:textId="77777777">
        <w:tc>
          <w:tcPr>
            <w:tcW w:w="500" w:type="pct"/>
            <w:tcMar>
              <w:top w:w="60" w:type="dxa"/>
              <w:left w:w="100" w:type="dxa"/>
              <w:bottom w:w="60" w:type="dxa"/>
              <w:right w:w="100" w:type="dxa"/>
            </w:tcMar>
          </w:tcPr>
          <w:p w14:paraId="0A80FA30" w14:textId="77777777" w:rsidR="008303FF" w:rsidRDefault="00000000">
            <w:r>
              <w:rPr>
                <w:sz w:val="20"/>
                <w:szCs w:val="20"/>
              </w:rPr>
              <w:t>FR-1.8</w:t>
            </w:r>
          </w:p>
        </w:tc>
        <w:tc>
          <w:tcPr>
            <w:tcW w:w="1500" w:type="pct"/>
            <w:tcMar>
              <w:top w:w="60" w:type="dxa"/>
              <w:left w:w="100" w:type="dxa"/>
              <w:bottom w:w="60" w:type="dxa"/>
              <w:right w:w="100" w:type="dxa"/>
            </w:tcMar>
          </w:tcPr>
          <w:p w14:paraId="110AB50B" w14:textId="77777777" w:rsidR="008303FF" w:rsidRDefault="00000000">
            <w:r>
              <w:rPr>
                <w:sz w:val="20"/>
                <w:szCs w:val="20"/>
              </w:rPr>
              <w:t>Manual Re-classification</w:t>
            </w:r>
          </w:p>
        </w:tc>
        <w:tc>
          <w:tcPr>
            <w:tcW w:w="1600" w:type="pct"/>
            <w:tcMar>
              <w:top w:w="60" w:type="dxa"/>
              <w:left w:w="100" w:type="dxa"/>
              <w:bottom w:w="60" w:type="dxa"/>
              <w:right w:w="100" w:type="dxa"/>
            </w:tcMar>
          </w:tcPr>
          <w:p w14:paraId="62D023E9" w14:textId="77777777" w:rsidR="008303FF" w:rsidRDefault="00000000">
            <w:r>
              <w:rPr>
                <w:sz w:val="20"/>
                <w:szCs w:val="20"/>
              </w:rPr>
              <w:t>1. RFP Parser and Classifier</w:t>
            </w:r>
          </w:p>
        </w:tc>
        <w:tc>
          <w:tcPr>
            <w:tcW w:w="1400" w:type="pct"/>
            <w:tcMar>
              <w:top w:w="60" w:type="dxa"/>
              <w:left w:w="100" w:type="dxa"/>
              <w:bottom w:w="60" w:type="dxa"/>
              <w:right w:w="100" w:type="dxa"/>
            </w:tcMar>
          </w:tcPr>
          <w:p w14:paraId="65FE9555" w14:textId="77777777" w:rsidR="008303FF" w:rsidRDefault="00000000">
            <w:r>
              <w:rPr>
                <w:sz w:val="20"/>
                <w:szCs w:val="20"/>
              </w:rPr>
              <w:t>W-06, W-07</w:t>
            </w:r>
          </w:p>
        </w:tc>
      </w:tr>
      <w:tr w:rsidR="008303FF" w14:paraId="3143D6F1" w14:textId="77777777">
        <w:tc>
          <w:tcPr>
            <w:tcW w:w="500" w:type="pct"/>
            <w:tcMar>
              <w:top w:w="60" w:type="dxa"/>
              <w:left w:w="100" w:type="dxa"/>
              <w:bottom w:w="60" w:type="dxa"/>
              <w:right w:w="100" w:type="dxa"/>
            </w:tcMar>
          </w:tcPr>
          <w:p w14:paraId="7636C182" w14:textId="77777777" w:rsidR="008303FF" w:rsidRDefault="00000000">
            <w:r>
              <w:rPr>
                <w:sz w:val="20"/>
                <w:szCs w:val="20"/>
              </w:rPr>
              <w:t>FR-1.9</w:t>
            </w:r>
          </w:p>
        </w:tc>
        <w:tc>
          <w:tcPr>
            <w:tcW w:w="1500" w:type="pct"/>
            <w:tcMar>
              <w:top w:w="60" w:type="dxa"/>
              <w:left w:w="100" w:type="dxa"/>
              <w:bottom w:w="60" w:type="dxa"/>
              <w:right w:w="100" w:type="dxa"/>
            </w:tcMar>
          </w:tcPr>
          <w:p w14:paraId="2DAA9B21" w14:textId="77777777" w:rsidR="008303FF" w:rsidRDefault="00000000">
            <w:r>
              <w:rPr>
                <w:sz w:val="20"/>
                <w:szCs w:val="20"/>
              </w:rPr>
              <w:t>Closing Date Extraction</w:t>
            </w:r>
          </w:p>
        </w:tc>
        <w:tc>
          <w:tcPr>
            <w:tcW w:w="1600" w:type="pct"/>
            <w:tcMar>
              <w:top w:w="60" w:type="dxa"/>
              <w:left w:w="100" w:type="dxa"/>
              <w:bottom w:w="60" w:type="dxa"/>
              <w:right w:w="100" w:type="dxa"/>
            </w:tcMar>
          </w:tcPr>
          <w:p w14:paraId="050E010E" w14:textId="77777777" w:rsidR="008303FF" w:rsidRDefault="00000000">
            <w:r>
              <w:rPr>
                <w:sz w:val="20"/>
                <w:szCs w:val="20"/>
              </w:rPr>
              <w:t>1. RFP Parser and Classifier</w:t>
            </w:r>
          </w:p>
        </w:tc>
        <w:tc>
          <w:tcPr>
            <w:tcW w:w="1400" w:type="pct"/>
            <w:tcMar>
              <w:top w:w="60" w:type="dxa"/>
              <w:left w:w="100" w:type="dxa"/>
              <w:bottom w:w="60" w:type="dxa"/>
              <w:right w:w="100" w:type="dxa"/>
            </w:tcMar>
          </w:tcPr>
          <w:p w14:paraId="054B352E" w14:textId="77777777" w:rsidR="008303FF" w:rsidRDefault="00000000">
            <w:r>
              <w:rPr>
                <w:sz w:val="20"/>
                <w:szCs w:val="20"/>
              </w:rPr>
              <w:t>W-06, W-08</w:t>
            </w:r>
          </w:p>
        </w:tc>
      </w:tr>
      <w:tr w:rsidR="008303FF" w14:paraId="1F4F6F40" w14:textId="77777777">
        <w:tc>
          <w:tcPr>
            <w:tcW w:w="500" w:type="pct"/>
            <w:tcMar>
              <w:top w:w="60" w:type="dxa"/>
              <w:left w:w="100" w:type="dxa"/>
              <w:bottom w:w="60" w:type="dxa"/>
              <w:right w:w="100" w:type="dxa"/>
            </w:tcMar>
          </w:tcPr>
          <w:p w14:paraId="12999BFE" w14:textId="77777777" w:rsidR="008303FF" w:rsidRDefault="00000000">
            <w:r>
              <w:rPr>
                <w:sz w:val="20"/>
                <w:szCs w:val="20"/>
              </w:rPr>
              <w:t>FR-1.10</w:t>
            </w:r>
          </w:p>
        </w:tc>
        <w:tc>
          <w:tcPr>
            <w:tcW w:w="1500" w:type="pct"/>
            <w:tcMar>
              <w:top w:w="60" w:type="dxa"/>
              <w:left w:w="100" w:type="dxa"/>
              <w:bottom w:w="60" w:type="dxa"/>
              <w:right w:w="100" w:type="dxa"/>
            </w:tcMar>
          </w:tcPr>
          <w:p w14:paraId="2A021AD8" w14:textId="77777777" w:rsidR="008303FF" w:rsidRDefault="00000000">
            <w:r>
              <w:rPr>
                <w:sz w:val="20"/>
                <w:szCs w:val="20"/>
              </w:rPr>
              <w:t>Requirement Registry</w:t>
            </w:r>
          </w:p>
        </w:tc>
        <w:tc>
          <w:tcPr>
            <w:tcW w:w="1600" w:type="pct"/>
            <w:tcMar>
              <w:top w:w="60" w:type="dxa"/>
              <w:left w:w="100" w:type="dxa"/>
              <w:bottom w:w="60" w:type="dxa"/>
              <w:right w:w="100" w:type="dxa"/>
            </w:tcMar>
          </w:tcPr>
          <w:p w14:paraId="2DCC9375" w14:textId="77777777" w:rsidR="008303FF" w:rsidRDefault="00000000">
            <w:r>
              <w:rPr>
                <w:sz w:val="20"/>
                <w:szCs w:val="20"/>
              </w:rPr>
              <w:t>1. RFP Parser and Classifier</w:t>
            </w:r>
          </w:p>
        </w:tc>
        <w:tc>
          <w:tcPr>
            <w:tcW w:w="1400" w:type="pct"/>
            <w:tcMar>
              <w:top w:w="60" w:type="dxa"/>
              <w:left w:w="100" w:type="dxa"/>
              <w:bottom w:w="60" w:type="dxa"/>
              <w:right w:w="100" w:type="dxa"/>
            </w:tcMar>
          </w:tcPr>
          <w:p w14:paraId="1C41B1D1" w14:textId="77777777" w:rsidR="008303FF" w:rsidRDefault="00000000">
            <w:r>
              <w:rPr>
                <w:sz w:val="20"/>
                <w:szCs w:val="20"/>
              </w:rPr>
              <w:t>W-06, W-09</w:t>
            </w:r>
          </w:p>
        </w:tc>
      </w:tr>
      <w:tr w:rsidR="008303FF" w14:paraId="251B8157" w14:textId="77777777">
        <w:tc>
          <w:tcPr>
            <w:tcW w:w="500" w:type="pct"/>
            <w:tcMar>
              <w:top w:w="60" w:type="dxa"/>
              <w:left w:w="100" w:type="dxa"/>
              <w:bottom w:w="60" w:type="dxa"/>
              <w:right w:w="100" w:type="dxa"/>
            </w:tcMar>
          </w:tcPr>
          <w:p w14:paraId="456BB94D" w14:textId="77777777" w:rsidR="008303FF" w:rsidRDefault="00000000">
            <w:r>
              <w:rPr>
                <w:sz w:val="20"/>
                <w:szCs w:val="20"/>
              </w:rPr>
              <w:t>FR-1.11</w:t>
            </w:r>
          </w:p>
        </w:tc>
        <w:tc>
          <w:tcPr>
            <w:tcW w:w="1500" w:type="pct"/>
            <w:tcMar>
              <w:top w:w="60" w:type="dxa"/>
              <w:left w:w="100" w:type="dxa"/>
              <w:bottom w:w="60" w:type="dxa"/>
              <w:right w:w="100" w:type="dxa"/>
            </w:tcMar>
          </w:tcPr>
          <w:p w14:paraId="50B08AA6" w14:textId="77777777" w:rsidR="008303FF" w:rsidRDefault="00000000">
            <w:r>
              <w:rPr>
                <w:sz w:val="20"/>
                <w:szCs w:val="20"/>
              </w:rPr>
              <w:t>Vague/Duplicate Requirement Flagging</w:t>
            </w:r>
          </w:p>
        </w:tc>
        <w:tc>
          <w:tcPr>
            <w:tcW w:w="1600" w:type="pct"/>
            <w:tcMar>
              <w:top w:w="60" w:type="dxa"/>
              <w:left w:w="100" w:type="dxa"/>
              <w:bottom w:w="60" w:type="dxa"/>
              <w:right w:w="100" w:type="dxa"/>
            </w:tcMar>
          </w:tcPr>
          <w:p w14:paraId="1FC3EDAE" w14:textId="77777777" w:rsidR="008303FF" w:rsidRDefault="00000000">
            <w:r>
              <w:rPr>
                <w:sz w:val="20"/>
                <w:szCs w:val="20"/>
              </w:rPr>
              <w:t>1. RFP Parser and Classifier</w:t>
            </w:r>
          </w:p>
        </w:tc>
        <w:tc>
          <w:tcPr>
            <w:tcW w:w="1400" w:type="pct"/>
            <w:tcMar>
              <w:top w:w="60" w:type="dxa"/>
              <w:left w:w="100" w:type="dxa"/>
              <w:bottom w:w="60" w:type="dxa"/>
              <w:right w:w="100" w:type="dxa"/>
            </w:tcMar>
          </w:tcPr>
          <w:p w14:paraId="3A81EADA" w14:textId="77777777" w:rsidR="008303FF" w:rsidRDefault="00000000">
            <w:r>
              <w:rPr>
                <w:sz w:val="20"/>
                <w:szCs w:val="20"/>
              </w:rPr>
              <w:t>W-09</w:t>
            </w:r>
          </w:p>
        </w:tc>
      </w:tr>
      <w:tr w:rsidR="008303FF" w14:paraId="01C4B774" w14:textId="77777777">
        <w:tc>
          <w:tcPr>
            <w:tcW w:w="500" w:type="pct"/>
            <w:tcMar>
              <w:top w:w="60" w:type="dxa"/>
              <w:left w:w="100" w:type="dxa"/>
              <w:bottom w:w="60" w:type="dxa"/>
              <w:right w:w="100" w:type="dxa"/>
            </w:tcMar>
          </w:tcPr>
          <w:p w14:paraId="2B3DBFC6" w14:textId="77777777" w:rsidR="008303FF" w:rsidRDefault="00000000">
            <w:r>
              <w:rPr>
                <w:sz w:val="20"/>
                <w:szCs w:val="20"/>
              </w:rPr>
              <w:t>FR-2.1</w:t>
            </w:r>
          </w:p>
        </w:tc>
        <w:tc>
          <w:tcPr>
            <w:tcW w:w="1500" w:type="pct"/>
            <w:tcMar>
              <w:top w:w="60" w:type="dxa"/>
              <w:left w:w="100" w:type="dxa"/>
              <w:bottom w:w="60" w:type="dxa"/>
              <w:right w:w="100" w:type="dxa"/>
            </w:tcMar>
          </w:tcPr>
          <w:p w14:paraId="7AF2C83F" w14:textId="77777777" w:rsidR="008303FF" w:rsidRDefault="00000000">
            <w:r>
              <w:rPr>
                <w:sz w:val="20"/>
                <w:szCs w:val="20"/>
              </w:rPr>
              <w:t>Checklist Item Extraction</w:t>
            </w:r>
          </w:p>
        </w:tc>
        <w:tc>
          <w:tcPr>
            <w:tcW w:w="1600" w:type="pct"/>
            <w:tcMar>
              <w:top w:w="60" w:type="dxa"/>
              <w:left w:w="100" w:type="dxa"/>
              <w:bottom w:w="60" w:type="dxa"/>
              <w:right w:w="100" w:type="dxa"/>
            </w:tcMar>
          </w:tcPr>
          <w:p w14:paraId="4EF9175D" w14:textId="77777777" w:rsidR="008303FF" w:rsidRDefault="00000000">
            <w:r>
              <w:rPr>
                <w:sz w:val="20"/>
                <w:szCs w:val="20"/>
              </w:rPr>
              <w:t>2. Submission Checklist Generator</w:t>
            </w:r>
          </w:p>
        </w:tc>
        <w:tc>
          <w:tcPr>
            <w:tcW w:w="1400" w:type="pct"/>
            <w:tcMar>
              <w:top w:w="60" w:type="dxa"/>
              <w:left w:w="100" w:type="dxa"/>
              <w:bottom w:w="60" w:type="dxa"/>
              <w:right w:w="100" w:type="dxa"/>
            </w:tcMar>
          </w:tcPr>
          <w:p w14:paraId="45023C00" w14:textId="77777777" w:rsidR="008303FF" w:rsidRDefault="00000000">
            <w:r>
              <w:rPr>
                <w:sz w:val="20"/>
                <w:szCs w:val="20"/>
              </w:rPr>
              <w:t>W-11</w:t>
            </w:r>
          </w:p>
        </w:tc>
      </w:tr>
      <w:tr w:rsidR="008303FF" w14:paraId="5BEC3262" w14:textId="77777777">
        <w:tc>
          <w:tcPr>
            <w:tcW w:w="500" w:type="pct"/>
            <w:tcMar>
              <w:top w:w="60" w:type="dxa"/>
              <w:left w:w="100" w:type="dxa"/>
              <w:bottom w:w="60" w:type="dxa"/>
              <w:right w:w="100" w:type="dxa"/>
            </w:tcMar>
          </w:tcPr>
          <w:p w14:paraId="72BE7C62" w14:textId="77777777" w:rsidR="008303FF" w:rsidRDefault="00000000">
            <w:r>
              <w:rPr>
                <w:sz w:val="20"/>
                <w:szCs w:val="20"/>
              </w:rPr>
              <w:t>FR-2.2</w:t>
            </w:r>
          </w:p>
        </w:tc>
        <w:tc>
          <w:tcPr>
            <w:tcW w:w="1500" w:type="pct"/>
            <w:tcMar>
              <w:top w:w="60" w:type="dxa"/>
              <w:left w:w="100" w:type="dxa"/>
              <w:bottom w:w="60" w:type="dxa"/>
              <w:right w:w="100" w:type="dxa"/>
            </w:tcMar>
          </w:tcPr>
          <w:p w14:paraId="10B6B1FE" w14:textId="77777777" w:rsidR="008303FF" w:rsidRDefault="00000000">
            <w:r>
              <w:rPr>
                <w:sz w:val="20"/>
                <w:szCs w:val="20"/>
              </w:rPr>
              <w:t>Mandatory/Optional Classification</w:t>
            </w:r>
          </w:p>
        </w:tc>
        <w:tc>
          <w:tcPr>
            <w:tcW w:w="1600" w:type="pct"/>
            <w:tcMar>
              <w:top w:w="60" w:type="dxa"/>
              <w:left w:w="100" w:type="dxa"/>
              <w:bottom w:w="60" w:type="dxa"/>
              <w:right w:w="100" w:type="dxa"/>
            </w:tcMar>
          </w:tcPr>
          <w:p w14:paraId="4BD72787" w14:textId="77777777" w:rsidR="008303FF" w:rsidRDefault="00000000">
            <w:r>
              <w:rPr>
                <w:sz w:val="20"/>
                <w:szCs w:val="20"/>
              </w:rPr>
              <w:t>2. Submission Checklist Generator</w:t>
            </w:r>
          </w:p>
        </w:tc>
        <w:tc>
          <w:tcPr>
            <w:tcW w:w="1400" w:type="pct"/>
            <w:tcMar>
              <w:top w:w="60" w:type="dxa"/>
              <w:left w:w="100" w:type="dxa"/>
              <w:bottom w:w="60" w:type="dxa"/>
              <w:right w:w="100" w:type="dxa"/>
            </w:tcMar>
          </w:tcPr>
          <w:p w14:paraId="1814401C" w14:textId="77777777" w:rsidR="008303FF" w:rsidRDefault="00000000">
            <w:r>
              <w:rPr>
                <w:sz w:val="20"/>
                <w:szCs w:val="20"/>
              </w:rPr>
              <w:t>W-11</w:t>
            </w:r>
          </w:p>
        </w:tc>
      </w:tr>
      <w:tr w:rsidR="008303FF" w14:paraId="335D25C8" w14:textId="77777777">
        <w:tc>
          <w:tcPr>
            <w:tcW w:w="500" w:type="pct"/>
            <w:tcMar>
              <w:top w:w="60" w:type="dxa"/>
              <w:left w:w="100" w:type="dxa"/>
              <w:bottom w:w="60" w:type="dxa"/>
              <w:right w:w="100" w:type="dxa"/>
            </w:tcMar>
          </w:tcPr>
          <w:p w14:paraId="0F55CCFF" w14:textId="77777777" w:rsidR="008303FF" w:rsidRDefault="00000000">
            <w:r>
              <w:rPr>
                <w:sz w:val="20"/>
                <w:szCs w:val="20"/>
              </w:rPr>
              <w:t>FR-2.3</w:t>
            </w:r>
          </w:p>
        </w:tc>
        <w:tc>
          <w:tcPr>
            <w:tcW w:w="1500" w:type="pct"/>
            <w:tcMar>
              <w:top w:w="60" w:type="dxa"/>
              <w:left w:w="100" w:type="dxa"/>
              <w:bottom w:w="60" w:type="dxa"/>
              <w:right w:w="100" w:type="dxa"/>
            </w:tcMar>
          </w:tcPr>
          <w:p w14:paraId="69A5FB9F" w14:textId="77777777" w:rsidR="008303FF" w:rsidRDefault="00000000">
            <w:r>
              <w:rPr>
                <w:sz w:val="20"/>
                <w:szCs w:val="20"/>
              </w:rPr>
              <w:t>Responsible Team Assignment</w:t>
            </w:r>
          </w:p>
        </w:tc>
        <w:tc>
          <w:tcPr>
            <w:tcW w:w="1600" w:type="pct"/>
            <w:tcMar>
              <w:top w:w="60" w:type="dxa"/>
              <w:left w:w="100" w:type="dxa"/>
              <w:bottom w:w="60" w:type="dxa"/>
              <w:right w:w="100" w:type="dxa"/>
            </w:tcMar>
          </w:tcPr>
          <w:p w14:paraId="1FB2EA51" w14:textId="77777777" w:rsidR="008303FF" w:rsidRDefault="00000000">
            <w:r>
              <w:rPr>
                <w:sz w:val="20"/>
                <w:szCs w:val="20"/>
              </w:rPr>
              <w:t>2. Submission Checklist Generator</w:t>
            </w:r>
          </w:p>
        </w:tc>
        <w:tc>
          <w:tcPr>
            <w:tcW w:w="1400" w:type="pct"/>
            <w:tcMar>
              <w:top w:w="60" w:type="dxa"/>
              <w:left w:w="100" w:type="dxa"/>
              <w:bottom w:w="60" w:type="dxa"/>
              <w:right w:w="100" w:type="dxa"/>
            </w:tcMar>
          </w:tcPr>
          <w:p w14:paraId="2DD3D9F4" w14:textId="77777777" w:rsidR="008303FF" w:rsidRDefault="00000000">
            <w:r>
              <w:rPr>
                <w:sz w:val="20"/>
                <w:szCs w:val="20"/>
              </w:rPr>
              <w:t>W-11</w:t>
            </w:r>
          </w:p>
        </w:tc>
      </w:tr>
      <w:tr w:rsidR="008303FF" w14:paraId="44E468F7" w14:textId="77777777">
        <w:tc>
          <w:tcPr>
            <w:tcW w:w="500" w:type="pct"/>
            <w:tcMar>
              <w:top w:w="60" w:type="dxa"/>
              <w:left w:w="100" w:type="dxa"/>
              <w:bottom w:w="60" w:type="dxa"/>
              <w:right w:w="100" w:type="dxa"/>
            </w:tcMar>
          </w:tcPr>
          <w:p w14:paraId="177F2FB8" w14:textId="77777777" w:rsidR="008303FF" w:rsidRDefault="00000000">
            <w:r>
              <w:rPr>
                <w:sz w:val="20"/>
                <w:szCs w:val="20"/>
              </w:rPr>
              <w:t>FR-2.4</w:t>
            </w:r>
          </w:p>
        </w:tc>
        <w:tc>
          <w:tcPr>
            <w:tcW w:w="1500" w:type="pct"/>
            <w:tcMar>
              <w:top w:w="60" w:type="dxa"/>
              <w:left w:w="100" w:type="dxa"/>
              <w:bottom w:w="60" w:type="dxa"/>
              <w:right w:w="100" w:type="dxa"/>
            </w:tcMar>
          </w:tcPr>
          <w:p w14:paraId="055652F4" w14:textId="77777777" w:rsidR="008303FF" w:rsidRDefault="00000000">
            <w:r>
              <w:rPr>
                <w:sz w:val="20"/>
                <w:szCs w:val="20"/>
              </w:rPr>
              <w:t>Checklist Tick-Off</w:t>
            </w:r>
          </w:p>
        </w:tc>
        <w:tc>
          <w:tcPr>
            <w:tcW w:w="1600" w:type="pct"/>
            <w:tcMar>
              <w:top w:w="60" w:type="dxa"/>
              <w:left w:w="100" w:type="dxa"/>
              <w:bottom w:w="60" w:type="dxa"/>
              <w:right w:w="100" w:type="dxa"/>
            </w:tcMar>
          </w:tcPr>
          <w:p w14:paraId="5BB91B74" w14:textId="77777777" w:rsidR="008303FF" w:rsidRDefault="00000000">
            <w:r>
              <w:rPr>
                <w:sz w:val="20"/>
                <w:szCs w:val="20"/>
              </w:rPr>
              <w:t>2. Submission Checklist Generator</w:t>
            </w:r>
          </w:p>
        </w:tc>
        <w:tc>
          <w:tcPr>
            <w:tcW w:w="1400" w:type="pct"/>
            <w:tcMar>
              <w:top w:w="60" w:type="dxa"/>
              <w:left w:w="100" w:type="dxa"/>
              <w:bottom w:w="60" w:type="dxa"/>
              <w:right w:w="100" w:type="dxa"/>
            </w:tcMar>
          </w:tcPr>
          <w:p w14:paraId="675F0F8C" w14:textId="77777777" w:rsidR="008303FF" w:rsidRDefault="00000000">
            <w:r>
              <w:rPr>
                <w:sz w:val="20"/>
                <w:szCs w:val="20"/>
              </w:rPr>
              <w:t>W-11</w:t>
            </w:r>
          </w:p>
        </w:tc>
      </w:tr>
      <w:tr w:rsidR="008303FF" w14:paraId="095FD42F" w14:textId="77777777">
        <w:tc>
          <w:tcPr>
            <w:tcW w:w="500" w:type="pct"/>
            <w:tcMar>
              <w:top w:w="60" w:type="dxa"/>
              <w:left w:w="100" w:type="dxa"/>
              <w:bottom w:w="60" w:type="dxa"/>
              <w:right w:w="100" w:type="dxa"/>
            </w:tcMar>
          </w:tcPr>
          <w:p w14:paraId="099BB648" w14:textId="77777777" w:rsidR="008303FF" w:rsidRDefault="00000000">
            <w:r>
              <w:rPr>
                <w:sz w:val="20"/>
                <w:szCs w:val="20"/>
              </w:rPr>
              <w:t>FR-2.5</w:t>
            </w:r>
          </w:p>
        </w:tc>
        <w:tc>
          <w:tcPr>
            <w:tcW w:w="1500" w:type="pct"/>
            <w:tcMar>
              <w:top w:w="60" w:type="dxa"/>
              <w:left w:w="100" w:type="dxa"/>
              <w:bottom w:w="60" w:type="dxa"/>
              <w:right w:w="100" w:type="dxa"/>
            </w:tcMar>
          </w:tcPr>
          <w:p w14:paraId="35ACA6DF" w14:textId="77777777" w:rsidR="008303FF" w:rsidRDefault="00000000">
            <w:r>
              <w:rPr>
                <w:sz w:val="20"/>
                <w:szCs w:val="20"/>
              </w:rPr>
              <w:t>Collected/Outstanding Counter</w:t>
            </w:r>
          </w:p>
        </w:tc>
        <w:tc>
          <w:tcPr>
            <w:tcW w:w="1600" w:type="pct"/>
            <w:tcMar>
              <w:top w:w="60" w:type="dxa"/>
              <w:left w:w="100" w:type="dxa"/>
              <w:bottom w:w="60" w:type="dxa"/>
              <w:right w:w="100" w:type="dxa"/>
            </w:tcMar>
          </w:tcPr>
          <w:p w14:paraId="3B8A9420" w14:textId="77777777" w:rsidR="008303FF" w:rsidRDefault="00000000">
            <w:r>
              <w:rPr>
                <w:sz w:val="20"/>
                <w:szCs w:val="20"/>
              </w:rPr>
              <w:t>2. Submission Checklist Generator</w:t>
            </w:r>
          </w:p>
        </w:tc>
        <w:tc>
          <w:tcPr>
            <w:tcW w:w="1400" w:type="pct"/>
            <w:tcMar>
              <w:top w:w="60" w:type="dxa"/>
              <w:left w:w="100" w:type="dxa"/>
              <w:bottom w:w="60" w:type="dxa"/>
              <w:right w:w="100" w:type="dxa"/>
            </w:tcMar>
          </w:tcPr>
          <w:p w14:paraId="4E6164AB" w14:textId="77777777" w:rsidR="008303FF" w:rsidRDefault="00000000">
            <w:r>
              <w:rPr>
                <w:sz w:val="20"/>
                <w:szCs w:val="20"/>
              </w:rPr>
              <w:t>W-11</w:t>
            </w:r>
          </w:p>
        </w:tc>
      </w:tr>
      <w:tr w:rsidR="008303FF" w14:paraId="52A9FAFB" w14:textId="77777777">
        <w:tc>
          <w:tcPr>
            <w:tcW w:w="500" w:type="pct"/>
            <w:tcMar>
              <w:top w:w="60" w:type="dxa"/>
              <w:left w:w="100" w:type="dxa"/>
              <w:bottom w:w="60" w:type="dxa"/>
              <w:right w:w="100" w:type="dxa"/>
            </w:tcMar>
          </w:tcPr>
          <w:p w14:paraId="3C5BBD4E" w14:textId="77777777" w:rsidR="008303FF" w:rsidRDefault="00000000">
            <w:r>
              <w:rPr>
                <w:sz w:val="20"/>
                <w:szCs w:val="20"/>
              </w:rPr>
              <w:t>FR-2.6</w:t>
            </w:r>
          </w:p>
        </w:tc>
        <w:tc>
          <w:tcPr>
            <w:tcW w:w="1500" w:type="pct"/>
            <w:tcMar>
              <w:top w:w="60" w:type="dxa"/>
              <w:left w:w="100" w:type="dxa"/>
              <w:bottom w:w="60" w:type="dxa"/>
              <w:right w:w="100" w:type="dxa"/>
            </w:tcMar>
          </w:tcPr>
          <w:p w14:paraId="267A35F3" w14:textId="77777777" w:rsidR="008303FF" w:rsidRDefault="00000000">
            <w:r>
              <w:rPr>
                <w:sz w:val="20"/>
                <w:szCs w:val="20"/>
              </w:rPr>
              <w:t>Submission Blocking</w:t>
            </w:r>
          </w:p>
        </w:tc>
        <w:tc>
          <w:tcPr>
            <w:tcW w:w="1600" w:type="pct"/>
            <w:tcMar>
              <w:top w:w="60" w:type="dxa"/>
              <w:left w:w="100" w:type="dxa"/>
              <w:bottom w:w="60" w:type="dxa"/>
              <w:right w:w="100" w:type="dxa"/>
            </w:tcMar>
          </w:tcPr>
          <w:p w14:paraId="3974723C" w14:textId="77777777" w:rsidR="008303FF" w:rsidRDefault="00000000">
            <w:r>
              <w:rPr>
                <w:sz w:val="20"/>
                <w:szCs w:val="20"/>
              </w:rPr>
              <w:t>2. Submission Checklist Generator</w:t>
            </w:r>
          </w:p>
        </w:tc>
        <w:tc>
          <w:tcPr>
            <w:tcW w:w="1400" w:type="pct"/>
            <w:tcMar>
              <w:top w:w="60" w:type="dxa"/>
              <w:left w:w="100" w:type="dxa"/>
              <w:bottom w:w="60" w:type="dxa"/>
              <w:right w:w="100" w:type="dxa"/>
            </w:tcMar>
          </w:tcPr>
          <w:p w14:paraId="434F4229" w14:textId="77777777" w:rsidR="008303FF" w:rsidRDefault="00000000">
            <w:r>
              <w:rPr>
                <w:sz w:val="20"/>
                <w:szCs w:val="20"/>
              </w:rPr>
              <w:t>W-11</w:t>
            </w:r>
          </w:p>
        </w:tc>
      </w:tr>
      <w:tr w:rsidR="008303FF" w14:paraId="7F252251" w14:textId="77777777">
        <w:tc>
          <w:tcPr>
            <w:tcW w:w="500" w:type="pct"/>
            <w:tcMar>
              <w:top w:w="60" w:type="dxa"/>
              <w:left w:w="100" w:type="dxa"/>
              <w:bottom w:w="60" w:type="dxa"/>
              <w:right w:w="100" w:type="dxa"/>
            </w:tcMar>
          </w:tcPr>
          <w:p w14:paraId="5E0E5216" w14:textId="77777777" w:rsidR="008303FF" w:rsidRDefault="00000000">
            <w:r>
              <w:rPr>
                <w:sz w:val="20"/>
                <w:szCs w:val="20"/>
              </w:rPr>
              <w:t>FR-2.7</w:t>
            </w:r>
          </w:p>
        </w:tc>
        <w:tc>
          <w:tcPr>
            <w:tcW w:w="1500" w:type="pct"/>
            <w:tcMar>
              <w:top w:w="60" w:type="dxa"/>
              <w:left w:w="100" w:type="dxa"/>
              <w:bottom w:w="60" w:type="dxa"/>
              <w:right w:w="100" w:type="dxa"/>
            </w:tcMar>
          </w:tcPr>
          <w:p w14:paraId="66700D33" w14:textId="77777777" w:rsidR="008303FF" w:rsidRDefault="00000000">
            <w:r>
              <w:rPr>
                <w:sz w:val="20"/>
                <w:szCs w:val="20"/>
              </w:rPr>
              <w:t>Custom Checklist Items</w:t>
            </w:r>
          </w:p>
        </w:tc>
        <w:tc>
          <w:tcPr>
            <w:tcW w:w="1600" w:type="pct"/>
            <w:tcMar>
              <w:top w:w="60" w:type="dxa"/>
              <w:left w:w="100" w:type="dxa"/>
              <w:bottom w:w="60" w:type="dxa"/>
              <w:right w:w="100" w:type="dxa"/>
            </w:tcMar>
          </w:tcPr>
          <w:p w14:paraId="73B75D5A" w14:textId="77777777" w:rsidR="008303FF" w:rsidRDefault="00000000">
            <w:r>
              <w:rPr>
                <w:sz w:val="20"/>
                <w:szCs w:val="20"/>
              </w:rPr>
              <w:t>2. Submission Checklist Generator</w:t>
            </w:r>
          </w:p>
        </w:tc>
        <w:tc>
          <w:tcPr>
            <w:tcW w:w="1400" w:type="pct"/>
            <w:tcMar>
              <w:top w:w="60" w:type="dxa"/>
              <w:left w:w="100" w:type="dxa"/>
              <w:bottom w:w="60" w:type="dxa"/>
              <w:right w:w="100" w:type="dxa"/>
            </w:tcMar>
          </w:tcPr>
          <w:p w14:paraId="5C854140" w14:textId="77777777" w:rsidR="008303FF" w:rsidRDefault="00000000">
            <w:r>
              <w:rPr>
                <w:sz w:val="20"/>
                <w:szCs w:val="20"/>
              </w:rPr>
              <w:t>W-12</w:t>
            </w:r>
          </w:p>
        </w:tc>
      </w:tr>
      <w:tr w:rsidR="008303FF" w14:paraId="0F7F751D" w14:textId="77777777">
        <w:tc>
          <w:tcPr>
            <w:tcW w:w="500" w:type="pct"/>
            <w:tcMar>
              <w:top w:w="60" w:type="dxa"/>
              <w:left w:w="100" w:type="dxa"/>
              <w:bottom w:w="60" w:type="dxa"/>
              <w:right w:w="100" w:type="dxa"/>
            </w:tcMar>
          </w:tcPr>
          <w:p w14:paraId="4EA2771C" w14:textId="77777777" w:rsidR="008303FF" w:rsidRDefault="00000000">
            <w:r>
              <w:rPr>
                <w:sz w:val="20"/>
                <w:szCs w:val="20"/>
              </w:rPr>
              <w:t>FR-3.1</w:t>
            </w:r>
          </w:p>
        </w:tc>
        <w:tc>
          <w:tcPr>
            <w:tcW w:w="1500" w:type="pct"/>
            <w:tcMar>
              <w:top w:w="60" w:type="dxa"/>
              <w:left w:w="100" w:type="dxa"/>
              <w:bottom w:w="60" w:type="dxa"/>
              <w:right w:w="100" w:type="dxa"/>
            </w:tcMar>
          </w:tcPr>
          <w:p w14:paraId="49C04669" w14:textId="77777777" w:rsidR="008303FF" w:rsidRDefault="00000000">
            <w:r>
              <w:rPr>
                <w:sz w:val="20"/>
                <w:szCs w:val="20"/>
              </w:rPr>
              <w:t>Proposed Equipment Entry</w:t>
            </w:r>
          </w:p>
        </w:tc>
        <w:tc>
          <w:tcPr>
            <w:tcW w:w="1600" w:type="pct"/>
            <w:tcMar>
              <w:top w:w="60" w:type="dxa"/>
              <w:left w:w="100" w:type="dxa"/>
              <w:bottom w:w="60" w:type="dxa"/>
              <w:right w:w="100" w:type="dxa"/>
            </w:tcMar>
          </w:tcPr>
          <w:p w14:paraId="705A10CB" w14:textId="77777777" w:rsidR="008303FF" w:rsidRDefault="00000000">
            <w:r>
              <w:rPr>
                <w:sz w:val="20"/>
                <w:szCs w:val="20"/>
              </w:rPr>
              <w:t>3. Compliance Matrix Generator</w:t>
            </w:r>
          </w:p>
        </w:tc>
        <w:tc>
          <w:tcPr>
            <w:tcW w:w="1400" w:type="pct"/>
            <w:tcMar>
              <w:top w:w="60" w:type="dxa"/>
              <w:left w:w="100" w:type="dxa"/>
              <w:bottom w:w="60" w:type="dxa"/>
              <w:right w:w="100" w:type="dxa"/>
            </w:tcMar>
          </w:tcPr>
          <w:p w14:paraId="4A43361B" w14:textId="77777777" w:rsidR="008303FF" w:rsidRDefault="00000000">
            <w:r>
              <w:rPr>
                <w:sz w:val="20"/>
                <w:szCs w:val="20"/>
              </w:rPr>
              <w:t>W-14</w:t>
            </w:r>
          </w:p>
        </w:tc>
      </w:tr>
      <w:tr w:rsidR="008303FF" w14:paraId="1E6C09D6" w14:textId="77777777">
        <w:tc>
          <w:tcPr>
            <w:tcW w:w="500" w:type="pct"/>
            <w:tcMar>
              <w:top w:w="60" w:type="dxa"/>
              <w:left w:w="100" w:type="dxa"/>
              <w:bottom w:w="60" w:type="dxa"/>
              <w:right w:w="100" w:type="dxa"/>
            </w:tcMar>
          </w:tcPr>
          <w:p w14:paraId="27BCA211" w14:textId="77777777" w:rsidR="008303FF" w:rsidRDefault="00000000">
            <w:r>
              <w:rPr>
                <w:sz w:val="20"/>
                <w:szCs w:val="20"/>
              </w:rPr>
              <w:t>FR-3.2</w:t>
            </w:r>
          </w:p>
        </w:tc>
        <w:tc>
          <w:tcPr>
            <w:tcW w:w="1500" w:type="pct"/>
            <w:tcMar>
              <w:top w:w="60" w:type="dxa"/>
              <w:left w:w="100" w:type="dxa"/>
              <w:bottom w:w="60" w:type="dxa"/>
              <w:right w:w="100" w:type="dxa"/>
            </w:tcMar>
          </w:tcPr>
          <w:p w14:paraId="0AA2396D" w14:textId="77777777" w:rsidR="008303FF" w:rsidRDefault="00000000">
            <w:r>
              <w:rPr>
                <w:sz w:val="20"/>
                <w:szCs w:val="20"/>
              </w:rPr>
              <w:t>Specification Retrieval</w:t>
            </w:r>
          </w:p>
        </w:tc>
        <w:tc>
          <w:tcPr>
            <w:tcW w:w="1600" w:type="pct"/>
            <w:tcMar>
              <w:top w:w="60" w:type="dxa"/>
              <w:left w:w="100" w:type="dxa"/>
              <w:bottom w:w="60" w:type="dxa"/>
              <w:right w:w="100" w:type="dxa"/>
            </w:tcMar>
          </w:tcPr>
          <w:p w14:paraId="0C81B682" w14:textId="77777777" w:rsidR="008303FF" w:rsidRDefault="00000000">
            <w:r>
              <w:rPr>
                <w:sz w:val="20"/>
                <w:szCs w:val="20"/>
              </w:rPr>
              <w:t>3. Compliance Matrix Generator</w:t>
            </w:r>
          </w:p>
        </w:tc>
        <w:tc>
          <w:tcPr>
            <w:tcW w:w="1400" w:type="pct"/>
            <w:tcMar>
              <w:top w:w="60" w:type="dxa"/>
              <w:left w:w="100" w:type="dxa"/>
              <w:bottom w:w="60" w:type="dxa"/>
              <w:right w:w="100" w:type="dxa"/>
            </w:tcMar>
          </w:tcPr>
          <w:p w14:paraId="67435DA2" w14:textId="77777777" w:rsidR="008303FF" w:rsidRDefault="00000000">
            <w:r>
              <w:rPr>
                <w:sz w:val="20"/>
                <w:szCs w:val="20"/>
              </w:rPr>
              <w:t>W-13</w:t>
            </w:r>
          </w:p>
        </w:tc>
      </w:tr>
      <w:tr w:rsidR="008303FF" w14:paraId="618D771E" w14:textId="77777777">
        <w:tc>
          <w:tcPr>
            <w:tcW w:w="500" w:type="pct"/>
            <w:tcMar>
              <w:top w:w="60" w:type="dxa"/>
              <w:left w:w="100" w:type="dxa"/>
              <w:bottom w:w="60" w:type="dxa"/>
              <w:right w:w="100" w:type="dxa"/>
            </w:tcMar>
          </w:tcPr>
          <w:p w14:paraId="31C2257E" w14:textId="77777777" w:rsidR="008303FF" w:rsidRDefault="00000000">
            <w:r>
              <w:rPr>
                <w:sz w:val="20"/>
                <w:szCs w:val="20"/>
              </w:rPr>
              <w:t>FR-3.3</w:t>
            </w:r>
          </w:p>
        </w:tc>
        <w:tc>
          <w:tcPr>
            <w:tcW w:w="1500" w:type="pct"/>
            <w:tcMar>
              <w:top w:w="60" w:type="dxa"/>
              <w:left w:w="100" w:type="dxa"/>
              <w:bottom w:w="60" w:type="dxa"/>
              <w:right w:w="100" w:type="dxa"/>
            </w:tcMar>
          </w:tcPr>
          <w:p w14:paraId="002528F2" w14:textId="77777777" w:rsidR="008303FF" w:rsidRDefault="00000000">
            <w:r>
              <w:rPr>
                <w:sz w:val="20"/>
                <w:szCs w:val="20"/>
              </w:rPr>
              <w:t>Rule-Based Compliance Evaluation</w:t>
            </w:r>
          </w:p>
        </w:tc>
        <w:tc>
          <w:tcPr>
            <w:tcW w:w="1600" w:type="pct"/>
            <w:tcMar>
              <w:top w:w="60" w:type="dxa"/>
              <w:left w:w="100" w:type="dxa"/>
              <w:bottom w:w="60" w:type="dxa"/>
              <w:right w:w="100" w:type="dxa"/>
            </w:tcMar>
          </w:tcPr>
          <w:p w14:paraId="2CA07B0C" w14:textId="77777777" w:rsidR="008303FF" w:rsidRDefault="00000000">
            <w:r>
              <w:rPr>
                <w:sz w:val="20"/>
                <w:szCs w:val="20"/>
              </w:rPr>
              <w:t>3. Compliance Matrix Generator</w:t>
            </w:r>
          </w:p>
        </w:tc>
        <w:tc>
          <w:tcPr>
            <w:tcW w:w="1400" w:type="pct"/>
            <w:tcMar>
              <w:top w:w="60" w:type="dxa"/>
              <w:left w:w="100" w:type="dxa"/>
              <w:bottom w:w="60" w:type="dxa"/>
              <w:right w:w="100" w:type="dxa"/>
            </w:tcMar>
          </w:tcPr>
          <w:p w14:paraId="239D3881" w14:textId="77777777" w:rsidR="008303FF" w:rsidRDefault="00000000">
            <w:r>
              <w:rPr>
                <w:sz w:val="20"/>
                <w:szCs w:val="20"/>
              </w:rPr>
              <w:t>W-14</w:t>
            </w:r>
          </w:p>
        </w:tc>
      </w:tr>
      <w:tr w:rsidR="008303FF" w14:paraId="0B8F7D1C" w14:textId="77777777">
        <w:tc>
          <w:tcPr>
            <w:tcW w:w="500" w:type="pct"/>
            <w:tcMar>
              <w:top w:w="60" w:type="dxa"/>
              <w:left w:w="100" w:type="dxa"/>
              <w:bottom w:w="60" w:type="dxa"/>
              <w:right w:w="100" w:type="dxa"/>
            </w:tcMar>
          </w:tcPr>
          <w:p w14:paraId="0B1F93F7" w14:textId="77777777" w:rsidR="008303FF" w:rsidRDefault="00000000">
            <w:r>
              <w:rPr>
                <w:sz w:val="20"/>
                <w:szCs w:val="20"/>
              </w:rPr>
              <w:t>FR-3.4</w:t>
            </w:r>
          </w:p>
        </w:tc>
        <w:tc>
          <w:tcPr>
            <w:tcW w:w="1500" w:type="pct"/>
            <w:tcMar>
              <w:top w:w="60" w:type="dxa"/>
              <w:left w:w="100" w:type="dxa"/>
              <w:bottom w:w="60" w:type="dxa"/>
              <w:right w:w="100" w:type="dxa"/>
            </w:tcMar>
          </w:tcPr>
          <w:p w14:paraId="557C2AF1" w14:textId="77777777" w:rsidR="008303FF" w:rsidRDefault="00000000">
            <w:r>
              <w:rPr>
                <w:sz w:val="20"/>
                <w:szCs w:val="20"/>
              </w:rPr>
              <w:t>Overall Compliance Percentage</w:t>
            </w:r>
          </w:p>
        </w:tc>
        <w:tc>
          <w:tcPr>
            <w:tcW w:w="1600" w:type="pct"/>
            <w:tcMar>
              <w:top w:w="60" w:type="dxa"/>
              <w:left w:w="100" w:type="dxa"/>
              <w:bottom w:w="60" w:type="dxa"/>
              <w:right w:w="100" w:type="dxa"/>
            </w:tcMar>
          </w:tcPr>
          <w:p w14:paraId="178852F1" w14:textId="77777777" w:rsidR="008303FF" w:rsidRDefault="00000000">
            <w:r>
              <w:rPr>
                <w:sz w:val="20"/>
                <w:szCs w:val="20"/>
              </w:rPr>
              <w:t>3. Compliance Matrix Generator</w:t>
            </w:r>
          </w:p>
        </w:tc>
        <w:tc>
          <w:tcPr>
            <w:tcW w:w="1400" w:type="pct"/>
            <w:tcMar>
              <w:top w:w="60" w:type="dxa"/>
              <w:left w:w="100" w:type="dxa"/>
              <w:bottom w:w="60" w:type="dxa"/>
              <w:right w:w="100" w:type="dxa"/>
            </w:tcMar>
          </w:tcPr>
          <w:p w14:paraId="63E2B6E6" w14:textId="77777777" w:rsidR="008303FF" w:rsidRDefault="00000000">
            <w:r>
              <w:rPr>
                <w:sz w:val="20"/>
                <w:szCs w:val="20"/>
              </w:rPr>
              <w:t>W-14</w:t>
            </w:r>
          </w:p>
        </w:tc>
      </w:tr>
      <w:tr w:rsidR="008303FF" w14:paraId="03B41564" w14:textId="77777777">
        <w:tc>
          <w:tcPr>
            <w:tcW w:w="500" w:type="pct"/>
            <w:tcMar>
              <w:top w:w="60" w:type="dxa"/>
              <w:left w:w="100" w:type="dxa"/>
              <w:bottom w:w="60" w:type="dxa"/>
              <w:right w:w="100" w:type="dxa"/>
            </w:tcMar>
          </w:tcPr>
          <w:p w14:paraId="1ABF4FB3" w14:textId="77777777" w:rsidR="008303FF" w:rsidRDefault="00000000">
            <w:r>
              <w:rPr>
                <w:sz w:val="20"/>
                <w:szCs w:val="20"/>
              </w:rPr>
              <w:t>FR-3.5</w:t>
            </w:r>
          </w:p>
        </w:tc>
        <w:tc>
          <w:tcPr>
            <w:tcW w:w="1500" w:type="pct"/>
            <w:tcMar>
              <w:top w:w="60" w:type="dxa"/>
              <w:left w:w="100" w:type="dxa"/>
              <w:bottom w:w="60" w:type="dxa"/>
              <w:right w:w="100" w:type="dxa"/>
            </w:tcMar>
          </w:tcPr>
          <w:p w14:paraId="3861462B" w14:textId="77777777" w:rsidR="008303FF" w:rsidRDefault="00000000">
            <w:r>
              <w:rPr>
                <w:sz w:val="20"/>
                <w:szCs w:val="20"/>
              </w:rPr>
              <w:t>NC Highlighting</w:t>
            </w:r>
          </w:p>
        </w:tc>
        <w:tc>
          <w:tcPr>
            <w:tcW w:w="1600" w:type="pct"/>
            <w:tcMar>
              <w:top w:w="60" w:type="dxa"/>
              <w:left w:w="100" w:type="dxa"/>
              <w:bottom w:w="60" w:type="dxa"/>
              <w:right w:w="100" w:type="dxa"/>
            </w:tcMar>
          </w:tcPr>
          <w:p w14:paraId="06CDA5AF" w14:textId="77777777" w:rsidR="008303FF" w:rsidRDefault="00000000">
            <w:r>
              <w:rPr>
                <w:sz w:val="20"/>
                <w:szCs w:val="20"/>
              </w:rPr>
              <w:t>3. Compliance Matrix Generator</w:t>
            </w:r>
          </w:p>
        </w:tc>
        <w:tc>
          <w:tcPr>
            <w:tcW w:w="1400" w:type="pct"/>
            <w:tcMar>
              <w:top w:w="60" w:type="dxa"/>
              <w:left w:w="100" w:type="dxa"/>
              <w:bottom w:w="60" w:type="dxa"/>
              <w:right w:w="100" w:type="dxa"/>
            </w:tcMar>
          </w:tcPr>
          <w:p w14:paraId="1A59D7AF" w14:textId="77777777" w:rsidR="008303FF" w:rsidRDefault="00000000">
            <w:r>
              <w:rPr>
                <w:sz w:val="20"/>
                <w:szCs w:val="20"/>
              </w:rPr>
              <w:t>W-14</w:t>
            </w:r>
          </w:p>
        </w:tc>
      </w:tr>
      <w:tr w:rsidR="008303FF" w14:paraId="1DE17A63" w14:textId="77777777">
        <w:tc>
          <w:tcPr>
            <w:tcW w:w="500" w:type="pct"/>
            <w:tcMar>
              <w:top w:w="60" w:type="dxa"/>
              <w:left w:w="100" w:type="dxa"/>
              <w:bottom w:w="60" w:type="dxa"/>
              <w:right w:w="100" w:type="dxa"/>
            </w:tcMar>
          </w:tcPr>
          <w:p w14:paraId="2EA55560" w14:textId="77777777" w:rsidR="008303FF" w:rsidRDefault="00000000">
            <w:r>
              <w:rPr>
                <w:sz w:val="20"/>
                <w:szCs w:val="20"/>
              </w:rPr>
              <w:lastRenderedPageBreak/>
              <w:t>FR-3.6</w:t>
            </w:r>
          </w:p>
        </w:tc>
        <w:tc>
          <w:tcPr>
            <w:tcW w:w="1500" w:type="pct"/>
            <w:tcMar>
              <w:top w:w="60" w:type="dxa"/>
              <w:left w:w="100" w:type="dxa"/>
              <w:bottom w:w="60" w:type="dxa"/>
              <w:right w:w="100" w:type="dxa"/>
            </w:tcMar>
          </w:tcPr>
          <w:p w14:paraId="17C9189F" w14:textId="77777777" w:rsidR="008303FF" w:rsidRDefault="00000000">
            <w:r>
              <w:rPr>
                <w:sz w:val="20"/>
                <w:szCs w:val="20"/>
              </w:rPr>
              <w:t>Manual Override</w:t>
            </w:r>
          </w:p>
        </w:tc>
        <w:tc>
          <w:tcPr>
            <w:tcW w:w="1600" w:type="pct"/>
            <w:tcMar>
              <w:top w:w="60" w:type="dxa"/>
              <w:left w:w="100" w:type="dxa"/>
              <w:bottom w:w="60" w:type="dxa"/>
              <w:right w:w="100" w:type="dxa"/>
            </w:tcMar>
          </w:tcPr>
          <w:p w14:paraId="18C24FF3" w14:textId="77777777" w:rsidR="008303FF" w:rsidRDefault="00000000">
            <w:r>
              <w:rPr>
                <w:sz w:val="20"/>
                <w:szCs w:val="20"/>
              </w:rPr>
              <w:t>3. Compliance Matrix Generator</w:t>
            </w:r>
          </w:p>
        </w:tc>
        <w:tc>
          <w:tcPr>
            <w:tcW w:w="1400" w:type="pct"/>
            <w:tcMar>
              <w:top w:w="60" w:type="dxa"/>
              <w:left w:w="100" w:type="dxa"/>
              <w:bottom w:w="60" w:type="dxa"/>
              <w:right w:w="100" w:type="dxa"/>
            </w:tcMar>
          </w:tcPr>
          <w:p w14:paraId="7181DBFD" w14:textId="77777777" w:rsidR="008303FF" w:rsidRDefault="00000000">
            <w:r>
              <w:rPr>
                <w:sz w:val="20"/>
                <w:szCs w:val="20"/>
              </w:rPr>
              <w:t>W-14, W-15</w:t>
            </w:r>
          </w:p>
        </w:tc>
      </w:tr>
      <w:tr w:rsidR="008303FF" w14:paraId="7617BD1E" w14:textId="77777777">
        <w:tc>
          <w:tcPr>
            <w:tcW w:w="500" w:type="pct"/>
            <w:tcMar>
              <w:top w:w="60" w:type="dxa"/>
              <w:left w:w="100" w:type="dxa"/>
              <w:bottom w:w="60" w:type="dxa"/>
              <w:right w:w="100" w:type="dxa"/>
            </w:tcMar>
          </w:tcPr>
          <w:p w14:paraId="6E20FD02" w14:textId="77777777" w:rsidR="008303FF" w:rsidRDefault="00000000">
            <w:r>
              <w:rPr>
                <w:sz w:val="20"/>
                <w:szCs w:val="20"/>
              </w:rPr>
              <w:t>FR-3.7</w:t>
            </w:r>
          </w:p>
        </w:tc>
        <w:tc>
          <w:tcPr>
            <w:tcW w:w="1500" w:type="pct"/>
            <w:tcMar>
              <w:top w:w="60" w:type="dxa"/>
              <w:left w:w="100" w:type="dxa"/>
              <w:bottom w:w="60" w:type="dxa"/>
              <w:right w:w="100" w:type="dxa"/>
            </w:tcMar>
          </w:tcPr>
          <w:p w14:paraId="029715CA" w14:textId="77777777" w:rsidR="008303FF" w:rsidRDefault="00000000">
            <w:r>
              <w:rPr>
                <w:sz w:val="20"/>
                <w:szCs w:val="20"/>
              </w:rPr>
              <w:t>Matrix Export</w:t>
            </w:r>
          </w:p>
        </w:tc>
        <w:tc>
          <w:tcPr>
            <w:tcW w:w="1600" w:type="pct"/>
            <w:tcMar>
              <w:top w:w="60" w:type="dxa"/>
              <w:left w:w="100" w:type="dxa"/>
              <w:bottom w:w="60" w:type="dxa"/>
              <w:right w:w="100" w:type="dxa"/>
            </w:tcMar>
          </w:tcPr>
          <w:p w14:paraId="792B94C3" w14:textId="77777777" w:rsidR="008303FF" w:rsidRDefault="00000000">
            <w:r>
              <w:rPr>
                <w:sz w:val="20"/>
                <w:szCs w:val="20"/>
              </w:rPr>
              <w:t>3. Compliance Matrix Generator</w:t>
            </w:r>
          </w:p>
        </w:tc>
        <w:tc>
          <w:tcPr>
            <w:tcW w:w="1400" w:type="pct"/>
            <w:tcMar>
              <w:top w:w="60" w:type="dxa"/>
              <w:left w:w="100" w:type="dxa"/>
              <w:bottom w:w="60" w:type="dxa"/>
              <w:right w:w="100" w:type="dxa"/>
            </w:tcMar>
          </w:tcPr>
          <w:p w14:paraId="17F6E765" w14:textId="77777777" w:rsidR="008303FF" w:rsidRDefault="00000000">
            <w:r>
              <w:rPr>
                <w:sz w:val="20"/>
                <w:szCs w:val="20"/>
              </w:rPr>
              <w:t>W-14</w:t>
            </w:r>
          </w:p>
        </w:tc>
      </w:tr>
      <w:tr w:rsidR="008303FF" w14:paraId="13DD40DE" w14:textId="77777777">
        <w:tc>
          <w:tcPr>
            <w:tcW w:w="500" w:type="pct"/>
            <w:tcMar>
              <w:top w:w="60" w:type="dxa"/>
              <w:left w:w="100" w:type="dxa"/>
              <w:bottom w:w="60" w:type="dxa"/>
              <w:right w:w="100" w:type="dxa"/>
            </w:tcMar>
          </w:tcPr>
          <w:p w14:paraId="07BF2748" w14:textId="77777777" w:rsidR="008303FF" w:rsidRDefault="00000000">
            <w:r>
              <w:rPr>
                <w:sz w:val="20"/>
                <w:szCs w:val="20"/>
              </w:rPr>
              <w:t>FR-3.8</w:t>
            </w:r>
          </w:p>
        </w:tc>
        <w:tc>
          <w:tcPr>
            <w:tcW w:w="1500" w:type="pct"/>
            <w:tcMar>
              <w:top w:w="60" w:type="dxa"/>
              <w:left w:w="100" w:type="dxa"/>
              <w:bottom w:w="60" w:type="dxa"/>
              <w:right w:w="100" w:type="dxa"/>
            </w:tcMar>
          </w:tcPr>
          <w:p w14:paraId="4B52A08A" w14:textId="77777777" w:rsidR="008303FF" w:rsidRDefault="00000000">
            <w:r>
              <w:rPr>
                <w:sz w:val="20"/>
                <w:szCs w:val="20"/>
              </w:rPr>
              <w:t>Multi-Model Comparison</w:t>
            </w:r>
          </w:p>
        </w:tc>
        <w:tc>
          <w:tcPr>
            <w:tcW w:w="1600" w:type="pct"/>
            <w:tcMar>
              <w:top w:w="60" w:type="dxa"/>
              <w:left w:w="100" w:type="dxa"/>
              <w:bottom w:w="60" w:type="dxa"/>
              <w:right w:w="100" w:type="dxa"/>
            </w:tcMar>
          </w:tcPr>
          <w:p w14:paraId="3BE5AE7E" w14:textId="77777777" w:rsidR="008303FF" w:rsidRDefault="00000000">
            <w:r>
              <w:rPr>
                <w:sz w:val="20"/>
                <w:szCs w:val="20"/>
              </w:rPr>
              <w:t>3. Compliance Matrix Generator</w:t>
            </w:r>
          </w:p>
        </w:tc>
        <w:tc>
          <w:tcPr>
            <w:tcW w:w="1400" w:type="pct"/>
            <w:tcMar>
              <w:top w:w="60" w:type="dxa"/>
              <w:left w:w="100" w:type="dxa"/>
              <w:bottom w:w="60" w:type="dxa"/>
              <w:right w:w="100" w:type="dxa"/>
            </w:tcMar>
          </w:tcPr>
          <w:p w14:paraId="7563E1E0" w14:textId="77777777" w:rsidR="008303FF" w:rsidRDefault="00000000">
            <w:r>
              <w:rPr>
                <w:sz w:val="20"/>
                <w:szCs w:val="20"/>
              </w:rPr>
              <w:t>W-14</w:t>
            </w:r>
          </w:p>
        </w:tc>
      </w:tr>
      <w:tr w:rsidR="008303FF" w14:paraId="0270A739" w14:textId="77777777">
        <w:tc>
          <w:tcPr>
            <w:tcW w:w="500" w:type="pct"/>
            <w:tcMar>
              <w:top w:w="60" w:type="dxa"/>
              <w:left w:w="100" w:type="dxa"/>
              <w:bottom w:w="60" w:type="dxa"/>
              <w:right w:w="100" w:type="dxa"/>
            </w:tcMar>
          </w:tcPr>
          <w:p w14:paraId="2A0E4D1B" w14:textId="77777777" w:rsidR="008303FF" w:rsidRDefault="00000000">
            <w:r>
              <w:rPr>
                <w:sz w:val="20"/>
                <w:szCs w:val="20"/>
              </w:rPr>
              <w:t>FR-3.9</w:t>
            </w:r>
          </w:p>
        </w:tc>
        <w:tc>
          <w:tcPr>
            <w:tcW w:w="1500" w:type="pct"/>
            <w:tcMar>
              <w:top w:w="60" w:type="dxa"/>
              <w:left w:w="100" w:type="dxa"/>
              <w:bottom w:w="60" w:type="dxa"/>
              <w:right w:w="100" w:type="dxa"/>
            </w:tcMar>
          </w:tcPr>
          <w:p w14:paraId="01B0D117" w14:textId="77777777" w:rsidR="008303FF" w:rsidRDefault="00000000">
            <w:r>
              <w:rPr>
                <w:sz w:val="20"/>
                <w:szCs w:val="20"/>
              </w:rPr>
              <w:t>Descriptive Requirement Matching</w:t>
            </w:r>
          </w:p>
        </w:tc>
        <w:tc>
          <w:tcPr>
            <w:tcW w:w="1600" w:type="pct"/>
            <w:tcMar>
              <w:top w:w="60" w:type="dxa"/>
              <w:left w:w="100" w:type="dxa"/>
              <w:bottom w:w="60" w:type="dxa"/>
              <w:right w:w="100" w:type="dxa"/>
            </w:tcMar>
          </w:tcPr>
          <w:p w14:paraId="77520F62" w14:textId="77777777" w:rsidR="008303FF" w:rsidRDefault="00000000">
            <w:r>
              <w:rPr>
                <w:sz w:val="20"/>
                <w:szCs w:val="20"/>
              </w:rPr>
              <w:t>3. Compliance Matrix Generator</w:t>
            </w:r>
          </w:p>
        </w:tc>
        <w:tc>
          <w:tcPr>
            <w:tcW w:w="1400" w:type="pct"/>
            <w:tcMar>
              <w:top w:w="60" w:type="dxa"/>
              <w:left w:w="100" w:type="dxa"/>
              <w:bottom w:w="60" w:type="dxa"/>
              <w:right w:w="100" w:type="dxa"/>
            </w:tcMar>
          </w:tcPr>
          <w:p w14:paraId="22250D01" w14:textId="77777777" w:rsidR="008303FF" w:rsidRDefault="00000000">
            <w:r>
              <w:rPr>
                <w:sz w:val="20"/>
                <w:szCs w:val="20"/>
              </w:rPr>
              <w:t>W-14</w:t>
            </w:r>
          </w:p>
        </w:tc>
      </w:tr>
      <w:tr w:rsidR="008303FF" w14:paraId="5BA3DD2E" w14:textId="77777777">
        <w:tc>
          <w:tcPr>
            <w:tcW w:w="500" w:type="pct"/>
            <w:tcMar>
              <w:top w:w="60" w:type="dxa"/>
              <w:left w:w="100" w:type="dxa"/>
              <w:bottom w:w="60" w:type="dxa"/>
              <w:right w:w="100" w:type="dxa"/>
            </w:tcMar>
          </w:tcPr>
          <w:p w14:paraId="36CBF09A" w14:textId="77777777" w:rsidR="008303FF" w:rsidRDefault="00000000">
            <w:r>
              <w:rPr>
                <w:sz w:val="20"/>
                <w:szCs w:val="20"/>
              </w:rPr>
              <w:t>FR-3.10</w:t>
            </w:r>
          </w:p>
        </w:tc>
        <w:tc>
          <w:tcPr>
            <w:tcW w:w="1500" w:type="pct"/>
            <w:tcMar>
              <w:top w:w="60" w:type="dxa"/>
              <w:left w:w="100" w:type="dxa"/>
              <w:bottom w:w="60" w:type="dxa"/>
              <w:right w:w="100" w:type="dxa"/>
            </w:tcMar>
          </w:tcPr>
          <w:p w14:paraId="48DA14F2" w14:textId="77777777" w:rsidR="008303FF" w:rsidRDefault="00000000">
            <w:r>
              <w:rPr>
                <w:sz w:val="20"/>
                <w:szCs w:val="20"/>
              </w:rPr>
              <w:t>Evidence &amp; Review Flagging</w:t>
            </w:r>
          </w:p>
        </w:tc>
        <w:tc>
          <w:tcPr>
            <w:tcW w:w="1600" w:type="pct"/>
            <w:tcMar>
              <w:top w:w="60" w:type="dxa"/>
              <w:left w:w="100" w:type="dxa"/>
              <w:bottom w:w="60" w:type="dxa"/>
              <w:right w:w="100" w:type="dxa"/>
            </w:tcMar>
          </w:tcPr>
          <w:p w14:paraId="71625FF4" w14:textId="77777777" w:rsidR="008303FF" w:rsidRDefault="00000000">
            <w:r>
              <w:rPr>
                <w:sz w:val="20"/>
                <w:szCs w:val="20"/>
              </w:rPr>
              <w:t>3. Compliance Matrix Generator</w:t>
            </w:r>
          </w:p>
        </w:tc>
        <w:tc>
          <w:tcPr>
            <w:tcW w:w="1400" w:type="pct"/>
            <w:tcMar>
              <w:top w:w="60" w:type="dxa"/>
              <w:left w:w="100" w:type="dxa"/>
              <w:bottom w:w="60" w:type="dxa"/>
              <w:right w:w="100" w:type="dxa"/>
            </w:tcMar>
          </w:tcPr>
          <w:p w14:paraId="6607FDE3" w14:textId="77777777" w:rsidR="008303FF" w:rsidRDefault="00000000">
            <w:r>
              <w:rPr>
                <w:sz w:val="20"/>
                <w:szCs w:val="20"/>
              </w:rPr>
              <w:t>W-14</w:t>
            </w:r>
          </w:p>
        </w:tc>
      </w:tr>
      <w:tr w:rsidR="008303FF" w14:paraId="540110E5" w14:textId="77777777">
        <w:tc>
          <w:tcPr>
            <w:tcW w:w="500" w:type="pct"/>
            <w:tcMar>
              <w:top w:w="60" w:type="dxa"/>
              <w:left w:w="100" w:type="dxa"/>
              <w:bottom w:w="60" w:type="dxa"/>
              <w:right w:w="100" w:type="dxa"/>
            </w:tcMar>
          </w:tcPr>
          <w:p w14:paraId="3869273F" w14:textId="77777777" w:rsidR="008303FF" w:rsidRDefault="00000000">
            <w:r>
              <w:rPr>
                <w:sz w:val="20"/>
                <w:szCs w:val="20"/>
              </w:rPr>
              <w:t>FR-4.1</w:t>
            </w:r>
          </w:p>
        </w:tc>
        <w:tc>
          <w:tcPr>
            <w:tcW w:w="1500" w:type="pct"/>
            <w:tcMar>
              <w:top w:w="60" w:type="dxa"/>
              <w:left w:w="100" w:type="dxa"/>
              <w:bottom w:w="60" w:type="dxa"/>
              <w:right w:w="100" w:type="dxa"/>
            </w:tcMar>
          </w:tcPr>
          <w:p w14:paraId="35136731" w14:textId="77777777" w:rsidR="008303FF" w:rsidRDefault="00000000">
            <w:r>
              <w:rPr>
                <w:sz w:val="20"/>
                <w:szCs w:val="20"/>
              </w:rPr>
              <w:t>Scoring Table Extraction</w:t>
            </w:r>
          </w:p>
        </w:tc>
        <w:tc>
          <w:tcPr>
            <w:tcW w:w="1600" w:type="pct"/>
            <w:tcMar>
              <w:top w:w="60" w:type="dxa"/>
              <w:left w:w="100" w:type="dxa"/>
              <w:bottom w:w="60" w:type="dxa"/>
              <w:right w:w="100" w:type="dxa"/>
            </w:tcMar>
          </w:tcPr>
          <w:p w14:paraId="446A8B55" w14:textId="77777777" w:rsidR="008303FF" w:rsidRDefault="00000000">
            <w:r>
              <w:rPr>
                <w:sz w:val="20"/>
                <w:szCs w:val="20"/>
              </w:rPr>
              <w:t>4. Technical Evaluation Criteria Analyser</w:t>
            </w:r>
          </w:p>
        </w:tc>
        <w:tc>
          <w:tcPr>
            <w:tcW w:w="1400" w:type="pct"/>
            <w:tcMar>
              <w:top w:w="60" w:type="dxa"/>
              <w:left w:w="100" w:type="dxa"/>
              <w:bottom w:w="60" w:type="dxa"/>
              <w:right w:w="100" w:type="dxa"/>
            </w:tcMar>
          </w:tcPr>
          <w:p w14:paraId="46700F20" w14:textId="77777777" w:rsidR="008303FF" w:rsidRDefault="00000000">
            <w:r>
              <w:rPr>
                <w:sz w:val="20"/>
                <w:szCs w:val="20"/>
              </w:rPr>
              <w:t>W-16</w:t>
            </w:r>
          </w:p>
        </w:tc>
      </w:tr>
      <w:tr w:rsidR="008303FF" w14:paraId="37E0999F" w14:textId="77777777">
        <w:tc>
          <w:tcPr>
            <w:tcW w:w="500" w:type="pct"/>
            <w:tcMar>
              <w:top w:w="60" w:type="dxa"/>
              <w:left w:w="100" w:type="dxa"/>
              <w:bottom w:w="60" w:type="dxa"/>
              <w:right w:w="100" w:type="dxa"/>
            </w:tcMar>
          </w:tcPr>
          <w:p w14:paraId="47F20BF7" w14:textId="77777777" w:rsidR="008303FF" w:rsidRDefault="00000000">
            <w:r>
              <w:rPr>
                <w:sz w:val="20"/>
                <w:szCs w:val="20"/>
              </w:rPr>
              <w:t>FR-4.2</w:t>
            </w:r>
          </w:p>
        </w:tc>
        <w:tc>
          <w:tcPr>
            <w:tcW w:w="1500" w:type="pct"/>
            <w:tcMar>
              <w:top w:w="60" w:type="dxa"/>
              <w:left w:w="100" w:type="dxa"/>
              <w:bottom w:w="60" w:type="dxa"/>
              <w:right w:w="100" w:type="dxa"/>
            </w:tcMar>
          </w:tcPr>
          <w:p w14:paraId="2BC1D65A" w14:textId="77777777" w:rsidR="008303FF" w:rsidRDefault="00000000">
            <w:r>
              <w:rPr>
                <w:sz w:val="20"/>
                <w:szCs w:val="20"/>
              </w:rPr>
              <w:t>Marks Display</w:t>
            </w:r>
          </w:p>
        </w:tc>
        <w:tc>
          <w:tcPr>
            <w:tcW w:w="1600" w:type="pct"/>
            <w:tcMar>
              <w:top w:w="60" w:type="dxa"/>
              <w:left w:w="100" w:type="dxa"/>
              <w:bottom w:w="60" w:type="dxa"/>
              <w:right w:w="100" w:type="dxa"/>
            </w:tcMar>
          </w:tcPr>
          <w:p w14:paraId="46490972" w14:textId="77777777" w:rsidR="008303FF" w:rsidRDefault="00000000">
            <w:r>
              <w:rPr>
                <w:sz w:val="20"/>
                <w:szCs w:val="20"/>
              </w:rPr>
              <w:t>4. Technical Evaluation Criteria Analyser</w:t>
            </w:r>
          </w:p>
        </w:tc>
        <w:tc>
          <w:tcPr>
            <w:tcW w:w="1400" w:type="pct"/>
            <w:tcMar>
              <w:top w:w="60" w:type="dxa"/>
              <w:left w:w="100" w:type="dxa"/>
              <w:bottom w:w="60" w:type="dxa"/>
              <w:right w:w="100" w:type="dxa"/>
            </w:tcMar>
          </w:tcPr>
          <w:p w14:paraId="7AFC3094" w14:textId="77777777" w:rsidR="008303FF" w:rsidRDefault="00000000">
            <w:r>
              <w:rPr>
                <w:sz w:val="20"/>
                <w:szCs w:val="20"/>
              </w:rPr>
              <w:t>W-16</w:t>
            </w:r>
          </w:p>
        </w:tc>
      </w:tr>
      <w:tr w:rsidR="008303FF" w14:paraId="0256028C" w14:textId="77777777">
        <w:tc>
          <w:tcPr>
            <w:tcW w:w="500" w:type="pct"/>
            <w:tcMar>
              <w:top w:w="60" w:type="dxa"/>
              <w:left w:w="100" w:type="dxa"/>
              <w:bottom w:w="60" w:type="dxa"/>
              <w:right w:w="100" w:type="dxa"/>
            </w:tcMar>
          </w:tcPr>
          <w:p w14:paraId="3E724C58" w14:textId="77777777" w:rsidR="008303FF" w:rsidRDefault="00000000">
            <w:r>
              <w:rPr>
                <w:sz w:val="20"/>
                <w:szCs w:val="20"/>
              </w:rPr>
              <w:t>FR-4.3</w:t>
            </w:r>
          </w:p>
        </w:tc>
        <w:tc>
          <w:tcPr>
            <w:tcW w:w="1500" w:type="pct"/>
            <w:tcMar>
              <w:top w:w="60" w:type="dxa"/>
              <w:left w:w="100" w:type="dxa"/>
              <w:bottom w:w="60" w:type="dxa"/>
              <w:right w:w="100" w:type="dxa"/>
            </w:tcMar>
          </w:tcPr>
          <w:p w14:paraId="41E78ECE" w14:textId="77777777" w:rsidR="008303FF" w:rsidRDefault="00000000">
            <w:r>
              <w:rPr>
                <w:sz w:val="20"/>
                <w:szCs w:val="20"/>
              </w:rPr>
              <w:t>Threshold Display</w:t>
            </w:r>
          </w:p>
        </w:tc>
        <w:tc>
          <w:tcPr>
            <w:tcW w:w="1600" w:type="pct"/>
            <w:tcMar>
              <w:top w:w="60" w:type="dxa"/>
              <w:left w:w="100" w:type="dxa"/>
              <w:bottom w:w="60" w:type="dxa"/>
              <w:right w:w="100" w:type="dxa"/>
            </w:tcMar>
          </w:tcPr>
          <w:p w14:paraId="6B5E4F92" w14:textId="77777777" w:rsidR="008303FF" w:rsidRDefault="00000000">
            <w:r>
              <w:rPr>
                <w:sz w:val="20"/>
                <w:szCs w:val="20"/>
              </w:rPr>
              <w:t>4. Technical Evaluation Criteria Analyser</w:t>
            </w:r>
          </w:p>
        </w:tc>
        <w:tc>
          <w:tcPr>
            <w:tcW w:w="1400" w:type="pct"/>
            <w:tcMar>
              <w:top w:w="60" w:type="dxa"/>
              <w:left w:w="100" w:type="dxa"/>
              <w:bottom w:w="60" w:type="dxa"/>
              <w:right w:w="100" w:type="dxa"/>
            </w:tcMar>
          </w:tcPr>
          <w:p w14:paraId="1C1F92F8" w14:textId="77777777" w:rsidR="008303FF" w:rsidRDefault="00000000">
            <w:r>
              <w:rPr>
                <w:sz w:val="20"/>
                <w:szCs w:val="20"/>
              </w:rPr>
              <w:t>W-16</w:t>
            </w:r>
          </w:p>
        </w:tc>
      </w:tr>
      <w:tr w:rsidR="008303FF" w14:paraId="226DA1EC" w14:textId="77777777">
        <w:tc>
          <w:tcPr>
            <w:tcW w:w="500" w:type="pct"/>
            <w:tcMar>
              <w:top w:w="60" w:type="dxa"/>
              <w:left w:w="100" w:type="dxa"/>
              <w:bottom w:w="60" w:type="dxa"/>
              <w:right w:w="100" w:type="dxa"/>
            </w:tcMar>
          </w:tcPr>
          <w:p w14:paraId="38AC6F28" w14:textId="77777777" w:rsidR="008303FF" w:rsidRDefault="00000000">
            <w:r>
              <w:rPr>
                <w:sz w:val="20"/>
                <w:szCs w:val="20"/>
              </w:rPr>
              <w:t>FR-4.4</w:t>
            </w:r>
          </w:p>
        </w:tc>
        <w:tc>
          <w:tcPr>
            <w:tcW w:w="1500" w:type="pct"/>
            <w:tcMar>
              <w:top w:w="60" w:type="dxa"/>
              <w:left w:w="100" w:type="dxa"/>
              <w:bottom w:w="60" w:type="dxa"/>
              <w:right w:w="100" w:type="dxa"/>
            </w:tcMar>
          </w:tcPr>
          <w:p w14:paraId="4A311126" w14:textId="77777777" w:rsidR="008303FF" w:rsidRDefault="00000000">
            <w:r>
              <w:rPr>
                <w:sz w:val="20"/>
                <w:szCs w:val="20"/>
              </w:rPr>
              <w:t>Running Score Computation</w:t>
            </w:r>
          </w:p>
        </w:tc>
        <w:tc>
          <w:tcPr>
            <w:tcW w:w="1600" w:type="pct"/>
            <w:tcMar>
              <w:top w:w="60" w:type="dxa"/>
              <w:left w:w="100" w:type="dxa"/>
              <w:bottom w:w="60" w:type="dxa"/>
              <w:right w:w="100" w:type="dxa"/>
            </w:tcMar>
          </w:tcPr>
          <w:p w14:paraId="576BB173" w14:textId="77777777" w:rsidR="008303FF" w:rsidRDefault="00000000">
            <w:r>
              <w:rPr>
                <w:sz w:val="20"/>
                <w:szCs w:val="20"/>
              </w:rPr>
              <w:t>4. Technical Evaluation Criteria Analyser</w:t>
            </w:r>
          </w:p>
        </w:tc>
        <w:tc>
          <w:tcPr>
            <w:tcW w:w="1400" w:type="pct"/>
            <w:tcMar>
              <w:top w:w="60" w:type="dxa"/>
              <w:left w:w="100" w:type="dxa"/>
              <w:bottom w:w="60" w:type="dxa"/>
              <w:right w:w="100" w:type="dxa"/>
            </w:tcMar>
          </w:tcPr>
          <w:p w14:paraId="59837007" w14:textId="77777777" w:rsidR="008303FF" w:rsidRDefault="00000000">
            <w:r>
              <w:rPr>
                <w:sz w:val="20"/>
                <w:szCs w:val="20"/>
              </w:rPr>
              <w:t>W-16</w:t>
            </w:r>
          </w:p>
        </w:tc>
      </w:tr>
      <w:tr w:rsidR="008303FF" w14:paraId="5D606552" w14:textId="77777777">
        <w:tc>
          <w:tcPr>
            <w:tcW w:w="500" w:type="pct"/>
            <w:tcMar>
              <w:top w:w="60" w:type="dxa"/>
              <w:left w:w="100" w:type="dxa"/>
              <w:bottom w:w="60" w:type="dxa"/>
              <w:right w:w="100" w:type="dxa"/>
            </w:tcMar>
          </w:tcPr>
          <w:p w14:paraId="62E9AB5B" w14:textId="77777777" w:rsidR="008303FF" w:rsidRDefault="00000000">
            <w:r>
              <w:rPr>
                <w:sz w:val="20"/>
                <w:szCs w:val="20"/>
              </w:rPr>
              <w:t>FR-4.5</w:t>
            </w:r>
          </w:p>
        </w:tc>
        <w:tc>
          <w:tcPr>
            <w:tcW w:w="1500" w:type="pct"/>
            <w:tcMar>
              <w:top w:w="60" w:type="dxa"/>
              <w:left w:w="100" w:type="dxa"/>
              <w:bottom w:w="60" w:type="dxa"/>
              <w:right w:w="100" w:type="dxa"/>
            </w:tcMar>
          </w:tcPr>
          <w:p w14:paraId="395FACFB" w14:textId="77777777" w:rsidR="008303FF" w:rsidRDefault="00000000">
            <w:r>
              <w:rPr>
                <w:sz w:val="20"/>
                <w:szCs w:val="20"/>
              </w:rPr>
              <w:t>Below-Threshold Warning</w:t>
            </w:r>
          </w:p>
        </w:tc>
        <w:tc>
          <w:tcPr>
            <w:tcW w:w="1600" w:type="pct"/>
            <w:tcMar>
              <w:top w:w="60" w:type="dxa"/>
              <w:left w:w="100" w:type="dxa"/>
              <w:bottom w:w="60" w:type="dxa"/>
              <w:right w:w="100" w:type="dxa"/>
            </w:tcMar>
          </w:tcPr>
          <w:p w14:paraId="267BFABE" w14:textId="77777777" w:rsidR="008303FF" w:rsidRDefault="00000000">
            <w:r>
              <w:rPr>
                <w:sz w:val="20"/>
                <w:szCs w:val="20"/>
              </w:rPr>
              <w:t>4. Technical Evaluation Criteria Analyser</w:t>
            </w:r>
          </w:p>
        </w:tc>
        <w:tc>
          <w:tcPr>
            <w:tcW w:w="1400" w:type="pct"/>
            <w:tcMar>
              <w:top w:w="60" w:type="dxa"/>
              <w:left w:w="100" w:type="dxa"/>
              <w:bottom w:w="60" w:type="dxa"/>
              <w:right w:w="100" w:type="dxa"/>
            </w:tcMar>
          </w:tcPr>
          <w:p w14:paraId="7D4F1187" w14:textId="77777777" w:rsidR="008303FF" w:rsidRDefault="00000000">
            <w:r>
              <w:rPr>
                <w:sz w:val="20"/>
                <w:szCs w:val="20"/>
              </w:rPr>
              <w:t>W-16, W-46</w:t>
            </w:r>
          </w:p>
        </w:tc>
      </w:tr>
      <w:tr w:rsidR="008303FF" w14:paraId="6E6889FA" w14:textId="77777777">
        <w:tc>
          <w:tcPr>
            <w:tcW w:w="500" w:type="pct"/>
            <w:tcMar>
              <w:top w:w="60" w:type="dxa"/>
              <w:left w:w="100" w:type="dxa"/>
              <w:bottom w:w="60" w:type="dxa"/>
              <w:right w:w="100" w:type="dxa"/>
            </w:tcMar>
          </w:tcPr>
          <w:p w14:paraId="561BEF9A" w14:textId="77777777" w:rsidR="008303FF" w:rsidRDefault="00000000">
            <w:r>
              <w:rPr>
                <w:sz w:val="20"/>
                <w:szCs w:val="20"/>
              </w:rPr>
              <w:t>FR-4.6</w:t>
            </w:r>
          </w:p>
        </w:tc>
        <w:tc>
          <w:tcPr>
            <w:tcW w:w="1500" w:type="pct"/>
            <w:tcMar>
              <w:top w:w="60" w:type="dxa"/>
              <w:left w:w="100" w:type="dxa"/>
              <w:bottom w:w="60" w:type="dxa"/>
              <w:right w:w="100" w:type="dxa"/>
            </w:tcMar>
          </w:tcPr>
          <w:p w14:paraId="08C3C79B" w14:textId="77777777" w:rsidR="008303FF" w:rsidRDefault="00000000">
            <w:r>
              <w:rPr>
                <w:sz w:val="20"/>
                <w:szCs w:val="20"/>
              </w:rPr>
              <w:t>No-Criteria Message</w:t>
            </w:r>
          </w:p>
        </w:tc>
        <w:tc>
          <w:tcPr>
            <w:tcW w:w="1600" w:type="pct"/>
            <w:tcMar>
              <w:top w:w="60" w:type="dxa"/>
              <w:left w:w="100" w:type="dxa"/>
              <w:bottom w:w="60" w:type="dxa"/>
              <w:right w:w="100" w:type="dxa"/>
            </w:tcMar>
          </w:tcPr>
          <w:p w14:paraId="59CD44EC" w14:textId="77777777" w:rsidR="008303FF" w:rsidRDefault="00000000">
            <w:r>
              <w:rPr>
                <w:sz w:val="20"/>
                <w:szCs w:val="20"/>
              </w:rPr>
              <w:t>4. Technical Evaluation Criteria Analyser</w:t>
            </w:r>
          </w:p>
        </w:tc>
        <w:tc>
          <w:tcPr>
            <w:tcW w:w="1400" w:type="pct"/>
            <w:tcMar>
              <w:top w:w="60" w:type="dxa"/>
              <w:left w:w="100" w:type="dxa"/>
              <w:bottom w:w="60" w:type="dxa"/>
              <w:right w:w="100" w:type="dxa"/>
            </w:tcMar>
          </w:tcPr>
          <w:p w14:paraId="32D9F3BE" w14:textId="77777777" w:rsidR="008303FF" w:rsidRDefault="00000000">
            <w:r>
              <w:rPr>
                <w:sz w:val="20"/>
                <w:szCs w:val="20"/>
              </w:rPr>
              <w:t>W-16</w:t>
            </w:r>
          </w:p>
        </w:tc>
      </w:tr>
      <w:tr w:rsidR="008303FF" w14:paraId="284FEAD8" w14:textId="77777777">
        <w:tc>
          <w:tcPr>
            <w:tcW w:w="500" w:type="pct"/>
            <w:tcMar>
              <w:top w:w="60" w:type="dxa"/>
              <w:left w:w="100" w:type="dxa"/>
              <w:bottom w:w="60" w:type="dxa"/>
              <w:right w:w="100" w:type="dxa"/>
            </w:tcMar>
          </w:tcPr>
          <w:p w14:paraId="3B822060" w14:textId="77777777" w:rsidR="008303FF" w:rsidRDefault="00000000">
            <w:r>
              <w:rPr>
                <w:sz w:val="20"/>
                <w:szCs w:val="20"/>
              </w:rPr>
              <w:t>FR-5.1</w:t>
            </w:r>
          </w:p>
        </w:tc>
        <w:tc>
          <w:tcPr>
            <w:tcW w:w="1500" w:type="pct"/>
            <w:tcMar>
              <w:top w:w="60" w:type="dxa"/>
              <w:left w:w="100" w:type="dxa"/>
              <w:bottom w:w="60" w:type="dxa"/>
              <w:right w:w="100" w:type="dxa"/>
            </w:tcMar>
          </w:tcPr>
          <w:p w14:paraId="0A20D3BA" w14:textId="77777777" w:rsidR="008303FF" w:rsidRDefault="00000000">
            <w:r>
              <w:rPr>
                <w:sz w:val="20"/>
                <w:szCs w:val="20"/>
              </w:rPr>
              <w:t>Network Device Input Form</w:t>
            </w:r>
          </w:p>
        </w:tc>
        <w:tc>
          <w:tcPr>
            <w:tcW w:w="1600" w:type="pct"/>
            <w:tcMar>
              <w:top w:w="60" w:type="dxa"/>
              <w:left w:w="100" w:type="dxa"/>
              <w:bottom w:w="60" w:type="dxa"/>
              <w:right w:w="100" w:type="dxa"/>
            </w:tcMar>
          </w:tcPr>
          <w:p w14:paraId="286739AC" w14:textId="77777777" w:rsidR="008303FF" w:rsidRDefault="00000000">
            <w:r>
              <w:rPr>
                <w:sz w:val="20"/>
                <w:szCs w:val="20"/>
              </w:rPr>
              <w:t>5. HLD Diagram Generator</w:t>
            </w:r>
          </w:p>
        </w:tc>
        <w:tc>
          <w:tcPr>
            <w:tcW w:w="1400" w:type="pct"/>
            <w:tcMar>
              <w:top w:w="60" w:type="dxa"/>
              <w:left w:w="100" w:type="dxa"/>
              <w:bottom w:w="60" w:type="dxa"/>
              <w:right w:w="100" w:type="dxa"/>
            </w:tcMar>
          </w:tcPr>
          <w:p w14:paraId="1B1C50AE" w14:textId="77777777" w:rsidR="008303FF" w:rsidRDefault="00000000">
            <w:r>
              <w:rPr>
                <w:sz w:val="20"/>
                <w:szCs w:val="20"/>
              </w:rPr>
              <w:t>W-17</w:t>
            </w:r>
          </w:p>
        </w:tc>
      </w:tr>
      <w:tr w:rsidR="008303FF" w14:paraId="000623A6" w14:textId="77777777">
        <w:tc>
          <w:tcPr>
            <w:tcW w:w="500" w:type="pct"/>
            <w:tcMar>
              <w:top w:w="60" w:type="dxa"/>
              <w:left w:w="100" w:type="dxa"/>
              <w:bottom w:w="60" w:type="dxa"/>
              <w:right w:w="100" w:type="dxa"/>
            </w:tcMar>
          </w:tcPr>
          <w:p w14:paraId="1CF12CD3" w14:textId="77777777" w:rsidR="008303FF" w:rsidRDefault="00000000">
            <w:r>
              <w:rPr>
                <w:sz w:val="20"/>
                <w:szCs w:val="20"/>
              </w:rPr>
              <w:t>FR-5.2</w:t>
            </w:r>
          </w:p>
        </w:tc>
        <w:tc>
          <w:tcPr>
            <w:tcW w:w="1500" w:type="pct"/>
            <w:tcMar>
              <w:top w:w="60" w:type="dxa"/>
              <w:left w:w="100" w:type="dxa"/>
              <w:bottom w:w="60" w:type="dxa"/>
              <w:right w:w="100" w:type="dxa"/>
            </w:tcMar>
          </w:tcPr>
          <w:p w14:paraId="6B5151A6" w14:textId="77777777" w:rsidR="008303FF" w:rsidRDefault="00000000">
            <w:r>
              <w:rPr>
                <w:sz w:val="20"/>
                <w:szCs w:val="20"/>
              </w:rPr>
              <w:t>Proposed Equipment Import</w:t>
            </w:r>
          </w:p>
        </w:tc>
        <w:tc>
          <w:tcPr>
            <w:tcW w:w="1600" w:type="pct"/>
            <w:tcMar>
              <w:top w:w="60" w:type="dxa"/>
              <w:left w:w="100" w:type="dxa"/>
              <w:bottom w:w="60" w:type="dxa"/>
              <w:right w:w="100" w:type="dxa"/>
            </w:tcMar>
          </w:tcPr>
          <w:p w14:paraId="29B63395" w14:textId="77777777" w:rsidR="008303FF" w:rsidRDefault="00000000">
            <w:r>
              <w:rPr>
                <w:sz w:val="20"/>
                <w:szCs w:val="20"/>
              </w:rPr>
              <w:t>5. HLD Diagram Generator</w:t>
            </w:r>
          </w:p>
        </w:tc>
        <w:tc>
          <w:tcPr>
            <w:tcW w:w="1400" w:type="pct"/>
            <w:tcMar>
              <w:top w:w="60" w:type="dxa"/>
              <w:left w:w="100" w:type="dxa"/>
              <w:bottom w:w="60" w:type="dxa"/>
              <w:right w:w="100" w:type="dxa"/>
            </w:tcMar>
          </w:tcPr>
          <w:p w14:paraId="4DE5B2B8" w14:textId="77777777" w:rsidR="008303FF" w:rsidRDefault="00000000">
            <w:r>
              <w:rPr>
                <w:sz w:val="20"/>
                <w:szCs w:val="20"/>
              </w:rPr>
              <w:t>W-17</w:t>
            </w:r>
          </w:p>
        </w:tc>
      </w:tr>
      <w:tr w:rsidR="008303FF" w14:paraId="2454DA70" w14:textId="77777777">
        <w:tc>
          <w:tcPr>
            <w:tcW w:w="500" w:type="pct"/>
            <w:tcMar>
              <w:top w:w="60" w:type="dxa"/>
              <w:left w:w="100" w:type="dxa"/>
              <w:bottom w:w="60" w:type="dxa"/>
              <w:right w:w="100" w:type="dxa"/>
            </w:tcMar>
          </w:tcPr>
          <w:p w14:paraId="069252E0" w14:textId="77777777" w:rsidR="008303FF" w:rsidRDefault="00000000">
            <w:r>
              <w:rPr>
                <w:sz w:val="20"/>
                <w:szCs w:val="20"/>
              </w:rPr>
              <w:t>FR-5.3</w:t>
            </w:r>
          </w:p>
        </w:tc>
        <w:tc>
          <w:tcPr>
            <w:tcW w:w="1500" w:type="pct"/>
            <w:tcMar>
              <w:top w:w="60" w:type="dxa"/>
              <w:left w:w="100" w:type="dxa"/>
              <w:bottom w:w="60" w:type="dxa"/>
              <w:right w:w="100" w:type="dxa"/>
            </w:tcMar>
          </w:tcPr>
          <w:p w14:paraId="36821E5D" w14:textId="77777777" w:rsidR="008303FF" w:rsidRDefault="00000000">
            <w:r>
              <w:rPr>
                <w:sz w:val="20"/>
                <w:szCs w:val="20"/>
              </w:rPr>
              <w:t>Topology Diagram Rendering</w:t>
            </w:r>
          </w:p>
        </w:tc>
        <w:tc>
          <w:tcPr>
            <w:tcW w:w="1600" w:type="pct"/>
            <w:tcMar>
              <w:top w:w="60" w:type="dxa"/>
              <w:left w:w="100" w:type="dxa"/>
              <w:bottom w:w="60" w:type="dxa"/>
              <w:right w:w="100" w:type="dxa"/>
            </w:tcMar>
          </w:tcPr>
          <w:p w14:paraId="38D3A5C1" w14:textId="77777777" w:rsidR="008303FF" w:rsidRDefault="00000000">
            <w:r>
              <w:rPr>
                <w:sz w:val="20"/>
                <w:szCs w:val="20"/>
              </w:rPr>
              <w:t>5. HLD Diagram Generator</w:t>
            </w:r>
          </w:p>
        </w:tc>
        <w:tc>
          <w:tcPr>
            <w:tcW w:w="1400" w:type="pct"/>
            <w:tcMar>
              <w:top w:w="60" w:type="dxa"/>
              <w:left w:w="100" w:type="dxa"/>
              <w:bottom w:w="60" w:type="dxa"/>
              <w:right w:w="100" w:type="dxa"/>
            </w:tcMar>
          </w:tcPr>
          <w:p w14:paraId="2A8AA7D2" w14:textId="77777777" w:rsidR="008303FF" w:rsidRDefault="00000000">
            <w:r>
              <w:rPr>
                <w:sz w:val="20"/>
                <w:szCs w:val="20"/>
              </w:rPr>
              <w:t>W-18</w:t>
            </w:r>
          </w:p>
        </w:tc>
      </w:tr>
      <w:tr w:rsidR="008303FF" w14:paraId="666986DF" w14:textId="77777777">
        <w:tc>
          <w:tcPr>
            <w:tcW w:w="500" w:type="pct"/>
            <w:tcMar>
              <w:top w:w="60" w:type="dxa"/>
              <w:left w:w="100" w:type="dxa"/>
              <w:bottom w:w="60" w:type="dxa"/>
              <w:right w:w="100" w:type="dxa"/>
            </w:tcMar>
          </w:tcPr>
          <w:p w14:paraId="664CC889" w14:textId="77777777" w:rsidR="008303FF" w:rsidRDefault="00000000">
            <w:r>
              <w:rPr>
                <w:sz w:val="20"/>
                <w:szCs w:val="20"/>
              </w:rPr>
              <w:t>FR-5.4</w:t>
            </w:r>
          </w:p>
        </w:tc>
        <w:tc>
          <w:tcPr>
            <w:tcW w:w="1500" w:type="pct"/>
            <w:tcMar>
              <w:top w:w="60" w:type="dxa"/>
              <w:left w:w="100" w:type="dxa"/>
              <w:bottom w:w="60" w:type="dxa"/>
              <w:right w:w="100" w:type="dxa"/>
            </w:tcMar>
          </w:tcPr>
          <w:p w14:paraId="2AB62569" w14:textId="77777777" w:rsidR="008303FF" w:rsidRDefault="00000000">
            <w:r>
              <w:rPr>
                <w:sz w:val="20"/>
                <w:szCs w:val="20"/>
              </w:rPr>
              <w:t>Standard Icon Set</w:t>
            </w:r>
          </w:p>
        </w:tc>
        <w:tc>
          <w:tcPr>
            <w:tcW w:w="1600" w:type="pct"/>
            <w:tcMar>
              <w:top w:w="60" w:type="dxa"/>
              <w:left w:w="100" w:type="dxa"/>
              <w:bottom w:w="60" w:type="dxa"/>
              <w:right w:w="100" w:type="dxa"/>
            </w:tcMar>
          </w:tcPr>
          <w:p w14:paraId="28C5E75E" w14:textId="77777777" w:rsidR="008303FF" w:rsidRDefault="00000000">
            <w:r>
              <w:rPr>
                <w:sz w:val="20"/>
                <w:szCs w:val="20"/>
              </w:rPr>
              <w:t>5. HLD Diagram Generator</w:t>
            </w:r>
          </w:p>
        </w:tc>
        <w:tc>
          <w:tcPr>
            <w:tcW w:w="1400" w:type="pct"/>
            <w:tcMar>
              <w:top w:w="60" w:type="dxa"/>
              <w:left w:w="100" w:type="dxa"/>
              <w:bottom w:w="60" w:type="dxa"/>
              <w:right w:w="100" w:type="dxa"/>
            </w:tcMar>
          </w:tcPr>
          <w:p w14:paraId="4B49B9CB" w14:textId="77777777" w:rsidR="008303FF" w:rsidRDefault="00000000">
            <w:r>
              <w:rPr>
                <w:sz w:val="20"/>
                <w:szCs w:val="20"/>
              </w:rPr>
              <w:t>W-18</w:t>
            </w:r>
          </w:p>
        </w:tc>
      </w:tr>
      <w:tr w:rsidR="008303FF" w14:paraId="5AC5E06B" w14:textId="77777777">
        <w:tc>
          <w:tcPr>
            <w:tcW w:w="500" w:type="pct"/>
            <w:tcMar>
              <w:top w:w="60" w:type="dxa"/>
              <w:left w:w="100" w:type="dxa"/>
              <w:bottom w:w="60" w:type="dxa"/>
              <w:right w:w="100" w:type="dxa"/>
            </w:tcMar>
          </w:tcPr>
          <w:p w14:paraId="796808F4" w14:textId="77777777" w:rsidR="008303FF" w:rsidRDefault="00000000">
            <w:r>
              <w:rPr>
                <w:sz w:val="20"/>
                <w:szCs w:val="20"/>
              </w:rPr>
              <w:t>FR-5.5</w:t>
            </w:r>
          </w:p>
        </w:tc>
        <w:tc>
          <w:tcPr>
            <w:tcW w:w="1500" w:type="pct"/>
            <w:tcMar>
              <w:top w:w="60" w:type="dxa"/>
              <w:left w:w="100" w:type="dxa"/>
              <w:bottom w:w="60" w:type="dxa"/>
              <w:right w:w="100" w:type="dxa"/>
            </w:tcMar>
          </w:tcPr>
          <w:p w14:paraId="272C60B8" w14:textId="77777777" w:rsidR="008303FF" w:rsidRDefault="00000000">
            <w:r>
              <w:rPr>
                <w:sz w:val="20"/>
                <w:szCs w:val="20"/>
              </w:rPr>
              <w:t>PNG Export</w:t>
            </w:r>
          </w:p>
        </w:tc>
        <w:tc>
          <w:tcPr>
            <w:tcW w:w="1600" w:type="pct"/>
            <w:tcMar>
              <w:top w:w="60" w:type="dxa"/>
              <w:left w:w="100" w:type="dxa"/>
              <w:bottom w:w="60" w:type="dxa"/>
              <w:right w:w="100" w:type="dxa"/>
            </w:tcMar>
          </w:tcPr>
          <w:p w14:paraId="6C8731DB" w14:textId="77777777" w:rsidR="008303FF" w:rsidRDefault="00000000">
            <w:r>
              <w:rPr>
                <w:sz w:val="20"/>
                <w:szCs w:val="20"/>
              </w:rPr>
              <w:t>5. HLD Diagram Generator</w:t>
            </w:r>
          </w:p>
        </w:tc>
        <w:tc>
          <w:tcPr>
            <w:tcW w:w="1400" w:type="pct"/>
            <w:tcMar>
              <w:top w:w="60" w:type="dxa"/>
              <w:left w:w="100" w:type="dxa"/>
              <w:bottom w:w="60" w:type="dxa"/>
              <w:right w:w="100" w:type="dxa"/>
            </w:tcMar>
          </w:tcPr>
          <w:p w14:paraId="1990958C" w14:textId="77777777" w:rsidR="008303FF" w:rsidRDefault="00000000">
            <w:r>
              <w:rPr>
                <w:sz w:val="20"/>
                <w:szCs w:val="20"/>
              </w:rPr>
              <w:t>W-18</w:t>
            </w:r>
          </w:p>
        </w:tc>
      </w:tr>
      <w:tr w:rsidR="008303FF" w14:paraId="568E102F" w14:textId="77777777">
        <w:tc>
          <w:tcPr>
            <w:tcW w:w="500" w:type="pct"/>
            <w:tcMar>
              <w:top w:w="60" w:type="dxa"/>
              <w:left w:w="100" w:type="dxa"/>
              <w:bottom w:w="60" w:type="dxa"/>
              <w:right w:w="100" w:type="dxa"/>
            </w:tcMar>
          </w:tcPr>
          <w:p w14:paraId="743F4A6D" w14:textId="77777777" w:rsidR="008303FF" w:rsidRDefault="00000000">
            <w:r>
              <w:rPr>
                <w:sz w:val="20"/>
                <w:szCs w:val="20"/>
              </w:rPr>
              <w:t>FR-5.6</w:t>
            </w:r>
          </w:p>
        </w:tc>
        <w:tc>
          <w:tcPr>
            <w:tcW w:w="1500" w:type="pct"/>
            <w:tcMar>
              <w:top w:w="60" w:type="dxa"/>
              <w:left w:w="100" w:type="dxa"/>
              <w:bottom w:w="60" w:type="dxa"/>
              <w:right w:w="100" w:type="dxa"/>
            </w:tcMar>
          </w:tcPr>
          <w:p w14:paraId="3B172478" w14:textId="77777777" w:rsidR="008303FF" w:rsidRDefault="00000000">
            <w:r>
              <w:rPr>
                <w:sz w:val="20"/>
                <w:szCs w:val="20"/>
              </w:rPr>
              <w:t>Editable draw.io Export</w:t>
            </w:r>
          </w:p>
        </w:tc>
        <w:tc>
          <w:tcPr>
            <w:tcW w:w="1600" w:type="pct"/>
            <w:tcMar>
              <w:top w:w="60" w:type="dxa"/>
              <w:left w:w="100" w:type="dxa"/>
              <w:bottom w:w="60" w:type="dxa"/>
              <w:right w:w="100" w:type="dxa"/>
            </w:tcMar>
          </w:tcPr>
          <w:p w14:paraId="01DEE697" w14:textId="77777777" w:rsidR="008303FF" w:rsidRDefault="00000000">
            <w:r>
              <w:rPr>
                <w:sz w:val="20"/>
                <w:szCs w:val="20"/>
              </w:rPr>
              <w:t>5. HLD Diagram Generator</w:t>
            </w:r>
          </w:p>
        </w:tc>
        <w:tc>
          <w:tcPr>
            <w:tcW w:w="1400" w:type="pct"/>
            <w:tcMar>
              <w:top w:w="60" w:type="dxa"/>
              <w:left w:w="100" w:type="dxa"/>
              <w:bottom w:w="60" w:type="dxa"/>
              <w:right w:w="100" w:type="dxa"/>
            </w:tcMar>
          </w:tcPr>
          <w:p w14:paraId="5F40DDE9" w14:textId="77777777" w:rsidR="008303FF" w:rsidRDefault="00000000">
            <w:r>
              <w:rPr>
                <w:sz w:val="20"/>
                <w:szCs w:val="20"/>
              </w:rPr>
              <w:t>W-18</w:t>
            </w:r>
          </w:p>
        </w:tc>
      </w:tr>
      <w:tr w:rsidR="008303FF" w14:paraId="18512FB8" w14:textId="77777777">
        <w:tc>
          <w:tcPr>
            <w:tcW w:w="500" w:type="pct"/>
            <w:tcMar>
              <w:top w:w="60" w:type="dxa"/>
              <w:left w:w="100" w:type="dxa"/>
              <w:bottom w:w="60" w:type="dxa"/>
              <w:right w:w="100" w:type="dxa"/>
            </w:tcMar>
          </w:tcPr>
          <w:p w14:paraId="230FB211" w14:textId="77777777" w:rsidR="008303FF" w:rsidRDefault="00000000">
            <w:r>
              <w:rPr>
                <w:sz w:val="20"/>
                <w:szCs w:val="20"/>
              </w:rPr>
              <w:t>FR-5.7</w:t>
            </w:r>
          </w:p>
        </w:tc>
        <w:tc>
          <w:tcPr>
            <w:tcW w:w="1500" w:type="pct"/>
            <w:tcMar>
              <w:top w:w="60" w:type="dxa"/>
              <w:left w:w="100" w:type="dxa"/>
              <w:bottom w:w="60" w:type="dxa"/>
              <w:right w:w="100" w:type="dxa"/>
            </w:tcMar>
          </w:tcPr>
          <w:p w14:paraId="2C2F0B98" w14:textId="77777777" w:rsidR="008303FF" w:rsidRDefault="00000000">
            <w:r>
              <w:rPr>
                <w:sz w:val="20"/>
                <w:szCs w:val="20"/>
              </w:rPr>
              <w:t>Connectivity Description</w:t>
            </w:r>
          </w:p>
        </w:tc>
        <w:tc>
          <w:tcPr>
            <w:tcW w:w="1600" w:type="pct"/>
            <w:tcMar>
              <w:top w:w="60" w:type="dxa"/>
              <w:left w:w="100" w:type="dxa"/>
              <w:bottom w:w="60" w:type="dxa"/>
              <w:right w:w="100" w:type="dxa"/>
            </w:tcMar>
          </w:tcPr>
          <w:p w14:paraId="23DCA2C2" w14:textId="77777777" w:rsidR="008303FF" w:rsidRDefault="00000000">
            <w:r>
              <w:rPr>
                <w:sz w:val="20"/>
                <w:szCs w:val="20"/>
              </w:rPr>
              <w:t>5. HLD Diagram Generator</w:t>
            </w:r>
          </w:p>
        </w:tc>
        <w:tc>
          <w:tcPr>
            <w:tcW w:w="1400" w:type="pct"/>
            <w:tcMar>
              <w:top w:w="60" w:type="dxa"/>
              <w:left w:w="100" w:type="dxa"/>
              <w:bottom w:w="60" w:type="dxa"/>
              <w:right w:w="100" w:type="dxa"/>
            </w:tcMar>
          </w:tcPr>
          <w:p w14:paraId="625CAC77" w14:textId="77777777" w:rsidR="008303FF" w:rsidRDefault="00000000">
            <w:r>
              <w:rPr>
                <w:sz w:val="20"/>
                <w:szCs w:val="20"/>
              </w:rPr>
              <w:t>W-18</w:t>
            </w:r>
          </w:p>
        </w:tc>
      </w:tr>
      <w:tr w:rsidR="008303FF" w14:paraId="4B68AAC2" w14:textId="77777777">
        <w:tc>
          <w:tcPr>
            <w:tcW w:w="500" w:type="pct"/>
            <w:tcMar>
              <w:top w:w="60" w:type="dxa"/>
              <w:left w:w="100" w:type="dxa"/>
              <w:bottom w:w="60" w:type="dxa"/>
              <w:right w:w="100" w:type="dxa"/>
            </w:tcMar>
          </w:tcPr>
          <w:p w14:paraId="7DA05B30" w14:textId="77777777" w:rsidR="008303FF" w:rsidRDefault="00000000">
            <w:r>
              <w:rPr>
                <w:sz w:val="20"/>
                <w:szCs w:val="20"/>
              </w:rPr>
              <w:t>FR-6.1</w:t>
            </w:r>
          </w:p>
        </w:tc>
        <w:tc>
          <w:tcPr>
            <w:tcW w:w="1500" w:type="pct"/>
            <w:tcMar>
              <w:top w:w="60" w:type="dxa"/>
              <w:left w:w="100" w:type="dxa"/>
              <w:bottom w:w="60" w:type="dxa"/>
              <w:right w:w="100" w:type="dxa"/>
            </w:tcMar>
          </w:tcPr>
          <w:p w14:paraId="0BD74D3B" w14:textId="77777777" w:rsidR="008303FF" w:rsidRDefault="00000000">
            <w:r>
              <w:rPr>
                <w:sz w:val="20"/>
                <w:szCs w:val="20"/>
              </w:rPr>
              <w:t>Knowledge-Base Chunking</w:t>
            </w:r>
          </w:p>
        </w:tc>
        <w:tc>
          <w:tcPr>
            <w:tcW w:w="1600" w:type="pct"/>
            <w:tcMar>
              <w:top w:w="60" w:type="dxa"/>
              <w:left w:w="100" w:type="dxa"/>
              <w:bottom w:w="60" w:type="dxa"/>
              <w:right w:w="100" w:type="dxa"/>
            </w:tcMar>
          </w:tcPr>
          <w:p w14:paraId="5DBA8F99" w14:textId="77777777" w:rsidR="008303FF" w:rsidRDefault="00000000">
            <w:r>
              <w:rPr>
                <w:sz w:val="20"/>
                <w:szCs w:val="20"/>
              </w:rPr>
              <w:t>6. Technical Proposal Generator</w:t>
            </w:r>
          </w:p>
        </w:tc>
        <w:tc>
          <w:tcPr>
            <w:tcW w:w="1400" w:type="pct"/>
            <w:tcMar>
              <w:top w:w="60" w:type="dxa"/>
              <w:left w:w="100" w:type="dxa"/>
              <w:bottom w:w="60" w:type="dxa"/>
              <w:right w:w="100" w:type="dxa"/>
            </w:tcMar>
          </w:tcPr>
          <w:p w14:paraId="5923BF24" w14:textId="77777777" w:rsidR="008303FF" w:rsidRDefault="00000000">
            <w:r>
              <w:rPr>
                <w:sz w:val="20"/>
                <w:szCs w:val="20"/>
              </w:rPr>
              <w:t>W-19</w:t>
            </w:r>
          </w:p>
        </w:tc>
      </w:tr>
      <w:tr w:rsidR="008303FF" w14:paraId="1BFF4687" w14:textId="77777777">
        <w:tc>
          <w:tcPr>
            <w:tcW w:w="500" w:type="pct"/>
            <w:tcMar>
              <w:top w:w="60" w:type="dxa"/>
              <w:left w:w="100" w:type="dxa"/>
              <w:bottom w:w="60" w:type="dxa"/>
              <w:right w:w="100" w:type="dxa"/>
            </w:tcMar>
          </w:tcPr>
          <w:p w14:paraId="096BB6C9" w14:textId="77777777" w:rsidR="008303FF" w:rsidRDefault="00000000">
            <w:r>
              <w:rPr>
                <w:sz w:val="20"/>
                <w:szCs w:val="20"/>
              </w:rPr>
              <w:t>FR-6.2</w:t>
            </w:r>
          </w:p>
        </w:tc>
        <w:tc>
          <w:tcPr>
            <w:tcW w:w="1500" w:type="pct"/>
            <w:tcMar>
              <w:top w:w="60" w:type="dxa"/>
              <w:left w:w="100" w:type="dxa"/>
              <w:bottom w:w="60" w:type="dxa"/>
              <w:right w:w="100" w:type="dxa"/>
            </w:tcMar>
          </w:tcPr>
          <w:p w14:paraId="044FFC7D" w14:textId="77777777" w:rsidR="008303FF" w:rsidRDefault="00000000">
            <w:r>
              <w:rPr>
                <w:sz w:val="20"/>
                <w:szCs w:val="20"/>
              </w:rPr>
              <w:t>Chunk Embedding &amp; Storage</w:t>
            </w:r>
          </w:p>
        </w:tc>
        <w:tc>
          <w:tcPr>
            <w:tcW w:w="1600" w:type="pct"/>
            <w:tcMar>
              <w:top w:w="60" w:type="dxa"/>
              <w:left w:w="100" w:type="dxa"/>
              <w:bottom w:w="60" w:type="dxa"/>
              <w:right w:w="100" w:type="dxa"/>
            </w:tcMar>
          </w:tcPr>
          <w:p w14:paraId="0B95F51F" w14:textId="77777777" w:rsidR="008303FF" w:rsidRDefault="00000000">
            <w:r>
              <w:rPr>
                <w:sz w:val="20"/>
                <w:szCs w:val="20"/>
              </w:rPr>
              <w:t>6. Technical Proposal Generator</w:t>
            </w:r>
          </w:p>
        </w:tc>
        <w:tc>
          <w:tcPr>
            <w:tcW w:w="1400" w:type="pct"/>
            <w:tcMar>
              <w:top w:w="60" w:type="dxa"/>
              <w:left w:w="100" w:type="dxa"/>
              <w:bottom w:w="60" w:type="dxa"/>
              <w:right w:w="100" w:type="dxa"/>
            </w:tcMar>
          </w:tcPr>
          <w:p w14:paraId="12E95219" w14:textId="77777777" w:rsidR="008303FF" w:rsidRDefault="00000000">
            <w:r>
              <w:rPr>
                <w:sz w:val="20"/>
                <w:szCs w:val="20"/>
              </w:rPr>
              <w:t>W-19</w:t>
            </w:r>
          </w:p>
        </w:tc>
      </w:tr>
      <w:tr w:rsidR="008303FF" w14:paraId="4E72CBF3" w14:textId="77777777">
        <w:tc>
          <w:tcPr>
            <w:tcW w:w="500" w:type="pct"/>
            <w:tcMar>
              <w:top w:w="60" w:type="dxa"/>
              <w:left w:w="100" w:type="dxa"/>
              <w:bottom w:w="60" w:type="dxa"/>
              <w:right w:w="100" w:type="dxa"/>
            </w:tcMar>
          </w:tcPr>
          <w:p w14:paraId="2B415A6C" w14:textId="77777777" w:rsidR="008303FF" w:rsidRDefault="00000000">
            <w:r>
              <w:rPr>
                <w:sz w:val="20"/>
                <w:szCs w:val="20"/>
              </w:rPr>
              <w:t>FR-6.3</w:t>
            </w:r>
          </w:p>
        </w:tc>
        <w:tc>
          <w:tcPr>
            <w:tcW w:w="1500" w:type="pct"/>
            <w:tcMar>
              <w:top w:w="60" w:type="dxa"/>
              <w:left w:w="100" w:type="dxa"/>
              <w:bottom w:w="60" w:type="dxa"/>
              <w:right w:w="100" w:type="dxa"/>
            </w:tcMar>
          </w:tcPr>
          <w:p w14:paraId="0536AF9D" w14:textId="77777777" w:rsidR="008303FF" w:rsidRDefault="00000000">
            <w:r>
              <w:rPr>
                <w:sz w:val="20"/>
                <w:szCs w:val="20"/>
              </w:rPr>
              <w:t>Semantic Retrieval</w:t>
            </w:r>
          </w:p>
        </w:tc>
        <w:tc>
          <w:tcPr>
            <w:tcW w:w="1600" w:type="pct"/>
            <w:tcMar>
              <w:top w:w="60" w:type="dxa"/>
              <w:left w:w="100" w:type="dxa"/>
              <w:bottom w:w="60" w:type="dxa"/>
              <w:right w:w="100" w:type="dxa"/>
            </w:tcMar>
          </w:tcPr>
          <w:p w14:paraId="1DFBCD5D" w14:textId="77777777" w:rsidR="008303FF" w:rsidRDefault="00000000">
            <w:r>
              <w:rPr>
                <w:sz w:val="20"/>
                <w:szCs w:val="20"/>
              </w:rPr>
              <w:t>6. Technical Proposal Generator</w:t>
            </w:r>
          </w:p>
        </w:tc>
        <w:tc>
          <w:tcPr>
            <w:tcW w:w="1400" w:type="pct"/>
            <w:tcMar>
              <w:top w:w="60" w:type="dxa"/>
              <w:left w:w="100" w:type="dxa"/>
              <w:bottom w:w="60" w:type="dxa"/>
              <w:right w:w="100" w:type="dxa"/>
            </w:tcMar>
          </w:tcPr>
          <w:p w14:paraId="60022C85" w14:textId="77777777" w:rsidR="008303FF" w:rsidRDefault="00000000">
            <w:r>
              <w:rPr>
                <w:sz w:val="20"/>
                <w:szCs w:val="20"/>
              </w:rPr>
              <w:t>W-19</w:t>
            </w:r>
          </w:p>
        </w:tc>
      </w:tr>
      <w:tr w:rsidR="008303FF" w14:paraId="2A641C62" w14:textId="77777777">
        <w:tc>
          <w:tcPr>
            <w:tcW w:w="500" w:type="pct"/>
            <w:tcMar>
              <w:top w:w="60" w:type="dxa"/>
              <w:left w:w="100" w:type="dxa"/>
              <w:bottom w:w="60" w:type="dxa"/>
              <w:right w:w="100" w:type="dxa"/>
            </w:tcMar>
          </w:tcPr>
          <w:p w14:paraId="2506F6C1" w14:textId="77777777" w:rsidR="008303FF" w:rsidRDefault="00000000">
            <w:r>
              <w:rPr>
                <w:sz w:val="20"/>
                <w:szCs w:val="20"/>
              </w:rPr>
              <w:t>FR-6.4</w:t>
            </w:r>
          </w:p>
        </w:tc>
        <w:tc>
          <w:tcPr>
            <w:tcW w:w="1500" w:type="pct"/>
            <w:tcMar>
              <w:top w:w="60" w:type="dxa"/>
              <w:left w:w="100" w:type="dxa"/>
              <w:bottom w:w="60" w:type="dxa"/>
              <w:right w:w="100" w:type="dxa"/>
            </w:tcMar>
          </w:tcPr>
          <w:p w14:paraId="17351CE9" w14:textId="77777777" w:rsidR="008303FF" w:rsidRDefault="00000000">
            <w:r>
              <w:rPr>
                <w:sz w:val="20"/>
                <w:szCs w:val="20"/>
              </w:rPr>
              <w:t>Reranking</w:t>
            </w:r>
          </w:p>
        </w:tc>
        <w:tc>
          <w:tcPr>
            <w:tcW w:w="1600" w:type="pct"/>
            <w:tcMar>
              <w:top w:w="60" w:type="dxa"/>
              <w:left w:w="100" w:type="dxa"/>
              <w:bottom w:w="60" w:type="dxa"/>
              <w:right w:w="100" w:type="dxa"/>
            </w:tcMar>
          </w:tcPr>
          <w:p w14:paraId="6BA2E577" w14:textId="77777777" w:rsidR="008303FF" w:rsidRDefault="00000000">
            <w:r>
              <w:rPr>
                <w:sz w:val="20"/>
                <w:szCs w:val="20"/>
              </w:rPr>
              <w:t>6. Technical Proposal Generator</w:t>
            </w:r>
          </w:p>
        </w:tc>
        <w:tc>
          <w:tcPr>
            <w:tcW w:w="1400" w:type="pct"/>
            <w:tcMar>
              <w:top w:w="60" w:type="dxa"/>
              <w:left w:w="100" w:type="dxa"/>
              <w:bottom w:w="60" w:type="dxa"/>
              <w:right w:w="100" w:type="dxa"/>
            </w:tcMar>
          </w:tcPr>
          <w:p w14:paraId="634A09BA" w14:textId="77777777" w:rsidR="008303FF" w:rsidRDefault="00000000">
            <w:r>
              <w:rPr>
                <w:sz w:val="20"/>
                <w:szCs w:val="20"/>
              </w:rPr>
              <w:t>W-19</w:t>
            </w:r>
          </w:p>
        </w:tc>
      </w:tr>
      <w:tr w:rsidR="008303FF" w14:paraId="3EEA22CA" w14:textId="77777777">
        <w:tc>
          <w:tcPr>
            <w:tcW w:w="500" w:type="pct"/>
            <w:tcMar>
              <w:top w:w="60" w:type="dxa"/>
              <w:left w:w="100" w:type="dxa"/>
              <w:bottom w:w="60" w:type="dxa"/>
              <w:right w:w="100" w:type="dxa"/>
            </w:tcMar>
          </w:tcPr>
          <w:p w14:paraId="5DA1A016" w14:textId="77777777" w:rsidR="008303FF" w:rsidRDefault="00000000">
            <w:r>
              <w:rPr>
                <w:sz w:val="20"/>
                <w:szCs w:val="20"/>
              </w:rPr>
              <w:t>FR-6.5</w:t>
            </w:r>
          </w:p>
        </w:tc>
        <w:tc>
          <w:tcPr>
            <w:tcW w:w="1500" w:type="pct"/>
            <w:tcMar>
              <w:top w:w="60" w:type="dxa"/>
              <w:left w:w="100" w:type="dxa"/>
              <w:bottom w:w="60" w:type="dxa"/>
              <w:right w:w="100" w:type="dxa"/>
            </w:tcMar>
          </w:tcPr>
          <w:p w14:paraId="1C874695" w14:textId="77777777" w:rsidR="008303FF" w:rsidRDefault="00000000">
            <w:r>
              <w:rPr>
                <w:sz w:val="20"/>
                <w:szCs w:val="20"/>
              </w:rPr>
              <w:t>Section Generation</w:t>
            </w:r>
          </w:p>
        </w:tc>
        <w:tc>
          <w:tcPr>
            <w:tcW w:w="1600" w:type="pct"/>
            <w:tcMar>
              <w:top w:w="60" w:type="dxa"/>
              <w:left w:w="100" w:type="dxa"/>
              <w:bottom w:w="60" w:type="dxa"/>
              <w:right w:w="100" w:type="dxa"/>
            </w:tcMar>
          </w:tcPr>
          <w:p w14:paraId="0CAB8CC3" w14:textId="77777777" w:rsidR="008303FF" w:rsidRDefault="00000000">
            <w:r>
              <w:rPr>
                <w:sz w:val="20"/>
                <w:szCs w:val="20"/>
              </w:rPr>
              <w:t>6. Technical Proposal Generator</w:t>
            </w:r>
          </w:p>
        </w:tc>
        <w:tc>
          <w:tcPr>
            <w:tcW w:w="1400" w:type="pct"/>
            <w:tcMar>
              <w:top w:w="60" w:type="dxa"/>
              <w:left w:w="100" w:type="dxa"/>
              <w:bottom w:w="60" w:type="dxa"/>
              <w:right w:w="100" w:type="dxa"/>
            </w:tcMar>
          </w:tcPr>
          <w:p w14:paraId="2C43C505" w14:textId="77777777" w:rsidR="008303FF" w:rsidRDefault="00000000">
            <w:r>
              <w:rPr>
                <w:sz w:val="20"/>
                <w:szCs w:val="20"/>
              </w:rPr>
              <w:t>W-19</w:t>
            </w:r>
          </w:p>
        </w:tc>
      </w:tr>
      <w:tr w:rsidR="008303FF" w14:paraId="07BA413C" w14:textId="77777777">
        <w:tc>
          <w:tcPr>
            <w:tcW w:w="500" w:type="pct"/>
            <w:tcMar>
              <w:top w:w="60" w:type="dxa"/>
              <w:left w:w="100" w:type="dxa"/>
              <w:bottom w:w="60" w:type="dxa"/>
              <w:right w:w="100" w:type="dxa"/>
            </w:tcMar>
          </w:tcPr>
          <w:p w14:paraId="37456E48" w14:textId="77777777" w:rsidR="008303FF" w:rsidRDefault="00000000">
            <w:r>
              <w:rPr>
                <w:sz w:val="20"/>
                <w:szCs w:val="20"/>
              </w:rPr>
              <w:t>FR-6.6</w:t>
            </w:r>
          </w:p>
        </w:tc>
        <w:tc>
          <w:tcPr>
            <w:tcW w:w="1500" w:type="pct"/>
            <w:tcMar>
              <w:top w:w="60" w:type="dxa"/>
              <w:left w:w="100" w:type="dxa"/>
              <w:bottom w:w="60" w:type="dxa"/>
              <w:right w:w="100" w:type="dxa"/>
            </w:tcMar>
          </w:tcPr>
          <w:p w14:paraId="7DA4A442" w14:textId="77777777" w:rsidR="008303FF" w:rsidRDefault="00000000">
            <w:r>
              <w:rPr>
                <w:sz w:val="20"/>
                <w:szCs w:val="20"/>
              </w:rPr>
              <w:t>Structured Output Schema</w:t>
            </w:r>
          </w:p>
        </w:tc>
        <w:tc>
          <w:tcPr>
            <w:tcW w:w="1600" w:type="pct"/>
            <w:tcMar>
              <w:top w:w="60" w:type="dxa"/>
              <w:left w:w="100" w:type="dxa"/>
              <w:bottom w:w="60" w:type="dxa"/>
              <w:right w:w="100" w:type="dxa"/>
            </w:tcMar>
          </w:tcPr>
          <w:p w14:paraId="303E6B98" w14:textId="77777777" w:rsidR="008303FF" w:rsidRDefault="00000000">
            <w:r>
              <w:rPr>
                <w:sz w:val="20"/>
                <w:szCs w:val="20"/>
              </w:rPr>
              <w:t>6. Technical Proposal Generator</w:t>
            </w:r>
          </w:p>
        </w:tc>
        <w:tc>
          <w:tcPr>
            <w:tcW w:w="1400" w:type="pct"/>
            <w:tcMar>
              <w:top w:w="60" w:type="dxa"/>
              <w:left w:w="100" w:type="dxa"/>
              <w:bottom w:w="60" w:type="dxa"/>
              <w:right w:w="100" w:type="dxa"/>
            </w:tcMar>
          </w:tcPr>
          <w:p w14:paraId="65B2642F" w14:textId="77777777" w:rsidR="008303FF" w:rsidRDefault="00000000">
            <w:r>
              <w:rPr>
                <w:sz w:val="20"/>
                <w:szCs w:val="20"/>
              </w:rPr>
              <w:t>W-19</w:t>
            </w:r>
          </w:p>
        </w:tc>
      </w:tr>
      <w:tr w:rsidR="008303FF" w14:paraId="43F18041" w14:textId="77777777">
        <w:tc>
          <w:tcPr>
            <w:tcW w:w="500" w:type="pct"/>
            <w:tcMar>
              <w:top w:w="60" w:type="dxa"/>
              <w:left w:w="100" w:type="dxa"/>
              <w:bottom w:w="60" w:type="dxa"/>
              <w:right w:w="100" w:type="dxa"/>
            </w:tcMar>
          </w:tcPr>
          <w:p w14:paraId="0F654C54" w14:textId="77777777" w:rsidR="008303FF" w:rsidRDefault="00000000">
            <w:r>
              <w:rPr>
                <w:sz w:val="20"/>
                <w:szCs w:val="20"/>
              </w:rPr>
              <w:t>FR-6.7</w:t>
            </w:r>
          </w:p>
        </w:tc>
        <w:tc>
          <w:tcPr>
            <w:tcW w:w="1500" w:type="pct"/>
            <w:tcMar>
              <w:top w:w="60" w:type="dxa"/>
              <w:left w:w="100" w:type="dxa"/>
              <w:bottom w:w="60" w:type="dxa"/>
              <w:right w:w="100" w:type="dxa"/>
            </w:tcMar>
          </w:tcPr>
          <w:p w14:paraId="3C2DE877" w14:textId="77777777" w:rsidR="008303FF" w:rsidRDefault="00000000">
            <w:r>
              <w:rPr>
                <w:sz w:val="20"/>
                <w:szCs w:val="20"/>
              </w:rPr>
              <w:t>Section Editing</w:t>
            </w:r>
          </w:p>
        </w:tc>
        <w:tc>
          <w:tcPr>
            <w:tcW w:w="1600" w:type="pct"/>
            <w:tcMar>
              <w:top w:w="60" w:type="dxa"/>
              <w:left w:w="100" w:type="dxa"/>
              <w:bottom w:w="60" w:type="dxa"/>
              <w:right w:w="100" w:type="dxa"/>
            </w:tcMar>
          </w:tcPr>
          <w:p w14:paraId="483BEEAD" w14:textId="77777777" w:rsidR="008303FF" w:rsidRDefault="00000000">
            <w:r>
              <w:rPr>
                <w:sz w:val="20"/>
                <w:szCs w:val="20"/>
              </w:rPr>
              <w:t>6. Technical Proposal Generator</w:t>
            </w:r>
          </w:p>
        </w:tc>
        <w:tc>
          <w:tcPr>
            <w:tcW w:w="1400" w:type="pct"/>
            <w:tcMar>
              <w:top w:w="60" w:type="dxa"/>
              <w:left w:w="100" w:type="dxa"/>
              <w:bottom w:w="60" w:type="dxa"/>
              <w:right w:w="100" w:type="dxa"/>
            </w:tcMar>
          </w:tcPr>
          <w:p w14:paraId="3E404DB2" w14:textId="77777777" w:rsidR="008303FF" w:rsidRDefault="00000000">
            <w:r>
              <w:rPr>
                <w:sz w:val="20"/>
                <w:szCs w:val="20"/>
              </w:rPr>
              <w:t>W-20</w:t>
            </w:r>
          </w:p>
        </w:tc>
      </w:tr>
      <w:tr w:rsidR="008303FF" w14:paraId="5C44183C" w14:textId="77777777">
        <w:tc>
          <w:tcPr>
            <w:tcW w:w="500" w:type="pct"/>
            <w:tcMar>
              <w:top w:w="60" w:type="dxa"/>
              <w:left w:w="100" w:type="dxa"/>
              <w:bottom w:w="60" w:type="dxa"/>
              <w:right w:w="100" w:type="dxa"/>
            </w:tcMar>
          </w:tcPr>
          <w:p w14:paraId="22D2083E" w14:textId="77777777" w:rsidR="008303FF" w:rsidRDefault="00000000">
            <w:r>
              <w:rPr>
                <w:sz w:val="20"/>
                <w:szCs w:val="20"/>
              </w:rPr>
              <w:t>FR-6.8</w:t>
            </w:r>
          </w:p>
        </w:tc>
        <w:tc>
          <w:tcPr>
            <w:tcW w:w="1500" w:type="pct"/>
            <w:tcMar>
              <w:top w:w="60" w:type="dxa"/>
              <w:left w:w="100" w:type="dxa"/>
              <w:bottom w:w="60" w:type="dxa"/>
              <w:right w:w="100" w:type="dxa"/>
            </w:tcMar>
          </w:tcPr>
          <w:p w14:paraId="6E930910" w14:textId="77777777" w:rsidR="008303FF" w:rsidRDefault="00000000">
            <w:r>
              <w:rPr>
                <w:sz w:val="20"/>
                <w:szCs w:val="20"/>
              </w:rPr>
              <w:t>Reviewer Approval Gate</w:t>
            </w:r>
          </w:p>
        </w:tc>
        <w:tc>
          <w:tcPr>
            <w:tcW w:w="1600" w:type="pct"/>
            <w:tcMar>
              <w:top w:w="60" w:type="dxa"/>
              <w:left w:w="100" w:type="dxa"/>
              <w:bottom w:w="60" w:type="dxa"/>
              <w:right w:w="100" w:type="dxa"/>
            </w:tcMar>
          </w:tcPr>
          <w:p w14:paraId="19CFA326" w14:textId="77777777" w:rsidR="008303FF" w:rsidRDefault="00000000">
            <w:r>
              <w:rPr>
                <w:sz w:val="20"/>
                <w:szCs w:val="20"/>
              </w:rPr>
              <w:t>6. Technical Proposal Generator</w:t>
            </w:r>
          </w:p>
        </w:tc>
        <w:tc>
          <w:tcPr>
            <w:tcW w:w="1400" w:type="pct"/>
            <w:tcMar>
              <w:top w:w="60" w:type="dxa"/>
              <w:left w:w="100" w:type="dxa"/>
              <w:bottom w:w="60" w:type="dxa"/>
              <w:right w:w="100" w:type="dxa"/>
            </w:tcMar>
          </w:tcPr>
          <w:p w14:paraId="4DB2B7DB" w14:textId="77777777" w:rsidR="008303FF" w:rsidRDefault="00000000">
            <w:r>
              <w:rPr>
                <w:sz w:val="20"/>
                <w:szCs w:val="20"/>
              </w:rPr>
              <w:t>W-20</w:t>
            </w:r>
          </w:p>
        </w:tc>
      </w:tr>
      <w:tr w:rsidR="008303FF" w14:paraId="607B041E" w14:textId="77777777">
        <w:tc>
          <w:tcPr>
            <w:tcW w:w="500" w:type="pct"/>
            <w:tcMar>
              <w:top w:w="60" w:type="dxa"/>
              <w:left w:w="100" w:type="dxa"/>
              <w:bottom w:w="60" w:type="dxa"/>
              <w:right w:w="100" w:type="dxa"/>
            </w:tcMar>
          </w:tcPr>
          <w:p w14:paraId="3B62A12B" w14:textId="77777777" w:rsidR="008303FF" w:rsidRDefault="00000000">
            <w:r>
              <w:rPr>
                <w:sz w:val="20"/>
                <w:szCs w:val="20"/>
              </w:rPr>
              <w:t>FR-6.9</w:t>
            </w:r>
          </w:p>
        </w:tc>
        <w:tc>
          <w:tcPr>
            <w:tcW w:w="1500" w:type="pct"/>
            <w:tcMar>
              <w:top w:w="60" w:type="dxa"/>
              <w:left w:w="100" w:type="dxa"/>
              <w:bottom w:w="60" w:type="dxa"/>
              <w:right w:w="100" w:type="dxa"/>
            </w:tcMar>
          </w:tcPr>
          <w:p w14:paraId="51CDD3A0" w14:textId="77777777" w:rsidR="008303FF" w:rsidRDefault="00000000">
            <w:r>
              <w:rPr>
                <w:sz w:val="20"/>
                <w:szCs w:val="20"/>
              </w:rPr>
              <w:t>Proposal Export</w:t>
            </w:r>
          </w:p>
        </w:tc>
        <w:tc>
          <w:tcPr>
            <w:tcW w:w="1600" w:type="pct"/>
            <w:tcMar>
              <w:top w:w="60" w:type="dxa"/>
              <w:left w:w="100" w:type="dxa"/>
              <w:bottom w:w="60" w:type="dxa"/>
              <w:right w:w="100" w:type="dxa"/>
            </w:tcMar>
          </w:tcPr>
          <w:p w14:paraId="603C7545" w14:textId="77777777" w:rsidR="008303FF" w:rsidRDefault="00000000">
            <w:r>
              <w:rPr>
                <w:sz w:val="20"/>
                <w:szCs w:val="20"/>
              </w:rPr>
              <w:t>6. Technical Proposal Generator</w:t>
            </w:r>
          </w:p>
        </w:tc>
        <w:tc>
          <w:tcPr>
            <w:tcW w:w="1400" w:type="pct"/>
            <w:tcMar>
              <w:top w:w="60" w:type="dxa"/>
              <w:left w:w="100" w:type="dxa"/>
              <w:bottom w:w="60" w:type="dxa"/>
              <w:right w:w="100" w:type="dxa"/>
            </w:tcMar>
          </w:tcPr>
          <w:p w14:paraId="0A6BB13C" w14:textId="77777777" w:rsidR="008303FF" w:rsidRDefault="00000000">
            <w:r>
              <w:rPr>
                <w:sz w:val="20"/>
                <w:szCs w:val="20"/>
              </w:rPr>
              <w:t>W-21</w:t>
            </w:r>
          </w:p>
        </w:tc>
      </w:tr>
      <w:tr w:rsidR="008303FF" w14:paraId="2AB12683" w14:textId="77777777">
        <w:tc>
          <w:tcPr>
            <w:tcW w:w="500" w:type="pct"/>
            <w:tcMar>
              <w:top w:w="60" w:type="dxa"/>
              <w:left w:w="100" w:type="dxa"/>
              <w:bottom w:w="60" w:type="dxa"/>
              <w:right w:w="100" w:type="dxa"/>
            </w:tcMar>
          </w:tcPr>
          <w:p w14:paraId="6A59CB03" w14:textId="77777777" w:rsidR="008303FF" w:rsidRDefault="00000000">
            <w:r>
              <w:rPr>
                <w:sz w:val="20"/>
                <w:szCs w:val="20"/>
              </w:rPr>
              <w:t>FR-6.10</w:t>
            </w:r>
          </w:p>
        </w:tc>
        <w:tc>
          <w:tcPr>
            <w:tcW w:w="1500" w:type="pct"/>
            <w:tcMar>
              <w:top w:w="60" w:type="dxa"/>
              <w:left w:w="100" w:type="dxa"/>
              <w:bottom w:w="60" w:type="dxa"/>
              <w:right w:w="100" w:type="dxa"/>
            </w:tcMar>
          </w:tcPr>
          <w:p w14:paraId="11CE234F" w14:textId="77777777" w:rsidR="008303FF" w:rsidRDefault="00000000">
            <w:r>
              <w:rPr>
                <w:sz w:val="20"/>
                <w:szCs w:val="20"/>
              </w:rPr>
              <w:t>Export Footer Stamp</w:t>
            </w:r>
          </w:p>
        </w:tc>
        <w:tc>
          <w:tcPr>
            <w:tcW w:w="1600" w:type="pct"/>
            <w:tcMar>
              <w:top w:w="60" w:type="dxa"/>
              <w:left w:w="100" w:type="dxa"/>
              <w:bottom w:w="60" w:type="dxa"/>
              <w:right w:w="100" w:type="dxa"/>
            </w:tcMar>
          </w:tcPr>
          <w:p w14:paraId="2C2D52C9" w14:textId="77777777" w:rsidR="008303FF" w:rsidRDefault="00000000">
            <w:r>
              <w:rPr>
                <w:sz w:val="20"/>
                <w:szCs w:val="20"/>
              </w:rPr>
              <w:t>6. Technical Proposal Generator</w:t>
            </w:r>
          </w:p>
        </w:tc>
        <w:tc>
          <w:tcPr>
            <w:tcW w:w="1400" w:type="pct"/>
            <w:tcMar>
              <w:top w:w="60" w:type="dxa"/>
              <w:left w:w="100" w:type="dxa"/>
              <w:bottom w:w="60" w:type="dxa"/>
              <w:right w:w="100" w:type="dxa"/>
            </w:tcMar>
          </w:tcPr>
          <w:p w14:paraId="61CDAEA0" w14:textId="77777777" w:rsidR="008303FF" w:rsidRDefault="00000000">
            <w:r>
              <w:rPr>
                <w:sz w:val="20"/>
                <w:szCs w:val="20"/>
              </w:rPr>
              <w:t>W-21</w:t>
            </w:r>
          </w:p>
        </w:tc>
      </w:tr>
      <w:tr w:rsidR="008303FF" w14:paraId="23AA05E6" w14:textId="77777777">
        <w:tc>
          <w:tcPr>
            <w:tcW w:w="500" w:type="pct"/>
            <w:tcMar>
              <w:top w:w="60" w:type="dxa"/>
              <w:left w:w="100" w:type="dxa"/>
              <w:bottom w:w="60" w:type="dxa"/>
              <w:right w:w="100" w:type="dxa"/>
            </w:tcMar>
          </w:tcPr>
          <w:p w14:paraId="691F4921" w14:textId="77777777" w:rsidR="008303FF" w:rsidRDefault="00000000">
            <w:r>
              <w:rPr>
                <w:sz w:val="20"/>
                <w:szCs w:val="20"/>
              </w:rPr>
              <w:t>FR-6.11</w:t>
            </w:r>
          </w:p>
        </w:tc>
        <w:tc>
          <w:tcPr>
            <w:tcW w:w="1500" w:type="pct"/>
            <w:tcMar>
              <w:top w:w="60" w:type="dxa"/>
              <w:left w:w="100" w:type="dxa"/>
              <w:bottom w:w="60" w:type="dxa"/>
              <w:right w:w="100" w:type="dxa"/>
            </w:tcMar>
          </w:tcPr>
          <w:p w14:paraId="70455326" w14:textId="77777777" w:rsidR="008303FF" w:rsidRDefault="00000000">
            <w:r>
              <w:rPr>
                <w:sz w:val="20"/>
                <w:szCs w:val="20"/>
              </w:rPr>
              <w:t>Requirement Linking</w:t>
            </w:r>
          </w:p>
        </w:tc>
        <w:tc>
          <w:tcPr>
            <w:tcW w:w="1600" w:type="pct"/>
            <w:tcMar>
              <w:top w:w="60" w:type="dxa"/>
              <w:left w:w="100" w:type="dxa"/>
              <w:bottom w:w="60" w:type="dxa"/>
              <w:right w:w="100" w:type="dxa"/>
            </w:tcMar>
          </w:tcPr>
          <w:p w14:paraId="2E93C2AE" w14:textId="77777777" w:rsidR="008303FF" w:rsidRDefault="00000000">
            <w:r>
              <w:rPr>
                <w:sz w:val="20"/>
                <w:szCs w:val="20"/>
              </w:rPr>
              <w:t>6. Technical Proposal Generator</w:t>
            </w:r>
          </w:p>
        </w:tc>
        <w:tc>
          <w:tcPr>
            <w:tcW w:w="1400" w:type="pct"/>
            <w:tcMar>
              <w:top w:w="60" w:type="dxa"/>
              <w:left w:w="100" w:type="dxa"/>
              <w:bottom w:w="60" w:type="dxa"/>
              <w:right w:w="100" w:type="dxa"/>
            </w:tcMar>
          </w:tcPr>
          <w:p w14:paraId="75A05A02" w14:textId="77777777" w:rsidR="008303FF" w:rsidRDefault="00000000">
            <w:r>
              <w:rPr>
                <w:sz w:val="20"/>
                <w:szCs w:val="20"/>
              </w:rPr>
              <w:t>W-20</w:t>
            </w:r>
          </w:p>
        </w:tc>
      </w:tr>
      <w:tr w:rsidR="008303FF" w14:paraId="39DE0DA4" w14:textId="77777777">
        <w:tc>
          <w:tcPr>
            <w:tcW w:w="500" w:type="pct"/>
            <w:tcMar>
              <w:top w:w="60" w:type="dxa"/>
              <w:left w:w="100" w:type="dxa"/>
              <w:bottom w:w="60" w:type="dxa"/>
              <w:right w:w="100" w:type="dxa"/>
            </w:tcMar>
          </w:tcPr>
          <w:p w14:paraId="4CB1161B" w14:textId="77777777" w:rsidR="008303FF" w:rsidRDefault="00000000">
            <w:r>
              <w:rPr>
                <w:sz w:val="20"/>
                <w:szCs w:val="20"/>
              </w:rPr>
              <w:t>FR-6.12</w:t>
            </w:r>
          </w:p>
        </w:tc>
        <w:tc>
          <w:tcPr>
            <w:tcW w:w="1500" w:type="pct"/>
            <w:tcMar>
              <w:top w:w="60" w:type="dxa"/>
              <w:left w:w="100" w:type="dxa"/>
              <w:bottom w:w="60" w:type="dxa"/>
              <w:right w:w="100" w:type="dxa"/>
            </w:tcMar>
          </w:tcPr>
          <w:p w14:paraId="40A9E393" w14:textId="77777777" w:rsidR="008303FF" w:rsidRDefault="00000000">
            <w:r>
              <w:rPr>
                <w:sz w:val="20"/>
                <w:szCs w:val="20"/>
              </w:rPr>
              <w:t>Coverage Check</w:t>
            </w:r>
          </w:p>
        </w:tc>
        <w:tc>
          <w:tcPr>
            <w:tcW w:w="1600" w:type="pct"/>
            <w:tcMar>
              <w:top w:w="60" w:type="dxa"/>
              <w:left w:w="100" w:type="dxa"/>
              <w:bottom w:w="60" w:type="dxa"/>
              <w:right w:w="100" w:type="dxa"/>
            </w:tcMar>
          </w:tcPr>
          <w:p w14:paraId="508C491B" w14:textId="77777777" w:rsidR="008303FF" w:rsidRDefault="00000000">
            <w:r>
              <w:rPr>
                <w:sz w:val="20"/>
                <w:szCs w:val="20"/>
              </w:rPr>
              <w:t>6. Technical Proposal Generator</w:t>
            </w:r>
          </w:p>
        </w:tc>
        <w:tc>
          <w:tcPr>
            <w:tcW w:w="1400" w:type="pct"/>
            <w:tcMar>
              <w:top w:w="60" w:type="dxa"/>
              <w:left w:w="100" w:type="dxa"/>
              <w:bottom w:w="60" w:type="dxa"/>
              <w:right w:w="100" w:type="dxa"/>
            </w:tcMar>
          </w:tcPr>
          <w:p w14:paraId="30DD6E52" w14:textId="77777777" w:rsidR="008303FF" w:rsidRDefault="00000000">
            <w:r>
              <w:rPr>
                <w:sz w:val="20"/>
                <w:szCs w:val="20"/>
              </w:rPr>
              <w:t>W-20</w:t>
            </w:r>
          </w:p>
        </w:tc>
      </w:tr>
      <w:tr w:rsidR="008303FF" w14:paraId="17501A07" w14:textId="77777777">
        <w:tc>
          <w:tcPr>
            <w:tcW w:w="500" w:type="pct"/>
            <w:tcMar>
              <w:top w:w="60" w:type="dxa"/>
              <w:left w:w="100" w:type="dxa"/>
              <w:bottom w:w="60" w:type="dxa"/>
              <w:right w:w="100" w:type="dxa"/>
            </w:tcMar>
          </w:tcPr>
          <w:p w14:paraId="16BE1BDB" w14:textId="77777777" w:rsidR="008303FF" w:rsidRDefault="00000000">
            <w:r>
              <w:rPr>
                <w:sz w:val="20"/>
                <w:szCs w:val="20"/>
              </w:rPr>
              <w:lastRenderedPageBreak/>
              <w:t>FR-7.1</w:t>
            </w:r>
          </w:p>
        </w:tc>
        <w:tc>
          <w:tcPr>
            <w:tcW w:w="1500" w:type="pct"/>
            <w:tcMar>
              <w:top w:w="60" w:type="dxa"/>
              <w:left w:w="100" w:type="dxa"/>
              <w:bottom w:w="60" w:type="dxa"/>
              <w:right w:w="100" w:type="dxa"/>
            </w:tcMar>
          </w:tcPr>
          <w:p w14:paraId="163F5AC8" w14:textId="77777777" w:rsidR="008303FF" w:rsidRDefault="00000000">
            <w:r>
              <w:rPr>
                <w:sz w:val="20"/>
                <w:szCs w:val="20"/>
              </w:rPr>
              <w:t>BOQ Template Library</w:t>
            </w:r>
          </w:p>
        </w:tc>
        <w:tc>
          <w:tcPr>
            <w:tcW w:w="1600" w:type="pct"/>
            <w:tcMar>
              <w:top w:w="60" w:type="dxa"/>
              <w:left w:w="100" w:type="dxa"/>
              <w:bottom w:w="60" w:type="dxa"/>
              <w:right w:w="100" w:type="dxa"/>
            </w:tcMar>
          </w:tcPr>
          <w:p w14:paraId="178A634E" w14:textId="77777777" w:rsidR="008303FF" w:rsidRDefault="00000000">
            <w:r>
              <w:rPr>
                <w:sz w:val="20"/>
                <w:szCs w:val="20"/>
              </w:rPr>
              <w:t>7. BOQ Generator</w:t>
            </w:r>
          </w:p>
        </w:tc>
        <w:tc>
          <w:tcPr>
            <w:tcW w:w="1400" w:type="pct"/>
            <w:tcMar>
              <w:top w:w="60" w:type="dxa"/>
              <w:left w:w="100" w:type="dxa"/>
              <w:bottom w:w="60" w:type="dxa"/>
              <w:right w:w="100" w:type="dxa"/>
            </w:tcMar>
          </w:tcPr>
          <w:p w14:paraId="3310671A" w14:textId="77777777" w:rsidR="008303FF" w:rsidRDefault="00000000">
            <w:r>
              <w:rPr>
                <w:sz w:val="20"/>
                <w:szCs w:val="20"/>
              </w:rPr>
              <w:t>W-23, W-39</w:t>
            </w:r>
          </w:p>
        </w:tc>
      </w:tr>
      <w:tr w:rsidR="008303FF" w14:paraId="398FFFE4" w14:textId="77777777">
        <w:tc>
          <w:tcPr>
            <w:tcW w:w="500" w:type="pct"/>
            <w:tcMar>
              <w:top w:w="60" w:type="dxa"/>
              <w:left w:w="100" w:type="dxa"/>
              <w:bottom w:w="60" w:type="dxa"/>
              <w:right w:w="100" w:type="dxa"/>
            </w:tcMar>
          </w:tcPr>
          <w:p w14:paraId="77034041" w14:textId="77777777" w:rsidR="008303FF" w:rsidRDefault="00000000">
            <w:r>
              <w:rPr>
                <w:sz w:val="20"/>
                <w:szCs w:val="20"/>
              </w:rPr>
              <w:t>FR-7.2</w:t>
            </w:r>
          </w:p>
        </w:tc>
        <w:tc>
          <w:tcPr>
            <w:tcW w:w="1500" w:type="pct"/>
            <w:tcMar>
              <w:top w:w="60" w:type="dxa"/>
              <w:left w:w="100" w:type="dxa"/>
              <w:bottom w:w="60" w:type="dxa"/>
              <w:right w:w="100" w:type="dxa"/>
            </w:tcMar>
          </w:tcPr>
          <w:p w14:paraId="52C4E2EA" w14:textId="77777777" w:rsidR="008303FF" w:rsidRDefault="00000000">
            <w:r>
              <w:rPr>
                <w:sz w:val="20"/>
                <w:szCs w:val="20"/>
              </w:rPr>
              <w:t>Auto-Population</w:t>
            </w:r>
          </w:p>
        </w:tc>
        <w:tc>
          <w:tcPr>
            <w:tcW w:w="1600" w:type="pct"/>
            <w:tcMar>
              <w:top w:w="60" w:type="dxa"/>
              <w:left w:w="100" w:type="dxa"/>
              <w:bottom w:w="60" w:type="dxa"/>
              <w:right w:w="100" w:type="dxa"/>
            </w:tcMar>
          </w:tcPr>
          <w:p w14:paraId="66421B06" w14:textId="77777777" w:rsidR="008303FF" w:rsidRDefault="00000000">
            <w:r>
              <w:rPr>
                <w:sz w:val="20"/>
                <w:szCs w:val="20"/>
              </w:rPr>
              <w:t>7. BOQ Generator</w:t>
            </w:r>
          </w:p>
        </w:tc>
        <w:tc>
          <w:tcPr>
            <w:tcW w:w="1400" w:type="pct"/>
            <w:tcMar>
              <w:top w:w="60" w:type="dxa"/>
              <w:left w:w="100" w:type="dxa"/>
              <w:bottom w:w="60" w:type="dxa"/>
              <w:right w:w="100" w:type="dxa"/>
            </w:tcMar>
          </w:tcPr>
          <w:p w14:paraId="1113A43A" w14:textId="77777777" w:rsidR="008303FF" w:rsidRDefault="00000000">
            <w:r>
              <w:rPr>
                <w:sz w:val="20"/>
                <w:szCs w:val="20"/>
              </w:rPr>
              <w:t>W-23</w:t>
            </w:r>
          </w:p>
        </w:tc>
      </w:tr>
      <w:tr w:rsidR="008303FF" w14:paraId="14797B73" w14:textId="77777777">
        <w:tc>
          <w:tcPr>
            <w:tcW w:w="500" w:type="pct"/>
            <w:tcMar>
              <w:top w:w="60" w:type="dxa"/>
              <w:left w:w="100" w:type="dxa"/>
              <w:bottom w:w="60" w:type="dxa"/>
              <w:right w:w="100" w:type="dxa"/>
            </w:tcMar>
          </w:tcPr>
          <w:p w14:paraId="645897DB" w14:textId="77777777" w:rsidR="008303FF" w:rsidRDefault="00000000">
            <w:r>
              <w:rPr>
                <w:sz w:val="20"/>
                <w:szCs w:val="20"/>
              </w:rPr>
              <w:t>FR-7.3</w:t>
            </w:r>
          </w:p>
        </w:tc>
        <w:tc>
          <w:tcPr>
            <w:tcW w:w="1500" w:type="pct"/>
            <w:tcMar>
              <w:top w:w="60" w:type="dxa"/>
              <w:left w:w="100" w:type="dxa"/>
              <w:bottom w:w="60" w:type="dxa"/>
              <w:right w:w="100" w:type="dxa"/>
            </w:tcMar>
          </w:tcPr>
          <w:p w14:paraId="35C69815" w14:textId="77777777" w:rsidR="008303FF" w:rsidRDefault="00000000">
            <w:r>
              <w:rPr>
                <w:sz w:val="20"/>
                <w:szCs w:val="20"/>
              </w:rPr>
              <w:t>Costing Columns Left Blank</w:t>
            </w:r>
          </w:p>
        </w:tc>
        <w:tc>
          <w:tcPr>
            <w:tcW w:w="1600" w:type="pct"/>
            <w:tcMar>
              <w:top w:w="60" w:type="dxa"/>
              <w:left w:w="100" w:type="dxa"/>
              <w:bottom w:w="60" w:type="dxa"/>
              <w:right w:w="100" w:type="dxa"/>
            </w:tcMar>
          </w:tcPr>
          <w:p w14:paraId="1EC52A35" w14:textId="77777777" w:rsidR="008303FF" w:rsidRDefault="00000000">
            <w:r>
              <w:rPr>
                <w:sz w:val="20"/>
                <w:szCs w:val="20"/>
              </w:rPr>
              <w:t>7. BOQ Generator</w:t>
            </w:r>
          </w:p>
        </w:tc>
        <w:tc>
          <w:tcPr>
            <w:tcW w:w="1400" w:type="pct"/>
            <w:tcMar>
              <w:top w:w="60" w:type="dxa"/>
              <w:left w:w="100" w:type="dxa"/>
              <w:bottom w:w="60" w:type="dxa"/>
              <w:right w:w="100" w:type="dxa"/>
            </w:tcMar>
          </w:tcPr>
          <w:p w14:paraId="0CF0FF29" w14:textId="77777777" w:rsidR="008303FF" w:rsidRDefault="00000000">
            <w:r>
              <w:rPr>
                <w:sz w:val="20"/>
                <w:szCs w:val="20"/>
              </w:rPr>
              <w:t>W-23</w:t>
            </w:r>
          </w:p>
        </w:tc>
      </w:tr>
      <w:tr w:rsidR="008303FF" w14:paraId="4A6812BB" w14:textId="77777777">
        <w:tc>
          <w:tcPr>
            <w:tcW w:w="500" w:type="pct"/>
            <w:tcMar>
              <w:top w:w="60" w:type="dxa"/>
              <w:left w:w="100" w:type="dxa"/>
              <w:bottom w:w="60" w:type="dxa"/>
              <w:right w:w="100" w:type="dxa"/>
            </w:tcMar>
          </w:tcPr>
          <w:p w14:paraId="13819D0F" w14:textId="77777777" w:rsidR="008303FF" w:rsidRDefault="00000000">
            <w:r>
              <w:rPr>
                <w:sz w:val="20"/>
                <w:szCs w:val="20"/>
              </w:rPr>
              <w:t>FR-7.4</w:t>
            </w:r>
          </w:p>
        </w:tc>
        <w:tc>
          <w:tcPr>
            <w:tcW w:w="1500" w:type="pct"/>
            <w:tcMar>
              <w:top w:w="60" w:type="dxa"/>
              <w:left w:w="100" w:type="dxa"/>
              <w:bottom w:w="60" w:type="dxa"/>
              <w:right w:w="100" w:type="dxa"/>
            </w:tcMar>
          </w:tcPr>
          <w:p w14:paraId="6E72F75A" w14:textId="77777777" w:rsidR="008303FF" w:rsidRDefault="00000000">
            <w:r>
              <w:rPr>
                <w:sz w:val="20"/>
                <w:szCs w:val="20"/>
              </w:rPr>
              <w:t>Line-Item Editing</w:t>
            </w:r>
          </w:p>
        </w:tc>
        <w:tc>
          <w:tcPr>
            <w:tcW w:w="1600" w:type="pct"/>
            <w:tcMar>
              <w:top w:w="60" w:type="dxa"/>
              <w:left w:w="100" w:type="dxa"/>
              <w:bottom w:w="60" w:type="dxa"/>
              <w:right w:w="100" w:type="dxa"/>
            </w:tcMar>
          </w:tcPr>
          <w:p w14:paraId="4B882CA8" w14:textId="77777777" w:rsidR="008303FF" w:rsidRDefault="00000000">
            <w:r>
              <w:rPr>
                <w:sz w:val="20"/>
                <w:szCs w:val="20"/>
              </w:rPr>
              <w:t>7. BOQ Generator</w:t>
            </w:r>
          </w:p>
        </w:tc>
        <w:tc>
          <w:tcPr>
            <w:tcW w:w="1400" w:type="pct"/>
            <w:tcMar>
              <w:top w:w="60" w:type="dxa"/>
              <w:left w:w="100" w:type="dxa"/>
              <w:bottom w:w="60" w:type="dxa"/>
              <w:right w:w="100" w:type="dxa"/>
            </w:tcMar>
          </w:tcPr>
          <w:p w14:paraId="422617B3" w14:textId="77777777" w:rsidR="008303FF" w:rsidRDefault="00000000">
            <w:r>
              <w:rPr>
                <w:sz w:val="20"/>
                <w:szCs w:val="20"/>
              </w:rPr>
              <w:t>W-23</w:t>
            </w:r>
          </w:p>
        </w:tc>
      </w:tr>
      <w:tr w:rsidR="008303FF" w14:paraId="5E422AF6" w14:textId="77777777">
        <w:tc>
          <w:tcPr>
            <w:tcW w:w="500" w:type="pct"/>
            <w:tcMar>
              <w:top w:w="60" w:type="dxa"/>
              <w:left w:w="100" w:type="dxa"/>
              <w:bottom w:w="60" w:type="dxa"/>
              <w:right w:w="100" w:type="dxa"/>
            </w:tcMar>
          </w:tcPr>
          <w:p w14:paraId="15A36E92" w14:textId="77777777" w:rsidR="008303FF" w:rsidRDefault="00000000">
            <w:r>
              <w:rPr>
                <w:sz w:val="20"/>
                <w:szCs w:val="20"/>
              </w:rPr>
              <w:t>FR-7.5</w:t>
            </w:r>
          </w:p>
        </w:tc>
        <w:tc>
          <w:tcPr>
            <w:tcW w:w="1500" w:type="pct"/>
            <w:tcMar>
              <w:top w:w="60" w:type="dxa"/>
              <w:left w:w="100" w:type="dxa"/>
              <w:bottom w:w="60" w:type="dxa"/>
              <w:right w:w="100" w:type="dxa"/>
            </w:tcMar>
          </w:tcPr>
          <w:p w14:paraId="39D59A53" w14:textId="77777777" w:rsidR="008303FF" w:rsidRDefault="00000000">
            <w:r>
              <w:rPr>
                <w:sz w:val="20"/>
                <w:szCs w:val="20"/>
              </w:rPr>
              <w:t>BOQ Export</w:t>
            </w:r>
          </w:p>
        </w:tc>
        <w:tc>
          <w:tcPr>
            <w:tcW w:w="1600" w:type="pct"/>
            <w:tcMar>
              <w:top w:w="60" w:type="dxa"/>
              <w:left w:w="100" w:type="dxa"/>
              <w:bottom w:w="60" w:type="dxa"/>
              <w:right w:w="100" w:type="dxa"/>
            </w:tcMar>
          </w:tcPr>
          <w:p w14:paraId="528E4056" w14:textId="77777777" w:rsidR="008303FF" w:rsidRDefault="00000000">
            <w:r>
              <w:rPr>
                <w:sz w:val="20"/>
                <w:szCs w:val="20"/>
              </w:rPr>
              <w:t>7. BOQ Generator</w:t>
            </w:r>
          </w:p>
        </w:tc>
        <w:tc>
          <w:tcPr>
            <w:tcW w:w="1400" w:type="pct"/>
            <w:tcMar>
              <w:top w:w="60" w:type="dxa"/>
              <w:left w:w="100" w:type="dxa"/>
              <w:bottom w:w="60" w:type="dxa"/>
              <w:right w:w="100" w:type="dxa"/>
            </w:tcMar>
          </w:tcPr>
          <w:p w14:paraId="36470972" w14:textId="77777777" w:rsidR="008303FF" w:rsidRDefault="00000000">
            <w:r>
              <w:rPr>
                <w:sz w:val="20"/>
                <w:szCs w:val="20"/>
              </w:rPr>
              <w:t>W-23</w:t>
            </w:r>
          </w:p>
        </w:tc>
      </w:tr>
      <w:tr w:rsidR="008303FF" w14:paraId="32ABA8DC" w14:textId="77777777">
        <w:tc>
          <w:tcPr>
            <w:tcW w:w="500" w:type="pct"/>
            <w:tcMar>
              <w:top w:w="60" w:type="dxa"/>
              <w:left w:w="100" w:type="dxa"/>
              <w:bottom w:w="60" w:type="dxa"/>
              <w:right w:w="100" w:type="dxa"/>
            </w:tcMar>
          </w:tcPr>
          <w:p w14:paraId="2B770353" w14:textId="77777777" w:rsidR="008303FF" w:rsidRDefault="00000000">
            <w:r>
              <w:rPr>
                <w:sz w:val="20"/>
                <w:szCs w:val="20"/>
              </w:rPr>
              <w:t>FR-8.1</w:t>
            </w:r>
          </w:p>
        </w:tc>
        <w:tc>
          <w:tcPr>
            <w:tcW w:w="1500" w:type="pct"/>
            <w:tcMar>
              <w:top w:w="60" w:type="dxa"/>
              <w:left w:w="100" w:type="dxa"/>
              <w:bottom w:w="60" w:type="dxa"/>
              <w:right w:w="100" w:type="dxa"/>
            </w:tcMar>
          </w:tcPr>
          <w:p w14:paraId="0FC74678" w14:textId="77777777" w:rsidR="008303FF" w:rsidRDefault="00000000">
            <w:r>
              <w:rPr>
                <w:sz w:val="20"/>
                <w:szCs w:val="20"/>
              </w:rPr>
              <w:t>Standard Template</w:t>
            </w:r>
          </w:p>
        </w:tc>
        <w:tc>
          <w:tcPr>
            <w:tcW w:w="1600" w:type="pct"/>
            <w:tcMar>
              <w:top w:w="60" w:type="dxa"/>
              <w:left w:w="100" w:type="dxa"/>
              <w:bottom w:w="60" w:type="dxa"/>
              <w:right w:w="100" w:type="dxa"/>
            </w:tcMar>
          </w:tcPr>
          <w:p w14:paraId="6AE72FB9" w14:textId="77777777" w:rsidR="008303FF" w:rsidRDefault="00000000">
            <w:r>
              <w:rPr>
                <w:sz w:val="20"/>
                <w:szCs w:val="20"/>
              </w:rPr>
              <w:t>8. Responsibility Matrix Generator</w:t>
            </w:r>
          </w:p>
        </w:tc>
        <w:tc>
          <w:tcPr>
            <w:tcW w:w="1400" w:type="pct"/>
            <w:tcMar>
              <w:top w:w="60" w:type="dxa"/>
              <w:left w:w="100" w:type="dxa"/>
              <w:bottom w:w="60" w:type="dxa"/>
              <w:right w:w="100" w:type="dxa"/>
            </w:tcMar>
          </w:tcPr>
          <w:p w14:paraId="421ECD02" w14:textId="77777777" w:rsidR="008303FF" w:rsidRDefault="00000000">
            <w:r>
              <w:rPr>
                <w:sz w:val="20"/>
                <w:szCs w:val="20"/>
              </w:rPr>
              <w:t>W-24</w:t>
            </w:r>
          </w:p>
        </w:tc>
      </w:tr>
      <w:tr w:rsidR="008303FF" w14:paraId="14C9FC89" w14:textId="77777777">
        <w:tc>
          <w:tcPr>
            <w:tcW w:w="500" w:type="pct"/>
            <w:tcMar>
              <w:top w:w="60" w:type="dxa"/>
              <w:left w:w="100" w:type="dxa"/>
              <w:bottom w:w="60" w:type="dxa"/>
              <w:right w:w="100" w:type="dxa"/>
            </w:tcMar>
          </w:tcPr>
          <w:p w14:paraId="7E79BF4F" w14:textId="77777777" w:rsidR="008303FF" w:rsidRDefault="00000000">
            <w:r>
              <w:rPr>
                <w:sz w:val="20"/>
                <w:szCs w:val="20"/>
              </w:rPr>
              <w:t>FR-8.2</w:t>
            </w:r>
          </w:p>
        </w:tc>
        <w:tc>
          <w:tcPr>
            <w:tcW w:w="1500" w:type="pct"/>
            <w:tcMar>
              <w:top w:w="60" w:type="dxa"/>
              <w:left w:w="100" w:type="dxa"/>
              <w:bottom w:w="60" w:type="dxa"/>
              <w:right w:w="100" w:type="dxa"/>
            </w:tcMar>
          </w:tcPr>
          <w:p w14:paraId="1FAD2D2B" w14:textId="77777777" w:rsidR="008303FF" w:rsidRDefault="00000000">
            <w:r>
              <w:rPr>
                <w:sz w:val="20"/>
                <w:szCs w:val="20"/>
              </w:rPr>
              <w:t>Auto-Assignment</w:t>
            </w:r>
          </w:p>
        </w:tc>
        <w:tc>
          <w:tcPr>
            <w:tcW w:w="1600" w:type="pct"/>
            <w:tcMar>
              <w:top w:w="60" w:type="dxa"/>
              <w:left w:w="100" w:type="dxa"/>
              <w:bottom w:w="60" w:type="dxa"/>
              <w:right w:w="100" w:type="dxa"/>
            </w:tcMar>
          </w:tcPr>
          <w:p w14:paraId="51AA7AA6" w14:textId="77777777" w:rsidR="008303FF" w:rsidRDefault="00000000">
            <w:r>
              <w:rPr>
                <w:sz w:val="20"/>
                <w:szCs w:val="20"/>
              </w:rPr>
              <w:t>8. Responsibility Matrix Generator</w:t>
            </w:r>
          </w:p>
        </w:tc>
        <w:tc>
          <w:tcPr>
            <w:tcW w:w="1400" w:type="pct"/>
            <w:tcMar>
              <w:top w:w="60" w:type="dxa"/>
              <w:left w:w="100" w:type="dxa"/>
              <w:bottom w:w="60" w:type="dxa"/>
              <w:right w:w="100" w:type="dxa"/>
            </w:tcMar>
          </w:tcPr>
          <w:p w14:paraId="14301CB5" w14:textId="77777777" w:rsidR="008303FF" w:rsidRDefault="00000000">
            <w:r>
              <w:rPr>
                <w:sz w:val="20"/>
                <w:szCs w:val="20"/>
              </w:rPr>
              <w:t>W-24</w:t>
            </w:r>
          </w:p>
        </w:tc>
      </w:tr>
      <w:tr w:rsidR="008303FF" w14:paraId="3A8529FF" w14:textId="77777777">
        <w:tc>
          <w:tcPr>
            <w:tcW w:w="500" w:type="pct"/>
            <w:tcMar>
              <w:top w:w="60" w:type="dxa"/>
              <w:left w:w="100" w:type="dxa"/>
              <w:bottom w:w="60" w:type="dxa"/>
              <w:right w:w="100" w:type="dxa"/>
            </w:tcMar>
          </w:tcPr>
          <w:p w14:paraId="23E9D0C3" w14:textId="77777777" w:rsidR="008303FF" w:rsidRDefault="00000000">
            <w:r>
              <w:rPr>
                <w:sz w:val="20"/>
                <w:szCs w:val="20"/>
              </w:rPr>
              <w:t>FR-8.3</w:t>
            </w:r>
          </w:p>
        </w:tc>
        <w:tc>
          <w:tcPr>
            <w:tcW w:w="1500" w:type="pct"/>
            <w:tcMar>
              <w:top w:w="60" w:type="dxa"/>
              <w:left w:w="100" w:type="dxa"/>
              <w:bottom w:w="60" w:type="dxa"/>
              <w:right w:w="100" w:type="dxa"/>
            </w:tcMar>
          </w:tcPr>
          <w:p w14:paraId="5BFA9D22" w14:textId="77777777" w:rsidR="008303FF" w:rsidRDefault="00000000">
            <w:r>
              <w:rPr>
                <w:sz w:val="20"/>
                <w:szCs w:val="20"/>
              </w:rPr>
              <w:t>Row Editing</w:t>
            </w:r>
          </w:p>
        </w:tc>
        <w:tc>
          <w:tcPr>
            <w:tcW w:w="1600" w:type="pct"/>
            <w:tcMar>
              <w:top w:w="60" w:type="dxa"/>
              <w:left w:w="100" w:type="dxa"/>
              <w:bottom w:w="60" w:type="dxa"/>
              <w:right w:w="100" w:type="dxa"/>
            </w:tcMar>
          </w:tcPr>
          <w:p w14:paraId="386B0874" w14:textId="77777777" w:rsidR="008303FF" w:rsidRDefault="00000000">
            <w:r>
              <w:rPr>
                <w:sz w:val="20"/>
                <w:szCs w:val="20"/>
              </w:rPr>
              <w:t>8. Responsibility Matrix Generator</w:t>
            </w:r>
          </w:p>
        </w:tc>
        <w:tc>
          <w:tcPr>
            <w:tcW w:w="1400" w:type="pct"/>
            <w:tcMar>
              <w:top w:w="60" w:type="dxa"/>
              <w:left w:w="100" w:type="dxa"/>
              <w:bottom w:w="60" w:type="dxa"/>
              <w:right w:w="100" w:type="dxa"/>
            </w:tcMar>
          </w:tcPr>
          <w:p w14:paraId="7D302194" w14:textId="77777777" w:rsidR="008303FF" w:rsidRDefault="00000000">
            <w:r>
              <w:rPr>
                <w:sz w:val="20"/>
                <w:szCs w:val="20"/>
              </w:rPr>
              <w:t>W-24</w:t>
            </w:r>
          </w:p>
        </w:tc>
      </w:tr>
      <w:tr w:rsidR="008303FF" w14:paraId="62D3258D" w14:textId="77777777">
        <w:tc>
          <w:tcPr>
            <w:tcW w:w="500" w:type="pct"/>
            <w:tcMar>
              <w:top w:w="60" w:type="dxa"/>
              <w:left w:w="100" w:type="dxa"/>
              <w:bottom w:w="60" w:type="dxa"/>
              <w:right w:w="100" w:type="dxa"/>
            </w:tcMar>
          </w:tcPr>
          <w:p w14:paraId="21A8DF99" w14:textId="77777777" w:rsidR="008303FF" w:rsidRDefault="00000000">
            <w:r>
              <w:rPr>
                <w:sz w:val="20"/>
                <w:szCs w:val="20"/>
              </w:rPr>
              <w:t>FR-8.4</w:t>
            </w:r>
          </w:p>
        </w:tc>
        <w:tc>
          <w:tcPr>
            <w:tcW w:w="1500" w:type="pct"/>
            <w:tcMar>
              <w:top w:w="60" w:type="dxa"/>
              <w:left w:w="100" w:type="dxa"/>
              <w:bottom w:w="60" w:type="dxa"/>
              <w:right w:w="100" w:type="dxa"/>
            </w:tcMar>
          </w:tcPr>
          <w:p w14:paraId="6696C0C1" w14:textId="77777777" w:rsidR="008303FF" w:rsidRDefault="00000000">
            <w:r>
              <w:rPr>
                <w:sz w:val="20"/>
                <w:szCs w:val="20"/>
              </w:rPr>
              <w:t>Matrix Export</w:t>
            </w:r>
          </w:p>
        </w:tc>
        <w:tc>
          <w:tcPr>
            <w:tcW w:w="1600" w:type="pct"/>
            <w:tcMar>
              <w:top w:w="60" w:type="dxa"/>
              <w:left w:w="100" w:type="dxa"/>
              <w:bottom w:w="60" w:type="dxa"/>
              <w:right w:w="100" w:type="dxa"/>
            </w:tcMar>
          </w:tcPr>
          <w:p w14:paraId="406D9397" w14:textId="77777777" w:rsidR="008303FF" w:rsidRDefault="00000000">
            <w:r>
              <w:rPr>
                <w:sz w:val="20"/>
                <w:szCs w:val="20"/>
              </w:rPr>
              <w:t>8. Responsibility Matrix Generator</w:t>
            </w:r>
          </w:p>
        </w:tc>
        <w:tc>
          <w:tcPr>
            <w:tcW w:w="1400" w:type="pct"/>
            <w:tcMar>
              <w:top w:w="60" w:type="dxa"/>
              <w:left w:w="100" w:type="dxa"/>
              <w:bottom w:w="60" w:type="dxa"/>
              <w:right w:w="100" w:type="dxa"/>
            </w:tcMar>
          </w:tcPr>
          <w:p w14:paraId="46C3DBC6" w14:textId="77777777" w:rsidR="008303FF" w:rsidRDefault="00000000">
            <w:r>
              <w:rPr>
                <w:sz w:val="20"/>
                <w:szCs w:val="20"/>
              </w:rPr>
              <w:t>W-24</w:t>
            </w:r>
          </w:p>
        </w:tc>
      </w:tr>
      <w:tr w:rsidR="008303FF" w14:paraId="5A67666D" w14:textId="77777777">
        <w:tc>
          <w:tcPr>
            <w:tcW w:w="500" w:type="pct"/>
            <w:tcMar>
              <w:top w:w="60" w:type="dxa"/>
              <w:left w:w="100" w:type="dxa"/>
              <w:bottom w:w="60" w:type="dxa"/>
              <w:right w:w="100" w:type="dxa"/>
            </w:tcMar>
          </w:tcPr>
          <w:p w14:paraId="59547E45" w14:textId="77777777" w:rsidR="008303FF" w:rsidRDefault="00000000">
            <w:r>
              <w:rPr>
                <w:sz w:val="20"/>
                <w:szCs w:val="20"/>
              </w:rPr>
              <w:t>FR-8.5</w:t>
            </w:r>
          </w:p>
        </w:tc>
        <w:tc>
          <w:tcPr>
            <w:tcW w:w="1500" w:type="pct"/>
            <w:tcMar>
              <w:top w:w="60" w:type="dxa"/>
              <w:left w:w="100" w:type="dxa"/>
              <w:bottom w:w="60" w:type="dxa"/>
              <w:right w:w="100" w:type="dxa"/>
            </w:tcMar>
          </w:tcPr>
          <w:p w14:paraId="197CF410" w14:textId="77777777" w:rsidR="008303FF" w:rsidRDefault="00000000">
            <w:r>
              <w:rPr>
                <w:sz w:val="20"/>
                <w:szCs w:val="20"/>
              </w:rPr>
              <w:t>Template Maintenance</w:t>
            </w:r>
          </w:p>
        </w:tc>
        <w:tc>
          <w:tcPr>
            <w:tcW w:w="1600" w:type="pct"/>
            <w:tcMar>
              <w:top w:w="60" w:type="dxa"/>
              <w:left w:w="100" w:type="dxa"/>
              <w:bottom w:w="60" w:type="dxa"/>
              <w:right w:w="100" w:type="dxa"/>
            </w:tcMar>
          </w:tcPr>
          <w:p w14:paraId="69ABB8DE" w14:textId="77777777" w:rsidR="008303FF" w:rsidRDefault="00000000">
            <w:r>
              <w:rPr>
                <w:sz w:val="20"/>
                <w:szCs w:val="20"/>
              </w:rPr>
              <w:t>8. Responsibility Matrix Generator</w:t>
            </w:r>
          </w:p>
        </w:tc>
        <w:tc>
          <w:tcPr>
            <w:tcW w:w="1400" w:type="pct"/>
            <w:tcMar>
              <w:top w:w="60" w:type="dxa"/>
              <w:left w:w="100" w:type="dxa"/>
              <w:bottom w:w="60" w:type="dxa"/>
              <w:right w:w="100" w:type="dxa"/>
            </w:tcMar>
          </w:tcPr>
          <w:p w14:paraId="7BDFF92E" w14:textId="77777777" w:rsidR="008303FF" w:rsidRDefault="00000000">
            <w:r>
              <w:rPr>
                <w:sz w:val="20"/>
                <w:szCs w:val="20"/>
              </w:rPr>
              <w:t>W-40</w:t>
            </w:r>
          </w:p>
        </w:tc>
      </w:tr>
      <w:tr w:rsidR="008303FF" w14:paraId="44155EC0" w14:textId="77777777">
        <w:tc>
          <w:tcPr>
            <w:tcW w:w="500" w:type="pct"/>
            <w:tcMar>
              <w:top w:w="60" w:type="dxa"/>
              <w:left w:w="100" w:type="dxa"/>
              <w:bottom w:w="60" w:type="dxa"/>
              <w:right w:w="100" w:type="dxa"/>
            </w:tcMar>
          </w:tcPr>
          <w:p w14:paraId="4BD1423B" w14:textId="77777777" w:rsidR="008303FF" w:rsidRDefault="00000000">
            <w:r>
              <w:rPr>
                <w:sz w:val="20"/>
                <w:szCs w:val="20"/>
              </w:rPr>
              <w:t>FR-9.1</w:t>
            </w:r>
          </w:p>
        </w:tc>
        <w:tc>
          <w:tcPr>
            <w:tcW w:w="1500" w:type="pct"/>
            <w:tcMar>
              <w:top w:w="60" w:type="dxa"/>
              <w:left w:w="100" w:type="dxa"/>
              <w:bottom w:w="60" w:type="dxa"/>
              <w:right w:w="100" w:type="dxa"/>
            </w:tcMar>
          </w:tcPr>
          <w:p w14:paraId="35E6BB15" w14:textId="77777777" w:rsidR="008303FF" w:rsidRDefault="00000000">
            <w:r>
              <w:rPr>
                <w:sz w:val="20"/>
                <w:szCs w:val="20"/>
              </w:rPr>
              <w:t>Per-Project Folder Structure</w:t>
            </w:r>
          </w:p>
        </w:tc>
        <w:tc>
          <w:tcPr>
            <w:tcW w:w="1600" w:type="pct"/>
            <w:tcMar>
              <w:top w:w="60" w:type="dxa"/>
              <w:left w:w="100" w:type="dxa"/>
              <w:bottom w:w="60" w:type="dxa"/>
              <w:right w:w="100" w:type="dxa"/>
            </w:tcMar>
          </w:tcPr>
          <w:p w14:paraId="6FA3F2D0" w14:textId="77777777" w:rsidR="008303FF" w:rsidRDefault="00000000">
            <w:r>
              <w:rPr>
                <w:sz w:val="20"/>
                <w:szCs w:val="20"/>
              </w:rPr>
              <w:t>9. Project Vault and Centralised Storage</w:t>
            </w:r>
          </w:p>
        </w:tc>
        <w:tc>
          <w:tcPr>
            <w:tcW w:w="1400" w:type="pct"/>
            <w:tcMar>
              <w:top w:w="60" w:type="dxa"/>
              <w:left w:w="100" w:type="dxa"/>
              <w:bottom w:w="60" w:type="dxa"/>
              <w:right w:w="100" w:type="dxa"/>
            </w:tcMar>
          </w:tcPr>
          <w:p w14:paraId="7FA6FBC3" w14:textId="77777777" w:rsidR="008303FF" w:rsidRDefault="00000000">
            <w:r>
              <w:rPr>
                <w:sz w:val="20"/>
                <w:szCs w:val="20"/>
              </w:rPr>
              <w:t>W-26</w:t>
            </w:r>
          </w:p>
        </w:tc>
      </w:tr>
      <w:tr w:rsidR="008303FF" w14:paraId="1899E685" w14:textId="77777777">
        <w:tc>
          <w:tcPr>
            <w:tcW w:w="500" w:type="pct"/>
            <w:tcMar>
              <w:top w:w="60" w:type="dxa"/>
              <w:left w:w="100" w:type="dxa"/>
              <w:bottom w:w="60" w:type="dxa"/>
              <w:right w:w="100" w:type="dxa"/>
            </w:tcMar>
          </w:tcPr>
          <w:p w14:paraId="02E0CFC9" w14:textId="77777777" w:rsidR="008303FF" w:rsidRDefault="00000000">
            <w:r>
              <w:rPr>
                <w:sz w:val="20"/>
                <w:szCs w:val="20"/>
              </w:rPr>
              <w:t>FR-9.2</w:t>
            </w:r>
          </w:p>
        </w:tc>
        <w:tc>
          <w:tcPr>
            <w:tcW w:w="1500" w:type="pct"/>
            <w:tcMar>
              <w:top w:w="60" w:type="dxa"/>
              <w:left w:w="100" w:type="dxa"/>
              <w:bottom w:w="60" w:type="dxa"/>
              <w:right w:w="100" w:type="dxa"/>
            </w:tcMar>
          </w:tcPr>
          <w:p w14:paraId="058FF1F1" w14:textId="77777777" w:rsidR="008303FF" w:rsidRDefault="00000000">
            <w:r>
              <w:rPr>
                <w:sz w:val="20"/>
                <w:szCs w:val="20"/>
              </w:rPr>
              <w:t>Automatic Vault Saving</w:t>
            </w:r>
          </w:p>
        </w:tc>
        <w:tc>
          <w:tcPr>
            <w:tcW w:w="1600" w:type="pct"/>
            <w:tcMar>
              <w:top w:w="60" w:type="dxa"/>
              <w:left w:w="100" w:type="dxa"/>
              <w:bottom w:w="60" w:type="dxa"/>
              <w:right w:w="100" w:type="dxa"/>
            </w:tcMar>
          </w:tcPr>
          <w:p w14:paraId="7E416C90" w14:textId="77777777" w:rsidR="008303FF" w:rsidRDefault="00000000">
            <w:r>
              <w:rPr>
                <w:sz w:val="20"/>
                <w:szCs w:val="20"/>
              </w:rPr>
              <w:t>9. Project Vault and Centralised Storage</w:t>
            </w:r>
          </w:p>
        </w:tc>
        <w:tc>
          <w:tcPr>
            <w:tcW w:w="1400" w:type="pct"/>
            <w:tcMar>
              <w:top w:w="60" w:type="dxa"/>
              <w:left w:w="100" w:type="dxa"/>
              <w:bottom w:w="60" w:type="dxa"/>
              <w:right w:w="100" w:type="dxa"/>
            </w:tcMar>
          </w:tcPr>
          <w:p w14:paraId="2EEEC21F" w14:textId="77777777" w:rsidR="008303FF" w:rsidRDefault="00000000">
            <w:r>
              <w:rPr>
                <w:sz w:val="20"/>
                <w:szCs w:val="20"/>
              </w:rPr>
              <w:t>W-26</w:t>
            </w:r>
          </w:p>
        </w:tc>
      </w:tr>
      <w:tr w:rsidR="008303FF" w14:paraId="7D71D959" w14:textId="77777777">
        <w:tc>
          <w:tcPr>
            <w:tcW w:w="500" w:type="pct"/>
            <w:tcMar>
              <w:top w:w="60" w:type="dxa"/>
              <w:left w:w="100" w:type="dxa"/>
              <w:bottom w:w="60" w:type="dxa"/>
              <w:right w:w="100" w:type="dxa"/>
            </w:tcMar>
          </w:tcPr>
          <w:p w14:paraId="632D4C30" w14:textId="77777777" w:rsidR="008303FF" w:rsidRDefault="00000000">
            <w:r>
              <w:rPr>
                <w:sz w:val="20"/>
                <w:szCs w:val="20"/>
              </w:rPr>
              <w:t>FR-9.3</w:t>
            </w:r>
          </w:p>
        </w:tc>
        <w:tc>
          <w:tcPr>
            <w:tcW w:w="1500" w:type="pct"/>
            <w:tcMar>
              <w:top w:w="60" w:type="dxa"/>
              <w:left w:w="100" w:type="dxa"/>
              <w:bottom w:w="60" w:type="dxa"/>
              <w:right w:w="100" w:type="dxa"/>
            </w:tcMar>
          </w:tcPr>
          <w:p w14:paraId="5BD0BF67" w14:textId="77777777" w:rsidR="008303FF" w:rsidRDefault="00000000">
            <w:r>
              <w:rPr>
                <w:sz w:val="20"/>
                <w:szCs w:val="20"/>
              </w:rPr>
              <w:t>Full-Text Vault Search</w:t>
            </w:r>
          </w:p>
        </w:tc>
        <w:tc>
          <w:tcPr>
            <w:tcW w:w="1600" w:type="pct"/>
            <w:tcMar>
              <w:top w:w="60" w:type="dxa"/>
              <w:left w:w="100" w:type="dxa"/>
              <w:bottom w:w="60" w:type="dxa"/>
              <w:right w:w="100" w:type="dxa"/>
            </w:tcMar>
          </w:tcPr>
          <w:p w14:paraId="724BB6D2" w14:textId="77777777" w:rsidR="008303FF" w:rsidRDefault="00000000">
            <w:r>
              <w:rPr>
                <w:sz w:val="20"/>
                <w:szCs w:val="20"/>
              </w:rPr>
              <w:t>9. Project Vault and Centralised Storage</w:t>
            </w:r>
          </w:p>
        </w:tc>
        <w:tc>
          <w:tcPr>
            <w:tcW w:w="1400" w:type="pct"/>
            <w:tcMar>
              <w:top w:w="60" w:type="dxa"/>
              <w:left w:w="100" w:type="dxa"/>
              <w:bottom w:w="60" w:type="dxa"/>
              <w:right w:w="100" w:type="dxa"/>
            </w:tcMar>
          </w:tcPr>
          <w:p w14:paraId="5DB17F69" w14:textId="77777777" w:rsidR="008303FF" w:rsidRDefault="00000000">
            <w:r>
              <w:rPr>
                <w:sz w:val="20"/>
                <w:szCs w:val="20"/>
              </w:rPr>
              <w:t>W-25, W-47</w:t>
            </w:r>
          </w:p>
        </w:tc>
      </w:tr>
      <w:tr w:rsidR="008303FF" w14:paraId="6DEECE5D" w14:textId="77777777">
        <w:tc>
          <w:tcPr>
            <w:tcW w:w="500" w:type="pct"/>
            <w:tcMar>
              <w:top w:w="60" w:type="dxa"/>
              <w:left w:w="100" w:type="dxa"/>
              <w:bottom w:w="60" w:type="dxa"/>
              <w:right w:w="100" w:type="dxa"/>
            </w:tcMar>
          </w:tcPr>
          <w:p w14:paraId="13AC355A" w14:textId="77777777" w:rsidR="008303FF" w:rsidRDefault="00000000">
            <w:r>
              <w:rPr>
                <w:sz w:val="20"/>
                <w:szCs w:val="20"/>
              </w:rPr>
              <w:t>FR-9.4</w:t>
            </w:r>
          </w:p>
        </w:tc>
        <w:tc>
          <w:tcPr>
            <w:tcW w:w="1500" w:type="pct"/>
            <w:tcMar>
              <w:top w:w="60" w:type="dxa"/>
              <w:left w:w="100" w:type="dxa"/>
              <w:bottom w:w="60" w:type="dxa"/>
              <w:right w:w="100" w:type="dxa"/>
            </w:tcMar>
          </w:tcPr>
          <w:p w14:paraId="508787A6" w14:textId="77777777" w:rsidR="008303FF" w:rsidRDefault="00000000">
            <w:r>
              <w:rPr>
                <w:sz w:val="20"/>
                <w:szCs w:val="20"/>
              </w:rPr>
              <w:t>Similar Past Project Suggestion</w:t>
            </w:r>
          </w:p>
        </w:tc>
        <w:tc>
          <w:tcPr>
            <w:tcW w:w="1600" w:type="pct"/>
            <w:tcMar>
              <w:top w:w="60" w:type="dxa"/>
              <w:left w:w="100" w:type="dxa"/>
              <w:bottom w:w="60" w:type="dxa"/>
              <w:right w:w="100" w:type="dxa"/>
            </w:tcMar>
          </w:tcPr>
          <w:p w14:paraId="7A6BCFDB" w14:textId="77777777" w:rsidR="008303FF" w:rsidRDefault="00000000">
            <w:r>
              <w:rPr>
                <w:sz w:val="20"/>
                <w:szCs w:val="20"/>
              </w:rPr>
              <w:t>9. Project Vault and Centralised Storage</w:t>
            </w:r>
          </w:p>
        </w:tc>
        <w:tc>
          <w:tcPr>
            <w:tcW w:w="1400" w:type="pct"/>
            <w:tcMar>
              <w:top w:w="60" w:type="dxa"/>
              <w:left w:w="100" w:type="dxa"/>
              <w:bottom w:w="60" w:type="dxa"/>
              <w:right w:w="100" w:type="dxa"/>
            </w:tcMar>
          </w:tcPr>
          <w:p w14:paraId="1511FB9F" w14:textId="77777777" w:rsidR="008303FF" w:rsidRDefault="00000000">
            <w:r>
              <w:rPr>
                <w:sz w:val="20"/>
                <w:szCs w:val="20"/>
              </w:rPr>
              <w:t>W-25</w:t>
            </w:r>
          </w:p>
        </w:tc>
      </w:tr>
      <w:tr w:rsidR="008303FF" w14:paraId="4A8C093E" w14:textId="77777777">
        <w:tc>
          <w:tcPr>
            <w:tcW w:w="500" w:type="pct"/>
            <w:tcMar>
              <w:top w:w="60" w:type="dxa"/>
              <w:left w:w="100" w:type="dxa"/>
              <w:bottom w:w="60" w:type="dxa"/>
              <w:right w:w="100" w:type="dxa"/>
            </w:tcMar>
          </w:tcPr>
          <w:p w14:paraId="7D6FAA30" w14:textId="77777777" w:rsidR="008303FF" w:rsidRDefault="00000000">
            <w:r>
              <w:rPr>
                <w:sz w:val="20"/>
                <w:szCs w:val="20"/>
              </w:rPr>
              <w:t>FR-9.5</w:t>
            </w:r>
          </w:p>
        </w:tc>
        <w:tc>
          <w:tcPr>
            <w:tcW w:w="1500" w:type="pct"/>
            <w:tcMar>
              <w:top w:w="60" w:type="dxa"/>
              <w:left w:w="100" w:type="dxa"/>
              <w:bottom w:w="60" w:type="dxa"/>
              <w:right w:w="100" w:type="dxa"/>
            </w:tcMar>
          </w:tcPr>
          <w:p w14:paraId="3FE0DC90" w14:textId="77777777" w:rsidR="008303FF" w:rsidRDefault="00000000">
            <w:r>
              <w:rPr>
                <w:sz w:val="20"/>
                <w:szCs w:val="20"/>
              </w:rPr>
              <w:t>On-Premise Storage</w:t>
            </w:r>
          </w:p>
        </w:tc>
        <w:tc>
          <w:tcPr>
            <w:tcW w:w="1600" w:type="pct"/>
            <w:tcMar>
              <w:top w:w="60" w:type="dxa"/>
              <w:left w:w="100" w:type="dxa"/>
              <w:bottom w:w="60" w:type="dxa"/>
              <w:right w:w="100" w:type="dxa"/>
            </w:tcMar>
          </w:tcPr>
          <w:p w14:paraId="307A5429" w14:textId="77777777" w:rsidR="008303FF" w:rsidRDefault="00000000">
            <w:r>
              <w:rPr>
                <w:sz w:val="20"/>
                <w:szCs w:val="20"/>
              </w:rPr>
              <w:t>9. Project Vault and Centralised Storage</w:t>
            </w:r>
          </w:p>
        </w:tc>
        <w:tc>
          <w:tcPr>
            <w:tcW w:w="1400" w:type="pct"/>
            <w:tcMar>
              <w:top w:w="60" w:type="dxa"/>
              <w:left w:w="100" w:type="dxa"/>
              <w:bottom w:w="60" w:type="dxa"/>
              <w:right w:w="100" w:type="dxa"/>
            </w:tcMar>
          </w:tcPr>
          <w:p w14:paraId="5FFB662F" w14:textId="77777777" w:rsidR="008303FF" w:rsidRDefault="00000000">
            <w:r>
              <w:rPr>
                <w:sz w:val="20"/>
                <w:szCs w:val="20"/>
              </w:rPr>
              <w:t>W-26</w:t>
            </w:r>
          </w:p>
        </w:tc>
      </w:tr>
      <w:tr w:rsidR="008303FF" w14:paraId="61ABFBA5" w14:textId="77777777">
        <w:tc>
          <w:tcPr>
            <w:tcW w:w="500" w:type="pct"/>
            <w:tcMar>
              <w:top w:w="60" w:type="dxa"/>
              <w:left w:w="100" w:type="dxa"/>
              <w:bottom w:w="60" w:type="dxa"/>
              <w:right w:w="100" w:type="dxa"/>
            </w:tcMar>
          </w:tcPr>
          <w:p w14:paraId="794B6623" w14:textId="77777777" w:rsidR="008303FF" w:rsidRDefault="00000000">
            <w:r>
              <w:rPr>
                <w:sz w:val="20"/>
                <w:szCs w:val="20"/>
              </w:rPr>
              <w:t>FR-9.6</w:t>
            </w:r>
          </w:p>
        </w:tc>
        <w:tc>
          <w:tcPr>
            <w:tcW w:w="1500" w:type="pct"/>
            <w:tcMar>
              <w:top w:w="60" w:type="dxa"/>
              <w:left w:w="100" w:type="dxa"/>
              <w:bottom w:w="60" w:type="dxa"/>
              <w:right w:w="100" w:type="dxa"/>
            </w:tcMar>
          </w:tcPr>
          <w:p w14:paraId="5C9A4C04" w14:textId="77777777" w:rsidR="008303FF" w:rsidRDefault="00000000">
            <w:r>
              <w:rPr>
                <w:sz w:val="20"/>
                <w:szCs w:val="20"/>
              </w:rPr>
              <w:t>Project Status Field</w:t>
            </w:r>
          </w:p>
        </w:tc>
        <w:tc>
          <w:tcPr>
            <w:tcW w:w="1600" w:type="pct"/>
            <w:tcMar>
              <w:top w:w="60" w:type="dxa"/>
              <w:left w:w="100" w:type="dxa"/>
              <w:bottom w:w="60" w:type="dxa"/>
              <w:right w:w="100" w:type="dxa"/>
            </w:tcMar>
          </w:tcPr>
          <w:p w14:paraId="266326AC" w14:textId="77777777" w:rsidR="008303FF" w:rsidRDefault="00000000">
            <w:r>
              <w:rPr>
                <w:sz w:val="20"/>
                <w:szCs w:val="20"/>
              </w:rPr>
              <w:t>9. Project Vault and Centralised Storage</w:t>
            </w:r>
          </w:p>
        </w:tc>
        <w:tc>
          <w:tcPr>
            <w:tcW w:w="1400" w:type="pct"/>
            <w:tcMar>
              <w:top w:w="60" w:type="dxa"/>
              <w:left w:w="100" w:type="dxa"/>
              <w:bottom w:w="60" w:type="dxa"/>
              <w:right w:w="100" w:type="dxa"/>
            </w:tcMar>
          </w:tcPr>
          <w:p w14:paraId="44CF5991" w14:textId="77777777" w:rsidR="008303FF" w:rsidRDefault="00000000">
            <w:r>
              <w:rPr>
                <w:sz w:val="20"/>
                <w:szCs w:val="20"/>
              </w:rPr>
              <w:t>W-05, W-25</w:t>
            </w:r>
          </w:p>
        </w:tc>
      </w:tr>
      <w:tr w:rsidR="008303FF" w14:paraId="3569134F" w14:textId="77777777">
        <w:tc>
          <w:tcPr>
            <w:tcW w:w="500" w:type="pct"/>
            <w:tcMar>
              <w:top w:w="60" w:type="dxa"/>
              <w:left w:w="100" w:type="dxa"/>
              <w:bottom w:w="60" w:type="dxa"/>
              <w:right w:w="100" w:type="dxa"/>
            </w:tcMar>
          </w:tcPr>
          <w:p w14:paraId="1DE1DF55" w14:textId="77777777" w:rsidR="008303FF" w:rsidRDefault="00000000">
            <w:r>
              <w:rPr>
                <w:sz w:val="20"/>
                <w:szCs w:val="20"/>
              </w:rPr>
              <w:t>FR-9.7</w:t>
            </w:r>
          </w:p>
        </w:tc>
        <w:tc>
          <w:tcPr>
            <w:tcW w:w="1500" w:type="pct"/>
            <w:tcMar>
              <w:top w:w="60" w:type="dxa"/>
              <w:left w:w="100" w:type="dxa"/>
              <w:bottom w:w="60" w:type="dxa"/>
              <w:right w:w="100" w:type="dxa"/>
            </w:tcMar>
          </w:tcPr>
          <w:p w14:paraId="7D41730D" w14:textId="77777777" w:rsidR="008303FF" w:rsidRDefault="00000000">
            <w:r>
              <w:rPr>
                <w:sz w:val="20"/>
                <w:szCs w:val="20"/>
              </w:rPr>
              <w:t>Requirement Traceability View</w:t>
            </w:r>
          </w:p>
        </w:tc>
        <w:tc>
          <w:tcPr>
            <w:tcW w:w="1600" w:type="pct"/>
            <w:tcMar>
              <w:top w:w="60" w:type="dxa"/>
              <w:left w:w="100" w:type="dxa"/>
              <w:bottom w:w="60" w:type="dxa"/>
              <w:right w:w="100" w:type="dxa"/>
            </w:tcMar>
          </w:tcPr>
          <w:p w14:paraId="52E7BC3F" w14:textId="77777777" w:rsidR="008303FF" w:rsidRDefault="00000000">
            <w:r>
              <w:rPr>
                <w:sz w:val="20"/>
                <w:szCs w:val="20"/>
              </w:rPr>
              <w:t>9. Project Vault and Centralised Storage</w:t>
            </w:r>
          </w:p>
        </w:tc>
        <w:tc>
          <w:tcPr>
            <w:tcW w:w="1400" w:type="pct"/>
            <w:tcMar>
              <w:top w:w="60" w:type="dxa"/>
              <w:left w:w="100" w:type="dxa"/>
              <w:bottom w:w="60" w:type="dxa"/>
              <w:right w:w="100" w:type="dxa"/>
            </w:tcMar>
          </w:tcPr>
          <w:p w14:paraId="1F2DA6EA" w14:textId="77777777" w:rsidR="008303FF" w:rsidRDefault="00000000">
            <w:r>
              <w:rPr>
                <w:sz w:val="20"/>
                <w:szCs w:val="20"/>
              </w:rPr>
              <w:t>W-27</w:t>
            </w:r>
          </w:p>
        </w:tc>
      </w:tr>
      <w:tr w:rsidR="008303FF" w14:paraId="21E201C6" w14:textId="77777777">
        <w:tc>
          <w:tcPr>
            <w:tcW w:w="500" w:type="pct"/>
            <w:tcMar>
              <w:top w:w="60" w:type="dxa"/>
              <w:left w:w="100" w:type="dxa"/>
              <w:bottom w:w="60" w:type="dxa"/>
              <w:right w:w="100" w:type="dxa"/>
            </w:tcMar>
          </w:tcPr>
          <w:p w14:paraId="1B168F4C" w14:textId="77777777" w:rsidR="008303FF" w:rsidRDefault="00000000">
            <w:r>
              <w:rPr>
                <w:sz w:val="20"/>
                <w:szCs w:val="20"/>
              </w:rPr>
              <w:t>FR-10.1</w:t>
            </w:r>
          </w:p>
        </w:tc>
        <w:tc>
          <w:tcPr>
            <w:tcW w:w="1500" w:type="pct"/>
            <w:tcMar>
              <w:top w:w="60" w:type="dxa"/>
              <w:left w:w="100" w:type="dxa"/>
              <w:bottom w:w="60" w:type="dxa"/>
              <w:right w:w="100" w:type="dxa"/>
            </w:tcMar>
          </w:tcPr>
          <w:p w14:paraId="4B842908" w14:textId="77777777" w:rsidR="008303FF" w:rsidRDefault="00000000">
            <w:r>
              <w:rPr>
                <w:sz w:val="20"/>
                <w:szCs w:val="20"/>
              </w:rPr>
              <w:t>Multi-File Upload</w:t>
            </w:r>
          </w:p>
        </w:tc>
        <w:tc>
          <w:tcPr>
            <w:tcW w:w="1600" w:type="pct"/>
            <w:tcMar>
              <w:top w:w="60" w:type="dxa"/>
              <w:left w:w="100" w:type="dxa"/>
              <w:bottom w:w="60" w:type="dxa"/>
              <w:right w:w="100" w:type="dxa"/>
            </w:tcMar>
          </w:tcPr>
          <w:p w14:paraId="2826EA41" w14:textId="77777777" w:rsidR="008303FF" w:rsidRDefault="00000000">
            <w:r>
              <w:rPr>
                <w:sz w:val="20"/>
                <w:szCs w:val="20"/>
              </w:rPr>
              <w:t>10. Submission Package Builder</w:t>
            </w:r>
          </w:p>
        </w:tc>
        <w:tc>
          <w:tcPr>
            <w:tcW w:w="1400" w:type="pct"/>
            <w:tcMar>
              <w:top w:w="60" w:type="dxa"/>
              <w:left w:w="100" w:type="dxa"/>
              <w:bottom w:w="60" w:type="dxa"/>
              <w:right w:w="100" w:type="dxa"/>
            </w:tcMar>
          </w:tcPr>
          <w:p w14:paraId="77F58AFD" w14:textId="77777777" w:rsidR="008303FF" w:rsidRDefault="00000000">
            <w:r>
              <w:rPr>
                <w:sz w:val="20"/>
                <w:szCs w:val="20"/>
              </w:rPr>
              <w:t>W-28</w:t>
            </w:r>
          </w:p>
        </w:tc>
      </w:tr>
      <w:tr w:rsidR="008303FF" w14:paraId="54C01E01" w14:textId="77777777">
        <w:tc>
          <w:tcPr>
            <w:tcW w:w="500" w:type="pct"/>
            <w:tcMar>
              <w:top w:w="60" w:type="dxa"/>
              <w:left w:w="100" w:type="dxa"/>
              <w:bottom w:w="60" w:type="dxa"/>
              <w:right w:w="100" w:type="dxa"/>
            </w:tcMar>
          </w:tcPr>
          <w:p w14:paraId="766AD820" w14:textId="77777777" w:rsidR="008303FF" w:rsidRDefault="00000000">
            <w:r>
              <w:rPr>
                <w:sz w:val="20"/>
                <w:szCs w:val="20"/>
              </w:rPr>
              <w:t>FR-10.2</w:t>
            </w:r>
          </w:p>
        </w:tc>
        <w:tc>
          <w:tcPr>
            <w:tcW w:w="1500" w:type="pct"/>
            <w:tcMar>
              <w:top w:w="60" w:type="dxa"/>
              <w:left w:w="100" w:type="dxa"/>
              <w:bottom w:w="60" w:type="dxa"/>
              <w:right w:w="100" w:type="dxa"/>
            </w:tcMar>
          </w:tcPr>
          <w:p w14:paraId="7BF24399" w14:textId="77777777" w:rsidR="008303FF" w:rsidRDefault="00000000">
            <w:r>
              <w:rPr>
                <w:sz w:val="20"/>
                <w:szCs w:val="20"/>
              </w:rPr>
              <w:t>Cross-Checking Against Checklist</w:t>
            </w:r>
          </w:p>
        </w:tc>
        <w:tc>
          <w:tcPr>
            <w:tcW w:w="1600" w:type="pct"/>
            <w:tcMar>
              <w:top w:w="60" w:type="dxa"/>
              <w:left w:w="100" w:type="dxa"/>
              <w:bottom w:w="60" w:type="dxa"/>
              <w:right w:w="100" w:type="dxa"/>
            </w:tcMar>
          </w:tcPr>
          <w:p w14:paraId="18184E14" w14:textId="77777777" w:rsidR="008303FF" w:rsidRDefault="00000000">
            <w:r>
              <w:rPr>
                <w:sz w:val="20"/>
                <w:szCs w:val="20"/>
              </w:rPr>
              <w:t>10. Submission Package Builder</w:t>
            </w:r>
          </w:p>
        </w:tc>
        <w:tc>
          <w:tcPr>
            <w:tcW w:w="1400" w:type="pct"/>
            <w:tcMar>
              <w:top w:w="60" w:type="dxa"/>
              <w:left w:w="100" w:type="dxa"/>
              <w:bottom w:w="60" w:type="dxa"/>
              <w:right w:w="100" w:type="dxa"/>
            </w:tcMar>
          </w:tcPr>
          <w:p w14:paraId="777814BA" w14:textId="77777777" w:rsidR="008303FF" w:rsidRDefault="00000000">
            <w:r>
              <w:rPr>
                <w:sz w:val="20"/>
                <w:szCs w:val="20"/>
              </w:rPr>
              <w:t>W-28</w:t>
            </w:r>
          </w:p>
        </w:tc>
      </w:tr>
      <w:tr w:rsidR="008303FF" w14:paraId="4A960A40" w14:textId="77777777">
        <w:tc>
          <w:tcPr>
            <w:tcW w:w="500" w:type="pct"/>
            <w:tcMar>
              <w:top w:w="60" w:type="dxa"/>
              <w:left w:w="100" w:type="dxa"/>
              <w:bottom w:w="60" w:type="dxa"/>
              <w:right w:w="100" w:type="dxa"/>
            </w:tcMar>
          </w:tcPr>
          <w:p w14:paraId="694BDEB5" w14:textId="77777777" w:rsidR="008303FF" w:rsidRDefault="00000000">
            <w:r>
              <w:rPr>
                <w:sz w:val="20"/>
                <w:szCs w:val="20"/>
              </w:rPr>
              <w:t>FR-10.3</w:t>
            </w:r>
          </w:p>
        </w:tc>
        <w:tc>
          <w:tcPr>
            <w:tcW w:w="1500" w:type="pct"/>
            <w:tcMar>
              <w:top w:w="60" w:type="dxa"/>
              <w:left w:w="100" w:type="dxa"/>
              <w:bottom w:w="60" w:type="dxa"/>
              <w:right w:w="100" w:type="dxa"/>
            </w:tcMar>
          </w:tcPr>
          <w:p w14:paraId="1EABB77F" w14:textId="77777777" w:rsidR="008303FF" w:rsidRDefault="00000000">
            <w:r>
              <w:rPr>
                <w:sz w:val="20"/>
                <w:szCs w:val="20"/>
              </w:rPr>
              <w:t>Blocking Error List</w:t>
            </w:r>
          </w:p>
        </w:tc>
        <w:tc>
          <w:tcPr>
            <w:tcW w:w="1600" w:type="pct"/>
            <w:tcMar>
              <w:top w:w="60" w:type="dxa"/>
              <w:left w:w="100" w:type="dxa"/>
              <w:bottom w:w="60" w:type="dxa"/>
              <w:right w:w="100" w:type="dxa"/>
            </w:tcMar>
          </w:tcPr>
          <w:p w14:paraId="3CAB52A3" w14:textId="77777777" w:rsidR="008303FF" w:rsidRDefault="00000000">
            <w:r>
              <w:rPr>
                <w:sz w:val="20"/>
                <w:szCs w:val="20"/>
              </w:rPr>
              <w:t>10. Submission Package Builder</w:t>
            </w:r>
          </w:p>
        </w:tc>
        <w:tc>
          <w:tcPr>
            <w:tcW w:w="1400" w:type="pct"/>
            <w:tcMar>
              <w:top w:w="60" w:type="dxa"/>
              <w:left w:w="100" w:type="dxa"/>
              <w:bottom w:w="60" w:type="dxa"/>
              <w:right w:w="100" w:type="dxa"/>
            </w:tcMar>
          </w:tcPr>
          <w:p w14:paraId="138E0658" w14:textId="77777777" w:rsidR="008303FF" w:rsidRDefault="00000000">
            <w:r>
              <w:rPr>
                <w:sz w:val="20"/>
                <w:szCs w:val="20"/>
              </w:rPr>
              <w:t>W-28</w:t>
            </w:r>
          </w:p>
        </w:tc>
      </w:tr>
      <w:tr w:rsidR="008303FF" w14:paraId="3483266B" w14:textId="77777777">
        <w:tc>
          <w:tcPr>
            <w:tcW w:w="500" w:type="pct"/>
            <w:tcMar>
              <w:top w:w="60" w:type="dxa"/>
              <w:left w:w="100" w:type="dxa"/>
              <w:bottom w:w="60" w:type="dxa"/>
              <w:right w:w="100" w:type="dxa"/>
            </w:tcMar>
          </w:tcPr>
          <w:p w14:paraId="7914207F" w14:textId="77777777" w:rsidR="008303FF" w:rsidRDefault="00000000">
            <w:r>
              <w:rPr>
                <w:sz w:val="20"/>
                <w:szCs w:val="20"/>
              </w:rPr>
              <w:t>FR-10.4</w:t>
            </w:r>
          </w:p>
        </w:tc>
        <w:tc>
          <w:tcPr>
            <w:tcW w:w="1500" w:type="pct"/>
            <w:tcMar>
              <w:top w:w="60" w:type="dxa"/>
              <w:left w:w="100" w:type="dxa"/>
              <w:bottom w:w="60" w:type="dxa"/>
              <w:right w:w="100" w:type="dxa"/>
            </w:tcMar>
          </w:tcPr>
          <w:p w14:paraId="142FB3E2" w14:textId="77777777" w:rsidR="008303FF" w:rsidRDefault="00000000">
            <w:r>
              <w:rPr>
                <w:sz w:val="20"/>
                <w:szCs w:val="20"/>
              </w:rPr>
              <w:t>ZIP Package Generation</w:t>
            </w:r>
          </w:p>
        </w:tc>
        <w:tc>
          <w:tcPr>
            <w:tcW w:w="1600" w:type="pct"/>
            <w:tcMar>
              <w:top w:w="60" w:type="dxa"/>
              <w:left w:w="100" w:type="dxa"/>
              <w:bottom w:w="60" w:type="dxa"/>
              <w:right w:w="100" w:type="dxa"/>
            </w:tcMar>
          </w:tcPr>
          <w:p w14:paraId="05148F71" w14:textId="77777777" w:rsidR="008303FF" w:rsidRDefault="00000000">
            <w:r>
              <w:rPr>
                <w:sz w:val="20"/>
                <w:szCs w:val="20"/>
              </w:rPr>
              <w:t>10. Submission Package Builder</w:t>
            </w:r>
          </w:p>
        </w:tc>
        <w:tc>
          <w:tcPr>
            <w:tcW w:w="1400" w:type="pct"/>
            <w:tcMar>
              <w:top w:w="60" w:type="dxa"/>
              <w:left w:w="100" w:type="dxa"/>
              <w:bottom w:w="60" w:type="dxa"/>
              <w:right w:w="100" w:type="dxa"/>
            </w:tcMar>
          </w:tcPr>
          <w:p w14:paraId="00CF8738" w14:textId="77777777" w:rsidR="008303FF" w:rsidRDefault="00000000">
            <w:r>
              <w:rPr>
                <w:sz w:val="20"/>
                <w:szCs w:val="20"/>
              </w:rPr>
              <w:t>W-28</w:t>
            </w:r>
          </w:p>
        </w:tc>
      </w:tr>
      <w:tr w:rsidR="008303FF" w14:paraId="12800C2B" w14:textId="77777777">
        <w:tc>
          <w:tcPr>
            <w:tcW w:w="500" w:type="pct"/>
            <w:tcMar>
              <w:top w:w="60" w:type="dxa"/>
              <w:left w:w="100" w:type="dxa"/>
              <w:bottom w:w="60" w:type="dxa"/>
              <w:right w:w="100" w:type="dxa"/>
            </w:tcMar>
          </w:tcPr>
          <w:p w14:paraId="26659DC2" w14:textId="77777777" w:rsidR="008303FF" w:rsidRDefault="00000000">
            <w:r>
              <w:rPr>
                <w:sz w:val="20"/>
                <w:szCs w:val="20"/>
              </w:rPr>
              <w:t>FR-10.5</w:t>
            </w:r>
          </w:p>
        </w:tc>
        <w:tc>
          <w:tcPr>
            <w:tcW w:w="1500" w:type="pct"/>
            <w:tcMar>
              <w:top w:w="60" w:type="dxa"/>
              <w:left w:w="100" w:type="dxa"/>
              <w:bottom w:w="60" w:type="dxa"/>
              <w:right w:w="100" w:type="dxa"/>
            </w:tcMar>
          </w:tcPr>
          <w:p w14:paraId="2361D403" w14:textId="77777777" w:rsidR="008303FF" w:rsidRDefault="00000000">
            <w:r>
              <w:rPr>
                <w:sz w:val="20"/>
                <w:szCs w:val="20"/>
              </w:rPr>
              <w:t>Vault Persistence</w:t>
            </w:r>
          </w:p>
        </w:tc>
        <w:tc>
          <w:tcPr>
            <w:tcW w:w="1600" w:type="pct"/>
            <w:tcMar>
              <w:top w:w="60" w:type="dxa"/>
              <w:left w:w="100" w:type="dxa"/>
              <w:bottom w:w="60" w:type="dxa"/>
              <w:right w:w="100" w:type="dxa"/>
            </w:tcMar>
          </w:tcPr>
          <w:p w14:paraId="7B0F3F94" w14:textId="77777777" w:rsidR="008303FF" w:rsidRDefault="00000000">
            <w:r>
              <w:rPr>
                <w:sz w:val="20"/>
                <w:szCs w:val="20"/>
              </w:rPr>
              <w:t>10. Submission Package Builder</w:t>
            </w:r>
          </w:p>
        </w:tc>
        <w:tc>
          <w:tcPr>
            <w:tcW w:w="1400" w:type="pct"/>
            <w:tcMar>
              <w:top w:w="60" w:type="dxa"/>
              <w:left w:w="100" w:type="dxa"/>
              <w:bottom w:w="60" w:type="dxa"/>
              <w:right w:w="100" w:type="dxa"/>
            </w:tcMar>
          </w:tcPr>
          <w:p w14:paraId="13071A13" w14:textId="77777777" w:rsidR="008303FF" w:rsidRDefault="00000000">
            <w:r>
              <w:rPr>
                <w:sz w:val="20"/>
                <w:szCs w:val="20"/>
              </w:rPr>
              <w:t>W-29</w:t>
            </w:r>
          </w:p>
        </w:tc>
      </w:tr>
      <w:tr w:rsidR="008303FF" w14:paraId="0D17C798" w14:textId="77777777">
        <w:tc>
          <w:tcPr>
            <w:tcW w:w="500" w:type="pct"/>
            <w:tcMar>
              <w:top w:w="60" w:type="dxa"/>
              <w:left w:w="100" w:type="dxa"/>
              <w:bottom w:w="60" w:type="dxa"/>
              <w:right w:w="100" w:type="dxa"/>
            </w:tcMar>
          </w:tcPr>
          <w:p w14:paraId="555F891D" w14:textId="77777777" w:rsidR="008303FF" w:rsidRDefault="00000000">
            <w:r>
              <w:rPr>
                <w:sz w:val="20"/>
                <w:szCs w:val="20"/>
              </w:rPr>
              <w:t>FR-10.6</w:t>
            </w:r>
          </w:p>
        </w:tc>
        <w:tc>
          <w:tcPr>
            <w:tcW w:w="1500" w:type="pct"/>
            <w:tcMar>
              <w:top w:w="60" w:type="dxa"/>
              <w:left w:w="100" w:type="dxa"/>
              <w:bottom w:w="60" w:type="dxa"/>
              <w:right w:w="100" w:type="dxa"/>
            </w:tcMar>
          </w:tcPr>
          <w:p w14:paraId="4D1BFFEA" w14:textId="77777777" w:rsidR="008303FF" w:rsidRDefault="00000000">
            <w:r>
              <w:rPr>
                <w:sz w:val="20"/>
                <w:szCs w:val="20"/>
              </w:rPr>
              <w:t>Submission Summary Document</w:t>
            </w:r>
          </w:p>
        </w:tc>
        <w:tc>
          <w:tcPr>
            <w:tcW w:w="1600" w:type="pct"/>
            <w:tcMar>
              <w:top w:w="60" w:type="dxa"/>
              <w:left w:w="100" w:type="dxa"/>
              <w:bottom w:w="60" w:type="dxa"/>
              <w:right w:w="100" w:type="dxa"/>
            </w:tcMar>
          </w:tcPr>
          <w:p w14:paraId="4635A0CE" w14:textId="77777777" w:rsidR="008303FF" w:rsidRDefault="00000000">
            <w:r>
              <w:rPr>
                <w:sz w:val="20"/>
                <w:szCs w:val="20"/>
              </w:rPr>
              <w:t>10. Submission Package Builder</w:t>
            </w:r>
          </w:p>
        </w:tc>
        <w:tc>
          <w:tcPr>
            <w:tcW w:w="1400" w:type="pct"/>
            <w:tcMar>
              <w:top w:w="60" w:type="dxa"/>
              <w:left w:w="100" w:type="dxa"/>
              <w:bottom w:w="60" w:type="dxa"/>
              <w:right w:w="100" w:type="dxa"/>
            </w:tcMar>
          </w:tcPr>
          <w:p w14:paraId="1266CECA" w14:textId="77777777" w:rsidR="008303FF" w:rsidRDefault="00000000">
            <w:r>
              <w:rPr>
                <w:sz w:val="20"/>
                <w:szCs w:val="20"/>
              </w:rPr>
              <w:t>W-29</w:t>
            </w:r>
          </w:p>
        </w:tc>
      </w:tr>
      <w:tr w:rsidR="008303FF" w14:paraId="7F18ACC0" w14:textId="77777777">
        <w:tc>
          <w:tcPr>
            <w:tcW w:w="500" w:type="pct"/>
            <w:tcMar>
              <w:top w:w="60" w:type="dxa"/>
              <w:left w:w="100" w:type="dxa"/>
              <w:bottom w:w="60" w:type="dxa"/>
              <w:right w:w="100" w:type="dxa"/>
            </w:tcMar>
          </w:tcPr>
          <w:p w14:paraId="6450CC23" w14:textId="77777777" w:rsidR="008303FF" w:rsidRDefault="00000000">
            <w:r>
              <w:rPr>
                <w:sz w:val="20"/>
                <w:szCs w:val="20"/>
              </w:rPr>
              <w:t>FR-10.7</w:t>
            </w:r>
          </w:p>
        </w:tc>
        <w:tc>
          <w:tcPr>
            <w:tcW w:w="1500" w:type="pct"/>
            <w:tcMar>
              <w:top w:w="60" w:type="dxa"/>
              <w:left w:w="100" w:type="dxa"/>
              <w:bottom w:w="60" w:type="dxa"/>
              <w:right w:w="100" w:type="dxa"/>
            </w:tcMar>
          </w:tcPr>
          <w:p w14:paraId="0AB44438" w14:textId="77777777" w:rsidR="008303FF" w:rsidRDefault="00000000">
            <w:r>
              <w:rPr>
                <w:sz w:val="20"/>
                <w:szCs w:val="20"/>
              </w:rPr>
              <w:t>Readiness Check</w:t>
            </w:r>
          </w:p>
        </w:tc>
        <w:tc>
          <w:tcPr>
            <w:tcW w:w="1600" w:type="pct"/>
            <w:tcMar>
              <w:top w:w="60" w:type="dxa"/>
              <w:left w:w="100" w:type="dxa"/>
              <w:bottom w:w="60" w:type="dxa"/>
              <w:right w:w="100" w:type="dxa"/>
            </w:tcMar>
          </w:tcPr>
          <w:p w14:paraId="40A9C23B" w14:textId="77777777" w:rsidR="008303FF" w:rsidRDefault="00000000">
            <w:r>
              <w:rPr>
                <w:sz w:val="20"/>
                <w:szCs w:val="20"/>
              </w:rPr>
              <w:t>10. Submission Package Builder</w:t>
            </w:r>
          </w:p>
        </w:tc>
        <w:tc>
          <w:tcPr>
            <w:tcW w:w="1400" w:type="pct"/>
            <w:tcMar>
              <w:top w:w="60" w:type="dxa"/>
              <w:left w:w="100" w:type="dxa"/>
              <w:bottom w:w="60" w:type="dxa"/>
              <w:right w:w="100" w:type="dxa"/>
            </w:tcMar>
          </w:tcPr>
          <w:p w14:paraId="4B8D1984" w14:textId="77777777" w:rsidR="008303FF" w:rsidRDefault="00000000">
            <w:r>
              <w:rPr>
                <w:sz w:val="20"/>
                <w:szCs w:val="20"/>
              </w:rPr>
              <w:t>W-28</w:t>
            </w:r>
          </w:p>
        </w:tc>
      </w:tr>
      <w:tr w:rsidR="008303FF" w14:paraId="7F36873C" w14:textId="77777777">
        <w:tc>
          <w:tcPr>
            <w:tcW w:w="500" w:type="pct"/>
            <w:tcMar>
              <w:top w:w="60" w:type="dxa"/>
              <w:left w:w="100" w:type="dxa"/>
              <w:bottom w:w="60" w:type="dxa"/>
              <w:right w:w="100" w:type="dxa"/>
            </w:tcMar>
          </w:tcPr>
          <w:p w14:paraId="70A82CBF" w14:textId="77777777" w:rsidR="008303FF" w:rsidRDefault="00000000">
            <w:r>
              <w:rPr>
                <w:sz w:val="20"/>
                <w:szCs w:val="20"/>
              </w:rPr>
              <w:t>FR-11.1</w:t>
            </w:r>
          </w:p>
        </w:tc>
        <w:tc>
          <w:tcPr>
            <w:tcW w:w="1500" w:type="pct"/>
            <w:tcMar>
              <w:top w:w="60" w:type="dxa"/>
              <w:left w:w="100" w:type="dxa"/>
              <w:bottom w:w="60" w:type="dxa"/>
              <w:right w:w="100" w:type="dxa"/>
            </w:tcMar>
          </w:tcPr>
          <w:p w14:paraId="7EC983E8" w14:textId="77777777" w:rsidR="008303FF" w:rsidRDefault="00000000">
            <w:r>
              <w:rPr>
                <w:sz w:val="20"/>
                <w:szCs w:val="20"/>
              </w:rPr>
              <w:t>Automatic Ingestion</w:t>
            </w:r>
          </w:p>
        </w:tc>
        <w:tc>
          <w:tcPr>
            <w:tcW w:w="1600" w:type="pct"/>
            <w:tcMar>
              <w:top w:w="60" w:type="dxa"/>
              <w:left w:w="100" w:type="dxa"/>
              <w:bottom w:w="60" w:type="dxa"/>
              <w:right w:w="100" w:type="dxa"/>
            </w:tcMar>
          </w:tcPr>
          <w:p w14:paraId="13D66A79" w14:textId="77777777" w:rsidR="008303FF" w:rsidRDefault="00000000">
            <w:r>
              <w:rPr>
                <w:sz w:val="20"/>
                <w:szCs w:val="20"/>
              </w:rPr>
              <w:t>11. Knowledge Base and Past Project Reuse</w:t>
            </w:r>
          </w:p>
        </w:tc>
        <w:tc>
          <w:tcPr>
            <w:tcW w:w="1400" w:type="pct"/>
            <w:tcMar>
              <w:top w:w="60" w:type="dxa"/>
              <w:left w:w="100" w:type="dxa"/>
              <w:bottom w:w="60" w:type="dxa"/>
              <w:right w:w="100" w:type="dxa"/>
            </w:tcMar>
          </w:tcPr>
          <w:p w14:paraId="23BF5BEE" w14:textId="77777777" w:rsidR="008303FF" w:rsidRDefault="00000000">
            <w:r>
              <w:rPr>
                <w:sz w:val="20"/>
                <w:szCs w:val="20"/>
              </w:rPr>
              <w:t>W-32</w:t>
            </w:r>
          </w:p>
        </w:tc>
      </w:tr>
      <w:tr w:rsidR="008303FF" w14:paraId="5D611B8E" w14:textId="77777777">
        <w:tc>
          <w:tcPr>
            <w:tcW w:w="500" w:type="pct"/>
            <w:tcMar>
              <w:top w:w="60" w:type="dxa"/>
              <w:left w:w="100" w:type="dxa"/>
              <w:bottom w:w="60" w:type="dxa"/>
              <w:right w:w="100" w:type="dxa"/>
            </w:tcMar>
          </w:tcPr>
          <w:p w14:paraId="69EEF777" w14:textId="77777777" w:rsidR="008303FF" w:rsidRDefault="00000000">
            <w:r>
              <w:rPr>
                <w:sz w:val="20"/>
                <w:szCs w:val="20"/>
              </w:rPr>
              <w:t>FR-11.2</w:t>
            </w:r>
          </w:p>
        </w:tc>
        <w:tc>
          <w:tcPr>
            <w:tcW w:w="1500" w:type="pct"/>
            <w:tcMar>
              <w:top w:w="60" w:type="dxa"/>
              <w:left w:w="100" w:type="dxa"/>
              <w:bottom w:w="60" w:type="dxa"/>
              <w:right w:w="100" w:type="dxa"/>
            </w:tcMar>
          </w:tcPr>
          <w:p w14:paraId="0F987503" w14:textId="77777777" w:rsidR="008303FF" w:rsidRDefault="00000000">
            <w:r>
              <w:rPr>
                <w:sz w:val="20"/>
                <w:szCs w:val="20"/>
              </w:rPr>
              <w:t>Metadata Tagging</w:t>
            </w:r>
          </w:p>
        </w:tc>
        <w:tc>
          <w:tcPr>
            <w:tcW w:w="1600" w:type="pct"/>
            <w:tcMar>
              <w:top w:w="60" w:type="dxa"/>
              <w:left w:w="100" w:type="dxa"/>
              <w:bottom w:w="60" w:type="dxa"/>
              <w:right w:w="100" w:type="dxa"/>
            </w:tcMar>
          </w:tcPr>
          <w:p w14:paraId="66CDB354" w14:textId="77777777" w:rsidR="008303FF" w:rsidRDefault="00000000">
            <w:r>
              <w:rPr>
                <w:sz w:val="20"/>
                <w:szCs w:val="20"/>
              </w:rPr>
              <w:t>11. Knowledge Base and Past Project Reuse</w:t>
            </w:r>
          </w:p>
        </w:tc>
        <w:tc>
          <w:tcPr>
            <w:tcW w:w="1400" w:type="pct"/>
            <w:tcMar>
              <w:top w:w="60" w:type="dxa"/>
              <w:left w:w="100" w:type="dxa"/>
              <w:bottom w:w="60" w:type="dxa"/>
              <w:right w:w="100" w:type="dxa"/>
            </w:tcMar>
          </w:tcPr>
          <w:p w14:paraId="7C65830A" w14:textId="77777777" w:rsidR="008303FF" w:rsidRDefault="00000000">
            <w:r>
              <w:rPr>
                <w:sz w:val="20"/>
                <w:szCs w:val="20"/>
              </w:rPr>
              <w:t>W-30</w:t>
            </w:r>
          </w:p>
        </w:tc>
      </w:tr>
      <w:tr w:rsidR="008303FF" w14:paraId="33703ABF" w14:textId="77777777">
        <w:tc>
          <w:tcPr>
            <w:tcW w:w="500" w:type="pct"/>
            <w:tcMar>
              <w:top w:w="60" w:type="dxa"/>
              <w:left w:w="100" w:type="dxa"/>
              <w:bottom w:w="60" w:type="dxa"/>
              <w:right w:w="100" w:type="dxa"/>
            </w:tcMar>
          </w:tcPr>
          <w:p w14:paraId="716AF96A" w14:textId="77777777" w:rsidR="008303FF" w:rsidRDefault="00000000">
            <w:r>
              <w:rPr>
                <w:sz w:val="20"/>
                <w:szCs w:val="20"/>
              </w:rPr>
              <w:t>FR-11.3</w:t>
            </w:r>
          </w:p>
        </w:tc>
        <w:tc>
          <w:tcPr>
            <w:tcW w:w="1500" w:type="pct"/>
            <w:tcMar>
              <w:top w:w="60" w:type="dxa"/>
              <w:left w:w="100" w:type="dxa"/>
              <w:bottom w:w="60" w:type="dxa"/>
              <w:right w:w="100" w:type="dxa"/>
            </w:tcMar>
          </w:tcPr>
          <w:p w14:paraId="2FEF47C0" w14:textId="77777777" w:rsidR="008303FF" w:rsidRDefault="00000000">
            <w:r>
              <w:rPr>
                <w:sz w:val="20"/>
                <w:szCs w:val="20"/>
              </w:rPr>
              <w:t>Win/Loss Relevance Boost</w:t>
            </w:r>
          </w:p>
        </w:tc>
        <w:tc>
          <w:tcPr>
            <w:tcW w:w="1600" w:type="pct"/>
            <w:tcMar>
              <w:top w:w="60" w:type="dxa"/>
              <w:left w:w="100" w:type="dxa"/>
              <w:bottom w:w="60" w:type="dxa"/>
              <w:right w:w="100" w:type="dxa"/>
            </w:tcMar>
          </w:tcPr>
          <w:p w14:paraId="09A06E7D" w14:textId="77777777" w:rsidR="008303FF" w:rsidRDefault="00000000">
            <w:r>
              <w:rPr>
                <w:sz w:val="20"/>
                <w:szCs w:val="20"/>
              </w:rPr>
              <w:t>11. Knowledge Base and Past Project Reuse</w:t>
            </w:r>
          </w:p>
        </w:tc>
        <w:tc>
          <w:tcPr>
            <w:tcW w:w="1400" w:type="pct"/>
            <w:tcMar>
              <w:top w:w="60" w:type="dxa"/>
              <w:left w:w="100" w:type="dxa"/>
              <w:bottom w:w="60" w:type="dxa"/>
              <w:right w:w="100" w:type="dxa"/>
            </w:tcMar>
          </w:tcPr>
          <w:p w14:paraId="6ABB6DCD" w14:textId="77777777" w:rsidR="008303FF" w:rsidRDefault="00000000">
            <w:r>
              <w:rPr>
                <w:sz w:val="20"/>
                <w:szCs w:val="20"/>
              </w:rPr>
              <w:t>W-32</w:t>
            </w:r>
          </w:p>
        </w:tc>
      </w:tr>
      <w:tr w:rsidR="008303FF" w14:paraId="4CF30EAF" w14:textId="77777777">
        <w:tc>
          <w:tcPr>
            <w:tcW w:w="500" w:type="pct"/>
            <w:tcMar>
              <w:top w:w="60" w:type="dxa"/>
              <w:left w:w="100" w:type="dxa"/>
              <w:bottom w:w="60" w:type="dxa"/>
              <w:right w:w="100" w:type="dxa"/>
            </w:tcMar>
          </w:tcPr>
          <w:p w14:paraId="738A9317" w14:textId="77777777" w:rsidR="008303FF" w:rsidRDefault="00000000">
            <w:r>
              <w:rPr>
                <w:sz w:val="20"/>
                <w:szCs w:val="20"/>
              </w:rPr>
              <w:lastRenderedPageBreak/>
              <w:t>FR-11.4</w:t>
            </w:r>
          </w:p>
        </w:tc>
        <w:tc>
          <w:tcPr>
            <w:tcW w:w="1500" w:type="pct"/>
            <w:tcMar>
              <w:top w:w="60" w:type="dxa"/>
              <w:left w:w="100" w:type="dxa"/>
              <w:bottom w:w="60" w:type="dxa"/>
              <w:right w:w="100" w:type="dxa"/>
            </w:tcMar>
          </w:tcPr>
          <w:p w14:paraId="2639D42A" w14:textId="77777777" w:rsidR="008303FF" w:rsidRDefault="00000000">
            <w:r>
              <w:rPr>
                <w:sz w:val="20"/>
                <w:szCs w:val="20"/>
              </w:rPr>
              <w:t>Manual Upload &amp; Tagging</w:t>
            </w:r>
          </w:p>
        </w:tc>
        <w:tc>
          <w:tcPr>
            <w:tcW w:w="1600" w:type="pct"/>
            <w:tcMar>
              <w:top w:w="60" w:type="dxa"/>
              <w:left w:w="100" w:type="dxa"/>
              <w:bottom w:w="60" w:type="dxa"/>
              <w:right w:w="100" w:type="dxa"/>
            </w:tcMar>
          </w:tcPr>
          <w:p w14:paraId="138D1E03" w14:textId="77777777" w:rsidR="008303FF" w:rsidRDefault="00000000">
            <w:r>
              <w:rPr>
                <w:sz w:val="20"/>
                <w:szCs w:val="20"/>
              </w:rPr>
              <w:t>11. Knowledge Base and Past Project Reuse</w:t>
            </w:r>
          </w:p>
        </w:tc>
        <w:tc>
          <w:tcPr>
            <w:tcW w:w="1400" w:type="pct"/>
            <w:tcMar>
              <w:top w:w="60" w:type="dxa"/>
              <w:left w:w="100" w:type="dxa"/>
              <w:bottom w:w="60" w:type="dxa"/>
              <w:right w:w="100" w:type="dxa"/>
            </w:tcMar>
          </w:tcPr>
          <w:p w14:paraId="27C508E5" w14:textId="77777777" w:rsidR="008303FF" w:rsidRDefault="00000000">
            <w:r>
              <w:rPr>
                <w:sz w:val="20"/>
                <w:szCs w:val="20"/>
              </w:rPr>
              <w:t>W-31</w:t>
            </w:r>
          </w:p>
        </w:tc>
      </w:tr>
      <w:tr w:rsidR="008303FF" w14:paraId="2CA34AD7" w14:textId="77777777">
        <w:tc>
          <w:tcPr>
            <w:tcW w:w="500" w:type="pct"/>
            <w:tcMar>
              <w:top w:w="60" w:type="dxa"/>
              <w:left w:w="100" w:type="dxa"/>
              <w:bottom w:w="60" w:type="dxa"/>
              <w:right w:w="100" w:type="dxa"/>
            </w:tcMar>
          </w:tcPr>
          <w:p w14:paraId="23873315" w14:textId="77777777" w:rsidR="008303FF" w:rsidRDefault="00000000">
            <w:r>
              <w:rPr>
                <w:sz w:val="20"/>
                <w:szCs w:val="20"/>
              </w:rPr>
              <w:t>FR-11.5</w:t>
            </w:r>
          </w:p>
        </w:tc>
        <w:tc>
          <w:tcPr>
            <w:tcW w:w="1500" w:type="pct"/>
            <w:tcMar>
              <w:top w:w="60" w:type="dxa"/>
              <w:left w:w="100" w:type="dxa"/>
              <w:bottom w:w="60" w:type="dxa"/>
              <w:right w:w="100" w:type="dxa"/>
            </w:tcMar>
          </w:tcPr>
          <w:p w14:paraId="14BF6880" w14:textId="77777777" w:rsidR="008303FF" w:rsidRDefault="00000000">
            <w:r>
              <w:rPr>
                <w:sz w:val="20"/>
                <w:szCs w:val="20"/>
              </w:rPr>
              <w:t>Admin Knowledge-Base Management</w:t>
            </w:r>
          </w:p>
        </w:tc>
        <w:tc>
          <w:tcPr>
            <w:tcW w:w="1600" w:type="pct"/>
            <w:tcMar>
              <w:top w:w="60" w:type="dxa"/>
              <w:left w:w="100" w:type="dxa"/>
              <w:bottom w:w="60" w:type="dxa"/>
              <w:right w:w="100" w:type="dxa"/>
            </w:tcMar>
          </w:tcPr>
          <w:p w14:paraId="0E18AF00" w14:textId="77777777" w:rsidR="008303FF" w:rsidRDefault="00000000">
            <w:r>
              <w:rPr>
                <w:sz w:val="20"/>
                <w:szCs w:val="20"/>
              </w:rPr>
              <w:t>11. Knowledge Base and Past Project Reuse</w:t>
            </w:r>
          </w:p>
        </w:tc>
        <w:tc>
          <w:tcPr>
            <w:tcW w:w="1400" w:type="pct"/>
            <w:tcMar>
              <w:top w:w="60" w:type="dxa"/>
              <w:left w:w="100" w:type="dxa"/>
              <w:bottom w:w="60" w:type="dxa"/>
              <w:right w:w="100" w:type="dxa"/>
            </w:tcMar>
          </w:tcPr>
          <w:p w14:paraId="63FE44D3" w14:textId="77777777" w:rsidR="008303FF" w:rsidRDefault="00000000">
            <w:r>
              <w:rPr>
                <w:sz w:val="20"/>
                <w:szCs w:val="20"/>
              </w:rPr>
              <w:t>W-30</w:t>
            </w:r>
          </w:p>
        </w:tc>
      </w:tr>
      <w:tr w:rsidR="008303FF" w14:paraId="4A8766B5" w14:textId="77777777">
        <w:tc>
          <w:tcPr>
            <w:tcW w:w="500" w:type="pct"/>
            <w:tcMar>
              <w:top w:w="60" w:type="dxa"/>
              <w:left w:w="100" w:type="dxa"/>
              <w:bottom w:w="60" w:type="dxa"/>
              <w:right w:w="100" w:type="dxa"/>
            </w:tcMar>
          </w:tcPr>
          <w:p w14:paraId="0F7ADB12" w14:textId="77777777" w:rsidR="008303FF" w:rsidRDefault="00000000">
            <w:r>
              <w:rPr>
                <w:sz w:val="20"/>
                <w:szCs w:val="20"/>
              </w:rPr>
              <w:t>FR-11.6</w:t>
            </w:r>
          </w:p>
        </w:tc>
        <w:tc>
          <w:tcPr>
            <w:tcW w:w="1500" w:type="pct"/>
            <w:tcMar>
              <w:top w:w="60" w:type="dxa"/>
              <w:left w:w="100" w:type="dxa"/>
              <w:bottom w:w="60" w:type="dxa"/>
              <w:right w:w="100" w:type="dxa"/>
            </w:tcMar>
          </w:tcPr>
          <w:p w14:paraId="77330785" w14:textId="77777777" w:rsidR="008303FF" w:rsidRDefault="00000000">
            <w:r>
              <w:rPr>
                <w:sz w:val="20"/>
                <w:szCs w:val="20"/>
              </w:rPr>
              <w:t>Coverage Dashboard</w:t>
            </w:r>
          </w:p>
        </w:tc>
        <w:tc>
          <w:tcPr>
            <w:tcW w:w="1600" w:type="pct"/>
            <w:tcMar>
              <w:top w:w="60" w:type="dxa"/>
              <w:left w:w="100" w:type="dxa"/>
              <w:bottom w:w="60" w:type="dxa"/>
              <w:right w:w="100" w:type="dxa"/>
            </w:tcMar>
          </w:tcPr>
          <w:p w14:paraId="7BB46C2E" w14:textId="77777777" w:rsidR="008303FF" w:rsidRDefault="00000000">
            <w:r>
              <w:rPr>
                <w:sz w:val="20"/>
                <w:szCs w:val="20"/>
              </w:rPr>
              <w:t>11. Knowledge Base and Past Project Reuse</w:t>
            </w:r>
          </w:p>
        </w:tc>
        <w:tc>
          <w:tcPr>
            <w:tcW w:w="1400" w:type="pct"/>
            <w:tcMar>
              <w:top w:w="60" w:type="dxa"/>
              <w:left w:w="100" w:type="dxa"/>
              <w:bottom w:w="60" w:type="dxa"/>
              <w:right w:w="100" w:type="dxa"/>
            </w:tcMar>
          </w:tcPr>
          <w:p w14:paraId="53A70C15" w14:textId="77777777" w:rsidR="008303FF" w:rsidRDefault="00000000">
            <w:r>
              <w:rPr>
                <w:sz w:val="20"/>
                <w:szCs w:val="20"/>
              </w:rPr>
              <w:t>W-33</w:t>
            </w:r>
          </w:p>
        </w:tc>
      </w:tr>
      <w:tr w:rsidR="008303FF" w14:paraId="5358B6E1" w14:textId="77777777">
        <w:tc>
          <w:tcPr>
            <w:tcW w:w="500" w:type="pct"/>
            <w:tcMar>
              <w:top w:w="60" w:type="dxa"/>
              <w:left w:w="100" w:type="dxa"/>
              <w:bottom w:w="60" w:type="dxa"/>
              <w:right w:w="100" w:type="dxa"/>
            </w:tcMar>
          </w:tcPr>
          <w:p w14:paraId="477C08DE" w14:textId="77777777" w:rsidR="008303FF" w:rsidRDefault="00000000">
            <w:r>
              <w:rPr>
                <w:sz w:val="20"/>
                <w:szCs w:val="20"/>
              </w:rPr>
              <w:t>FR-12.1</w:t>
            </w:r>
          </w:p>
        </w:tc>
        <w:tc>
          <w:tcPr>
            <w:tcW w:w="1500" w:type="pct"/>
            <w:tcMar>
              <w:top w:w="60" w:type="dxa"/>
              <w:left w:w="100" w:type="dxa"/>
              <w:bottom w:w="60" w:type="dxa"/>
              <w:right w:w="100" w:type="dxa"/>
            </w:tcMar>
          </w:tcPr>
          <w:p w14:paraId="7C6D01B0" w14:textId="77777777" w:rsidR="008303FF" w:rsidRDefault="00000000">
            <w:r>
              <w:rPr>
                <w:sz w:val="20"/>
                <w:szCs w:val="20"/>
              </w:rPr>
              <w:t>Company Workspace Creation</w:t>
            </w:r>
          </w:p>
        </w:tc>
        <w:tc>
          <w:tcPr>
            <w:tcW w:w="1600" w:type="pct"/>
            <w:tcMar>
              <w:top w:w="60" w:type="dxa"/>
              <w:left w:w="100" w:type="dxa"/>
              <w:bottom w:w="60" w:type="dxa"/>
              <w:right w:w="100" w:type="dxa"/>
            </w:tcMar>
          </w:tcPr>
          <w:p w14:paraId="7CE6C35B" w14:textId="77777777" w:rsidR="008303FF" w:rsidRDefault="00000000">
            <w:r>
              <w:rPr>
                <w:sz w:val="20"/>
                <w:szCs w:val="20"/>
              </w:rPr>
              <w:t>12. Company and Organisation Management</w:t>
            </w:r>
          </w:p>
        </w:tc>
        <w:tc>
          <w:tcPr>
            <w:tcW w:w="1400" w:type="pct"/>
            <w:tcMar>
              <w:top w:w="60" w:type="dxa"/>
              <w:left w:w="100" w:type="dxa"/>
              <w:bottom w:w="60" w:type="dxa"/>
              <w:right w:w="100" w:type="dxa"/>
            </w:tcMar>
          </w:tcPr>
          <w:p w14:paraId="3BE1752B" w14:textId="77777777" w:rsidR="008303FF" w:rsidRDefault="00000000">
            <w:r>
              <w:rPr>
                <w:sz w:val="20"/>
                <w:szCs w:val="20"/>
              </w:rPr>
              <w:t>W-35</w:t>
            </w:r>
          </w:p>
        </w:tc>
      </w:tr>
      <w:tr w:rsidR="008303FF" w14:paraId="37E0A131" w14:textId="77777777">
        <w:tc>
          <w:tcPr>
            <w:tcW w:w="500" w:type="pct"/>
            <w:tcMar>
              <w:top w:w="60" w:type="dxa"/>
              <w:left w:w="100" w:type="dxa"/>
              <w:bottom w:w="60" w:type="dxa"/>
              <w:right w:w="100" w:type="dxa"/>
            </w:tcMar>
          </w:tcPr>
          <w:p w14:paraId="0D6CC1CA" w14:textId="77777777" w:rsidR="008303FF" w:rsidRDefault="00000000">
            <w:r>
              <w:rPr>
                <w:sz w:val="20"/>
                <w:szCs w:val="20"/>
              </w:rPr>
              <w:t>FR-12.2</w:t>
            </w:r>
          </w:p>
        </w:tc>
        <w:tc>
          <w:tcPr>
            <w:tcW w:w="1500" w:type="pct"/>
            <w:tcMar>
              <w:top w:w="60" w:type="dxa"/>
              <w:left w:w="100" w:type="dxa"/>
              <w:bottom w:w="60" w:type="dxa"/>
              <w:right w:w="100" w:type="dxa"/>
            </w:tcMar>
          </w:tcPr>
          <w:p w14:paraId="20531303" w14:textId="77777777" w:rsidR="008303FF" w:rsidRDefault="00000000">
            <w:r>
              <w:rPr>
                <w:sz w:val="20"/>
                <w:szCs w:val="20"/>
              </w:rPr>
              <w:t>Multi-Tenant Data Isolation</w:t>
            </w:r>
          </w:p>
        </w:tc>
        <w:tc>
          <w:tcPr>
            <w:tcW w:w="1600" w:type="pct"/>
            <w:tcMar>
              <w:top w:w="60" w:type="dxa"/>
              <w:left w:w="100" w:type="dxa"/>
              <w:bottom w:w="60" w:type="dxa"/>
              <w:right w:w="100" w:type="dxa"/>
            </w:tcMar>
          </w:tcPr>
          <w:p w14:paraId="2E0D2F82" w14:textId="77777777" w:rsidR="008303FF" w:rsidRDefault="00000000">
            <w:r>
              <w:rPr>
                <w:sz w:val="20"/>
                <w:szCs w:val="20"/>
              </w:rPr>
              <w:t>12. Company and Organisation Management</w:t>
            </w:r>
          </w:p>
        </w:tc>
        <w:tc>
          <w:tcPr>
            <w:tcW w:w="1400" w:type="pct"/>
            <w:tcMar>
              <w:top w:w="60" w:type="dxa"/>
              <w:left w:w="100" w:type="dxa"/>
              <w:bottom w:w="60" w:type="dxa"/>
              <w:right w:w="100" w:type="dxa"/>
            </w:tcMar>
          </w:tcPr>
          <w:p w14:paraId="4AE46AC3" w14:textId="77777777" w:rsidR="008303FF" w:rsidRDefault="00000000">
            <w:r>
              <w:rPr>
                <w:sz w:val="20"/>
                <w:szCs w:val="20"/>
              </w:rPr>
              <w:t>W-35</w:t>
            </w:r>
          </w:p>
        </w:tc>
      </w:tr>
      <w:tr w:rsidR="008303FF" w14:paraId="7C6F0776" w14:textId="77777777">
        <w:tc>
          <w:tcPr>
            <w:tcW w:w="500" w:type="pct"/>
            <w:tcMar>
              <w:top w:w="60" w:type="dxa"/>
              <w:left w:w="100" w:type="dxa"/>
              <w:bottom w:w="60" w:type="dxa"/>
              <w:right w:w="100" w:type="dxa"/>
            </w:tcMar>
          </w:tcPr>
          <w:p w14:paraId="3F94B349" w14:textId="77777777" w:rsidR="008303FF" w:rsidRDefault="00000000">
            <w:r>
              <w:rPr>
                <w:sz w:val="20"/>
                <w:szCs w:val="20"/>
              </w:rPr>
              <w:t>FR-12.3</w:t>
            </w:r>
          </w:p>
        </w:tc>
        <w:tc>
          <w:tcPr>
            <w:tcW w:w="1500" w:type="pct"/>
            <w:tcMar>
              <w:top w:w="60" w:type="dxa"/>
              <w:left w:w="100" w:type="dxa"/>
              <w:bottom w:w="60" w:type="dxa"/>
              <w:right w:w="100" w:type="dxa"/>
            </w:tcMar>
          </w:tcPr>
          <w:p w14:paraId="46AED33B" w14:textId="77777777" w:rsidR="008303FF" w:rsidRDefault="00000000">
            <w:r>
              <w:rPr>
                <w:sz w:val="20"/>
                <w:szCs w:val="20"/>
              </w:rPr>
              <w:t>Organisation Listing</w:t>
            </w:r>
          </w:p>
        </w:tc>
        <w:tc>
          <w:tcPr>
            <w:tcW w:w="1600" w:type="pct"/>
            <w:tcMar>
              <w:top w:w="60" w:type="dxa"/>
              <w:left w:w="100" w:type="dxa"/>
              <w:bottom w:w="60" w:type="dxa"/>
              <w:right w:w="100" w:type="dxa"/>
            </w:tcMar>
          </w:tcPr>
          <w:p w14:paraId="3BEA64DC" w14:textId="77777777" w:rsidR="008303FF" w:rsidRDefault="00000000">
            <w:r>
              <w:rPr>
                <w:sz w:val="20"/>
                <w:szCs w:val="20"/>
              </w:rPr>
              <w:t>12. Company and Organisation Management</w:t>
            </w:r>
          </w:p>
        </w:tc>
        <w:tc>
          <w:tcPr>
            <w:tcW w:w="1400" w:type="pct"/>
            <w:tcMar>
              <w:top w:w="60" w:type="dxa"/>
              <w:left w:w="100" w:type="dxa"/>
              <w:bottom w:w="60" w:type="dxa"/>
              <w:right w:w="100" w:type="dxa"/>
            </w:tcMar>
          </w:tcPr>
          <w:p w14:paraId="2A2C3160" w14:textId="77777777" w:rsidR="008303FF" w:rsidRDefault="00000000">
            <w:r>
              <w:rPr>
                <w:sz w:val="20"/>
                <w:szCs w:val="20"/>
              </w:rPr>
              <w:t>W-34</w:t>
            </w:r>
          </w:p>
        </w:tc>
      </w:tr>
      <w:tr w:rsidR="008303FF" w14:paraId="30B0803B" w14:textId="77777777">
        <w:tc>
          <w:tcPr>
            <w:tcW w:w="500" w:type="pct"/>
            <w:tcMar>
              <w:top w:w="60" w:type="dxa"/>
              <w:left w:w="100" w:type="dxa"/>
              <w:bottom w:w="60" w:type="dxa"/>
              <w:right w:w="100" w:type="dxa"/>
            </w:tcMar>
          </w:tcPr>
          <w:p w14:paraId="4A7E4708" w14:textId="77777777" w:rsidR="008303FF" w:rsidRDefault="00000000">
            <w:r>
              <w:rPr>
                <w:sz w:val="20"/>
                <w:szCs w:val="20"/>
              </w:rPr>
              <w:t>FR-13.1</w:t>
            </w:r>
          </w:p>
        </w:tc>
        <w:tc>
          <w:tcPr>
            <w:tcW w:w="1500" w:type="pct"/>
            <w:tcMar>
              <w:top w:w="60" w:type="dxa"/>
              <w:left w:w="100" w:type="dxa"/>
              <w:bottom w:w="60" w:type="dxa"/>
              <w:right w:w="100" w:type="dxa"/>
            </w:tcMar>
          </w:tcPr>
          <w:p w14:paraId="6977DFD6" w14:textId="77777777" w:rsidR="008303FF" w:rsidRDefault="00000000">
            <w:r>
              <w:rPr>
                <w:sz w:val="20"/>
                <w:szCs w:val="20"/>
              </w:rPr>
              <w:t>Role-Based Access Control</w:t>
            </w:r>
          </w:p>
        </w:tc>
        <w:tc>
          <w:tcPr>
            <w:tcW w:w="1600" w:type="pct"/>
            <w:tcMar>
              <w:top w:w="60" w:type="dxa"/>
              <w:left w:w="100" w:type="dxa"/>
              <w:bottom w:w="60" w:type="dxa"/>
              <w:right w:w="100" w:type="dxa"/>
            </w:tcMar>
          </w:tcPr>
          <w:p w14:paraId="36D2FE18" w14:textId="77777777" w:rsidR="008303FF" w:rsidRDefault="00000000">
            <w:r>
              <w:rPr>
                <w:sz w:val="20"/>
                <w:szCs w:val="20"/>
              </w:rPr>
              <w:t>13. User and Role Management</w:t>
            </w:r>
          </w:p>
        </w:tc>
        <w:tc>
          <w:tcPr>
            <w:tcW w:w="1400" w:type="pct"/>
            <w:tcMar>
              <w:top w:w="60" w:type="dxa"/>
              <w:left w:w="100" w:type="dxa"/>
              <w:bottom w:w="60" w:type="dxa"/>
              <w:right w:w="100" w:type="dxa"/>
            </w:tcMar>
          </w:tcPr>
          <w:p w14:paraId="576AA107" w14:textId="77777777" w:rsidR="008303FF" w:rsidRDefault="00000000">
            <w:r>
              <w:rPr>
                <w:sz w:val="20"/>
                <w:szCs w:val="20"/>
              </w:rPr>
              <w:t>W-01, W-36, W-47</w:t>
            </w:r>
          </w:p>
        </w:tc>
      </w:tr>
      <w:tr w:rsidR="008303FF" w14:paraId="2697617E" w14:textId="77777777">
        <w:tc>
          <w:tcPr>
            <w:tcW w:w="500" w:type="pct"/>
            <w:tcMar>
              <w:top w:w="60" w:type="dxa"/>
              <w:left w:w="100" w:type="dxa"/>
              <w:bottom w:w="60" w:type="dxa"/>
              <w:right w:w="100" w:type="dxa"/>
            </w:tcMar>
          </w:tcPr>
          <w:p w14:paraId="7E34267B" w14:textId="77777777" w:rsidR="008303FF" w:rsidRDefault="00000000">
            <w:r>
              <w:rPr>
                <w:sz w:val="20"/>
                <w:szCs w:val="20"/>
              </w:rPr>
              <w:t>FR-13.2</w:t>
            </w:r>
          </w:p>
        </w:tc>
        <w:tc>
          <w:tcPr>
            <w:tcW w:w="1500" w:type="pct"/>
            <w:tcMar>
              <w:top w:w="60" w:type="dxa"/>
              <w:left w:w="100" w:type="dxa"/>
              <w:bottom w:w="60" w:type="dxa"/>
              <w:right w:w="100" w:type="dxa"/>
            </w:tcMar>
          </w:tcPr>
          <w:p w14:paraId="31B52EBA" w14:textId="77777777" w:rsidR="008303FF" w:rsidRDefault="00000000">
            <w:r>
              <w:rPr>
                <w:sz w:val="20"/>
                <w:szCs w:val="20"/>
              </w:rPr>
              <w:t>User Invitation</w:t>
            </w:r>
          </w:p>
        </w:tc>
        <w:tc>
          <w:tcPr>
            <w:tcW w:w="1600" w:type="pct"/>
            <w:tcMar>
              <w:top w:w="60" w:type="dxa"/>
              <w:left w:w="100" w:type="dxa"/>
              <w:bottom w:w="60" w:type="dxa"/>
              <w:right w:w="100" w:type="dxa"/>
            </w:tcMar>
          </w:tcPr>
          <w:p w14:paraId="0ECE5ABC" w14:textId="77777777" w:rsidR="008303FF" w:rsidRDefault="00000000">
            <w:r>
              <w:rPr>
                <w:sz w:val="20"/>
                <w:szCs w:val="20"/>
              </w:rPr>
              <w:t>13. User and Role Management</w:t>
            </w:r>
          </w:p>
        </w:tc>
        <w:tc>
          <w:tcPr>
            <w:tcW w:w="1400" w:type="pct"/>
            <w:tcMar>
              <w:top w:w="60" w:type="dxa"/>
              <w:left w:w="100" w:type="dxa"/>
              <w:bottom w:w="60" w:type="dxa"/>
              <w:right w:w="100" w:type="dxa"/>
            </w:tcMar>
          </w:tcPr>
          <w:p w14:paraId="1D7B8483" w14:textId="77777777" w:rsidR="008303FF" w:rsidRDefault="00000000">
            <w:r>
              <w:rPr>
                <w:sz w:val="20"/>
                <w:szCs w:val="20"/>
              </w:rPr>
              <w:t>W-04, W-37</w:t>
            </w:r>
          </w:p>
        </w:tc>
      </w:tr>
      <w:tr w:rsidR="008303FF" w14:paraId="5DDA493E" w14:textId="77777777">
        <w:tc>
          <w:tcPr>
            <w:tcW w:w="500" w:type="pct"/>
            <w:tcMar>
              <w:top w:w="60" w:type="dxa"/>
              <w:left w:w="100" w:type="dxa"/>
              <w:bottom w:w="60" w:type="dxa"/>
              <w:right w:w="100" w:type="dxa"/>
            </w:tcMar>
          </w:tcPr>
          <w:p w14:paraId="1883F8B1" w14:textId="77777777" w:rsidR="008303FF" w:rsidRDefault="00000000">
            <w:r>
              <w:rPr>
                <w:sz w:val="20"/>
                <w:szCs w:val="20"/>
              </w:rPr>
              <w:t>FR-13.3</w:t>
            </w:r>
          </w:p>
        </w:tc>
        <w:tc>
          <w:tcPr>
            <w:tcW w:w="1500" w:type="pct"/>
            <w:tcMar>
              <w:top w:w="60" w:type="dxa"/>
              <w:left w:w="100" w:type="dxa"/>
              <w:bottom w:w="60" w:type="dxa"/>
              <w:right w:w="100" w:type="dxa"/>
            </w:tcMar>
          </w:tcPr>
          <w:p w14:paraId="19E85095" w14:textId="77777777" w:rsidR="008303FF" w:rsidRDefault="00000000">
            <w:r>
              <w:rPr>
                <w:sz w:val="20"/>
                <w:szCs w:val="20"/>
              </w:rPr>
              <w:t>Self-Approval Prevention</w:t>
            </w:r>
          </w:p>
        </w:tc>
        <w:tc>
          <w:tcPr>
            <w:tcW w:w="1600" w:type="pct"/>
            <w:tcMar>
              <w:top w:w="60" w:type="dxa"/>
              <w:left w:w="100" w:type="dxa"/>
              <w:bottom w:w="60" w:type="dxa"/>
              <w:right w:w="100" w:type="dxa"/>
            </w:tcMar>
          </w:tcPr>
          <w:p w14:paraId="0068130A" w14:textId="77777777" w:rsidR="008303FF" w:rsidRDefault="00000000">
            <w:r>
              <w:rPr>
                <w:sz w:val="20"/>
                <w:szCs w:val="20"/>
              </w:rPr>
              <w:t>13. User and Role Management</w:t>
            </w:r>
          </w:p>
        </w:tc>
        <w:tc>
          <w:tcPr>
            <w:tcW w:w="1400" w:type="pct"/>
            <w:tcMar>
              <w:top w:w="60" w:type="dxa"/>
              <w:left w:w="100" w:type="dxa"/>
              <w:bottom w:w="60" w:type="dxa"/>
              <w:right w:w="100" w:type="dxa"/>
            </w:tcMar>
          </w:tcPr>
          <w:p w14:paraId="33AF0EDF" w14:textId="77777777" w:rsidR="008303FF" w:rsidRDefault="00000000">
            <w:r>
              <w:rPr>
                <w:sz w:val="20"/>
                <w:szCs w:val="20"/>
              </w:rPr>
              <w:t>W-20, W-22, M-05</w:t>
            </w:r>
          </w:p>
        </w:tc>
      </w:tr>
      <w:tr w:rsidR="008303FF" w14:paraId="382844A9" w14:textId="77777777">
        <w:tc>
          <w:tcPr>
            <w:tcW w:w="500" w:type="pct"/>
            <w:tcMar>
              <w:top w:w="60" w:type="dxa"/>
              <w:left w:w="100" w:type="dxa"/>
              <w:bottom w:w="60" w:type="dxa"/>
              <w:right w:w="100" w:type="dxa"/>
            </w:tcMar>
          </w:tcPr>
          <w:p w14:paraId="1A38BBA6" w14:textId="77777777" w:rsidR="008303FF" w:rsidRDefault="00000000">
            <w:r>
              <w:rPr>
                <w:sz w:val="20"/>
                <w:szCs w:val="20"/>
              </w:rPr>
              <w:t>FR-13.4</w:t>
            </w:r>
          </w:p>
        </w:tc>
        <w:tc>
          <w:tcPr>
            <w:tcW w:w="1500" w:type="pct"/>
            <w:tcMar>
              <w:top w:w="60" w:type="dxa"/>
              <w:left w:w="100" w:type="dxa"/>
              <w:bottom w:w="60" w:type="dxa"/>
              <w:right w:w="100" w:type="dxa"/>
            </w:tcMar>
          </w:tcPr>
          <w:p w14:paraId="0D8386E8" w14:textId="77777777" w:rsidR="008303FF" w:rsidRDefault="00000000">
            <w:r>
              <w:rPr>
                <w:sz w:val="20"/>
                <w:szCs w:val="20"/>
              </w:rPr>
              <w:t>Session Token Management</w:t>
            </w:r>
          </w:p>
        </w:tc>
        <w:tc>
          <w:tcPr>
            <w:tcW w:w="1600" w:type="pct"/>
            <w:tcMar>
              <w:top w:w="60" w:type="dxa"/>
              <w:left w:w="100" w:type="dxa"/>
              <w:bottom w:w="60" w:type="dxa"/>
              <w:right w:w="100" w:type="dxa"/>
            </w:tcMar>
          </w:tcPr>
          <w:p w14:paraId="09DB1D38" w14:textId="77777777" w:rsidR="008303FF" w:rsidRDefault="00000000">
            <w:r>
              <w:rPr>
                <w:sz w:val="20"/>
                <w:szCs w:val="20"/>
              </w:rPr>
              <w:t>13. User and Role Management</w:t>
            </w:r>
          </w:p>
        </w:tc>
        <w:tc>
          <w:tcPr>
            <w:tcW w:w="1400" w:type="pct"/>
            <w:tcMar>
              <w:top w:w="60" w:type="dxa"/>
              <w:left w:w="100" w:type="dxa"/>
              <w:bottom w:w="60" w:type="dxa"/>
              <w:right w:w="100" w:type="dxa"/>
            </w:tcMar>
          </w:tcPr>
          <w:p w14:paraId="35FCA3E4" w14:textId="77777777" w:rsidR="008303FF" w:rsidRDefault="00000000">
            <w:r>
              <w:rPr>
                <w:sz w:val="20"/>
                <w:szCs w:val="20"/>
              </w:rPr>
              <w:t>W-01, M-01</w:t>
            </w:r>
          </w:p>
        </w:tc>
      </w:tr>
      <w:tr w:rsidR="008303FF" w14:paraId="3DDC8CFA" w14:textId="77777777">
        <w:tc>
          <w:tcPr>
            <w:tcW w:w="500" w:type="pct"/>
            <w:tcMar>
              <w:top w:w="60" w:type="dxa"/>
              <w:left w:w="100" w:type="dxa"/>
              <w:bottom w:w="60" w:type="dxa"/>
              <w:right w:w="100" w:type="dxa"/>
            </w:tcMar>
          </w:tcPr>
          <w:p w14:paraId="7BDED145" w14:textId="77777777" w:rsidR="008303FF" w:rsidRDefault="00000000">
            <w:r>
              <w:rPr>
                <w:sz w:val="20"/>
                <w:szCs w:val="20"/>
              </w:rPr>
              <w:t>FR-13.5</w:t>
            </w:r>
          </w:p>
        </w:tc>
        <w:tc>
          <w:tcPr>
            <w:tcW w:w="1500" w:type="pct"/>
            <w:tcMar>
              <w:top w:w="60" w:type="dxa"/>
              <w:left w:w="100" w:type="dxa"/>
              <w:bottom w:w="60" w:type="dxa"/>
              <w:right w:w="100" w:type="dxa"/>
            </w:tcMar>
          </w:tcPr>
          <w:p w14:paraId="2E0F4804" w14:textId="77777777" w:rsidR="008303FF" w:rsidRDefault="00000000">
            <w:r>
              <w:rPr>
                <w:sz w:val="20"/>
                <w:szCs w:val="20"/>
              </w:rPr>
              <w:t>Account Deactivation</w:t>
            </w:r>
          </w:p>
        </w:tc>
        <w:tc>
          <w:tcPr>
            <w:tcW w:w="1600" w:type="pct"/>
            <w:tcMar>
              <w:top w:w="60" w:type="dxa"/>
              <w:left w:w="100" w:type="dxa"/>
              <w:bottom w:w="60" w:type="dxa"/>
              <w:right w:w="100" w:type="dxa"/>
            </w:tcMar>
          </w:tcPr>
          <w:p w14:paraId="1B4A9659" w14:textId="77777777" w:rsidR="008303FF" w:rsidRDefault="00000000">
            <w:r>
              <w:rPr>
                <w:sz w:val="20"/>
                <w:szCs w:val="20"/>
              </w:rPr>
              <w:t>13. User and Role Management</w:t>
            </w:r>
          </w:p>
        </w:tc>
        <w:tc>
          <w:tcPr>
            <w:tcW w:w="1400" w:type="pct"/>
            <w:tcMar>
              <w:top w:w="60" w:type="dxa"/>
              <w:left w:w="100" w:type="dxa"/>
              <w:bottom w:w="60" w:type="dxa"/>
              <w:right w:w="100" w:type="dxa"/>
            </w:tcMar>
          </w:tcPr>
          <w:p w14:paraId="1776A675" w14:textId="77777777" w:rsidR="008303FF" w:rsidRDefault="00000000">
            <w:r>
              <w:rPr>
                <w:sz w:val="20"/>
                <w:szCs w:val="20"/>
              </w:rPr>
              <w:t>W-36, W-38</w:t>
            </w:r>
          </w:p>
        </w:tc>
      </w:tr>
      <w:tr w:rsidR="008303FF" w14:paraId="6B707AA2" w14:textId="77777777">
        <w:tc>
          <w:tcPr>
            <w:tcW w:w="500" w:type="pct"/>
            <w:tcMar>
              <w:top w:w="60" w:type="dxa"/>
              <w:left w:w="100" w:type="dxa"/>
              <w:bottom w:w="60" w:type="dxa"/>
              <w:right w:w="100" w:type="dxa"/>
            </w:tcMar>
          </w:tcPr>
          <w:p w14:paraId="51192EAF" w14:textId="77777777" w:rsidR="008303FF" w:rsidRDefault="00000000">
            <w:r>
              <w:rPr>
                <w:sz w:val="20"/>
                <w:szCs w:val="20"/>
              </w:rPr>
              <w:t>FR-13.6</w:t>
            </w:r>
          </w:p>
        </w:tc>
        <w:tc>
          <w:tcPr>
            <w:tcW w:w="1500" w:type="pct"/>
            <w:tcMar>
              <w:top w:w="60" w:type="dxa"/>
              <w:left w:w="100" w:type="dxa"/>
              <w:bottom w:w="60" w:type="dxa"/>
              <w:right w:w="100" w:type="dxa"/>
            </w:tcMar>
          </w:tcPr>
          <w:p w14:paraId="4E20BD93" w14:textId="77777777" w:rsidR="008303FF" w:rsidRDefault="00000000">
            <w:r>
              <w:rPr>
                <w:sz w:val="20"/>
                <w:szCs w:val="20"/>
              </w:rPr>
              <w:t>Password Reset</w:t>
            </w:r>
          </w:p>
        </w:tc>
        <w:tc>
          <w:tcPr>
            <w:tcW w:w="1600" w:type="pct"/>
            <w:tcMar>
              <w:top w:w="60" w:type="dxa"/>
              <w:left w:w="100" w:type="dxa"/>
              <w:bottom w:w="60" w:type="dxa"/>
              <w:right w:w="100" w:type="dxa"/>
            </w:tcMar>
          </w:tcPr>
          <w:p w14:paraId="59158D9D" w14:textId="77777777" w:rsidR="008303FF" w:rsidRDefault="00000000">
            <w:r>
              <w:rPr>
                <w:sz w:val="20"/>
                <w:szCs w:val="20"/>
              </w:rPr>
              <w:t>13. User and Role Management</w:t>
            </w:r>
          </w:p>
        </w:tc>
        <w:tc>
          <w:tcPr>
            <w:tcW w:w="1400" w:type="pct"/>
            <w:tcMar>
              <w:top w:w="60" w:type="dxa"/>
              <w:left w:w="100" w:type="dxa"/>
              <w:bottom w:w="60" w:type="dxa"/>
              <w:right w:w="100" w:type="dxa"/>
            </w:tcMar>
          </w:tcPr>
          <w:p w14:paraId="2AE69861" w14:textId="77777777" w:rsidR="008303FF" w:rsidRDefault="00000000">
            <w:r>
              <w:rPr>
                <w:sz w:val="20"/>
                <w:szCs w:val="20"/>
              </w:rPr>
              <w:t>W-02, W-03</w:t>
            </w:r>
          </w:p>
        </w:tc>
      </w:tr>
      <w:tr w:rsidR="008303FF" w14:paraId="106B5C3D" w14:textId="77777777">
        <w:tc>
          <w:tcPr>
            <w:tcW w:w="500" w:type="pct"/>
            <w:tcMar>
              <w:top w:w="60" w:type="dxa"/>
              <w:left w:w="100" w:type="dxa"/>
              <w:bottom w:w="60" w:type="dxa"/>
              <w:right w:w="100" w:type="dxa"/>
            </w:tcMar>
          </w:tcPr>
          <w:p w14:paraId="551D77EF" w14:textId="77777777" w:rsidR="008303FF" w:rsidRDefault="00000000">
            <w:r>
              <w:rPr>
                <w:sz w:val="20"/>
                <w:szCs w:val="20"/>
              </w:rPr>
              <w:t>FR-14.1</w:t>
            </w:r>
          </w:p>
        </w:tc>
        <w:tc>
          <w:tcPr>
            <w:tcW w:w="1500" w:type="pct"/>
            <w:tcMar>
              <w:top w:w="60" w:type="dxa"/>
              <w:left w:w="100" w:type="dxa"/>
              <w:bottom w:w="60" w:type="dxa"/>
              <w:right w:w="100" w:type="dxa"/>
            </w:tcMar>
          </w:tcPr>
          <w:p w14:paraId="668EF8FE" w14:textId="77777777" w:rsidR="008303FF" w:rsidRDefault="00000000">
            <w:r>
              <w:rPr>
                <w:sz w:val="20"/>
                <w:szCs w:val="20"/>
              </w:rPr>
              <w:t>BOQ Template Upload</w:t>
            </w:r>
          </w:p>
        </w:tc>
        <w:tc>
          <w:tcPr>
            <w:tcW w:w="1600" w:type="pct"/>
            <w:tcMar>
              <w:top w:w="60" w:type="dxa"/>
              <w:left w:w="100" w:type="dxa"/>
              <w:bottom w:w="60" w:type="dxa"/>
              <w:right w:w="100" w:type="dxa"/>
            </w:tcMar>
          </w:tcPr>
          <w:p w14:paraId="15F31B11" w14:textId="77777777" w:rsidR="008303FF" w:rsidRDefault="00000000">
            <w:r>
              <w:rPr>
                <w:sz w:val="20"/>
                <w:szCs w:val="20"/>
              </w:rPr>
              <w:t>14. Template Library Management</w:t>
            </w:r>
          </w:p>
        </w:tc>
        <w:tc>
          <w:tcPr>
            <w:tcW w:w="1400" w:type="pct"/>
            <w:tcMar>
              <w:top w:w="60" w:type="dxa"/>
              <w:left w:w="100" w:type="dxa"/>
              <w:bottom w:w="60" w:type="dxa"/>
              <w:right w:w="100" w:type="dxa"/>
            </w:tcMar>
          </w:tcPr>
          <w:p w14:paraId="2A621925" w14:textId="77777777" w:rsidR="008303FF" w:rsidRDefault="00000000">
            <w:r>
              <w:rPr>
                <w:sz w:val="20"/>
                <w:szCs w:val="20"/>
              </w:rPr>
              <w:t>W-39</w:t>
            </w:r>
          </w:p>
        </w:tc>
      </w:tr>
      <w:tr w:rsidR="008303FF" w14:paraId="7EDCB479" w14:textId="77777777">
        <w:tc>
          <w:tcPr>
            <w:tcW w:w="500" w:type="pct"/>
            <w:tcMar>
              <w:top w:w="60" w:type="dxa"/>
              <w:left w:w="100" w:type="dxa"/>
              <w:bottom w:w="60" w:type="dxa"/>
              <w:right w:w="100" w:type="dxa"/>
            </w:tcMar>
          </w:tcPr>
          <w:p w14:paraId="01BE41B1" w14:textId="77777777" w:rsidR="008303FF" w:rsidRDefault="00000000">
            <w:r>
              <w:rPr>
                <w:sz w:val="20"/>
                <w:szCs w:val="20"/>
              </w:rPr>
              <w:t>FR-14.2</w:t>
            </w:r>
          </w:p>
        </w:tc>
        <w:tc>
          <w:tcPr>
            <w:tcW w:w="1500" w:type="pct"/>
            <w:tcMar>
              <w:top w:w="60" w:type="dxa"/>
              <w:left w:w="100" w:type="dxa"/>
              <w:bottom w:w="60" w:type="dxa"/>
              <w:right w:w="100" w:type="dxa"/>
            </w:tcMar>
          </w:tcPr>
          <w:p w14:paraId="7AEAD93F" w14:textId="77777777" w:rsidR="008303FF" w:rsidRDefault="00000000">
            <w:r>
              <w:rPr>
                <w:sz w:val="20"/>
                <w:szCs w:val="20"/>
              </w:rPr>
              <w:t>Responsibility Matrix Template Editing</w:t>
            </w:r>
          </w:p>
        </w:tc>
        <w:tc>
          <w:tcPr>
            <w:tcW w:w="1600" w:type="pct"/>
            <w:tcMar>
              <w:top w:w="60" w:type="dxa"/>
              <w:left w:w="100" w:type="dxa"/>
              <w:bottom w:w="60" w:type="dxa"/>
              <w:right w:w="100" w:type="dxa"/>
            </w:tcMar>
          </w:tcPr>
          <w:p w14:paraId="1E9D3DB4" w14:textId="77777777" w:rsidR="008303FF" w:rsidRDefault="00000000">
            <w:r>
              <w:rPr>
                <w:sz w:val="20"/>
                <w:szCs w:val="20"/>
              </w:rPr>
              <w:t>14. Template Library Management</w:t>
            </w:r>
          </w:p>
        </w:tc>
        <w:tc>
          <w:tcPr>
            <w:tcW w:w="1400" w:type="pct"/>
            <w:tcMar>
              <w:top w:w="60" w:type="dxa"/>
              <w:left w:w="100" w:type="dxa"/>
              <w:bottom w:w="60" w:type="dxa"/>
              <w:right w:w="100" w:type="dxa"/>
            </w:tcMar>
          </w:tcPr>
          <w:p w14:paraId="1154D785" w14:textId="77777777" w:rsidR="008303FF" w:rsidRDefault="00000000">
            <w:r>
              <w:rPr>
                <w:sz w:val="20"/>
                <w:szCs w:val="20"/>
              </w:rPr>
              <w:t>W-40</w:t>
            </w:r>
          </w:p>
        </w:tc>
      </w:tr>
      <w:tr w:rsidR="008303FF" w14:paraId="54918891" w14:textId="77777777">
        <w:tc>
          <w:tcPr>
            <w:tcW w:w="500" w:type="pct"/>
            <w:tcMar>
              <w:top w:w="60" w:type="dxa"/>
              <w:left w:w="100" w:type="dxa"/>
              <w:bottom w:w="60" w:type="dxa"/>
              <w:right w:w="100" w:type="dxa"/>
            </w:tcMar>
          </w:tcPr>
          <w:p w14:paraId="740477C5" w14:textId="77777777" w:rsidR="008303FF" w:rsidRDefault="00000000">
            <w:r>
              <w:rPr>
                <w:sz w:val="20"/>
                <w:szCs w:val="20"/>
              </w:rPr>
              <w:t>FR-14.3</w:t>
            </w:r>
          </w:p>
        </w:tc>
        <w:tc>
          <w:tcPr>
            <w:tcW w:w="1500" w:type="pct"/>
            <w:tcMar>
              <w:top w:w="60" w:type="dxa"/>
              <w:left w:w="100" w:type="dxa"/>
              <w:bottom w:w="60" w:type="dxa"/>
              <w:right w:w="100" w:type="dxa"/>
            </w:tcMar>
          </w:tcPr>
          <w:p w14:paraId="6A73BD78" w14:textId="77777777" w:rsidR="008303FF" w:rsidRDefault="00000000">
            <w:r>
              <w:rPr>
                <w:sz w:val="20"/>
                <w:szCs w:val="20"/>
              </w:rPr>
              <w:t>Version Pinning</w:t>
            </w:r>
          </w:p>
        </w:tc>
        <w:tc>
          <w:tcPr>
            <w:tcW w:w="1600" w:type="pct"/>
            <w:tcMar>
              <w:top w:w="60" w:type="dxa"/>
              <w:left w:w="100" w:type="dxa"/>
              <w:bottom w:w="60" w:type="dxa"/>
              <w:right w:w="100" w:type="dxa"/>
            </w:tcMar>
          </w:tcPr>
          <w:p w14:paraId="75389D00" w14:textId="77777777" w:rsidR="008303FF" w:rsidRDefault="00000000">
            <w:r>
              <w:rPr>
                <w:sz w:val="20"/>
                <w:szCs w:val="20"/>
              </w:rPr>
              <w:t>14. Template Library Management</w:t>
            </w:r>
          </w:p>
        </w:tc>
        <w:tc>
          <w:tcPr>
            <w:tcW w:w="1400" w:type="pct"/>
            <w:tcMar>
              <w:top w:w="60" w:type="dxa"/>
              <w:left w:w="100" w:type="dxa"/>
              <w:bottom w:w="60" w:type="dxa"/>
              <w:right w:w="100" w:type="dxa"/>
            </w:tcMar>
          </w:tcPr>
          <w:p w14:paraId="17EC053C" w14:textId="77777777" w:rsidR="008303FF" w:rsidRDefault="00000000">
            <w:r>
              <w:rPr>
                <w:sz w:val="20"/>
                <w:szCs w:val="20"/>
              </w:rPr>
              <w:t>W-39</w:t>
            </w:r>
          </w:p>
        </w:tc>
      </w:tr>
      <w:tr w:rsidR="008303FF" w14:paraId="052555D8" w14:textId="77777777">
        <w:tc>
          <w:tcPr>
            <w:tcW w:w="500" w:type="pct"/>
            <w:tcMar>
              <w:top w:w="60" w:type="dxa"/>
              <w:left w:w="100" w:type="dxa"/>
              <w:bottom w:w="60" w:type="dxa"/>
              <w:right w:w="100" w:type="dxa"/>
            </w:tcMar>
          </w:tcPr>
          <w:p w14:paraId="6E30FE3C" w14:textId="77777777" w:rsidR="008303FF" w:rsidRDefault="00000000">
            <w:r>
              <w:rPr>
                <w:sz w:val="20"/>
                <w:szCs w:val="20"/>
              </w:rPr>
              <w:t>FR-15.1</w:t>
            </w:r>
          </w:p>
        </w:tc>
        <w:tc>
          <w:tcPr>
            <w:tcW w:w="1500" w:type="pct"/>
            <w:tcMar>
              <w:top w:w="60" w:type="dxa"/>
              <w:left w:w="100" w:type="dxa"/>
              <w:bottom w:w="60" w:type="dxa"/>
              <w:right w:w="100" w:type="dxa"/>
            </w:tcMar>
          </w:tcPr>
          <w:p w14:paraId="689642A6" w14:textId="77777777" w:rsidR="008303FF" w:rsidRDefault="00000000">
            <w:r>
              <w:rPr>
                <w:sz w:val="20"/>
                <w:szCs w:val="20"/>
              </w:rPr>
              <w:t>Immutable Audit Record</w:t>
            </w:r>
          </w:p>
        </w:tc>
        <w:tc>
          <w:tcPr>
            <w:tcW w:w="1600" w:type="pct"/>
            <w:tcMar>
              <w:top w:w="60" w:type="dxa"/>
              <w:left w:w="100" w:type="dxa"/>
              <w:bottom w:w="60" w:type="dxa"/>
              <w:right w:w="100" w:type="dxa"/>
            </w:tcMar>
          </w:tcPr>
          <w:p w14:paraId="6787C813" w14:textId="77777777" w:rsidR="008303FF" w:rsidRDefault="00000000">
            <w:r>
              <w:rPr>
                <w:sz w:val="20"/>
                <w:szCs w:val="20"/>
              </w:rPr>
              <w:t>15. Audit Log and Activity Tracking</w:t>
            </w:r>
          </w:p>
        </w:tc>
        <w:tc>
          <w:tcPr>
            <w:tcW w:w="1400" w:type="pct"/>
            <w:tcMar>
              <w:top w:w="60" w:type="dxa"/>
              <w:left w:w="100" w:type="dxa"/>
              <w:bottom w:w="60" w:type="dxa"/>
              <w:right w:w="100" w:type="dxa"/>
            </w:tcMar>
          </w:tcPr>
          <w:p w14:paraId="5F135EB6" w14:textId="77777777" w:rsidR="008303FF" w:rsidRDefault="00000000">
            <w:r>
              <w:rPr>
                <w:sz w:val="20"/>
                <w:szCs w:val="20"/>
              </w:rPr>
              <w:t>W-41</w:t>
            </w:r>
          </w:p>
        </w:tc>
      </w:tr>
      <w:tr w:rsidR="008303FF" w14:paraId="36730D10" w14:textId="77777777">
        <w:tc>
          <w:tcPr>
            <w:tcW w:w="500" w:type="pct"/>
            <w:tcMar>
              <w:top w:w="60" w:type="dxa"/>
              <w:left w:w="100" w:type="dxa"/>
              <w:bottom w:w="60" w:type="dxa"/>
              <w:right w:w="100" w:type="dxa"/>
            </w:tcMar>
          </w:tcPr>
          <w:p w14:paraId="045AFE43" w14:textId="77777777" w:rsidR="008303FF" w:rsidRDefault="00000000">
            <w:r>
              <w:rPr>
                <w:sz w:val="20"/>
                <w:szCs w:val="20"/>
              </w:rPr>
              <w:t>FR-15.2</w:t>
            </w:r>
          </w:p>
        </w:tc>
        <w:tc>
          <w:tcPr>
            <w:tcW w:w="1500" w:type="pct"/>
            <w:tcMar>
              <w:top w:w="60" w:type="dxa"/>
              <w:left w:w="100" w:type="dxa"/>
              <w:bottom w:w="60" w:type="dxa"/>
              <w:right w:w="100" w:type="dxa"/>
            </w:tcMar>
          </w:tcPr>
          <w:p w14:paraId="31D90C0F" w14:textId="77777777" w:rsidR="008303FF" w:rsidRDefault="00000000">
            <w:r>
              <w:rPr>
                <w:sz w:val="20"/>
                <w:szCs w:val="20"/>
              </w:rPr>
              <w:t>Audit Record Fields</w:t>
            </w:r>
          </w:p>
        </w:tc>
        <w:tc>
          <w:tcPr>
            <w:tcW w:w="1600" w:type="pct"/>
            <w:tcMar>
              <w:top w:w="60" w:type="dxa"/>
              <w:left w:w="100" w:type="dxa"/>
              <w:bottom w:w="60" w:type="dxa"/>
              <w:right w:w="100" w:type="dxa"/>
            </w:tcMar>
          </w:tcPr>
          <w:p w14:paraId="6EB06C5F" w14:textId="77777777" w:rsidR="008303FF" w:rsidRDefault="00000000">
            <w:r>
              <w:rPr>
                <w:sz w:val="20"/>
                <w:szCs w:val="20"/>
              </w:rPr>
              <w:t>15. Audit Log and Activity Tracking</w:t>
            </w:r>
          </w:p>
        </w:tc>
        <w:tc>
          <w:tcPr>
            <w:tcW w:w="1400" w:type="pct"/>
            <w:tcMar>
              <w:top w:w="60" w:type="dxa"/>
              <w:left w:w="100" w:type="dxa"/>
              <w:bottom w:w="60" w:type="dxa"/>
              <w:right w:w="100" w:type="dxa"/>
            </w:tcMar>
          </w:tcPr>
          <w:p w14:paraId="013A58F3" w14:textId="77777777" w:rsidR="008303FF" w:rsidRDefault="00000000">
            <w:r>
              <w:rPr>
                <w:sz w:val="20"/>
                <w:szCs w:val="20"/>
              </w:rPr>
              <w:t>W-41</w:t>
            </w:r>
          </w:p>
        </w:tc>
      </w:tr>
      <w:tr w:rsidR="008303FF" w14:paraId="1AE14657" w14:textId="77777777">
        <w:tc>
          <w:tcPr>
            <w:tcW w:w="500" w:type="pct"/>
            <w:tcMar>
              <w:top w:w="60" w:type="dxa"/>
              <w:left w:w="100" w:type="dxa"/>
              <w:bottom w:w="60" w:type="dxa"/>
              <w:right w:w="100" w:type="dxa"/>
            </w:tcMar>
          </w:tcPr>
          <w:p w14:paraId="76C8EDC9" w14:textId="77777777" w:rsidR="008303FF" w:rsidRDefault="00000000">
            <w:r>
              <w:rPr>
                <w:sz w:val="20"/>
                <w:szCs w:val="20"/>
              </w:rPr>
              <w:t>FR-15.3</w:t>
            </w:r>
          </w:p>
        </w:tc>
        <w:tc>
          <w:tcPr>
            <w:tcW w:w="1500" w:type="pct"/>
            <w:tcMar>
              <w:top w:w="60" w:type="dxa"/>
              <w:left w:w="100" w:type="dxa"/>
              <w:bottom w:w="60" w:type="dxa"/>
              <w:right w:w="100" w:type="dxa"/>
            </w:tcMar>
          </w:tcPr>
          <w:p w14:paraId="15572E8F" w14:textId="77777777" w:rsidR="008303FF" w:rsidRDefault="00000000">
            <w:r>
              <w:rPr>
                <w:sz w:val="20"/>
                <w:szCs w:val="20"/>
              </w:rPr>
              <w:t>Audit Log Filtering</w:t>
            </w:r>
          </w:p>
        </w:tc>
        <w:tc>
          <w:tcPr>
            <w:tcW w:w="1600" w:type="pct"/>
            <w:tcMar>
              <w:top w:w="60" w:type="dxa"/>
              <w:left w:w="100" w:type="dxa"/>
              <w:bottom w:w="60" w:type="dxa"/>
              <w:right w:w="100" w:type="dxa"/>
            </w:tcMar>
          </w:tcPr>
          <w:p w14:paraId="4CA1E536" w14:textId="77777777" w:rsidR="008303FF" w:rsidRDefault="00000000">
            <w:r>
              <w:rPr>
                <w:sz w:val="20"/>
                <w:szCs w:val="20"/>
              </w:rPr>
              <w:t>15. Audit Log and Activity Tracking</w:t>
            </w:r>
          </w:p>
        </w:tc>
        <w:tc>
          <w:tcPr>
            <w:tcW w:w="1400" w:type="pct"/>
            <w:tcMar>
              <w:top w:w="60" w:type="dxa"/>
              <w:left w:w="100" w:type="dxa"/>
              <w:bottom w:w="60" w:type="dxa"/>
              <w:right w:w="100" w:type="dxa"/>
            </w:tcMar>
          </w:tcPr>
          <w:p w14:paraId="79E32A78" w14:textId="77777777" w:rsidR="008303FF" w:rsidRDefault="00000000">
            <w:r>
              <w:rPr>
                <w:sz w:val="20"/>
                <w:szCs w:val="20"/>
              </w:rPr>
              <w:t>W-41</w:t>
            </w:r>
          </w:p>
        </w:tc>
      </w:tr>
      <w:tr w:rsidR="008303FF" w14:paraId="3A197D70" w14:textId="77777777">
        <w:tc>
          <w:tcPr>
            <w:tcW w:w="500" w:type="pct"/>
            <w:tcMar>
              <w:top w:w="60" w:type="dxa"/>
              <w:left w:w="100" w:type="dxa"/>
              <w:bottom w:w="60" w:type="dxa"/>
              <w:right w:w="100" w:type="dxa"/>
            </w:tcMar>
          </w:tcPr>
          <w:p w14:paraId="4F543E1D" w14:textId="77777777" w:rsidR="008303FF" w:rsidRDefault="00000000">
            <w:r>
              <w:rPr>
                <w:sz w:val="20"/>
                <w:szCs w:val="20"/>
              </w:rPr>
              <w:t>FR-15.4</w:t>
            </w:r>
          </w:p>
        </w:tc>
        <w:tc>
          <w:tcPr>
            <w:tcW w:w="1500" w:type="pct"/>
            <w:tcMar>
              <w:top w:w="60" w:type="dxa"/>
              <w:left w:w="100" w:type="dxa"/>
              <w:bottom w:w="60" w:type="dxa"/>
              <w:right w:w="100" w:type="dxa"/>
            </w:tcMar>
          </w:tcPr>
          <w:p w14:paraId="6DDFB573" w14:textId="77777777" w:rsidR="008303FF" w:rsidRDefault="00000000">
            <w:r>
              <w:rPr>
                <w:sz w:val="20"/>
                <w:szCs w:val="20"/>
              </w:rPr>
              <w:t>Insert-Only Enforcement</w:t>
            </w:r>
          </w:p>
        </w:tc>
        <w:tc>
          <w:tcPr>
            <w:tcW w:w="1600" w:type="pct"/>
            <w:tcMar>
              <w:top w:w="60" w:type="dxa"/>
              <w:left w:w="100" w:type="dxa"/>
              <w:bottom w:w="60" w:type="dxa"/>
              <w:right w:w="100" w:type="dxa"/>
            </w:tcMar>
          </w:tcPr>
          <w:p w14:paraId="3A40F197" w14:textId="77777777" w:rsidR="008303FF" w:rsidRDefault="00000000">
            <w:r>
              <w:rPr>
                <w:sz w:val="20"/>
                <w:szCs w:val="20"/>
              </w:rPr>
              <w:t>15. Audit Log and Activity Tracking</w:t>
            </w:r>
          </w:p>
        </w:tc>
        <w:tc>
          <w:tcPr>
            <w:tcW w:w="1400" w:type="pct"/>
            <w:tcMar>
              <w:top w:w="60" w:type="dxa"/>
              <w:left w:w="100" w:type="dxa"/>
              <w:bottom w:w="60" w:type="dxa"/>
              <w:right w:w="100" w:type="dxa"/>
            </w:tcMar>
          </w:tcPr>
          <w:p w14:paraId="68810E96" w14:textId="77777777" w:rsidR="008303FF" w:rsidRDefault="00000000">
            <w:r>
              <w:rPr>
                <w:sz w:val="20"/>
                <w:szCs w:val="20"/>
              </w:rPr>
              <w:t>W-41</w:t>
            </w:r>
          </w:p>
        </w:tc>
      </w:tr>
      <w:tr w:rsidR="008303FF" w14:paraId="499C76D7" w14:textId="77777777">
        <w:tc>
          <w:tcPr>
            <w:tcW w:w="500" w:type="pct"/>
            <w:tcMar>
              <w:top w:w="60" w:type="dxa"/>
              <w:left w:w="100" w:type="dxa"/>
              <w:bottom w:w="60" w:type="dxa"/>
              <w:right w:w="100" w:type="dxa"/>
            </w:tcMar>
          </w:tcPr>
          <w:p w14:paraId="7EEE0F92" w14:textId="77777777" w:rsidR="008303FF" w:rsidRDefault="00000000">
            <w:r>
              <w:rPr>
                <w:sz w:val="20"/>
                <w:szCs w:val="20"/>
              </w:rPr>
              <w:t>FR-15.5</w:t>
            </w:r>
          </w:p>
        </w:tc>
        <w:tc>
          <w:tcPr>
            <w:tcW w:w="1500" w:type="pct"/>
            <w:tcMar>
              <w:top w:w="60" w:type="dxa"/>
              <w:left w:w="100" w:type="dxa"/>
              <w:bottom w:w="60" w:type="dxa"/>
              <w:right w:w="100" w:type="dxa"/>
            </w:tcMar>
          </w:tcPr>
          <w:p w14:paraId="0DD844BC" w14:textId="77777777" w:rsidR="008303FF" w:rsidRDefault="00000000">
            <w:r>
              <w:rPr>
                <w:sz w:val="20"/>
                <w:szCs w:val="20"/>
              </w:rPr>
              <w:t>CSV Export</w:t>
            </w:r>
          </w:p>
        </w:tc>
        <w:tc>
          <w:tcPr>
            <w:tcW w:w="1600" w:type="pct"/>
            <w:tcMar>
              <w:top w:w="60" w:type="dxa"/>
              <w:left w:w="100" w:type="dxa"/>
              <w:bottom w:w="60" w:type="dxa"/>
              <w:right w:w="100" w:type="dxa"/>
            </w:tcMar>
          </w:tcPr>
          <w:p w14:paraId="3CD19AF7" w14:textId="77777777" w:rsidR="008303FF" w:rsidRDefault="00000000">
            <w:r>
              <w:rPr>
                <w:sz w:val="20"/>
                <w:szCs w:val="20"/>
              </w:rPr>
              <w:t>15. Audit Log and Activity Tracking</w:t>
            </w:r>
          </w:p>
        </w:tc>
        <w:tc>
          <w:tcPr>
            <w:tcW w:w="1400" w:type="pct"/>
            <w:tcMar>
              <w:top w:w="60" w:type="dxa"/>
              <w:left w:w="100" w:type="dxa"/>
              <w:bottom w:w="60" w:type="dxa"/>
              <w:right w:w="100" w:type="dxa"/>
            </w:tcMar>
          </w:tcPr>
          <w:p w14:paraId="5032D830" w14:textId="77777777" w:rsidR="008303FF" w:rsidRDefault="00000000">
            <w:r>
              <w:rPr>
                <w:sz w:val="20"/>
                <w:szCs w:val="20"/>
              </w:rPr>
              <w:t>W-41</w:t>
            </w:r>
          </w:p>
        </w:tc>
      </w:tr>
      <w:tr w:rsidR="008303FF" w14:paraId="429C5645" w14:textId="77777777">
        <w:tc>
          <w:tcPr>
            <w:tcW w:w="500" w:type="pct"/>
            <w:tcMar>
              <w:top w:w="60" w:type="dxa"/>
              <w:left w:w="100" w:type="dxa"/>
              <w:bottom w:w="60" w:type="dxa"/>
              <w:right w:w="100" w:type="dxa"/>
            </w:tcMar>
          </w:tcPr>
          <w:p w14:paraId="1287E1F0" w14:textId="77777777" w:rsidR="008303FF" w:rsidRDefault="00000000">
            <w:r>
              <w:rPr>
                <w:sz w:val="20"/>
                <w:szCs w:val="20"/>
              </w:rPr>
              <w:t>FR-15.6</w:t>
            </w:r>
          </w:p>
        </w:tc>
        <w:tc>
          <w:tcPr>
            <w:tcW w:w="1500" w:type="pct"/>
            <w:tcMar>
              <w:top w:w="60" w:type="dxa"/>
              <w:left w:w="100" w:type="dxa"/>
              <w:bottom w:w="60" w:type="dxa"/>
              <w:right w:w="100" w:type="dxa"/>
            </w:tcMar>
          </w:tcPr>
          <w:p w14:paraId="01F360C6" w14:textId="77777777" w:rsidR="008303FF" w:rsidRDefault="00000000">
            <w:r>
              <w:rPr>
                <w:sz w:val="20"/>
                <w:szCs w:val="20"/>
              </w:rPr>
              <w:t>Project Timeline View</w:t>
            </w:r>
          </w:p>
        </w:tc>
        <w:tc>
          <w:tcPr>
            <w:tcW w:w="1600" w:type="pct"/>
            <w:tcMar>
              <w:top w:w="60" w:type="dxa"/>
              <w:left w:w="100" w:type="dxa"/>
              <w:bottom w:w="60" w:type="dxa"/>
              <w:right w:w="100" w:type="dxa"/>
            </w:tcMar>
          </w:tcPr>
          <w:p w14:paraId="70D44253" w14:textId="77777777" w:rsidR="008303FF" w:rsidRDefault="00000000">
            <w:r>
              <w:rPr>
                <w:sz w:val="20"/>
                <w:szCs w:val="20"/>
              </w:rPr>
              <w:t>15. Audit Log and Activity Tracking</w:t>
            </w:r>
          </w:p>
        </w:tc>
        <w:tc>
          <w:tcPr>
            <w:tcW w:w="1400" w:type="pct"/>
            <w:tcMar>
              <w:top w:w="60" w:type="dxa"/>
              <w:left w:w="100" w:type="dxa"/>
              <w:bottom w:w="60" w:type="dxa"/>
              <w:right w:w="100" w:type="dxa"/>
            </w:tcMar>
          </w:tcPr>
          <w:p w14:paraId="1A01656A" w14:textId="77777777" w:rsidR="008303FF" w:rsidRDefault="00000000">
            <w:r>
              <w:rPr>
                <w:sz w:val="20"/>
                <w:szCs w:val="20"/>
              </w:rPr>
              <w:t>W-42</w:t>
            </w:r>
          </w:p>
        </w:tc>
      </w:tr>
      <w:tr w:rsidR="008303FF" w14:paraId="3C628583" w14:textId="77777777">
        <w:tc>
          <w:tcPr>
            <w:tcW w:w="500" w:type="pct"/>
            <w:tcMar>
              <w:top w:w="60" w:type="dxa"/>
              <w:left w:w="100" w:type="dxa"/>
              <w:bottom w:w="60" w:type="dxa"/>
              <w:right w:w="100" w:type="dxa"/>
            </w:tcMar>
          </w:tcPr>
          <w:p w14:paraId="02A668D7" w14:textId="77777777" w:rsidR="008303FF" w:rsidRDefault="00000000">
            <w:r>
              <w:rPr>
                <w:sz w:val="20"/>
                <w:szCs w:val="20"/>
              </w:rPr>
              <w:t>FR-16.1</w:t>
            </w:r>
          </w:p>
        </w:tc>
        <w:tc>
          <w:tcPr>
            <w:tcW w:w="1500" w:type="pct"/>
            <w:tcMar>
              <w:top w:w="60" w:type="dxa"/>
              <w:left w:w="100" w:type="dxa"/>
              <w:bottom w:w="60" w:type="dxa"/>
              <w:right w:w="100" w:type="dxa"/>
            </w:tcMar>
          </w:tcPr>
          <w:p w14:paraId="4510B66E" w14:textId="77777777" w:rsidR="008303FF" w:rsidRDefault="00000000">
            <w:r>
              <w:rPr>
                <w:sz w:val="20"/>
                <w:szCs w:val="20"/>
              </w:rPr>
              <w:t>Summary Metrics</w:t>
            </w:r>
          </w:p>
        </w:tc>
        <w:tc>
          <w:tcPr>
            <w:tcW w:w="1600" w:type="pct"/>
            <w:tcMar>
              <w:top w:w="60" w:type="dxa"/>
              <w:left w:w="100" w:type="dxa"/>
              <w:bottom w:w="60" w:type="dxa"/>
              <w:right w:w="100" w:type="dxa"/>
            </w:tcMar>
          </w:tcPr>
          <w:p w14:paraId="2D3367E4" w14:textId="77777777" w:rsidR="008303FF" w:rsidRDefault="00000000">
            <w:r>
              <w:rPr>
                <w:sz w:val="20"/>
                <w:szCs w:val="20"/>
              </w:rPr>
              <w:t>16. Analytics Dashboard</w:t>
            </w:r>
          </w:p>
        </w:tc>
        <w:tc>
          <w:tcPr>
            <w:tcW w:w="1400" w:type="pct"/>
            <w:tcMar>
              <w:top w:w="60" w:type="dxa"/>
              <w:left w:w="100" w:type="dxa"/>
              <w:bottom w:w="60" w:type="dxa"/>
              <w:right w:w="100" w:type="dxa"/>
            </w:tcMar>
          </w:tcPr>
          <w:p w14:paraId="28255CB6" w14:textId="77777777" w:rsidR="008303FF" w:rsidRDefault="00000000">
            <w:r>
              <w:rPr>
                <w:sz w:val="20"/>
                <w:szCs w:val="20"/>
              </w:rPr>
              <w:t>W-43</w:t>
            </w:r>
          </w:p>
        </w:tc>
      </w:tr>
      <w:tr w:rsidR="008303FF" w14:paraId="268AF8DE" w14:textId="77777777">
        <w:tc>
          <w:tcPr>
            <w:tcW w:w="500" w:type="pct"/>
            <w:tcMar>
              <w:top w:w="60" w:type="dxa"/>
              <w:left w:w="100" w:type="dxa"/>
              <w:bottom w:w="60" w:type="dxa"/>
              <w:right w:w="100" w:type="dxa"/>
            </w:tcMar>
          </w:tcPr>
          <w:p w14:paraId="2AA8D2CD" w14:textId="77777777" w:rsidR="008303FF" w:rsidRDefault="00000000">
            <w:r>
              <w:rPr>
                <w:sz w:val="20"/>
                <w:szCs w:val="20"/>
              </w:rPr>
              <w:t>FR-16.2</w:t>
            </w:r>
          </w:p>
        </w:tc>
        <w:tc>
          <w:tcPr>
            <w:tcW w:w="1500" w:type="pct"/>
            <w:tcMar>
              <w:top w:w="60" w:type="dxa"/>
              <w:left w:w="100" w:type="dxa"/>
              <w:bottom w:w="60" w:type="dxa"/>
              <w:right w:w="100" w:type="dxa"/>
            </w:tcMar>
          </w:tcPr>
          <w:p w14:paraId="29ABBEA4" w14:textId="77777777" w:rsidR="008303FF" w:rsidRDefault="00000000">
            <w:r>
              <w:rPr>
                <w:sz w:val="20"/>
                <w:szCs w:val="20"/>
              </w:rPr>
              <w:t>Turnaround Time Chart</w:t>
            </w:r>
          </w:p>
        </w:tc>
        <w:tc>
          <w:tcPr>
            <w:tcW w:w="1600" w:type="pct"/>
            <w:tcMar>
              <w:top w:w="60" w:type="dxa"/>
              <w:left w:w="100" w:type="dxa"/>
              <w:bottom w:w="60" w:type="dxa"/>
              <w:right w:w="100" w:type="dxa"/>
            </w:tcMar>
          </w:tcPr>
          <w:p w14:paraId="3CBD6DF3" w14:textId="77777777" w:rsidR="008303FF" w:rsidRDefault="00000000">
            <w:r>
              <w:rPr>
                <w:sz w:val="20"/>
                <w:szCs w:val="20"/>
              </w:rPr>
              <w:t>16. Analytics Dashboard</w:t>
            </w:r>
          </w:p>
        </w:tc>
        <w:tc>
          <w:tcPr>
            <w:tcW w:w="1400" w:type="pct"/>
            <w:tcMar>
              <w:top w:w="60" w:type="dxa"/>
              <w:left w:w="100" w:type="dxa"/>
              <w:bottom w:w="60" w:type="dxa"/>
              <w:right w:w="100" w:type="dxa"/>
            </w:tcMar>
          </w:tcPr>
          <w:p w14:paraId="4A2FCAFC" w14:textId="77777777" w:rsidR="008303FF" w:rsidRDefault="00000000">
            <w:r>
              <w:rPr>
                <w:sz w:val="20"/>
                <w:szCs w:val="20"/>
              </w:rPr>
              <w:t>W-43</w:t>
            </w:r>
          </w:p>
        </w:tc>
      </w:tr>
      <w:tr w:rsidR="008303FF" w14:paraId="3D205ACC" w14:textId="77777777">
        <w:tc>
          <w:tcPr>
            <w:tcW w:w="500" w:type="pct"/>
            <w:tcMar>
              <w:top w:w="60" w:type="dxa"/>
              <w:left w:w="100" w:type="dxa"/>
              <w:bottom w:w="60" w:type="dxa"/>
              <w:right w:w="100" w:type="dxa"/>
            </w:tcMar>
          </w:tcPr>
          <w:p w14:paraId="3C7A35E3" w14:textId="77777777" w:rsidR="008303FF" w:rsidRDefault="00000000">
            <w:r>
              <w:rPr>
                <w:sz w:val="20"/>
                <w:szCs w:val="20"/>
              </w:rPr>
              <w:t>FR-16.3</w:t>
            </w:r>
          </w:p>
        </w:tc>
        <w:tc>
          <w:tcPr>
            <w:tcW w:w="1500" w:type="pct"/>
            <w:tcMar>
              <w:top w:w="60" w:type="dxa"/>
              <w:left w:w="100" w:type="dxa"/>
              <w:bottom w:w="60" w:type="dxa"/>
              <w:right w:w="100" w:type="dxa"/>
            </w:tcMar>
          </w:tcPr>
          <w:p w14:paraId="37722C1E" w14:textId="77777777" w:rsidR="008303FF" w:rsidRDefault="00000000">
            <w:r>
              <w:rPr>
                <w:sz w:val="20"/>
                <w:szCs w:val="20"/>
              </w:rPr>
              <w:t>Client Breakdown Chart</w:t>
            </w:r>
          </w:p>
        </w:tc>
        <w:tc>
          <w:tcPr>
            <w:tcW w:w="1600" w:type="pct"/>
            <w:tcMar>
              <w:top w:w="60" w:type="dxa"/>
              <w:left w:w="100" w:type="dxa"/>
              <w:bottom w:w="60" w:type="dxa"/>
              <w:right w:w="100" w:type="dxa"/>
            </w:tcMar>
          </w:tcPr>
          <w:p w14:paraId="32134EE5" w14:textId="77777777" w:rsidR="008303FF" w:rsidRDefault="00000000">
            <w:r>
              <w:rPr>
                <w:sz w:val="20"/>
                <w:szCs w:val="20"/>
              </w:rPr>
              <w:t>16. Analytics Dashboard</w:t>
            </w:r>
          </w:p>
        </w:tc>
        <w:tc>
          <w:tcPr>
            <w:tcW w:w="1400" w:type="pct"/>
            <w:tcMar>
              <w:top w:w="60" w:type="dxa"/>
              <w:left w:w="100" w:type="dxa"/>
              <w:bottom w:w="60" w:type="dxa"/>
              <w:right w:w="100" w:type="dxa"/>
            </w:tcMar>
          </w:tcPr>
          <w:p w14:paraId="29C6726C" w14:textId="77777777" w:rsidR="008303FF" w:rsidRDefault="00000000">
            <w:r>
              <w:rPr>
                <w:sz w:val="20"/>
                <w:szCs w:val="20"/>
              </w:rPr>
              <w:t>W-43</w:t>
            </w:r>
          </w:p>
        </w:tc>
      </w:tr>
      <w:tr w:rsidR="008303FF" w14:paraId="3165C3FC" w14:textId="77777777">
        <w:tc>
          <w:tcPr>
            <w:tcW w:w="500" w:type="pct"/>
            <w:tcMar>
              <w:top w:w="60" w:type="dxa"/>
              <w:left w:w="100" w:type="dxa"/>
              <w:bottom w:w="60" w:type="dxa"/>
              <w:right w:w="100" w:type="dxa"/>
            </w:tcMar>
          </w:tcPr>
          <w:p w14:paraId="1D481B7A" w14:textId="77777777" w:rsidR="008303FF" w:rsidRDefault="00000000">
            <w:r>
              <w:rPr>
                <w:sz w:val="20"/>
                <w:szCs w:val="20"/>
              </w:rPr>
              <w:t>FR-16.4</w:t>
            </w:r>
          </w:p>
        </w:tc>
        <w:tc>
          <w:tcPr>
            <w:tcW w:w="1500" w:type="pct"/>
            <w:tcMar>
              <w:top w:w="60" w:type="dxa"/>
              <w:left w:w="100" w:type="dxa"/>
              <w:bottom w:w="60" w:type="dxa"/>
              <w:right w:w="100" w:type="dxa"/>
            </w:tcMar>
          </w:tcPr>
          <w:p w14:paraId="7252E937" w14:textId="77777777" w:rsidR="008303FF" w:rsidRDefault="00000000">
            <w:r>
              <w:rPr>
                <w:sz w:val="20"/>
                <w:szCs w:val="20"/>
              </w:rPr>
              <w:t>Top NC Items</w:t>
            </w:r>
          </w:p>
        </w:tc>
        <w:tc>
          <w:tcPr>
            <w:tcW w:w="1600" w:type="pct"/>
            <w:tcMar>
              <w:top w:w="60" w:type="dxa"/>
              <w:left w:w="100" w:type="dxa"/>
              <w:bottom w:w="60" w:type="dxa"/>
              <w:right w:w="100" w:type="dxa"/>
            </w:tcMar>
          </w:tcPr>
          <w:p w14:paraId="71C9D146" w14:textId="77777777" w:rsidR="008303FF" w:rsidRDefault="00000000">
            <w:r>
              <w:rPr>
                <w:sz w:val="20"/>
                <w:szCs w:val="20"/>
              </w:rPr>
              <w:t>16. Analytics Dashboard</w:t>
            </w:r>
          </w:p>
        </w:tc>
        <w:tc>
          <w:tcPr>
            <w:tcW w:w="1400" w:type="pct"/>
            <w:tcMar>
              <w:top w:w="60" w:type="dxa"/>
              <w:left w:w="100" w:type="dxa"/>
              <w:bottom w:w="60" w:type="dxa"/>
              <w:right w:w="100" w:type="dxa"/>
            </w:tcMar>
          </w:tcPr>
          <w:p w14:paraId="666E52A7" w14:textId="77777777" w:rsidR="008303FF" w:rsidRDefault="00000000">
            <w:r>
              <w:rPr>
                <w:sz w:val="20"/>
                <w:szCs w:val="20"/>
              </w:rPr>
              <w:t>W-43</w:t>
            </w:r>
          </w:p>
        </w:tc>
      </w:tr>
      <w:tr w:rsidR="008303FF" w14:paraId="4FDF238C" w14:textId="77777777">
        <w:tc>
          <w:tcPr>
            <w:tcW w:w="500" w:type="pct"/>
            <w:tcMar>
              <w:top w:w="60" w:type="dxa"/>
              <w:left w:w="100" w:type="dxa"/>
              <w:bottom w:w="60" w:type="dxa"/>
              <w:right w:w="100" w:type="dxa"/>
            </w:tcMar>
          </w:tcPr>
          <w:p w14:paraId="281C62EE" w14:textId="77777777" w:rsidR="008303FF" w:rsidRDefault="00000000">
            <w:r>
              <w:rPr>
                <w:sz w:val="20"/>
                <w:szCs w:val="20"/>
              </w:rPr>
              <w:t>FR-17.1</w:t>
            </w:r>
          </w:p>
        </w:tc>
        <w:tc>
          <w:tcPr>
            <w:tcW w:w="1500" w:type="pct"/>
            <w:tcMar>
              <w:top w:w="60" w:type="dxa"/>
              <w:left w:w="100" w:type="dxa"/>
              <w:bottom w:w="60" w:type="dxa"/>
              <w:right w:w="100" w:type="dxa"/>
            </w:tcMar>
          </w:tcPr>
          <w:p w14:paraId="640C09C5" w14:textId="77777777" w:rsidR="008303FF" w:rsidRDefault="00000000">
            <w:r>
              <w:rPr>
                <w:sz w:val="20"/>
                <w:szCs w:val="20"/>
              </w:rPr>
              <w:t>Automatic Task Creation</w:t>
            </w:r>
          </w:p>
        </w:tc>
        <w:tc>
          <w:tcPr>
            <w:tcW w:w="1600" w:type="pct"/>
            <w:tcMar>
              <w:top w:w="60" w:type="dxa"/>
              <w:left w:w="100" w:type="dxa"/>
              <w:bottom w:w="60" w:type="dxa"/>
              <w:right w:w="100" w:type="dxa"/>
            </w:tcMar>
          </w:tcPr>
          <w:p w14:paraId="3CDFA515" w14:textId="77777777" w:rsidR="008303FF" w:rsidRDefault="00000000">
            <w:r>
              <w:rPr>
                <w:sz w:val="20"/>
                <w:szCs w:val="20"/>
              </w:rPr>
              <w:t>17. Bid Tasks and Deadlines</w:t>
            </w:r>
          </w:p>
        </w:tc>
        <w:tc>
          <w:tcPr>
            <w:tcW w:w="1400" w:type="pct"/>
            <w:tcMar>
              <w:top w:w="60" w:type="dxa"/>
              <w:left w:w="100" w:type="dxa"/>
              <w:bottom w:w="60" w:type="dxa"/>
              <w:right w:w="100" w:type="dxa"/>
            </w:tcMar>
          </w:tcPr>
          <w:p w14:paraId="6ACCDA49" w14:textId="77777777" w:rsidR="008303FF" w:rsidRDefault="00000000">
            <w:r>
              <w:rPr>
                <w:sz w:val="20"/>
                <w:szCs w:val="20"/>
              </w:rPr>
              <w:t>W-44</w:t>
            </w:r>
          </w:p>
        </w:tc>
      </w:tr>
      <w:tr w:rsidR="008303FF" w14:paraId="68D384FB" w14:textId="77777777">
        <w:tc>
          <w:tcPr>
            <w:tcW w:w="500" w:type="pct"/>
            <w:tcMar>
              <w:top w:w="60" w:type="dxa"/>
              <w:left w:w="100" w:type="dxa"/>
              <w:bottom w:w="60" w:type="dxa"/>
              <w:right w:w="100" w:type="dxa"/>
            </w:tcMar>
          </w:tcPr>
          <w:p w14:paraId="3E63839B" w14:textId="77777777" w:rsidR="008303FF" w:rsidRDefault="00000000">
            <w:r>
              <w:rPr>
                <w:sz w:val="20"/>
                <w:szCs w:val="20"/>
              </w:rPr>
              <w:lastRenderedPageBreak/>
              <w:t>FR-17.2</w:t>
            </w:r>
          </w:p>
        </w:tc>
        <w:tc>
          <w:tcPr>
            <w:tcW w:w="1500" w:type="pct"/>
            <w:tcMar>
              <w:top w:w="60" w:type="dxa"/>
              <w:left w:w="100" w:type="dxa"/>
              <w:bottom w:w="60" w:type="dxa"/>
              <w:right w:w="100" w:type="dxa"/>
            </w:tcMar>
          </w:tcPr>
          <w:p w14:paraId="0ABCB1AC" w14:textId="77777777" w:rsidR="008303FF" w:rsidRDefault="00000000">
            <w:r>
              <w:rPr>
                <w:sz w:val="20"/>
                <w:szCs w:val="20"/>
              </w:rPr>
              <w:t>Manual Task Assignment</w:t>
            </w:r>
          </w:p>
        </w:tc>
        <w:tc>
          <w:tcPr>
            <w:tcW w:w="1600" w:type="pct"/>
            <w:tcMar>
              <w:top w:w="60" w:type="dxa"/>
              <w:left w:w="100" w:type="dxa"/>
              <w:bottom w:w="60" w:type="dxa"/>
              <w:right w:w="100" w:type="dxa"/>
            </w:tcMar>
          </w:tcPr>
          <w:p w14:paraId="03F8B73B" w14:textId="77777777" w:rsidR="008303FF" w:rsidRDefault="00000000">
            <w:r>
              <w:rPr>
                <w:sz w:val="20"/>
                <w:szCs w:val="20"/>
              </w:rPr>
              <w:t>17. Bid Tasks and Deadlines</w:t>
            </w:r>
          </w:p>
        </w:tc>
        <w:tc>
          <w:tcPr>
            <w:tcW w:w="1400" w:type="pct"/>
            <w:tcMar>
              <w:top w:w="60" w:type="dxa"/>
              <w:left w:w="100" w:type="dxa"/>
              <w:bottom w:w="60" w:type="dxa"/>
              <w:right w:w="100" w:type="dxa"/>
            </w:tcMar>
          </w:tcPr>
          <w:p w14:paraId="7799F832" w14:textId="77777777" w:rsidR="008303FF" w:rsidRDefault="00000000">
            <w:r>
              <w:rPr>
                <w:sz w:val="20"/>
                <w:szCs w:val="20"/>
              </w:rPr>
              <w:t>W-45</w:t>
            </w:r>
          </w:p>
        </w:tc>
      </w:tr>
      <w:tr w:rsidR="008303FF" w14:paraId="4786470C" w14:textId="77777777">
        <w:tc>
          <w:tcPr>
            <w:tcW w:w="500" w:type="pct"/>
            <w:tcMar>
              <w:top w:w="60" w:type="dxa"/>
              <w:left w:w="100" w:type="dxa"/>
              <w:bottom w:w="60" w:type="dxa"/>
              <w:right w:w="100" w:type="dxa"/>
            </w:tcMar>
          </w:tcPr>
          <w:p w14:paraId="15A183E7" w14:textId="77777777" w:rsidR="008303FF" w:rsidRDefault="00000000">
            <w:r>
              <w:rPr>
                <w:sz w:val="20"/>
                <w:szCs w:val="20"/>
              </w:rPr>
              <w:t>FR-17.3</w:t>
            </w:r>
          </w:p>
        </w:tc>
        <w:tc>
          <w:tcPr>
            <w:tcW w:w="1500" w:type="pct"/>
            <w:tcMar>
              <w:top w:w="60" w:type="dxa"/>
              <w:left w:w="100" w:type="dxa"/>
              <w:bottom w:w="60" w:type="dxa"/>
              <w:right w:w="100" w:type="dxa"/>
            </w:tcMar>
          </w:tcPr>
          <w:p w14:paraId="704DEBEA" w14:textId="77777777" w:rsidR="008303FF" w:rsidRDefault="00000000">
            <w:r>
              <w:rPr>
                <w:sz w:val="20"/>
                <w:szCs w:val="20"/>
              </w:rPr>
              <w:t>Task Views</w:t>
            </w:r>
          </w:p>
        </w:tc>
        <w:tc>
          <w:tcPr>
            <w:tcW w:w="1600" w:type="pct"/>
            <w:tcMar>
              <w:top w:w="60" w:type="dxa"/>
              <w:left w:w="100" w:type="dxa"/>
              <w:bottom w:w="60" w:type="dxa"/>
              <w:right w:w="100" w:type="dxa"/>
            </w:tcMar>
          </w:tcPr>
          <w:p w14:paraId="78605648" w14:textId="77777777" w:rsidR="008303FF" w:rsidRDefault="00000000">
            <w:r>
              <w:rPr>
                <w:sz w:val="20"/>
                <w:szCs w:val="20"/>
              </w:rPr>
              <w:t>17. Bid Tasks and Deadlines</w:t>
            </w:r>
          </w:p>
        </w:tc>
        <w:tc>
          <w:tcPr>
            <w:tcW w:w="1400" w:type="pct"/>
            <w:tcMar>
              <w:top w:w="60" w:type="dxa"/>
              <w:left w:w="100" w:type="dxa"/>
              <w:bottom w:w="60" w:type="dxa"/>
              <w:right w:w="100" w:type="dxa"/>
            </w:tcMar>
          </w:tcPr>
          <w:p w14:paraId="22DB061D" w14:textId="77777777" w:rsidR="008303FF" w:rsidRDefault="00000000">
            <w:r>
              <w:rPr>
                <w:sz w:val="20"/>
                <w:szCs w:val="20"/>
              </w:rPr>
              <w:t>W-05, W-44, M-09</w:t>
            </w:r>
          </w:p>
        </w:tc>
      </w:tr>
      <w:tr w:rsidR="008303FF" w14:paraId="0DC55782" w14:textId="77777777">
        <w:tc>
          <w:tcPr>
            <w:tcW w:w="500" w:type="pct"/>
            <w:tcMar>
              <w:top w:w="60" w:type="dxa"/>
              <w:left w:w="100" w:type="dxa"/>
              <w:bottom w:w="60" w:type="dxa"/>
              <w:right w:w="100" w:type="dxa"/>
            </w:tcMar>
          </w:tcPr>
          <w:p w14:paraId="05608043" w14:textId="77777777" w:rsidR="008303FF" w:rsidRDefault="00000000">
            <w:r>
              <w:rPr>
                <w:sz w:val="20"/>
                <w:szCs w:val="20"/>
              </w:rPr>
              <w:t>FR-17.4</w:t>
            </w:r>
          </w:p>
        </w:tc>
        <w:tc>
          <w:tcPr>
            <w:tcW w:w="1500" w:type="pct"/>
            <w:tcMar>
              <w:top w:w="60" w:type="dxa"/>
              <w:left w:w="100" w:type="dxa"/>
              <w:bottom w:w="60" w:type="dxa"/>
              <w:right w:w="100" w:type="dxa"/>
            </w:tcMar>
          </w:tcPr>
          <w:p w14:paraId="62254934" w14:textId="77777777" w:rsidR="008303FF" w:rsidRDefault="00000000">
            <w:r>
              <w:rPr>
                <w:sz w:val="20"/>
                <w:szCs w:val="20"/>
              </w:rPr>
              <w:t>Deadline Alerts</w:t>
            </w:r>
          </w:p>
        </w:tc>
        <w:tc>
          <w:tcPr>
            <w:tcW w:w="1600" w:type="pct"/>
            <w:tcMar>
              <w:top w:w="60" w:type="dxa"/>
              <w:left w:w="100" w:type="dxa"/>
              <w:bottom w:w="60" w:type="dxa"/>
              <w:right w:w="100" w:type="dxa"/>
            </w:tcMar>
          </w:tcPr>
          <w:p w14:paraId="4B7638F1" w14:textId="77777777" w:rsidR="008303FF" w:rsidRDefault="00000000">
            <w:r>
              <w:rPr>
                <w:sz w:val="20"/>
                <w:szCs w:val="20"/>
              </w:rPr>
              <w:t>17. Bid Tasks and Deadlines</w:t>
            </w:r>
          </w:p>
        </w:tc>
        <w:tc>
          <w:tcPr>
            <w:tcW w:w="1400" w:type="pct"/>
            <w:tcMar>
              <w:top w:w="60" w:type="dxa"/>
              <w:left w:w="100" w:type="dxa"/>
              <w:bottom w:w="60" w:type="dxa"/>
              <w:right w:w="100" w:type="dxa"/>
            </w:tcMar>
          </w:tcPr>
          <w:p w14:paraId="1173425B" w14:textId="77777777" w:rsidR="008303FF" w:rsidRDefault="00000000">
            <w:r>
              <w:rPr>
                <w:sz w:val="20"/>
                <w:szCs w:val="20"/>
              </w:rPr>
              <w:t>W-46</w:t>
            </w:r>
          </w:p>
        </w:tc>
      </w:tr>
      <w:tr w:rsidR="008303FF" w14:paraId="57706E22" w14:textId="77777777">
        <w:tc>
          <w:tcPr>
            <w:tcW w:w="500" w:type="pct"/>
            <w:tcMar>
              <w:top w:w="60" w:type="dxa"/>
              <w:left w:w="100" w:type="dxa"/>
              <w:bottom w:w="60" w:type="dxa"/>
              <w:right w:w="100" w:type="dxa"/>
            </w:tcMar>
          </w:tcPr>
          <w:p w14:paraId="66BABD69" w14:textId="77777777" w:rsidR="008303FF" w:rsidRDefault="00000000">
            <w:r>
              <w:rPr>
                <w:sz w:val="20"/>
                <w:szCs w:val="20"/>
              </w:rPr>
              <w:t>FR-17.5</w:t>
            </w:r>
          </w:p>
        </w:tc>
        <w:tc>
          <w:tcPr>
            <w:tcW w:w="1500" w:type="pct"/>
            <w:tcMar>
              <w:top w:w="60" w:type="dxa"/>
              <w:left w:w="100" w:type="dxa"/>
              <w:bottom w:w="60" w:type="dxa"/>
              <w:right w:w="100" w:type="dxa"/>
            </w:tcMar>
          </w:tcPr>
          <w:p w14:paraId="25016546" w14:textId="77777777" w:rsidR="008303FF" w:rsidRDefault="00000000">
            <w:r>
              <w:rPr>
                <w:sz w:val="20"/>
                <w:szCs w:val="20"/>
              </w:rPr>
              <w:t>Task Audit Logging</w:t>
            </w:r>
          </w:p>
        </w:tc>
        <w:tc>
          <w:tcPr>
            <w:tcW w:w="1600" w:type="pct"/>
            <w:tcMar>
              <w:top w:w="60" w:type="dxa"/>
              <w:left w:w="100" w:type="dxa"/>
              <w:bottom w:w="60" w:type="dxa"/>
              <w:right w:w="100" w:type="dxa"/>
            </w:tcMar>
          </w:tcPr>
          <w:p w14:paraId="4196F922" w14:textId="77777777" w:rsidR="008303FF" w:rsidRDefault="00000000">
            <w:r>
              <w:rPr>
                <w:sz w:val="20"/>
                <w:szCs w:val="20"/>
              </w:rPr>
              <w:t>17. Bid Tasks and Deadlines</w:t>
            </w:r>
          </w:p>
        </w:tc>
        <w:tc>
          <w:tcPr>
            <w:tcW w:w="1400" w:type="pct"/>
            <w:tcMar>
              <w:top w:w="60" w:type="dxa"/>
              <w:left w:w="100" w:type="dxa"/>
              <w:bottom w:w="60" w:type="dxa"/>
              <w:right w:w="100" w:type="dxa"/>
            </w:tcMar>
          </w:tcPr>
          <w:p w14:paraId="57E06ADC" w14:textId="77777777" w:rsidR="008303FF" w:rsidRDefault="00000000">
            <w:r>
              <w:rPr>
                <w:sz w:val="20"/>
                <w:szCs w:val="20"/>
              </w:rPr>
              <w:t>W-44</w:t>
            </w:r>
          </w:p>
        </w:tc>
      </w:tr>
      <w:tr w:rsidR="008303FF" w14:paraId="4C02B399" w14:textId="77777777">
        <w:tc>
          <w:tcPr>
            <w:tcW w:w="500" w:type="pct"/>
            <w:tcMar>
              <w:top w:w="60" w:type="dxa"/>
              <w:left w:w="100" w:type="dxa"/>
              <w:bottom w:w="60" w:type="dxa"/>
              <w:right w:w="100" w:type="dxa"/>
            </w:tcMar>
          </w:tcPr>
          <w:p w14:paraId="0F3E03FE" w14:textId="77777777" w:rsidR="008303FF" w:rsidRDefault="00000000">
            <w:r>
              <w:rPr>
                <w:sz w:val="20"/>
                <w:szCs w:val="20"/>
              </w:rPr>
              <w:t>FR-18.1</w:t>
            </w:r>
          </w:p>
        </w:tc>
        <w:tc>
          <w:tcPr>
            <w:tcW w:w="1500" w:type="pct"/>
            <w:tcMar>
              <w:top w:w="60" w:type="dxa"/>
              <w:left w:w="100" w:type="dxa"/>
              <w:bottom w:w="60" w:type="dxa"/>
              <w:right w:w="100" w:type="dxa"/>
            </w:tcMar>
          </w:tcPr>
          <w:p w14:paraId="592BE17E" w14:textId="77777777" w:rsidR="008303FF" w:rsidRDefault="00000000">
            <w:r>
              <w:rPr>
                <w:sz w:val="20"/>
                <w:szCs w:val="20"/>
              </w:rPr>
              <w:t>Mobile Platform &amp; Auth</w:t>
            </w:r>
          </w:p>
        </w:tc>
        <w:tc>
          <w:tcPr>
            <w:tcW w:w="1600" w:type="pct"/>
            <w:tcMar>
              <w:top w:w="60" w:type="dxa"/>
              <w:left w:w="100" w:type="dxa"/>
              <w:bottom w:w="60" w:type="dxa"/>
              <w:right w:w="100" w:type="dxa"/>
            </w:tcMar>
          </w:tcPr>
          <w:p w14:paraId="03767DC9" w14:textId="77777777" w:rsidR="008303FF" w:rsidRDefault="00000000">
            <w:r>
              <w:rPr>
                <w:sz w:val="20"/>
                <w:szCs w:val="20"/>
              </w:rPr>
              <w:t>18. Mobile Application</w:t>
            </w:r>
          </w:p>
        </w:tc>
        <w:tc>
          <w:tcPr>
            <w:tcW w:w="1400" w:type="pct"/>
            <w:tcMar>
              <w:top w:w="60" w:type="dxa"/>
              <w:left w:w="100" w:type="dxa"/>
              <w:bottom w:w="60" w:type="dxa"/>
              <w:right w:w="100" w:type="dxa"/>
            </w:tcMar>
          </w:tcPr>
          <w:p w14:paraId="73C447C8" w14:textId="77777777" w:rsidR="008303FF" w:rsidRDefault="00000000">
            <w:r>
              <w:rPr>
                <w:sz w:val="20"/>
                <w:szCs w:val="20"/>
              </w:rPr>
              <w:t>M-01</w:t>
            </w:r>
          </w:p>
        </w:tc>
      </w:tr>
      <w:tr w:rsidR="008303FF" w14:paraId="6DDBE6B8" w14:textId="77777777">
        <w:tc>
          <w:tcPr>
            <w:tcW w:w="500" w:type="pct"/>
            <w:tcMar>
              <w:top w:w="60" w:type="dxa"/>
              <w:left w:w="100" w:type="dxa"/>
              <w:bottom w:w="60" w:type="dxa"/>
              <w:right w:w="100" w:type="dxa"/>
            </w:tcMar>
          </w:tcPr>
          <w:p w14:paraId="1EB0DCCF" w14:textId="77777777" w:rsidR="008303FF" w:rsidRDefault="00000000">
            <w:r>
              <w:rPr>
                <w:sz w:val="20"/>
                <w:szCs w:val="20"/>
              </w:rPr>
              <w:t>FR-18.2</w:t>
            </w:r>
          </w:p>
        </w:tc>
        <w:tc>
          <w:tcPr>
            <w:tcW w:w="1500" w:type="pct"/>
            <w:tcMar>
              <w:top w:w="60" w:type="dxa"/>
              <w:left w:w="100" w:type="dxa"/>
              <w:bottom w:w="60" w:type="dxa"/>
              <w:right w:w="100" w:type="dxa"/>
            </w:tcMar>
          </w:tcPr>
          <w:p w14:paraId="0213BE14" w14:textId="77777777" w:rsidR="008303FF" w:rsidRDefault="00000000">
            <w:r>
              <w:rPr>
                <w:sz w:val="20"/>
                <w:szCs w:val="20"/>
              </w:rPr>
              <w:t>Role-Based Screens</w:t>
            </w:r>
          </w:p>
        </w:tc>
        <w:tc>
          <w:tcPr>
            <w:tcW w:w="1600" w:type="pct"/>
            <w:tcMar>
              <w:top w:w="60" w:type="dxa"/>
              <w:left w:w="100" w:type="dxa"/>
              <w:bottom w:w="60" w:type="dxa"/>
              <w:right w:w="100" w:type="dxa"/>
            </w:tcMar>
          </w:tcPr>
          <w:p w14:paraId="4A6FC6AD" w14:textId="77777777" w:rsidR="008303FF" w:rsidRDefault="00000000">
            <w:r>
              <w:rPr>
                <w:sz w:val="20"/>
                <w:szCs w:val="20"/>
              </w:rPr>
              <w:t>18. Mobile Application</w:t>
            </w:r>
          </w:p>
        </w:tc>
        <w:tc>
          <w:tcPr>
            <w:tcW w:w="1400" w:type="pct"/>
            <w:tcMar>
              <w:top w:w="60" w:type="dxa"/>
              <w:left w:w="100" w:type="dxa"/>
              <w:bottom w:w="60" w:type="dxa"/>
              <w:right w:w="100" w:type="dxa"/>
            </w:tcMar>
          </w:tcPr>
          <w:p w14:paraId="3D25CAA5" w14:textId="77777777" w:rsidR="008303FF" w:rsidRDefault="00000000">
            <w:r>
              <w:rPr>
                <w:sz w:val="20"/>
                <w:szCs w:val="20"/>
              </w:rPr>
              <w:t>M-01, M-02</w:t>
            </w:r>
          </w:p>
        </w:tc>
      </w:tr>
      <w:tr w:rsidR="008303FF" w14:paraId="1B6F272C" w14:textId="77777777">
        <w:tc>
          <w:tcPr>
            <w:tcW w:w="500" w:type="pct"/>
            <w:tcMar>
              <w:top w:w="60" w:type="dxa"/>
              <w:left w:w="100" w:type="dxa"/>
              <w:bottom w:w="60" w:type="dxa"/>
              <w:right w:w="100" w:type="dxa"/>
            </w:tcMar>
          </w:tcPr>
          <w:p w14:paraId="282F0553" w14:textId="77777777" w:rsidR="008303FF" w:rsidRDefault="00000000">
            <w:r>
              <w:rPr>
                <w:sz w:val="20"/>
                <w:szCs w:val="20"/>
              </w:rPr>
              <w:t>FR-18.3</w:t>
            </w:r>
          </w:p>
        </w:tc>
        <w:tc>
          <w:tcPr>
            <w:tcW w:w="1500" w:type="pct"/>
            <w:tcMar>
              <w:top w:w="60" w:type="dxa"/>
              <w:left w:w="100" w:type="dxa"/>
              <w:bottom w:w="60" w:type="dxa"/>
              <w:right w:w="100" w:type="dxa"/>
            </w:tcMar>
          </w:tcPr>
          <w:p w14:paraId="2EEC0AF5" w14:textId="77777777" w:rsidR="008303FF" w:rsidRDefault="00000000">
            <w:r>
              <w:rPr>
                <w:sz w:val="20"/>
                <w:szCs w:val="20"/>
              </w:rPr>
              <w:t>Mobile Proposal Review</w:t>
            </w:r>
          </w:p>
        </w:tc>
        <w:tc>
          <w:tcPr>
            <w:tcW w:w="1600" w:type="pct"/>
            <w:tcMar>
              <w:top w:w="60" w:type="dxa"/>
              <w:left w:w="100" w:type="dxa"/>
              <w:bottom w:w="60" w:type="dxa"/>
              <w:right w:w="100" w:type="dxa"/>
            </w:tcMar>
          </w:tcPr>
          <w:p w14:paraId="306D2F9F" w14:textId="77777777" w:rsidR="008303FF" w:rsidRDefault="00000000">
            <w:r>
              <w:rPr>
                <w:sz w:val="20"/>
                <w:szCs w:val="20"/>
              </w:rPr>
              <w:t>18. Mobile Application</w:t>
            </w:r>
          </w:p>
        </w:tc>
        <w:tc>
          <w:tcPr>
            <w:tcW w:w="1400" w:type="pct"/>
            <w:tcMar>
              <w:top w:w="60" w:type="dxa"/>
              <w:left w:w="100" w:type="dxa"/>
              <w:bottom w:w="60" w:type="dxa"/>
              <w:right w:w="100" w:type="dxa"/>
            </w:tcMar>
          </w:tcPr>
          <w:p w14:paraId="67C8BFB3" w14:textId="77777777" w:rsidR="008303FF" w:rsidRDefault="00000000">
            <w:r>
              <w:rPr>
                <w:sz w:val="20"/>
                <w:szCs w:val="20"/>
              </w:rPr>
              <w:t>M-03, M-04, M-05</w:t>
            </w:r>
          </w:p>
        </w:tc>
      </w:tr>
      <w:tr w:rsidR="008303FF" w14:paraId="6DF40C6F" w14:textId="77777777">
        <w:tc>
          <w:tcPr>
            <w:tcW w:w="500" w:type="pct"/>
            <w:tcMar>
              <w:top w:w="60" w:type="dxa"/>
              <w:left w:w="100" w:type="dxa"/>
              <w:bottom w:w="60" w:type="dxa"/>
              <w:right w:w="100" w:type="dxa"/>
            </w:tcMar>
          </w:tcPr>
          <w:p w14:paraId="123E811A" w14:textId="77777777" w:rsidR="008303FF" w:rsidRDefault="00000000">
            <w:r>
              <w:rPr>
                <w:sz w:val="20"/>
                <w:szCs w:val="20"/>
              </w:rPr>
              <w:t>FR-18.4</w:t>
            </w:r>
          </w:p>
        </w:tc>
        <w:tc>
          <w:tcPr>
            <w:tcW w:w="1500" w:type="pct"/>
            <w:tcMar>
              <w:top w:w="60" w:type="dxa"/>
              <w:left w:w="100" w:type="dxa"/>
              <w:bottom w:w="60" w:type="dxa"/>
              <w:right w:w="100" w:type="dxa"/>
            </w:tcMar>
          </w:tcPr>
          <w:p w14:paraId="02EB8C2E" w14:textId="77777777" w:rsidR="008303FF" w:rsidRDefault="00000000">
            <w:r>
              <w:rPr>
                <w:sz w:val="20"/>
                <w:szCs w:val="20"/>
              </w:rPr>
              <w:t>Checklist Document Capture</w:t>
            </w:r>
          </w:p>
        </w:tc>
        <w:tc>
          <w:tcPr>
            <w:tcW w:w="1600" w:type="pct"/>
            <w:tcMar>
              <w:top w:w="60" w:type="dxa"/>
              <w:left w:w="100" w:type="dxa"/>
              <w:bottom w:w="60" w:type="dxa"/>
              <w:right w:w="100" w:type="dxa"/>
            </w:tcMar>
          </w:tcPr>
          <w:p w14:paraId="216D6A00" w14:textId="77777777" w:rsidR="008303FF" w:rsidRDefault="00000000">
            <w:r>
              <w:rPr>
                <w:sz w:val="20"/>
                <w:szCs w:val="20"/>
              </w:rPr>
              <w:t>18. Mobile Application</w:t>
            </w:r>
          </w:p>
        </w:tc>
        <w:tc>
          <w:tcPr>
            <w:tcW w:w="1400" w:type="pct"/>
            <w:tcMar>
              <w:top w:w="60" w:type="dxa"/>
              <w:left w:w="100" w:type="dxa"/>
              <w:bottom w:w="60" w:type="dxa"/>
              <w:right w:w="100" w:type="dxa"/>
            </w:tcMar>
          </w:tcPr>
          <w:p w14:paraId="7D8838B2" w14:textId="77777777" w:rsidR="008303FF" w:rsidRDefault="00000000">
            <w:r>
              <w:rPr>
                <w:sz w:val="20"/>
                <w:szCs w:val="20"/>
              </w:rPr>
              <w:t>M-06, M-07, M-08</w:t>
            </w:r>
          </w:p>
        </w:tc>
      </w:tr>
      <w:tr w:rsidR="008303FF" w14:paraId="1C603449" w14:textId="77777777">
        <w:tc>
          <w:tcPr>
            <w:tcW w:w="500" w:type="pct"/>
            <w:tcMar>
              <w:top w:w="60" w:type="dxa"/>
              <w:left w:w="100" w:type="dxa"/>
              <w:bottom w:w="60" w:type="dxa"/>
              <w:right w:w="100" w:type="dxa"/>
            </w:tcMar>
          </w:tcPr>
          <w:p w14:paraId="468DDD42" w14:textId="77777777" w:rsidR="008303FF" w:rsidRDefault="00000000">
            <w:r>
              <w:rPr>
                <w:sz w:val="20"/>
                <w:szCs w:val="20"/>
              </w:rPr>
              <w:t>FR-18.5</w:t>
            </w:r>
          </w:p>
        </w:tc>
        <w:tc>
          <w:tcPr>
            <w:tcW w:w="1500" w:type="pct"/>
            <w:tcMar>
              <w:top w:w="60" w:type="dxa"/>
              <w:left w:w="100" w:type="dxa"/>
              <w:bottom w:w="60" w:type="dxa"/>
              <w:right w:w="100" w:type="dxa"/>
            </w:tcMar>
          </w:tcPr>
          <w:p w14:paraId="4B6E0C36" w14:textId="77777777" w:rsidR="008303FF" w:rsidRDefault="00000000">
            <w:r>
              <w:rPr>
                <w:sz w:val="20"/>
                <w:szCs w:val="20"/>
              </w:rPr>
              <w:t>Mobile Tasks View</w:t>
            </w:r>
          </w:p>
        </w:tc>
        <w:tc>
          <w:tcPr>
            <w:tcW w:w="1600" w:type="pct"/>
            <w:tcMar>
              <w:top w:w="60" w:type="dxa"/>
              <w:left w:w="100" w:type="dxa"/>
              <w:bottom w:w="60" w:type="dxa"/>
              <w:right w:w="100" w:type="dxa"/>
            </w:tcMar>
          </w:tcPr>
          <w:p w14:paraId="57D74849" w14:textId="77777777" w:rsidR="008303FF" w:rsidRDefault="00000000">
            <w:r>
              <w:rPr>
                <w:sz w:val="20"/>
                <w:szCs w:val="20"/>
              </w:rPr>
              <w:t>18. Mobile Application</w:t>
            </w:r>
          </w:p>
        </w:tc>
        <w:tc>
          <w:tcPr>
            <w:tcW w:w="1400" w:type="pct"/>
            <w:tcMar>
              <w:top w:w="60" w:type="dxa"/>
              <w:left w:w="100" w:type="dxa"/>
              <w:bottom w:w="60" w:type="dxa"/>
              <w:right w:w="100" w:type="dxa"/>
            </w:tcMar>
          </w:tcPr>
          <w:p w14:paraId="78FCFC19" w14:textId="77777777" w:rsidR="008303FF" w:rsidRDefault="00000000">
            <w:r>
              <w:rPr>
                <w:sz w:val="20"/>
                <w:szCs w:val="20"/>
              </w:rPr>
              <w:t>M-09, M-10</w:t>
            </w:r>
          </w:p>
        </w:tc>
      </w:tr>
      <w:tr w:rsidR="008303FF" w14:paraId="3BC7074F" w14:textId="77777777">
        <w:tc>
          <w:tcPr>
            <w:tcW w:w="500" w:type="pct"/>
            <w:tcMar>
              <w:top w:w="60" w:type="dxa"/>
              <w:left w:w="100" w:type="dxa"/>
              <w:bottom w:w="60" w:type="dxa"/>
              <w:right w:w="100" w:type="dxa"/>
            </w:tcMar>
          </w:tcPr>
          <w:p w14:paraId="31C288E5" w14:textId="77777777" w:rsidR="008303FF" w:rsidRDefault="00000000">
            <w:r>
              <w:rPr>
                <w:sz w:val="20"/>
                <w:szCs w:val="20"/>
              </w:rPr>
              <w:t>FR-18.6</w:t>
            </w:r>
          </w:p>
        </w:tc>
        <w:tc>
          <w:tcPr>
            <w:tcW w:w="1500" w:type="pct"/>
            <w:tcMar>
              <w:top w:w="60" w:type="dxa"/>
              <w:left w:w="100" w:type="dxa"/>
              <w:bottom w:w="60" w:type="dxa"/>
              <w:right w:w="100" w:type="dxa"/>
            </w:tcMar>
          </w:tcPr>
          <w:p w14:paraId="0F0A91C3" w14:textId="77777777" w:rsidR="008303FF" w:rsidRDefault="00000000">
            <w:r>
              <w:rPr>
                <w:sz w:val="20"/>
                <w:szCs w:val="20"/>
              </w:rPr>
              <w:t>Push Notifications</w:t>
            </w:r>
          </w:p>
        </w:tc>
        <w:tc>
          <w:tcPr>
            <w:tcW w:w="1600" w:type="pct"/>
            <w:tcMar>
              <w:top w:w="60" w:type="dxa"/>
              <w:left w:w="100" w:type="dxa"/>
              <w:bottom w:w="60" w:type="dxa"/>
              <w:right w:w="100" w:type="dxa"/>
            </w:tcMar>
          </w:tcPr>
          <w:p w14:paraId="23868DC7" w14:textId="77777777" w:rsidR="008303FF" w:rsidRDefault="00000000">
            <w:r>
              <w:rPr>
                <w:sz w:val="20"/>
                <w:szCs w:val="20"/>
              </w:rPr>
              <w:t>18. Mobile Application</w:t>
            </w:r>
          </w:p>
        </w:tc>
        <w:tc>
          <w:tcPr>
            <w:tcW w:w="1400" w:type="pct"/>
            <w:tcMar>
              <w:top w:w="60" w:type="dxa"/>
              <w:left w:w="100" w:type="dxa"/>
              <w:bottom w:w="60" w:type="dxa"/>
              <w:right w:w="100" w:type="dxa"/>
            </w:tcMar>
          </w:tcPr>
          <w:p w14:paraId="7BF9DE03" w14:textId="77777777" w:rsidR="008303FF" w:rsidRDefault="00000000">
            <w:r>
              <w:rPr>
                <w:sz w:val="20"/>
                <w:szCs w:val="20"/>
              </w:rPr>
              <w:t>M-11, M-12</w:t>
            </w:r>
          </w:p>
        </w:tc>
      </w:tr>
      <w:tr w:rsidR="008303FF" w14:paraId="4DFD9143" w14:textId="77777777">
        <w:tc>
          <w:tcPr>
            <w:tcW w:w="500" w:type="pct"/>
            <w:tcMar>
              <w:top w:w="60" w:type="dxa"/>
              <w:left w:w="100" w:type="dxa"/>
              <w:bottom w:w="60" w:type="dxa"/>
              <w:right w:w="100" w:type="dxa"/>
            </w:tcMar>
          </w:tcPr>
          <w:p w14:paraId="5D704308" w14:textId="77777777" w:rsidR="008303FF" w:rsidRDefault="00000000">
            <w:r>
              <w:rPr>
                <w:sz w:val="20"/>
                <w:szCs w:val="20"/>
              </w:rPr>
              <w:t>FR-18.7</w:t>
            </w:r>
          </w:p>
        </w:tc>
        <w:tc>
          <w:tcPr>
            <w:tcW w:w="1500" w:type="pct"/>
            <w:tcMar>
              <w:top w:w="60" w:type="dxa"/>
              <w:left w:w="100" w:type="dxa"/>
              <w:bottom w:w="60" w:type="dxa"/>
              <w:right w:w="100" w:type="dxa"/>
            </w:tcMar>
          </w:tcPr>
          <w:p w14:paraId="36C861DF" w14:textId="77777777" w:rsidR="008303FF" w:rsidRDefault="00000000">
            <w:r>
              <w:rPr>
                <w:sz w:val="20"/>
                <w:szCs w:val="20"/>
              </w:rPr>
              <w:t>Project Status Screen</w:t>
            </w:r>
          </w:p>
        </w:tc>
        <w:tc>
          <w:tcPr>
            <w:tcW w:w="1600" w:type="pct"/>
            <w:tcMar>
              <w:top w:w="60" w:type="dxa"/>
              <w:left w:w="100" w:type="dxa"/>
              <w:bottom w:w="60" w:type="dxa"/>
              <w:right w:w="100" w:type="dxa"/>
            </w:tcMar>
          </w:tcPr>
          <w:p w14:paraId="405F8B4B" w14:textId="77777777" w:rsidR="008303FF" w:rsidRDefault="00000000">
            <w:r>
              <w:rPr>
                <w:sz w:val="20"/>
                <w:szCs w:val="20"/>
              </w:rPr>
              <w:t>18. Mobile Application</w:t>
            </w:r>
          </w:p>
        </w:tc>
        <w:tc>
          <w:tcPr>
            <w:tcW w:w="1400" w:type="pct"/>
            <w:tcMar>
              <w:top w:w="60" w:type="dxa"/>
              <w:left w:w="100" w:type="dxa"/>
              <w:bottom w:w="60" w:type="dxa"/>
              <w:right w:w="100" w:type="dxa"/>
            </w:tcMar>
          </w:tcPr>
          <w:p w14:paraId="2C6F8993" w14:textId="77777777" w:rsidR="008303FF" w:rsidRDefault="00000000">
            <w:r>
              <w:rPr>
                <w:sz w:val="20"/>
                <w:szCs w:val="20"/>
              </w:rPr>
              <w:t>M-13</w:t>
            </w:r>
          </w:p>
        </w:tc>
      </w:tr>
      <w:tr w:rsidR="008303FF" w14:paraId="638F3699" w14:textId="77777777">
        <w:tc>
          <w:tcPr>
            <w:tcW w:w="500" w:type="pct"/>
            <w:tcMar>
              <w:top w:w="60" w:type="dxa"/>
              <w:left w:w="100" w:type="dxa"/>
              <w:bottom w:w="60" w:type="dxa"/>
              <w:right w:w="100" w:type="dxa"/>
            </w:tcMar>
          </w:tcPr>
          <w:p w14:paraId="13BA8E69" w14:textId="77777777" w:rsidR="008303FF" w:rsidRDefault="00000000">
            <w:r>
              <w:rPr>
                <w:sz w:val="20"/>
                <w:szCs w:val="20"/>
              </w:rPr>
              <w:t>FR-18.8</w:t>
            </w:r>
          </w:p>
        </w:tc>
        <w:tc>
          <w:tcPr>
            <w:tcW w:w="1500" w:type="pct"/>
            <w:tcMar>
              <w:top w:w="60" w:type="dxa"/>
              <w:left w:w="100" w:type="dxa"/>
              <w:bottom w:w="60" w:type="dxa"/>
              <w:right w:w="100" w:type="dxa"/>
            </w:tcMar>
          </w:tcPr>
          <w:p w14:paraId="76F6082A" w14:textId="77777777" w:rsidR="008303FF" w:rsidRDefault="00000000">
            <w:r>
              <w:rPr>
                <w:sz w:val="20"/>
                <w:szCs w:val="20"/>
              </w:rPr>
              <w:t>Web-Only Editing Scope</w:t>
            </w:r>
          </w:p>
        </w:tc>
        <w:tc>
          <w:tcPr>
            <w:tcW w:w="1600" w:type="pct"/>
            <w:tcMar>
              <w:top w:w="60" w:type="dxa"/>
              <w:left w:w="100" w:type="dxa"/>
              <w:bottom w:w="60" w:type="dxa"/>
              <w:right w:w="100" w:type="dxa"/>
            </w:tcMar>
          </w:tcPr>
          <w:p w14:paraId="57A43209" w14:textId="77777777" w:rsidR="008303FF" w:rsidRDefault="00000000">
            <w:r>
              <w:rPr>
                <w:sz w:val="20"/>
                <w:szCs w:val="20"/>
              </w:rPr>
              <w:t>18. Mobile Application</w:t>
            </w:r>
          </w:p>
        </w:tc>
        <w:tc>
          <w:tcPr>
            <w:tcW w:w="1400" w:type="pct"/>
            <w:tcMar>
              <w:top w:w="60" w:type="dxa"/>
              <w:left w:w="100" w:type="dxa"/>
              <w:bottom w:w="60" w:type="dxa"/>
              <w:right w:w="100" w:type="dxa"/>
            </w:tcMar>
          </w:tcPr>
          <w:p w14:paraId="512069FF" w14:textId="77777777" w:rsidR="008303FF" w:rsidRDefault="00000000">
            <w:r>
              <w:rPr>
                <w:sz w:val="20"/>
                <w:szCs w:val="20"/>
              </w:rPr>
              <w:t>M-14</w:t>
            </w:r>
          </w:p>
        </w:tc>
      </w:tr>
    </w:tbl>
    <w:p w14:paraId="082E790E" w14:textId="77777777" w:rsidR="008303FF" w:rsidRDefault="008303FF">
      <w:pPr>
        <w:spacing w:after="200" w:line="276" w:lineRule="auto"/>
        <w:jc w:val="both"/>
      </w:pPr>
    </w:p>
    <w:p w14:paraId="79E6D005" w14:textId="77777777" w:rsidR="008303FF" w:rsidRDefault="00000000">
      <w:pPr>
        <w:pStyle w:val="Heading2"/>
        <w:spacing w:before="360" w:after="200"/>
      </w:pPr>
      <w:bookmarkStart w:id="152" w:name="_Toc244114098"/>
      <w:r>
        <w:t>2.6 Functional Requirements</w:t>
      </w:r>
      <w:bookmarkEnd w:id="152"/>
    </w:p>
    <w:p w14:paraId="26C74A07" w14:textId="77777777" w:rsidR="008303FF" w:rsidRDefault="00000000">
      <w:pPr>
        <w:spacing w:after="140" w:line="276" w:lineRule="auto"/>
        <w:jc w:val="both"/>
      </w:pPr>
      <w:r>
        <w:t xml:space="preserve">This section documents the complete set of functional requirements for all eighteen PropBot modules, derived from the </w:t>
      </w:r>
      <w:proofErr w:type="spellStart"/>
      <w:r>
        <w:t>mockups</w:t>
      </w:r>
      <w:proofErr w:type="spellEnd"/>
      <w:r>
        <w:t xml:space="preserve"> and event–response analysis above and from the finalised project scope. Each requirement carries a unique identifier (FR-</w:t>
      </w:r>
      <w:proofErr w:type="spellStart"/>
      <w:r>
        <w:t>x.y</w:t>
      </w:r>
      <w:proofErr w:type="spellEnd"/>
      <w:r>
        <w:t xml:space="preserve">), a testable statement, a governing business rule where applicable, and the ID of the </w:t>
      </w:r>
      <w:proofErr w:type="spellStart"/>
      <w:r>
        <w:t>mockup</w:t>
      </w:r>
      <w:proofErr w:type="spellEnd"/>
      <w:r>
        <w:t xml:space="preserve"> screen(s) that show it. Four requirements — FR-1.11, FR-5.6, FR-9.4 and FR-11.3 — are optional enhancements to be implemented only if time permits; they are marked as such in the Business Rule column and are not part of the committed baseline.</w:t>
      </w:r>
    </w:p>
    <w:p w14:paraId="466FABE9" w14:textId="77777777" w:rsidR="008303FF" w:rsidRDefault="00000000">
      <w:pPr>
        <w:pStyle w:val="Heading3"/>
        <w:spacing w:before="280" w:after="160"/>
      </w:pPr>
      <w:bookmarkStart w:id="153" w:name="_Toc244114099"/>
      <w:r>
        <w:rPr>
          <w:color w:val="222222"/>
        </w:rPr>
        <w:t>2.6.1 Module 1: RFP Parser and Classifier</w:t>
      </w:r>
      <w:bookmarkEnd w:id="153"/>
    </w:p>
    <w:p w14:paraId="4522DA6B" w14:textId="77777777" w:rsidR="008303FF" w:rsidRDefault="00000000">
      <w:pPr>
        <w:pStyle w:val="TableCaption"/>
        <w:keepNext/>
        <w:spacing w:before="100" w:after="280"/>
      </w:pPr>
      <w:bookmarkStart w:id="154" w:name="_Toc244114252"/>
      <w:r>
        <w:rPr>
          <w:b/>
          <w:bCs/>
          <w:color w:val="000000"/>
          <w:sz w:val="18"/>
          <w:szCs w:val="18"/>
        </w:rPr>
        <w:t>Table 2.59: Functional Requirements — Module 1 (RFP Parser and Classifier)</w:t>
      </w:r>
      <w:bookmarkEnd w:id="154"/>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735"/>
        <w:gridCol w:w="4530"/>
        <w:gridCol w:w="2024"/>
        <w:gridCol w:w="1349"/>
      </w:tblGrid>
      <w:tr w:rsidR="008303FF" w14:paraId="5FA9FF1F" w14:textId="77777777">
        <w:trPr>
          <w:tblHeader/>
        </w:trPr>
        <w:tc>
          <w:tcPr>
            <w:tcW w:w="900" w:type="pct"/>
            <w:tcMar>
              <w:top w:w="60" w:type="dxa"/>
              <w:left w:w="100" w:type="dxa"/>
              <w:bottom w:w="60" w:type="dxa"/>
              <w:right w:w="100" w:type="dxa"/>
            </w:tcMar>
            <w:vAlign w:val="center"/>
          </w:tcPr>
          <w:p w14:paraId="65220D5D" w14:textId="77777777" w:rsidR="008303FF" w:rsidRDefault="00000000">
            <w:r>
              <w:rPr>
                <w:b/>
                <w:bCs/>
                <w:sz w:val="20"/>
                <w:szCs w:val="20"/>
              </w:rPr>
              <w:t>Feature (derived from UI/process)</w:t>
            </w:r>
          </w:p>
        </w:tc>
        <w:tc>
          <w:tcPr>
            <w:tcW w:w="2350" w:type="pct"/>
            <w:tcMar>
              <w:top w:w="60" w:type="dxa"/>
              <w:left w:w="100" w:type="dxa"/>
              <w:bottom w:w="60" w:type="dxa"/>
              <w:right w:w="100" w:type="dxa"/>
            </w:tcMar>
            <w:vAlign w:val="center"/>
          </w:tcPr>
          <w:p w14:paraId="6667A876" w14:textId="77777777" w:rsidR="008303FF" w:rsidRDefault="00000000">
            <w:r>
              <w:rPr>
                <w:b/>
                <w:bCs/>
                <w:sz w:val="20"/>
                <w:szCs w:val="20"/>
              </w:rPr>
              <w:t>Functional Requirement (FR-ID: Statement)</w:t>
            </w:r>
          </w:p>
        </w:tc>
        <w:tc>
          <w:tcPr>
            <w:tcW w:w="1050" w:type="pct"/>
            <w:tcMar>
              <w:top w:w="60" w:type="dxa"/>
              <w:left w:w="100" w:type="dxa"/>
              <w:bottom w:w="60" w:type="dxa"/>
              <w:right w:w="100" w:type="dxa"/>
            </w:tcMar>
            <w:vAlign w:val="center"/>
          </w:tcPr>
          <w:p w14:paraId="31B6A47D" w14:textId="77777777" w:rsidR="008303FF" w:rsidRDefault="00000000">
            <w:r>
              <w:rPr>
                <w:b/>
                <w:bCs/>
                <w:sz w:val="20"/>
                <w:szCs w:val="20"/>
              </w:rPr>
              <w:t>Business Rule</w:t>
            </w:r>
          </w:p>
        </w:tc>
        <w:tc>
          <w:tcPr>
            <w:tcW w:w="700" w:type="pct"/>
            <w:tcMar>
              <w:top w:w="60" w:type="dxa"/>
              <w:left w:w="100" w:type="dxa"/>
              <w:bottom w:w="60" w:type="dxa"/>
              <w:right w:w="100" w:type="dxa"/>
            </w:tcMar>
            <w:vAlign w:val="center"/>
          </w:tcPr>
          <w:p w14:paraId="46D11F49" w14:textId="77777777" w:rsidR="008303FF" w:rsidRDefault="00000000">
            <w:r>
              <w:rPr>
                <w:b/>
                <w:bCs/>
                <w:sz w:val="20"/>
                <w:szCs w:val="20"/>
              </w:rPr>
              <w:t>Screen ID(s)</w:t>
            </w:r>
          </w:p>
        </w:tc>
      </w:tr>
      <w:tr w:rsidR="008303FF" w14:paraId="043C3B08" w14:textId="77777777">
        <w:tc>
          <w:tcPr>
            <w:tcW w:w="900" w:type="pct"/>
            <w:tcMar>
              <w:top w:w="60" w:type="dxa"/>
              <w:left w:w="100" w:type="dxa"/>
              <w:bottom w:w="60" w:type="dxa"/>
              <w:right w:w="100" w:type="dxa"/>
            </w:tcMar>
          </w:tcPr>
          <w:p w14:paraId="17AD2CAB" w14:textId="77777777" w:rsidR="008303FF" w:rsidRDefault="00000000">
            <w:r>
              <w:rPr>
                <w:sz w:val="20"/>
                <w:szCs w:val="20"/>
              </w:rPr>
              <w:t>RFP File Upload</w:t>
            </w:r>
          </w:p>
        </w:tc>
        <w:tc>
          <w:tcPr>
            <w:tcW w:w="2350" w:type="pct"/>
            <w:tcMar>
              <w:top w:w="60" w:type="dxa"/>
              <w:left w:w="100" w:type="dxa"/>
              <w:bottom w:w="60" w:type="dxa"/>
              <w:right w:w="100" w:type="dxa"/>
            </w:tcMar>
          </w:tcPr>
          <w:p w14:paraId="69975EE1" w14:textId="77777777" w:rsidR="008303FF" w:rsidRDefault="00000000">
            <w:r>
              <w:rPr>
                <w:sz w:val="20"/>
                <w:szCs w:val="20"/>
              </w:rPr>
              <w:t>FR-1.1: The system shall accept RFP files in .pdf and .docx formats up to 50 MB.</w:t>
            </w:r>
          </w:p>
        </w:tc>
        <w:tc>
          <w:tcPr>
            <w:tcW w:w="1050" w:type="pct"/>
            <w:tcMar>
              <w:top w:w="60" w:type="dxa"/>
              <w:left w:w="100" w:type="dxa"/>
              <w:bottom w:w="60" w:type="dxa"/>
              <w:right w:w="100" w:type="dxa"/>
            </w:tcMar>
          </w:tcPr>
          <w:p w14:paraId="6F1FD7DE" w14:textId="77777777" w:rsidR="008303FF" w:rsidRDefault="00000000">
            <w:r>
              <w:rPr>
                <w:sz w:val="20"/>
                <w:szCs w:val="20"/>
              </w:rPr>
              <w:t>File formats limited to PDF/DOCX; maximum size 50 MB.</w:t>
            </w:r>
          </w:p>
        </w:tc>
        <w:tc>
          <w:tcPr>
            <w:tcW w:w="700" w:type="pct"/>
            <w:tcMar>
              <w:top w:w="60" w:type="dxa"/>
              <w:left w:w="100" w:type="dxa"/>
              <w:bottom w:w="60" w:type="dxa"/>
              <w:right w:w="100" w:type="dxa"/>
            </w:tcMar>
          </w:tcPr>
          <w:p w14:paraId="33A962B3" w14:textId="77777777" w:rsidR="008303FF" w:rsidRDefault="00000000">
            <w:r>
              <w:rPr>
                <w:sz w:val="20"/>
                <w:szCs w:val="20"/>
              </w:rPr>
              <w:t>W-06, W-10</w:t>
            </w:r>
          </w:p>
        </w:tc>
      </w:tr>
      <w:tr w:rsidR="008303FF" w14:paraId="66FB4D4F" w14:textId="77777777">
        <w:tc>
          <w:tcPr>
            <w:tcW w:w="900" w:type="pct"/>
            <w:tcMar>
              <w:top w:w="60" w:type="dxa"/>
              <w:left w:w="100" w:type="dxa"/>
              <w:bottom w:w="60" w:type="dxa"/>
              <w:right w:w="100" w:type="dxa"/>
            </w:tcMar>
          </w:tcPr>
          <w:p w14:paraId="15B158C2" w14:textId="77777777" w:rsidR="008303FF" w:rsidRDefault="00000000">
            <w:r>
              <w:rPr>
                <w:sz w:val="20"/>
                <w:szCs w:val="20"/>
              </w:rPr>
              <w:t>Raw Text Extraction</w:t>
            </w:r>
          </w:p>
        </w:tc>
        <w:tc>
          <w:tcPr>
            <w:tcW w:w="2350" w:type="pct"/>
            <w:tcMar>
              <w:top w:w="60" w:type="dxa"/>
              <w:left w:w="100" w:type="dxa"/>
              <w:bottom w:w="60" w:type="dxa"/>
              <w:right w:w="100" w:type="dxa"/>
            </w:tcMar>
          </w:tcPr>
          <w:p w14:paraId="4FA6BC74" w14:textId="77777777" w:rsidR="008303FF" w:rsidRDefault="00000000">
            <w:r>
              <w:rPr>
                <w:sz w:val="20"/>
                <w:szCs w:val="20"/>
              </w:rPr>
              <w:t xml:space="preserve">FR-1.2: The system shall extract raw text from uploaded PDFs using the </w:t>
            </w:r>
            <w:proofErr w:type="spellStart"/>
            <w:r>
              <w:rPr>
                <w:sz w:val="20"/>
                <w:szCs w:val="20"/>
              </w:rPr>
              <w:t>PyMuPDF</w:t>
            </w:r>
            <w:proofErr w:type="spellEnd"/>
            <w:r>
              <w:rPr>
                <w:sz w:val="20"/>
                <w:szCs w:val="20"/>
              </w:rPr>
              <w:t xml:space="preserve"> library and from Word files using python-docx.</w:t>
            </w:r>
          </w:p>
        </w:tc>
        <w:tc>
          <w:tcPr>
            <w:tcW w:w="1050" w:type="pct"/>
            <w:tcMar>
              <w:top w:w="60" w:type="dxa"/>
              <w:left w:w="100" w:type="dxa"/>
              <w:bottom w:w="60" w:type="dxa"/>
              <w:right w:w="100" w:type="dxa"/>
            </w:tcMar>
          </w:tcPr>
          <w:p w14:paraId="4A988DE6" w14:textId="77777777" w:rsidR="008303FF" w:rsidRDefault="00000000">
            <w:r>
              <w:rPr>
                <w:sz w:val="20"/>
                <w:szCs w:val="20"/>
              </w:rPr>
              <w:t>—</w:t>
            </w:r>
          </w:p>
        </w:tc>
        <w:tc>
          <w:tcPr>
            <w:tcW w:w="700" w:type="pct"/>
            <w:tcMar>
              <w:top w:w="60" w:type="dxa"/>
              <w:left w:w="100" w:type="dxa"/>
              <w:bottom w:w="60" w:type="dxa"/>
              <w:right w:w="100" w:type="dxa"/>
            </w:tcMar>
          </w:tcPr>
          <w:p w14:paraId="59888FA3" w14:textId="77777777" w:rsidR="008303FF" w:rsidRDefault="00000000">
            <w:r>
              <w:rPr>
                <w:sz w:val="20"/>
                <w:szCs w:val="20"/>
              </w:rPr>
              <w:t>W-06</w:t>
            </w:r>
          </w:p>
        </w:tc>
      </w:tr>
      <w:tr w:rsidR="008303FF" w14:paraId="64C306DD" w14:textId="77777777">
        <w:tc>
          <w:tcPr>
            <w:tcW w:w="900" w:type="pct"/>
            <w:tcMar>
              <w:top w:w="60" w:type="dxa"/>
              <w:left w:w="100" w:type="dxa"/>
              <w:bottom w:w="60" w:type="dxa"/>
              <w:right w:w="100" w:type="dxa"/>
            </w:tcMar>
          </w:tcPr>
          <w:p w14:paraId="51D1BB85" w14:textId="77777777" w:rsidR="008303FF" w:rsidRDefault="00000000">
            <w:r>
              <w:rPr>
                <w:sz w:val="20"/>
                <w:szCs w:val="20"/>
              </w:rPr>
              <w:t>Section Classification</w:t>
            </w:r>
          </w:p>
        </w:tc>
        <w:tc>
          <w:tcPr>
            <w:tcW w:w="2350" w:type="pct"/>
            <w:tcMar>
              <w:top w:w="60" w:type="dxa"/>
              <w:left w:w="100" w:type="dxa"/>
              <w:bottom w:w="60" w:type="dxa"/>
              <w:right w:w="100" w:type="dxa"/>
            </w:tcMar>
          </w:tcPr>
          <w:p w14:paraId="7613C5C3" w14:textId="77777777" w:rsidR="008303FF" w:rsidRDefault="00000000">
            <w:r>
              <w:rPr>
                <w:sz w:val="20"/>
                <w:szCs w:val="20"/>
              </w:rPr>
              <w:t xml:space="preserve">FR-1.3: The system shall classify every extracted section into one of five categories (technical, commercial, financial, legal, presales) using a zero-shot classification pipeline built on the </w:t>
            </w:r>
            <w:proofErr w:type="spellStart"/>
            <w:r>
              <w:rPr>
                <w:sz w:val="20"/>
                <w:szCs w:val="20"/>
              </w:rPr>
              <w:t>facebook</w:t>
            </w:r>
            <w:proofErr w:type="spellEnd"/>
            <w:r>
              <w:rPr>
                <w:sz w:val="20"/>
                <w:szCs w:val="20"/>
              </w:rPr>
              <w:t>/</w:t>
            </w:r>
            <w:proofErr w:type="spellStart"/>
            <w:r>
              <w:rPr>
                <w:sz w:val="20"/>
                <w:szCs w:val="20"/>
              </w:rPr>
              <w:t>bart</w:t>
            </w:r>
            <w:proofErr w:type="spellEnd"/>
            <w:r>
              <w:rPr>
                <w:sz w:val="20"/>
                <w:szCs w:val="20"/>
              </w:rPr>
              <w:t>-large-</w:t>
            </w:r>
            <w:proofErr w:type="spellStart"/>
            <w:r>
              <w:rPr>
                <w:sz w:val="20"/>
                <w:szCs w:val="20"/>
              </w:rPr>
              <w:t>mnli</w:t>
            </w:r>
            <w:proofErr w:type="spellEnd"/>
            <w:r>
              <w:rPr>
                <w:sz w:val="20"/>
                <w:szCs w:val="20"/>
              </w:rPr>
              <w:t xml:space="preserve"> model.</w:t>
            </w:r>
          </w:p>
        </w:tc>
        <w:tc>
          <w:tcPr>
            <w:tcW w:w="1050" w:type="pct"/>
            <w:tcMar>
              <w:top w:w="60" w:type="dxa"/>
              <w:left w:w="100" w:type="dxa"/>
              <w:bottom w:w="60" w:type="dxa"/>
              <w:right w:w="100" w:type="dxa"/>
            </w:tcMar>
          </w:tcPr>
          <w:p w14:paraId="6F96D1FB" w14:textId="77777777" w:rsidR="008303FF" w:rsidRDefault="00000000">
            <w:r>
              <w:rPr>
                <w:sz w:val="20"/>
                <w:szCs w:val="20"/>
              </w:rPr>
              <w:t>Exactly five fixed classification categories.</w:t>
            </w:r>
          </w:p>
        </w:tc>
        <w:tc>
          <w:tcPr>
            <w:tcW w:w="700" w:type="pct"/>
            <w:tcMar>
              <w:top w:w="60" w:type="dxa"/>
              <w:left w:w="100" w:type="dxa"/>
              <w:bottom w:w="60" w:type="dxa"/>
              <w:right w:w="100" w:type="dxa"/>
            </w:tcMar>
          </w:tcPr>
          <w:p w14:paraId="08028C0A" w14:textId="77777777" w:rsidR="008303FF" w:rsidRDefault="00000000">
            <w:r>
              <w:rPr>
                <w:sz w:val="20"/>
                <w:szCs w:val="20"/>
              </w:rPr>
              <w:t>W-06</w:t>
            </w:r>
          </w:p>
        </w:tc>
      </w:tr>
      <w:tr w:rsidR="008303FF" w14:paraId="2A20C238" w14:textId="77777777">
        <w:tc>
          <w:tcPr>
            <w:tcW w:w="900" w:type="pct"/>
            <w:tcMar>
              <w:top w:w="60" w:type="dxa"/>
              <w:left w:w="100" w:type="dxa"/>
              <w:bottom w:w="60" w:type="dxa"/>
              <w:right w:w="100" w:type="dxa"/>
            </w:tcMar>
          </w:tcPr>
          <w:p w14:paraId="28EB4512" w14:textId="77777777" w:rsidR="008303FF" w:rsidRDefault="00000000">
            <w:r>
              <w:rPr>
                <w:sz w:val="20"/>
                <w:szCs w:val="20"/>
              </w:rPr>
              <w:lastRenderedPageBreak/>
              <w:t>Entity Extraction (NER)</w:t>
            </w:r>
          </w:p>
        </w:tc>
        <w:tc>
          <w:tcPr>
            <w:tcW w:w="2350" w:type="pct"/>
            <w:tcMar>
              <w:top w:w="60" w:type="dxa"/>
              <w:left w:w="100" w:type="dxa"/>
              <w:bottom w:w="60" w:type="dxa"/>
              <w:right w:w="100" w:type="dxa"/>
            </w:tcMar>
          </w:tcPr>
          <w:p w14:paraId="64C595E2" w14:textId="77777777" w:rsidR="008303FF" w:rsidRDefault="00000000">
            <w:r>
              <w:rPr>
                <w:sz w:val="20"/>
                <w:szCs w:val="20"/>
              </w:rPr>
              <w:t xml:space="preserve">FR-1.4: The system shall apply Named Entity Recognition using </w:t>
            </w:r>
            <w:proofErr w:type="spellStart"/>
            <w:r>
              <w:rPr>
                <w:sz w:val="20"/>
                <w:szCs w:val="20"/>
              </w:rPr>
              <w:t>spaCy's</w:t>
            </w:r>
            <w:proofErr w:type="spellEnd"/>
            <w:r>
              <w:rPr>
                <w:sz w:val="20"/>
                <w:szCs w:val="20"/>
              </w:rPr>
              <w:t xml:space="preserve"> </w:t>
            </w:r>
            <w:proofErr w:type="spellStart"/>
            <w:r>
              <w:rPr>
                <w:sz w:val="20"/>
                <w:szCs w:val="20"/>
              </w:rPr>
              <w:t>en_core_web_trf</w:t>
            </w:r>
            <w:proofErr w:type="spellEnd"/>
            <w:r>
              <w:rPr>
                <w:sz w:val="20"/>
                <w:szCs w:val="20"/>
              </w:rPr>
              <w:t xml:space="preserve"> model to extract equipment names, quantities, protocol names, and specification values from the technical section.</w:t>
            </w:r>
          </w:p>
        </w:tc>
        <w:tc>
          <w:tcPr>
            <w:tcW w:w="1050" w:type="pct"/>
            <w:tcMar>
              <w:top w:w="60" w:type="dxa"/>
              <w:left w:w="100" w:type="dxa"/>
              <w:bottom w:w="60" w:type="dxa"/>
              <w:right w:w="100" w:type="dxa"/>
            </w:tcMar>
          </w:tcPr>
          <w:p w14:paraId="0B13F0D9" w14:textId="77777777" w:rsidR="008303FF" w:rsidRDefault="00000000">
            <w:r>
              <w:rPr>
                <w:sz w:val="20"/>
                <w:szCs w:val="20"/>
              </w:rPr>
              <w:t>—</w:t>
            </w:r>
          </w:p>
        </w:tc>
        <w:tc>
          <w:tcPr>
            <w:tcW w:w="700" w:type="pct"/>
            <w:tcMar>
              <w:top w:w="60" w:type="dxa"/>
              <w:left w:w="100" w:type="dxa"/>
              <w:bottom w:w="60" w:type="dxa"/>
              <w:right w:w="100" w:type="dxa"/>
            </w:tcMar>
          </w:tcPr>
          <w:p w14:paraId="170B5DF8" w14:textId="77777777" w:rsidR="008303FF" w:rsidRDefault="00000000">
            <w:r>
              <w:rPr>
                <w:sz w:val="20"/>
                <w:szCs w:val="20"/>
              </w:rPr>
              <w:t>W-06</w:t>
            </w:r>
          </w:p>
        </w:tc>
      </w:tr>
      <w:tr w:rsidR="008303FF" w14:paraId="7C8BD2A4" w14:textId="77777777">
        <w:tc>
          <w:tcPr>
            <w:tcW w:w="900" w:type="pct"/>
            <w:tcMar>
              <w:top w:w="60" w:type="dxa"/>
              <w:left w:w="100" w:type="dxa"/>
              <w:bottom w:w="60" w:type="dxa"/>
              <w:right w:w="100" w:type="dxa"/>
            </w:tcMar>
          </w:tcPr>
          <w:p w14:paraId="45C7B0FD" w14:textId="77777777" w:rsidR="008303FF" w:rsidRDefault="00000000">
            <w:r>
              <w:rPr>
                <w:sz w:val="20"/>
                <w:szCs w:val="20"/>
              </w:rPr>
              <w:t>Delivery Scope Detection</w:t>
            </w:r>
          </w:p>
        </w:tc>
        <w:tc>
          <w:tcPr>
            <w:tcW w:w="2350" w:type="pct"/>
            <w:tcMar>
              <w:top w:w="60" w:type="dxa"/>
              <w:left w:w="100" w:type="dxa"/>
              <w:bottom w:w="60" w:type="dxa"/>
              <w:right w:w="100" w:type="dxa"/>
            </w:tcMar>
          </w:tcPr>
          <w:p w14:paraId="18DDC12A" w14:textId="77777777" w:rsidR="008303FF" w:rsidRDefault="00000000">
            <w:r>
              <w:rPr>
                <w:sz w:val="20"/>
                <w:szCs w:val="20"/>
              </w:rPr>
              <w:t>FR-1.5: The system shall detect the delivery scope (supply, deploy, configure, migrate) using keyword pattern matching combined with dependency parsing on the extracted technical text.</w:t>
            </w:r>
          </w:p>
        </w:tc>
        <w:tc>
          <w:tcPr>
            <w:tcW w:w="1050" w:type="pct"/>
            <w:tcMar>
              <w:top w:w="60" w:type="dxa"/>
              <w:left w:w="100" w:type="dxa"/>
              <w:bottom w:w="60" w:type="dxa"/>
              <w:right w:w="100" w:type="dxa"/>
            </w:tcMar>
          </w:tcPr>
          <w:p w14:paraId="0E482747" w14:textId="77777777" w:rsidR="008303FF" w:rsidRDefault="00000000">
            <w:r>
              <w:rPr>
                <w:sz w:val="20"/>
                <w:szCs w:val="20"/>
              </w:rPr>
              <w:t>—</w:t>
            </w:r>
          </w:p>
        </w:tc>
        <w:tc>
          <w:tcPr>
            <w:tcW w:w="700" w:type="pct"/>
            <w:tcMar>
              <w:top w:w="60" w:type="dxa"/>
              <w:left w:w="100" w:type="dxa"/>
              <w:bottom w:w="60" w:type="dxa"/>
              <w:right w:w="100" w:type="dxa"/>
            </w:tcMar>
          </w:tcPr>
          <w:p w14:paraId="0117790F" w14:textId="77777777" w:rsidR="008303FF" w:rsidRDefault="00000000">
            <w:r>
              <w:rPr>
                <w:sz w:val="20"/>
                <w:szCs w:val="20"/>
              </w:rPr>
              <w:t>W-06</w:t>
            </w:r>
          </w:p>
        </w:tc>
      </w:tr>
      <w:tr w:rsidR="008303FF" w14:paraId="63BFBD36" w14:textId="77777777">
        <w:tc>
          <w:tcPr>
            <w:tcW w:w="900" w:type="pct"/>
            <w:tcMar>
              <w:top w:w="60" w:type="dxa"/>
              <w:left w:w="100" w:type="dxa"/>
              <w:bottom w:w="60" w:type="dxa"/>
              <w:right w:w="100" w:type="dxa"/>
            </w:tcMar>
          </w:tcPr>
          <w:p w14:paraId="1B1CE580" w14:textId="77777777" w:rsidR="008303FF" w:rsidRDefault="00000000">
            <w:r>
              <w:rPr>
                <w:sz w:val="20"/>
                <w:szCs w:val="20"/>
              </w:rPr>
              <w:t>Client Format Detection</w:t>
            </w:r>
          </w:p>
        </w:tc>
        <w:tc>
          <w:tcPr>
            <w:tcW w:w="2350" w:type="pct"/>
            <w:tcMar>
              <w:top w:w="60" w:type="dxa"/>
              <w:left w:w="100" w:type="dxa"/>
              <w:bottom w:w="60" w:type="dxa"/>
              <w:right w:w="100" w:type="dxa"/>
            </w:tcMar>
          </w:tcPr>
          <w:p w14:paraId="3E9D318C" w14:textId="77777777" w:rsidR="008303FF" w:rsidRDefault="00000000">
            <w:r>
              <w:rPr>
                <w:sz w:val="20"/>
                <w:szCs w:val="20"/>
              </w:rPr>
              <w:t>FR-1.6: The system shall detect the telecom client format (PTCL, OGDCL, Zong, Telenor) using string matching against a pre-defined client format dictionary and apply the corresponding parsing rules; if no supported format is detected, the system shall apply generic parsing rules and show the notice “Client format not recognised — please review the classification”.</w:t>
            </w:r>
          </w:p>
        </w:tc>
        <w:tc>
          <w:tcPr>
            <w:tcW w:w="1050" w:type="pct"/>
            <w:tcMar>
              <w:top w:w="60" w:type="dxa"/>
              <w:left w:w="100" w:type="dxa"/>
              <w:bottom w:w="60" w:type="dxa"/>
              <w:right w:w="100" w:type="dxa"/>
            </w:tcMar>
          </w:tcPr>
          <w:p w14:paraId="2F829DBB" w14:textId="77777777" w:rsidR="008303FF" w:rsidRDefault="00000000">
            <w:r>
              <w:rPr>
                <w:sz w:val="20"/>
                <w:szCs w:val="20"/>
              </w:rPr>
              <w:t>Supported client formats limited to PTCL, OGDCL, Zong and Telenor; any other client is parsed with the generic rules.</w:t>
            </w:r>
          </w:p>
        </w:tc>
        <w:tc>
          <w:tcPr>
            <w:tcW w:w="700" w:type="pct"/>
            <w:tcMar>
              <w:top w:w="60" w:type="dxa"/>
              <w:left w:w="100" w:type="dxa"/>
              <w:bottom w:w="60" w:type="dxa"/>
              <w:right w:w="100" w:type="dxa"/>
            </w:tcMar>
          </w:tcPr>
          <w:p w14:paraId="40E9C88E" w14:textId="77777777" w:rsidR="008303FF" w:rsidRDefault="00000000">
            <w:r>
              <w:rPr>
                <w:sz w:val="20"/>
                <w:szCs w:val="20"/>
              </w:rPr>
              <w:t>W-06</w:t>
            </w:r>
          </w:p>
        </w:tc>
      </w:tr>
      <w:tr w:rsidR="008303FF" w14:paraId="09D1C10A" w14:textId="77777777">
        <w:tc>
          <w:tcPr>
            <w:tcW w:w="900" w:type="pct"/>
            <w:tcMar>
              <w:top w:w="60" w:type="dxa"/>
              <w:left w:w="100" w:type="dxa"/>
              <w:bottom w:w="60" w:type="dxa"/>
              <w:right w:w="100" w:type="dxa"/>
            </w:tcMar>
          </w:tcPr>
          <w:p w14:paraId="4DCAA159" w14:textId="77777777" w:rsidR="008303FF" w:rsidRDefault="00000000">
            <w:r>
              <w:rPr>
                <w:sz w:val="20"/>
                <w:szCs w:val="20"/>
              </w:rPr>
              <w:t>Parsing Turnaround</w:t>
            </w:r>
          </w:p>
        </w:tc>
        <w:tc>
          <w:tcPr>
            <w:tcW w:w="2350" w:type="pct"/>
            <w:tcMar>
              <w:top w:w="60" w:type="dxa"/>
              <w:left w:w="100" w:type="dxa"/>
              <w:bottom w:w="60" w:type="dxa"/>
              <w:right w:w="100" w:type="dxa"/>
            </w:tcMar>
          </w:tcPr>
          <w:p w14:paraId="719CC046" w14:textId="77777777" w:rsidR="008303FF" w:rsidRDefault="00000000">
            <w:r>
              <w:rPr>
                <w:sz w:val="20"/>
                <w:szCs w:val="20"/>
              </w:rPr>
              <w:t>FR-1.7: For a text-based RFP of up to 100 pages, the system shall display the classified section output within 60 seconds of upload; entity extraction (FR-1.4, FR-1.5) may continue in the background with a visible progress indicator and shall complete within 180 seconds of upload.</w:t>
            </w:r>
          </w:p>
        </w:tc>
        <w:tc>
          <w:tcPr>
            <w:tcW w:w="1050" w:type="pct"/>
            <w:tcMar>
              <w:top w:w="60" w:type="dxa"/>
              <w:left w:w="100" w:type="dxa"/>
              <w:bottom w:w="60" w:type="dxa"/>
              <w:right w:w="100" w:type="dxa"/>
            </w:tcMar>
          </w:tcPr>
          <w:p w14:paraId="258941AE" w14:textId="77777777" w:rsidR="008303FF" w:rsidRDefault="00000000">
            <w:r>
              <w:rPr>
                <w:sz w:val="20"/>
                <w:szCs w:val="20"/>
              </w:rPr>
              <w:t>Classified output ≤ 60 s; full extraction ≤ 180 s (95th percentile, reference server; PER-1).</w:t>
            </w:r>
          </w:p>
        </w:tc>
        <w:tc>
          <w:tcPr>
            <w:tcW w:w="700" w:type="pct"/>
            <w:tcMar>
              <w:top w:w="60" w:type="dxa"/>
              <w:left w:w="100" w:type="dxa"/>
              <w:bottom w:w="60" w:type="dxa"/>
              <w:right w:w="100" w:type="dxa"/>
            </w:tcMar>
          </w:tcPr>
          <w:p w14:paraId="1DA97A9E" w14:textId="77777777" w:rsidR="008303FF" w:rsidRDefault="00000000">
            <w:r>
              <w:rPr>
                <w:sz w:val="20"/>
                <w:szCs w:val="20"/>
              </w:rPr>
              <w:t>W-06, W-10</w:t>
            </w:r>
          </w:p>
        </w:tc>
      </w:tr>
      <w:tr w:rsidR="008303FF" w14:paraId="5B9A73B2" w14:textId="77777777">
        <w:tc>
          <w:tcPr>
            <w:tcW w:w="900" w:type="pct"/>
            <w:tcMar>
              <w:top w:w="60" w:type="dxa"/>
              <w:left w:w="100" w:type="dxa"/>
              <w:bottom w:w="60" w:type="dxa"/>
              <w:right w:w="100" w:type="dxa"/>
            </w:tcMar>
          </w:tcPr>
          <w:p w14:paraId="4EE7549B" w14:textId="77777777" w:rsidR="008303FF" w:rsidRDefault="00000000">
            <w:r>
              <w:rPr>
                <w:sz w:val="20"/>
                <w:szCs w:val="20"/>
              </w:rPr>
              <w:t>Manual Re-classification</w:t>
            </w:r>
          </w:p>
        </w:tc>
        <w:tc>
          <w:tcPr>
            <w:tcW w:w="2350" w:type="pct"/>
            <w:tcMar>
              <w:top w:w="60" w:type="dxa"/>
              <w:left w:w="100" w:type="dxa"/>
              <w:bottom w:w="60" w:type="dxa"/>
              <w:right w:w="100" w:type="dxa"/>
            </w:tcMar>
          </w:tcPr>
          <w:p w14:paraId="1BA58C16" w14:textId="77777777" w:rsidR="008303FF" w:rsidRDefault="00000000">
            <w:r>
              <w:rPr>
                <w:sz w:val="20"/>
                <w:szCs w:val="20"/>
              </w:rPr>
              <w:t>FR-1.8: The engineer shall be able to manually correct or re-label any misclassified section through the UI.</w:t>
            </w:r>
          </w:p>
        </w:tc>
        <w:tc>
          <w:tcPr>
            <w:tcW w:w="1050" w:type="pct"/>
            <w:tcMar>
              <w:top w:w="60" w:type="dxa"/>
              <w:left w:w="100" w:type="dxa"/>
              <w:bottom w:w="60" w:type="dxa"/>
              <w:right w:w="100" w:type="dxa"/>
            </w:tcMar>
          </w:tcPr>
          <w:p w14:paraId="38FBF04C" w14:textId="77777777" w:rsidR="008303FF" w:rsidRDefault="00000000">
            <w:r>
              <w:rPr>
                <w:sz w:val="20"/>
                <w:szCs w:val="20"/>
              </w:rPr>
              <w:t>—</w:t>
            </w:r>
          </w:p>
        </w:tc>
        <w:tc>
          <w:tcPr>
            <w:tcW w:w="700" w:type="pct"/>
            <w:tcMar>
              <w:top w:w="60" w:type="dxa"/>
              <w:left w:w="100" w:type="dxa"/>
              <w:bottom w:w="60" w:type="dxa"/>
              <w:right w:w="100" w:type="dxa"/>
            </w:tcMar>
          </w:tcPr>
          <w:p w14:paraId="343E7850" w14:textId="77777777" w:rsidR="008303FF" w:rsidRDefault="00000000">
            <w:r>
              <w:rPr>
                <w:sz w:val="20"/>
                <w:szCs w:val="20"/>
              </w:rPr>
              <w:t>W-06, W-07</w:t>
            </w:r>
          </w:p>
        </w:tc>
      </w:tr>
      <w:tr w:rsidR="008303FF" w14:paraId="3658FEE0" w14:textId="77777777">
        <w:tc>
          <w:tcPr>
            <w:tcW w:w="900" w:type="pct"/>
            <w:tcMar>
              <w:top w:w="60" w:type="dxa"/>
              <w:left w:w="100" w:type="dxa"/>
              <w:bottom w:w="60" w:type="dxa"/>
              <w:right w:w="100" w:type="dxa"/>
            </w:tcMar>
          </w:tcPr>
          <w:p w14:paraId="4F555D50" w14:textId="77777777" w:rsidR="008303FF" w:rsidRDefault="00000000">
            <w:r>
              <w:rPr>
                <w:sz w:val="20"/>
                <w:szCs w:val="20"/>
              </w:rPr>
              <w:t>Closing Date Extraction</w:t>
            </w:r>
          </w:p>
        </w:tc>
        <w:tc>
          <w:tcPr>
            <w:tcW w:w="2350" w:type="pct"/>
            <w:tcMar>
              <w:top w:w="60" w:type="dxa"/>
              <w:left w:w="100" w:type="dxa"/>
              <w:bottom w:w="60" w:type="dxa"/>
              <w:right w:w="100" w:type="dxa"/>
            </w:tcMar>
          </w:tcPr>
          <w:p w14:paraId="18E9A440" w14:textId="77777777" w:rsidR="008303FF" w:rsidRDefault="00000000">
            <w:r>
              <w:rPr>
                <w:sz w:val="20"/>
                <w:szCs w:val="20"/>
              </w:rPr>
              <w:t>FR-1.9: The system shall extract the bid closing date and time from the parsed RFP text; if it is not detected, the engineer shall enter it manually.</w:t>
            </w:r>
          </w:p>
        </w:tc>
        <w:tc>
          <w:tcPr>
            <w:tcW w:w="1050" w:type="pct"/>
            <w:tcMar>
              <w:top w:w="60" w:type="dxa"/>
              <w:left w:w="100" w:type="dxa"/>
              <w:bottom w:w="60" w:type="dxa"/>
              <w:right w:w="100" w:type="dxa"/>
            </w:tcMar>
          </w:tcPr>
          <w:p w14:paraId="564EEB16" w14:textId="77777777" w:rsidR="008303FF" w:rsidRDefault="00000000">
            <w:r>
              <w:rPr>
                <w:sz w:val="20"/>
                <w:szCs w:val="20"/>
              </w:rPr>
              <w:t>Manual entry required as fallback when automatic extraction fails.</w:t>
            </w:r>
          </w:p>
        </w:tc>
        <w:tc>
          <w:tcPr>
            <w:tcW w:w="700" w:type="pct"/>
            <w:tcMar>
              <w:top w:w="60" w:type="dxa"/>
              <w:left w:w="100" w:type="dxa"/>
              <w:bottom w:w="60" w:type="dxa"/>
              <w:right w:w="100" w:type="dxa"/>
            </w:tcMar>
          </w:tcPr>
          <w:p w14:paraId="2C9DA1E8" w14:textId="77777777" w:rsidR="008303FF" w:rsidRDefault="00000000">
            <w:r>
              <w:rPr>
                <w:sz w:val="20"/>
                <w:szCs w:val="20"/>
              </w:rPr>
              <w:t>W-06, W-08</w:t>
            </w:r>
          </w:p>
        </w:tc>
      </w:tr>
      <w:tr w:rsidR="008303FF" w14:paraId="4D3E4D20" w14:textId="77777777">
        <w:tc>
          <w:tcPr>
            <w:tcW w:w="900" w:type="pct"/>
            <w:tcMar>
              <w:top w:w="60" w:type="dxa"/>
              <w:left w:w="100" w:type="dxa"/>
              <w:bottom w:w="60" w:type="dxa"/>
              <w:right w:w="100" w:type="dxa"/>
            </w:tcMar>
          </w:tcPr>
          <w:p w14:paraId="0F3696B1" w14:textId="77777777" w:rsidR="008303FF" w:rsidRDefault="00000000">
            <w:r>
              <w:rPr>
                <w:sz w:val="20"/>
                <w:szCs w:val="20"/>
              </w:rPr>
              <w:t>Requirement Registry</w:t>
            </w:r>
          </w:p>
        </w:tc>
        <w:tc>
          <w:tcPr>
            <w:tcW w:w="2350" w:type="pct"/>
            <w:tcMar>
              <w:top w:w="60" w:type="dxa"/>
              <w:left w:w="100" w:type="dxa"/>
              <w:bottom w:w="60" w:type="dxa"/>
              <w:right w:w="100" w:type="dxa"/>
            </w:tcMar>
          </w:tcPr>
          <w:p w14:paraId="3C3FCA6F" w14:textId="77777777" w:rsidR="008303FF" w:rsidRDefault="00000000">
            <w:r>
              <w:rPr>
                <w:sz w:val="20"/>
                <w:szCs w:val="20"/>
              </w:rPr>
              <w:t>FR-1.10: The system shall assign a unique requirement ID to each extracted requirement and store it in a project-scoped requirement registry; the engineer shall be able to accept, edit, merge or reject extracted requirements.</w:t>
            </w:r>
          </w:p>
        </w:tc>
        <w:tc>
          <w:tcPr>
            <w:tcW w:w="1050" w:type="pct"/>
            <w:tcMar>
              <w:top w:w="60" w:type="dxa"/>
              <w:left w:w="100" w:type="dxa"/>
              <w:bottom w:w="60" w:type="dxa"/>
              <w:right w:w="100" w:type="dxa"/>
            </w:tcMar>
          </w:tcPr>
          <w:p w14:paraId="7645DEC2" w14:textId="77777777" w:rsidR="008303FF" w:rsidRDefault="00000000">
            <w:r>
              <w:rPr>
                <w:sz w:val="20"/>
                <w:szCs w:val="20"/>
              </w:rPr>
              <w:t>—</w:t>
            </w:r>
          </w:p>
        </w:tc>
        <w:tc>
          <w:tcPr>
            <w:tcW w:w="700" w:type="pct"/>
            <w:tcMar>
              <w:top w:w="60" w:type="dxa"/>
              <w:left w:w="100" w:type="dxa"/>
              <w:bottom w:w="60" w:type="dxa"/>
              <w:right w:w="100" w:type="dxa"/>
            </w:tcMar>
          </w:tcPr>
          <w:p w14:paraId="717FC1E4" w14:textId="77777777" w:rsidR="008303FF" w:rsidRDefault="00000000">
            <w:r>
              <w:rPr>
                <w:sz w:val="20"/>
                <w:szCs w:val="20"/>
              </w:rPr>
              <w:t>W-06, W-09</w:t>
            </w:r>
          </w:p>
        </w:tc>
      </w:tr>
      <w:tr w:rsidR="008303FF" w14:paraId="5C25216B" w14:textId="77777777">
        <w:tc>
          <w:tcPr>
            <w:tcW w:w="900" w:type="pct"/>
            <w:tcMar>
              <w:top w:w="60" w:type="dxa"/>
              <w:left w:w="100" w:type="dxa"/>
              <w:bottom w:w="60" w:type="dxa"/>
              <w:right w:w="100" w:type="dxa"/>
            </w:tcMar>
          </w:tcPr>
          <w:p w14:paraId="6A21A3DB" w14:textId="77777777" w:rsidR="008303FF" w:rsidRDefault="00000000">
            <w:r>
              <w:rPr>
                <w:sz w:val="20"/>
                <w:szCs w:val="20"/>
              </w:rPr>
              <w:t>Vague/Duplicate Requirement Flagging</w:t>
            </w:r>
          </w:p>
        </w:tc>
        <w:tc>
          <w:tcPr>
            <w:tcW w:w="2350" w:type="pct"/>
            <w:tcMar>
              <w:top w:w="60" w:type="dxa"/>
              <w:left w:w="100" w:type="dxa"/>
              <w:bottom w:w="60" w:type="dxa"/>
              <w:right w:w="100" w:type="dxa"/>
            </w:tcMar>
          </w:tcPr>
          <w:p w14:paraId="27980398" w14:textId="77777777" w:rsidR="008303FF" w:rsidRDefault="00000000">
            <w:r>
              <w:rPr>
                <w:sz w:val="20"/>
                <w:szCs w:val="20"/>
              </w:rPr>
              <w:t>FR-1.11: The system shall flag an extracted requirement as possibly vague (no measurable value or acceptance criterion) or as a possible duplicate of another requirement in the registry, for the engineer to review.</w:t>
            </w:r>
          </w:p>
        </w:tc>
        <w:tc>
          <w:tcPr>
            <w:tcW w:w="1050" w:type="pct"/>
            <w:tcMar>
              <w:top w:w="60" w:type="dxa"/>
              <w:left w:w="100" w:type="dxa"/>
              <w:bottom w:w="60" w:type="dxa"/>
              <w:right w:w="100" w:type="dxa"/>
            </w:tcMar>
          </w:tcPr>
          <w:p w14:paraId="0DCE9B70" w14:textId="77777777" w:rsidR="008303FF" w:rsidRDefault="00000000">
            <w:r>
              <w:rPr>
                <w:sz w:val="20"/>
                <w:szCs w:val="20"/>
              </w:rPr>
              <w:t>Optional enhancement — implemented only if time permits. Flags are advisory; the engineer decides (FR-1.10).</w:t>
            </w:r>
          </w:p>
        </w:tc>
        <w:tc>
          <w:tcPr>
            <w:tcW w:w="700" w:type="pct"/>
            <w:tcMar>
              <w:top w:w="60" w:type="dxa"/>
              <w:left w:w="100" w:type="dxa"/>
              <w:bottom w:w="60" w:type="dxa"/>
              <w:right w:w="100" w:type="dxa"/>
            </w:tcMar>
          </w:tcPr>
          <w:p w14:paraId="4A2DDA86" w14:textId="77777777" w:rsidR="008303FF" w:rsidRDefault="00000000">
            <w:r>
              <w:rPr>
                <w:sz w:val="20"/>
                <w:szCs w:val="20"/>
              </w:rPr>
              <w:t>W-09</w:t>
            </w:r>
          </w:p>
        </w:tc>
      </w:tr>
    </w:tbl>
    <w:p w14:paraId="177FDE70" w14:textId="77777777" w:rsidR="008303FF" w:rsidRDefault="00000000">
      <w:pPr>
        <w:spacing w:after="140" w:line="276" w:lineRule="auto"/>
        <w:jc w:val="both"/>
      </w:pPr>
      <w:r>
        <w:rPr>
          <w:i/>
          <w:iCs/>
        </w:rPr>
        <w:t>NFR-1.1: Section classification shall achieve at least 85% accuracy and a macro-averaged F1 score of at least 0.75 across the five categories on the labelled benchmark of at least 20 RFPs (QUA-1).</w:t>
      </w:r>
    </w:p>
    <w:p w14:paraId="1F853CFD" w14:textId="77777777" w:rsidR="008303FF" w:rsidRDefault="008303FF">
      <w:pPr>
        <w:spacing w:after="160" w:line="276" w:lineRule="auto"/>
        <w:jc w:val="both"/>
      </w:pPr>
    </w:p>
    <w:p w14:paraId="558188A1" w14:textId="77777777" w:rsidR="008303FF" w:rsidRDefault="00000000">
      <w:pPr>
        <w:pStyle w:val="Heading3"/>
        <w:spacing w:before="280" w:after="160"/>
      </w:pPr>
      <w:bookmarkStart w:id="155" w:name="_Toc244114100"/>
      <w:r>
        <w:rPr>
          <w:color w:val="222222"/>
        </w:rPr>
        <w:t>2.6.2 Module 2: Submission Checklist Generator</w:t>
      </w:r>
      <w:bookmarkEnd w:id="155"/>
    </w:p>
    <w:p w14:paraId="656376B5" w14:textId="77777777" w:rsidR="008303FF" w:rsidRDefault="00000000">
      <w:pPr>
        <w:pStyle w:val="TableCaption"/>
        <w:keepNext/>
        <w:spacing w:before="100" w:after="280"/>
      </w:pPr>
      <w:bookmarkStart w:id="156" w:name="_Toc244114253"/>
      <w:r>
        <w:rPr>
          <w:b/>
          <w:bCs/>
          <w:color w:val="000000"/>
          <w:sz w:val="18"/>
          <w:szCs w:val="18"/>
        </w:rPr>
        <w:lastRenderedPageBreak/>
        <w:t>Table 2.60: Functional Requirements — Module 2 (Submission Checklist Generator)</w:t>
      </w:r>
      <w:bookmarkEnd w:id="156"/>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000"/>
        <w:gridCol w:w="4441"/>
        <w:gridCol w:w="1936"/>
        <w:gridCol w:w="1261"/>
      </w:tblGrid>
      <w:tr w:rsidR="008303FF" w14:paraId="4C52C366" w14:textId="77777777">
        <w:trPr>
          <w:tblHeader/>
        </w:trPr>
        <w:tc>
          <w:tcPr>
            <w:tcW w:w="900" w:type="pct"/>
            <w:tcMar>
              <w:top w:w="60" w:type="dxa"/>
              <w:left w:w="100" w:type="dxa"/>
              <w:bottom w:w="60" w:type="dxa"/>
              <w:right w:w="100" w:type="dxa"/>
            </w:tcMar>
            <w:vAlign w:val="center"/>
          </w:tcPr>
          <w:p w14:paraId="33CDDF03" w14:textId="77777777" w:rsidR="008303FF" w:rsidRDefault="00000000">
            <w:r>
              <w:rPr>
                <w:b/>
                <w:bCs/>
                <w:sz w:val="20"/>
                <w:szCs w:val="20"/>
              </w:rPr>
              <w:t>Feature (derived from UI/process)</w:t>
            </w:r>
          </w:p>
        </w:tc>
        <w:tc>
          <w:tcPr>
            <w:tcW w:w="2350" w:type="pct"/>
            <w:tcMar>
              <w:top w:w="60" w:type="dxa"/>
              <w:left w:w="100" w:type="dxa"/>
              <w:bottom w:w="60" w:type="dxa"/>
              <w:right w:w="100" w:type="dxa"/>
            </w:tcMar>
            <w:vAlign w:val="center"/>
          </w:tcPr>
          <w:p w14:paraId="7BF14716" w14:textId="77777777" w:rsidR="008303FF" w:rsidRDefault="00000000">
            <w:r>
              <w:rPr>
                <w:b/>
                <w:bCs/>
                <w:sz w:val="20"/>
                <w:szCs w:val="20"/>
              </w:rPr>
              <w:t>Functional Requirement (FR-ID: Statement)</w:t>
            </w:r>
          </w:p>
        </w:tc>
        <w:tc>
          <w:tcPr>
            <w:tcW w:w="1050" w:type="pct"/>
            <w:tcMar>
              <w:top w:w="60" w:type="dxa"/>
              <w:left w:w="100" w:type="dxa"/>
              <w:bottom w:w="60" w:type="dxa"/>
              <w:right w:w="100" w:type="dxa"/>
            </w:tcMar>
            <w:vAlign w:val="center"/>
          </w:tcPr>
          <w:p w14:paraId="7240FE64" w14:textId="77777777" w:rsidR="008303FF" w:rsidRDefault="00000000">
            <w:r>
              <w:rPr>
                <w:b/>
                <w:bCs/>
                <w:sz w:val="20"/>
                <w:szCs w:val="20"/>
              </w:rPr>
              <w:t>Business Rule</w:t>
            </w:r>
          </w:p>
        </w:tc>
        <w:tc>
          <w:tcPr>
            <w:tcW w:w="700" w:type="pct"/>
            <w:tcMar>
              <w:top w:w="60" w:type="dxa"/>
              <w:left w:w="100" w:type="dxa"/>
              <w:bottom w:w="60" w:type="dxa"/>
              <w:right w:w="100" w:type="dxa"/>
            </w:tcMar>
            <w:vAlign w:val="center"/>
          </w:tcPr>
          <w:p w14:paraId="426C35A5" w14:textId="77777777" w:rsidR="008303FF" w:rsidRDefault="00000000">
            <w:r>
              <w:rPr>
                <w:b/>
                <w:bCs/>
                <w:sz w:val="20"/>
                <w:szCs w:val="20"/>
              </w:rPr>
              <w:t>Screen ID(s)</w:t>
            </w:r>
          </w:p>
        </w:tc>
      </w:tr>
      <w:tr w:rsidR="008303FF" w14:paraId="25912FDE" w14:textId="77777777">
        <w:tc>
          <w:tcPr>
            <w:tcW w:w="900" w:type="pct"/>
            <w:tcMar>
              <w:top w:w="60" w:type="dxa"/>
              <w:left w:w="100" w:type="dxa"/>
              <w:bottom w:w="60" w:type="dxa"/>
              <w:right w:w="100" w:type="dxa"/>
            </w:tcMar>
          </w:tcPr>
          <w:p w14:paraId="1E1EEC56" w14:textId="77777777" w:rsidR="008303FF" w:rsidRDefault="00000000">
            <w:r>
              <w:rPr>
                <w:sz w:val="20"/>
                <w:szCs w:val="20"/>
              </w:rPr>
              <w:t>Checklist Item Extraction</w:t>
            </w:r>
          </w:p>
        </w:tc>
        <w:tc>
          <w:tcPr>
            <w:tcW w:w="2350" w:type="pct"/>
            <w:tcMar>
              <w:top w:w="60" w:type="dxa"/>
              <w:left w:w="100" w:type="dxa"/>
              <w:bottom w:w="60" w:type="dxa"/>
              <w:right w:w="100" w:type="dxa"/>
            </w:tcMar>
          </w:tcPr>
          <w:p w14:paraId="235D4F46" w14:textId="77777777" w:rsidR="008303FF" w:rsidRDefault="00000000">
            <w:r>
              <w:rPr>
                <w:sz w:val="20"/>
                <w:szCs w:val="20"/>
              </w:rPr>
              <w:t xml:space="preserve">FR-2.1: The system shall extract all submission document requirements from parsed RFP text using GPT-4o-mini with a structured JSON output prompt, returning </w:t>
            </w:r>
            <w:proofErr w:type="spellStart"/>
            <w:r>
              <w:rPr>
                <w:sz w:val="20"/>
                <w:szCs w:val="20"/>
              </w:rPr>
              <w:t>document_name</w:t>
            </w:r>
            <w:proofErr w:type="spellEnd"/>
            <w:r>
              <w:rPr>
                <w:sz w:val="20"/>
                <w:szCs w:val="20"/>
              </w:rPr>
              <w:t xml:space="preserve">, mandatory (true/false), and </w:t>
            </w:r>
            <w:proofErr w:type="spellStart"/>
            <w:r>
              <w:rPr>
                <w:sz w:val="20"/>
                <w:szCs w:val="20"/>
              </w:rPr>
              <w:t>responsible_team</w:t>
            </w:r>
            <w:proofErr w:type="spellEnd"/>
            <w:r>
              <w:rPr>
                <w:sz w:val="20"/>
                <w:szCs w:val="20"/>
              </w:rPr>
              <w:t>.</w:t>
            </w:r>
          </w:p>
        </w:tc>
        <w:tc>
          <w:tcPr>
            <w:tcW w:w="1050" w:type="pct"/>
            <w:tcMar>
              <w:top w:w="60" w:type="dxa"/>
              <w:left w:w="100" w:type="dxa"/>
              <w:bottom w:w="60" w:type="dxa"/>
              <w:right w:w="100" w:type="dxa"/>
            </w:tcMar>
          </w:tcPr>
          <w:p w14:paraId="4DB6F477" w14:textId="77777777" w:rsidR="008303FF" w:rsidRDefault="00000000">
            <w:r>
              <w:rPr>
                <w:sz w:val="20"/>
                <w:szCs w:val="20"/>
              </w:rPr>
              <w:t>—</w:t>
            </w:r>
          </w:p>
        </w:tc>
        <w:tc>
          <w:tcPr>
            <w:tcW w:w="700" w:type="pct"/>
            <w:tcMar>
              <w:top w:w="60" w:type="dxa"/>
              <w:left w:w="100" w:type="dxa"/>
              <w:bottom w:w="60" w:type="dxa"/>
              <w:right w:w="100" w:type="dxa"/>
            </w:tcMar>
          </w:tcPr>
          <w:p w14:paraId="7ECD505E" w14:textId="77777777" w:rsidR="008303FF" w:rsidRDefault="00000000">
            <w:r>
              <w:rPr>
                <w:sz w:val="20"/>
                <w:szCs w:val="20"/>
              </w:rPr>
              <w:t>W-11</w:t>
            </w:r>
          </w:p>
        </w:tc>
      </w:tr>
      <w:tr w:rsidR="008303FF" w14:paraId="200F6E2F" w14:textId="77777777">
        <w:tc>
          <w:tcPr>
            <w:tcW w:w="900" w:type="pct"/>
            <w:tcMar>
              <w:top w:w="60" w:type="dxa"/>
              <w:left w:w="100" w:type="dxa"/>
              <w:bottom w:w="60" w:type="dxa"/>
              <w:right w:w="100" w:type="dxa"/>
            </w:tcMar>
          </w:tcPr>
          <w:p w14:paraId="4DE62C18" w14:textId="77777777" w:rsidR="008303FF" w:rsidRDefault="00000000">
            <w:r>
              <w:rPr>
                <w:sz w:val="20"/>
                <w:szCs w:val="20"/>
              </w:rPr>
              <w:t>Mandatory/Optional Classification</w:t>
            </w:r>
          </w:p>
        </w:tc>
        <w:tc>
          <w:tcPr>
            <w:tcW w:w="2350" w:type="pct"/>
            <w:tcMar>
              <w:top w:w="60" w:type="dxa"/>
              <w:left w:w="100" w:type="dxa"/>
              <w:bottom w:w="60" w:type="dxa"/>
              <w:right w:w="100" w:type="dxa"/>
            </w:tcMar>
          </w:tcPr>
          <w:p w14:paraId="12366366" w14:textId="77777777" w:rsidR="008303FF" w:rsidRDefault="00000000">
            <w:r>
              <w:rPr>
                <w:sz w:val="20"/>
                <w:szCs w:val="20"/>
              </w:rPr>
              <w:t xml:space="preserve">FR-2.2: The system shall classify each item as mandatory or optional using modal verb detection via the </w:t>
            </w:r>
            <w:proofErr w:type="spellStart"/>
            <w:r>
              <w:rPr>
                <w:sz w:val="20"/>
                <w:szCs w:val="20"/>
              </w:rPr>
              <w:t>spaCy</w:t>
            </w:r>
            <w:proofErr w:type="spellEnd"/>
            <w:r>
              <w:rPr>
                <w:sz w:val="20"/>
                <w:szCs w:val="20"/>
              </w:rPr>
              <w:t xml:space="preserve"> </w:t>
            </w:r>
            <w:proofErr w:type="spellStart"/>
            <w:r>
              <w:rPr>
                <w:sz w:val="20"/>
                <w:szCs w:val="20"/>
              </w:rPr>
              <w:t>en_core_web_trf</w:t>
            </w:r>
            <w:proofErr w:type="spellEnd"/>
            <w:r>
              <w:rPr>
                <w:sz w:val="20"/>
                <w:szCs w:val="20"/>
              </w:rPr>
              <w:t xml:space="preserve"> dependency parser.</w:t>
            </w:r>
          </w:p>
        </w:tc>
        <w:tc>
          <w:tcPr>
            <w:tcW w:w="1050" w:type="pct"/>
            <w:tcMar>
              <w:top w:w="60" w:type="dxa"/>
              <w:left w:w="100" w:type="dxa"/>
              <w:bottom w:w="60" w:type="dxa"/>
              <w:right w:w="100" w:type="dxa"/>
            </w:tcMar>
          </w:tcPr>
          <w:p w14:paraId="4B8FE8E4" w14:textId="77777777" w:rsidR="008303FF" w:rsidRDefault="00000000">
            <w:r>
              <w:rPr>
                <w:sz w:val="20"/>
                <w:szCs w:val="20"/>
              </w:rPr>
              <w:t>“shall” / “must” map to mandatory; “may” maps to optional; “should” maps to mandatory by default, because a missing expected document can cost marks or lead to rejection. The engineer can change the classification of any item.</w:t>
            </w:r>
          </w:p>
        </w:tc>
        <w:tc>
          <w:tcPr>
            <w:tcW w:w="700" w:type="pct"/>
            <w:tcMar>
              <w:top w:w="60" w:type="dxa"/>
              <w:left w:w="100" w:type="dxa"/>
              <w:bottom w:w="60" w:type="dxa"/>
              <w:right w:w="100" w:type="dxa"/>
            </w:tcMar>
          </w:tcPr>
          <w:p w14:paraId="6AE64C71" w14:textId="77777777" w:rsidR="008303FF" w:rsidRDefault="00000000">
            <w:r>
              <w:rPr>
                <w:sz w:val="20"/>
                <w:szCs w:val="20"/>
              </w:rPr>
              <w:t>W-11</w:t>
            </w:r>
          </w:p>
        </w:tc>
      </w:tr>
      <w:tr w:rsidR="008303FF" w14:paraId="68D50BD9" w14:textId="77777777">
        <w:tc>
          <w:tcPr>
            <w:tcW w:w="900" w:type="pct"/>
            <w:tcMar>
              <w:top w:w="60" w:type="dxa"/>
              <w:left w:w="100" w:type="dxa"/>
              <w:bottom w:w="60" w:type="dxa"/>
              <w:right w:w="100" w:type="dxa"/>
            </w:tcMar>
          </w:tcPr>
          <w:p w14:paraId="0B02C08B" w14:textId="77777777" w:rsidR="008303FF" w:rsidRDefault="00000000">
            <w:r>
              <w:rPr>
                <w:sz w:val="20"/>
                <w:szCs w:val="20"/>
              </w:rPr>
              <w:t>Responsible Team Assignment</w:t>
            </w:r>
          </w:p>
        </w:tc>
        <w:tc>
          <w:tcPr>
            <w:tcW w:w="2350" w:type="pct"/>
            <w:tcMar>
              <w:top w:w="60" w:type="dxa"/>
              <w:left w:w="100" w:type="dxa"/>
              <w:bottom w:w="60" w:type="dxa"/>
              <w:right w:w="100" w:type="dxa"/>
            </w:tcMar>
          </w:tcPr>
          <w:p w14:paraId="03A14235" w14:textId="77777777" w:rsidR="008303FF" w:rsidRDefault="00000000">
            <w:r>
              <w:rPr>
                <w:sz w:val="20"/>
                <w:szCs w:val="20"/>
              </w:rPr>
              <w:t>FR-2.3: The system shall assign a responsible team (presales, sales, finance) inferred from surrounding RFP section context using the Module 1 classifier output.</w:t>
            </w:r>
          </w:p>
        </w:tc>
        <w:tc>
          <w:tcPr>
            <w:tcW w:w="1050" w:type="pct"/>
            <w:tcMar>
              <w:top w:w="60" w:type="dxa"/>
              <w:left w:w="100" w:type="dxa"/>
              <w:bottom w:w="60" w:type="dxa"/>
              <w:right w:w="100" w:type="dxa"/>
            </w:tcMar>
          </w:tcPr>
          <w:p w14:paraId="5C759716" w14:textId="77777777" w:rsidR="008303FF" w:rsidRDefault="00000000">
            <w:r>
              <w:rPr>
                <w:sz w:val="20"/>
                <w:szCs w:val="20"/>
              </w:rPr>
              <w:t>—</w:t>
            </w:r>
          </w:p>
        </w:tc>
        <w:tc>
          <w:tcPr>
            <w:tcW w:w="700" w:type="pct"/>
            <w:tcMar>
              <w:top w:w="60" w:type="dxa"/>
              <w:left w:w="100" w:type="dxa"/>
              <w:bottom w:w="60" w:type="dxa"/>
              <w:right w:w="100" w:type="dxa"/>
            </w:tcMar>
          </w:tcPr>
          <w:p w14:paraId="26320ACC" w14:textId="77777777" w:rsidR="008303FF" w:rsidRDefault="00000000">
            <w:r>
              <w:rPr>
                <w:sz w:val="20"/>
                <w:szCs w:val="20"/>
              </w:rPr>
              <w:t>W-11</w:t>
            </w:r>
          </w:p>
        </w:tc>
      </w:tr>
      <w:tr w:rsidR="008303FF" w14:paraId="23D30197" w14:textId="77777777">
        <w:tc>
          <w:tcPr>
            <w:tcW w:w="900" w:type="pct"/>
            <w:tcMar>
              <w:top w:w="60" w:type="dxa"/>
              <w:left w:w="100" w:type="dxa"/>
              <w:bottom w:w="60" w:type="dxa"/>
              <w:right w:w="100" w:type="dxa"/>
            </w:tcMar>
          </w:tcPr>
          <w:p w14:paraId="50347892" w14:textId="77777777" w:rsidR="008303FF" w:rsidRDefault="00000000">
            <w:r>
              <w:rPr>
                <w:sz w:val="20"/>
                <w:szCs w:val="20"/>
              </w:rPr>
              <w:t>Checklist Tick-Off</w:t>
            </w:r>
          </w:p>
        </w:tc>
        <w:tc>
          <w:tcPr>
            <w:tcW w:w="2350" w:type="pct"/>
            <w:tcMar>
              <w:top w:w="60" w:type="dxa"/>
              <w:left w:w="100" w:type="dxa"/>
              <w:bottom w:w="60" w:type="dxa"/>
              <w:right w:w="100" w:type="dxa"/>
            </w:tcMar>
          </w:tcPr>
          <w:p w14:paraId="080252BB" w14:textId="77777777" w:rsidR="008303FF" w:rsidRDefault="00000000">
            <w:r>
              <w:rPr>
                <w:sz w:val="20"/>
                <w:szCs w:val="20"/>
              </w:rPr>
              <w:t>FR-2.4: The system shall provide a live tick-off interface for engineers to mark items as collected and attach the corresponding document file.</w:t>
            </w:r>
          </w:p>
        </w:tc>
        <w:tc>
          <w:tcPr>
            <w:tcW w:w="1050" w:type="pct"/>
            <w:tcMar>
              <w:top w:w="60" w:type="dxa"/>
              <w:left w:w="100" w:type="dxa"/>
              <w:bottom w:w="60" w:type="dxa"/>
              <w:right w:w="100" w:type="dxa"/>
            </w:tcMar>
          </w:tcPr>
          <w:p w14:paraId="5C2C93AB" w14:textId="77777777" w:rsidR="008303FF" w:rsidRDefault="00000000">
            <w:r>
              <w:rPr>
                <w:sz w:val="20"/>
                <w:szCs w:val="20"/>
              </w:rPr>
              <w:t>—</w:t>
            </w:r>
          </w:p>
        </w:tc>
        <w:tc>
          <w:tcPr>
            <w:tcW w:w="700" w:type="pct"/>
            <w:tcMar>
              <w:top w:w="60" w:type="dxa"/>
              <w:left w:w="100" w:type="dxa"/>
              <w:bottom w:w="60" w:type="dxa"/>
              <w:right w:w="100" w:type="dxa"/>
            </w:tcMar>
          </w:tcPr>
          <w:p w14:paraId="3529E8C1" w14:textId="77777777" w:rsidR="008303FF" w:rsidRDefault="00000000">
            <w:r>
              <w:rPr>
                <w:sz w:val="20"/>
                <w:szCs w:val="20"/>
              </w:rPr>
              <w:t>W-11</w:t>
            </w:r>
          </w:p>
        </w:tc>
      </w:tr>
      <w:tr w:rsidR="008303FF" w14:paraId="4BEDF055" w14:textId="77777777">
        <w:tc>
          <w:tcPr>
            <w:tcW w:w="900" w:type="pct"/>
            <w:tcMar>
              <w:top w:w="60" w:type="dxa"/>
              <w:left w:w="100" w:type="dxa"/>
              <w:bottom w:w="60" w:type="dxa"/>
              <w:right w:w="100" w:type="dxa"/>
            </w:tcMar>
          </w:tcPr>
          <w:p w14:paraId="70F0D0A6" w14:textId="77777777" w:rsidR="008303FF" w:rsidRDefault="00000000">
            <w:r>
              <w:rPr>
                <w:sz w:val="20"/>
                <w:szCs w:val="20"/>
              </w:rPr>
              <w:t>Collected/Outstanding Counter</w:t>
            </w:r>
          </w:p>
        </w:tc>
        <w:tc>
          <w:tcPr>
            <w:tcW w:w="2350" w:type="pct"/>
            <w:tcMar>
              <w:top w:w="60" w:type="dxa"/>
              <w:left w:w="100" w:type="dxa"/>
              <w:bottom w:w="60" w:type="dxa"/>
              <w:right w:w="100" w:type="dxa"/>
            </w:tcMar>
          </w:tcPr>
          <w:p w14:paraId="6181657E" w14:textId="77777777" w:rsidR="008303FF" w:rsidRDefault="00000000">
            <w:r>
              <w:rPr>
                <w:sz w:val="20"/>
                <w:szCs w:val="20"/>
              </w:rPr>
              <w:t>FR-2.5: The system shall display a real-time counter of collected vs. outstanding items, updated on every tick-off event.</w:t>
            </w:r>
          </w:p>
        </w:tc>
        <w:tc>
          <w:tcPr>
            <w:tcW w:w="1050" w:type="pct"/>
            <w:tcMar>
              <w:top w:w="60" w:type="dxa"/>
              <w:left w:w="100" w:type="dxa"/>
              <w:bottom w:w="60" w:type="dxa"/>
              <w:right w:w="100" w:type="dxa"/>
            </w:tcMar>
          </w:tcPr>
          <w:p w14:paraId="3C1F6FE9" w14:textId="77777777" w:rsidR="008303FF" w:rsidRDefault="00000000">
            <w:r>
              <w:rPr>
                <w:sz w:val="20"/>
                <w:szCs w:val="20"/>
              </w:rPr>
              <w:t>—</w:t>
            </w:r>
          </w:p>
        </w:tc>
        <w:tc>
          <w:tcPr>
            <w:tcW w:w="700" w:type="pct"/>
            <w:tcMar>
              <w:top w:w="60" w:type="dxa"/>
              <w:left w:w="100" w:type="dxa"/>
              <w:bottom w:w="60" w:type="dxa"/>
              <w:right w:w="100" w:type="dxa"/>
            </w:tcMar>
          </w:tcPr>
          <w:p w14:paraId="1D150F05" w14:textId="77777777" w:rsidR="008303FF" w:rsidRDefault="00000000">
            <w:r>
              <w:rPr>
                <w:sz w:val="20"/>
                <w:szCs w:val="20"/>
              </w:rPr>
              <w:t>W-11</w:t>
            </w:r>
          </w:p>
        </w:tc>
      </w:tr>
      <w:tr w:rsidR="008303FF" w14:paraId="58ACBA32" w14:textId="77777777">
        <w:tc>
          <w:tcPr>
            <w:tcW w:w="900" w:type="pct"/>
            <w:tcMar>
              <w:top w:w="60" w:type="dxa"/>
              <w:left w:w="100" w:type="dxa"/>
              <w:bottom w:w="60" w:type="dxa"/>
              <w:right w:w="100" w:type="dxa"/>
            </w:tcMar>
          </w:tcPr>
          <w:p w14:paraId="0229CB98" w14:textId="77777777" w:rsidR="008303FF" w:rsidRDefault="00000000">
            <w:r>
              <w:rPr>
                <w:sz w:val="20"/>
                <w:szCs w:val="20"/>
              </w:rPr>
              <w:t>Submission Blocking</w:t>
            </w:r>
          </w:p>
        </w:tc>
        <w:tc>
          <w:tcPr>
            <w:tcW w:w="2350" w:type="pct"/>
            <w:tcMar>
              <w:top w:w="60" w:type="dxa"/>
              <w:left w:w="100" w:type="dxa"/>
              <w:bottom w:w="60" w:type="dxa"/>
              <w:right w:w="100" w:type="dxa"/>
            </w:tcMar>
          </w:tcPr>
          <w:p w14:paraId="18742A1D" w14:textId="77777777" w:rsidR="008303FF" w:rsidRDefault="00000000">
            <w:r>
              <w:rPr>
                <w:sz w:val="20"/>
                <w:szCs w:val="20"/>
              </w:rPr>
              <w:t>FR-2.6: The system shall block submission package generation if any mandatory item remains uncollected, enforced at the API level in Module 10.</w:t>
            </w:r>
          </w:p>
        </w:tc>
        <w:tc>
          <w:tcPr>
            <w:tcW w:w="1050" w:type="pct"/>
            <w:tcMar>
              <w:top w:w="60" w:type="dxa"/>
              <w:left w:w="100" w:type="dxa"/>
              <w:bottom w:w="60" w:type="dxa"/>
              <w:right w:w="100" w:type="dxa"/>
            </w:tcMar>
          </w:tcPr>
          <w:p w14:paraId="3B804E3D" w14:textId="77777777" w:rsidR="008303FF" w:rsidRDefault="00000000">
            <w:r>
              <w:rPr>
                <w:sz w:val="20"/>
                <w:szCs w:val="20"/>
              </w:rPr>
              <w:t>Blocking enforced server-side, not only in the UI.</w:t>
            </w:r>
          </w:p>
        </w:tc>
        <w:tc>
          <w:tcPr>
            <w:tcW w:w="700" w:type="pct"/>
            <w:tcMar>
              <w:top w:w="60" w:type="dxa"/>
              <w:left w:w="100" w:type="dxa"/>
              <w:bottom w:w="60" w:type="dxa"/>
              <w:right w:w="100" w:type="dxa"/>
            </w:tcMar>
          </w:tcPr>
          <w:p w14:paraId="44465160" w14:textId="77777777" w:rsidR="008303FF" w:rsidRDefault="00000000">
            <w:r>
              <w:rPr>
                <w:sz w:val="20"/>
                <w:szCs w:val="20"/>
              </w:rPr>
              <w:t>W-11</w:t>
            </w:r>
          </w:p>
        </w:tc>
      </w:tr>
      <w:tr w:rsidR="008303FF" w14:paraId="396160BB" w14:textId="77777777">
        <w:tc>
          <w:tcPr>
            <w:tcW w:w="900" w:type="pct"/>
            <w:tcMar>
              <w:top w:w="60" w:type="dxa"/>
              <w:left w:w="100" w:type="dxa"/>
              <w:bottom w:w="60" w:type="dxa"/>
              <w:right w:w="100" w:type="dxa"/>
            </w:tcMar>
          </w:tcPr>
          <w:p w14:paraId="757006B3" w14:textId="77777777" w:rsidR="008303FF" w:rsidRDefault="00000000">
            <w:r>
              <w:rPr>
                <w:sz w:val="20"/>
                <w:szCs w:val="20"/>
              </w:rPr>
              <w:t>Custom Checklist Items</w:t>
            </w:r>
          </w:p>
        </w:tc>
        <w:tc>
          <w:tcPr>
            <w:tcW w:w="2350" w:type="pct"/>
            <w:tcMar>
              <w:top w:w="60" w:type="dxa"/>
              <w:left w:w="100" w:type="dxa"/>
              <w:bottom w:w="60" w:type="dxa"/>
              <w:right w:w="100" w:type="dxa"/>
            </w:tcMar>
          </w:tcPr>
          <w:p w14:paraId="65BDE880" w14:textId="77777777" w:rsidR="008303FF" w:rsidRDefault="00000000">
            <w:r>
              <w:rPr>
                <w:sz w:val="20"/>
                <w:szCs w:val="20"/>
              </w:rPr>
              <w:t>FR-2.7: The engineer shall be able to manually add custom checklist items for requirements not detected automatically.</w:t>
            </w:r>
          </w:p>
        </w:tc>
        <w:tc>
          <w:tcPr>
            <w:tcW w:w="1050" w:type="pct"/>
            <w:tcMar>
              <w:top w:w="60" w:type="dxa"/>
              <w:left w:w="100" w:type="dxa"/>
              <w:bottom w:w="60" w:type="dxa"/>
              <w:right w:w="100" w:type="dxa"/>
            </w:tcMar>
          </w:tcPr>
          <w:p w14:paraId="418D70DC" w14:textId="77777777" w:rsidR="008303FF" w:rsidRDefault="00000000">
            <w:r>
              <w:rPr>
                <w:sz w:val="20"/>
                <w:szCs w:val="20"/>
              </w:rPr>
              <w:t>—</w:t>
            </w:r>
          </w:p>
        </w:tc>
        <w:tc>
          <w:tcPr>
            <w:tcW w:w="700" w:type="pct"/>
            <w:tcMar>
              <w:top w:w="60" w:type="dxa"/>
              <w:left w:w="100" w:type="dxa"/>
              <w:bottom w:w="60" w:type="dxa"/>
              <w:right w:w="100" w:type="dxa"/>
            </w:tcMar>
          </w:tcPr>
          <w:p w14:paraId="6A2F7326" w14:textId="77777777" w:rsidR="008303FF" w:rsidRDefault="00000000">
            <w:r>
              <w:rPr>
                <w:sz w:val="20"/>
                <w:szCs w:val="20"/>
              </w:rPr>
              <w:t>W-12</w:t>
            </w:r>
          </w:p>
        </w:tc>
      </w:tr>
    </w:tbl>
    <w:p w14:paraId="67C8BD4C" w14:textId="77777777" w:rsidR="008303FF" w:rsidRDefault="008303FF">
      <w:pPr>
        <w:spacing w:after="160" w:line="276" w:lineRule="auto"/>
        <w:jc w:val="both"/>
      </w:pPr>
    </w:p>
    <w:p w14:paraId="1B1304DF" w14:textId="77777777" w:rsidR="008303FF" w:rsidRDefault="00000000">
      <w:pPr>
        <w:pStyle w:val="Heading3"/>
        <w:spacing w:before="280" w:after="160"/>
      </w:pPr>
      <w:bookmarkStart w:id="157" w:name="_Toc244114101"/>
      <w:r>
        <w:rPr>
          <w:color w:val="222222"/>
        </w:rPr>
        <w:t>2.6.3 Module 3: Compliance Matrix Generator</w:t>
      </w:r>
      <w:bookmarkEnd w:id="157"/>
    </w:p>
    <w:p w14:paraId="43AEA6F1" w14:textId="77777777" w:rsidR="008303FF" w:rsidRDefault="00000000">
      <w:pPr>
        <w:pStyle w:val="TableCaption"/>
        <w:keepNext/>
        <w:spacing w:before="100" w:after="280"/>
      </w:pPr>
      <w:bookmarkStart w:id="158" w:name="_Toc244114254"/>
      <w:r>
        <w:rPr>
          <w:b/>
          <w:bCs/>
          <w:color w:val="000000"/>
          <w:sz w:val="18"/>
          <w:szCs w:val="18"/>
        </w:rPr>
        <w:t>Table 2.61: Functional Requirements — Module 3 (Compliance Matrix Generator)</w:t>
      </w:r>
      <w:bookmarkEnd w:id="158"/>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735"/>
        <w:gridCol w:w="4530"/>
        <w:gridCol w:w="2024"/>
        <w:gridCol w:w="1349"/>
      </w:tblGrid>
      <w:tr w:rsidR="008303FF" w14:paraId="3C90B830" w14:textId="77777777">
        <w:trPr>
          <w:tblHeader/>
        </w:trPr>
        <w:tc>
          <w:tcPr>
            <w:tcW w:w="900" w:type="pct"/>
            <w:tcMar>
              <w:top w:w="60" w:type="dxa"/>
              <w:left w:w="100" w:type="dxa"/>
              <w:bottom w:w="60" w:type="dxa"/>
              <w:right w:w="100" w:type="dxa"/>
            </w:tcMar>
            <w:vAlign w:val="center"/>
          </w:tcPr>
          <w:p w14:paraId="1E4753C7" w14:textId="77777777" w:rsidR="008303FF" w:rsidRDefault="00000000">
            <w:r>
              <w:rPr>
                <w:b/>
                <w:bCs/>
                <w:sz w:val="20"/>
                <w:szCs w:val="20"/>
              </w:rPr>
              <w:t>Feature (derived from UI/process)</w:t>
            </w:r>
          </w:p>
        </w:tc>
        <w:tc>
          <w:tcPr>
            <w:tcW w:w="2350" w:type="pct"/>
            <w:tcMar>
              <w:top w:w="60" w:type="dxa"/>
              <w:left w:w="100" w:type="dxa"/>
              <w:bottom w:w="60" w:type="dxa"/>
              <w:right w:w="100" w:type="dxa"/>
            </w:tcMar>
            <w:vAlign w:val="center"/>
          </w:tcPr>
          <w:p w14:paraId="3165C62C" w14:textId="77777777" w:rsidR="008303FF" w:rsidRDefault="00000000">
            <w:r>
              <w:rPr>
                <w:b/>
                <w:bCs/>
                <w:sz w:val="20"/>
                <w:szCs w:val="20"/>
              </w:rPr>
              <w:t>Functional Requirement (FR-ID: Statement)</w:t>
            </w:r>
          </w:p>
        </w:tc>
        <w:tc>
          <w:tcPr>
            <w:tcW w:w="1050" w:type="pct"/>
            <w:tcMar>
              <w:top w:w="60" w:type="dxa"/>
              <w:left w:w="100" w:type="dxa"/>
              <w:bottom w:w="60" w:type="dxa"/>
              <w:right w:w="100" w:type="dxa"/>
            </w:tcMar>
            <w:vAlign w:val="center"/>
          </w:tcPr>
          <w:p w14:paraId="28704766" w14:textId="77777777" w:rsidR="008303FF" w:rsidRDefault="00000000">
            <w:r>
              <w:rPr>
                <w:b/>
                <w:bCs/>
                <w:sz w:val="20"/>
                <w:szCs w:val="20"/>
              </w:rPr>
              <w:t>Business Rule</w:t>
            </w:r>
          </w:p>
        </w:tc>
        <w:tc>
          <w:tcPr>
            <w:tcW w:w="700" w:type="pct"/>
            <w:tcMar>
              <w:top w:w="60" w:type="dxa"/>
              <w:left w:w="100" w:type="dxa"/>
              <w:bottom w:w="60" w:type="dxa"/>
              <w:right w:w="100" w:type="dxa"/>
            </w:tcMar>
            <w:vAlign w:val="center"/>
          </w:tcPr>
          <w:p w14:paraId="766FDD7B" w14:textId="77777777" w:rsidR="008303FF" w:rsidRDefault="00000000">
            <w:r>
              <w:rPr>
                <w:b/>
                <w:bCs/>
                <w:sz w:val="20"/>
                <w:szCs w:val="20"/>
              </w:rPr>
              <w:t>Screen ID(s)</w:t>
            </w:r>
          </w:p>
        </w:tc>
      </w:tr>
      <w:tr w:rsidR="008303FF" w14:paraId="7DE4C926" w14:textId="77777777">
        <w:tc>
          <w:tcPr>
            <w:tcW w:w="900" w:type="pct"/>
            <w:tcMar>
              <w:top w:w="60" w:type="dxa"/>
              <w:left w:w="100" w:type="dxa"/>
              <w:bottom w:w="60" w:type="dxa"/>
              <w:right w:w="100" w:type="dxa"/>
            </w:tcMar>
          </w:tcPr>
          <w:p w14:paraId="16F6D0B2" w14:textId="77777777" w:rsidR="008303FF" w:rsidRDefault="00000000">
            <w:r>
              <w:rPr>
                <w:sz w:val="20"/>
                <w:szCs w:val="20"/>
              </w:rPr>
              <w:t>Proposed Equipment Entry</w:t>
            </w:r>
          </w:p>
        </w:tc>
        <w:tc>
          <w:tcPr>
            <w:tcW w:w="2350" w:type="pct"/>
            <w:tcMar>
              <w:top w:w="60" w:type="dxa"/>
              <w:left w:w="100" w:type="dxa"/>
              <w:bottom w:w="60" w:type="dxa"/>
              <w:right w:w="100" w:type="dxa"/>
            </w:tcMar>
          </w:tcPr>
          <w:p w14:paraId="15B10C8A" w14:textId="77777777" w:rsidR="008303FF" w:rsidRDefault="00000000">
            <w:r>
              <w:rPr>
                <w:sz w:val="20"/>
                <w:szCs w:val="20"/>
              </w:rPr>
              <w:t>FR-3.1: The engineer shall input proposed OEM vendor names and model numbers for each equipment category extracted by Module 1.</w:t>
            </w:r>
          </w:p>
        </w:tc>
        <w:tc>
          <w:tcPr>
            <w:tcW w:w="1050" w:type="pct"/>
            <w:tcMar>
              <w:top w:w="60" w:type="dxa"/>
              <w:left w:w="100" w:type="dxa"/>
              <w:bottom w:w="60" w:type="dxa"/>
              <w:right w:w="100" w:type="dxa"/>
            </w:tcMar>
          </w:tcPr>
          <w:p w14:paraId="443AD5BC" w14:textId="77777777" w:rsidR="008303FF" w:rsidRDefault="00000000">
            <w:r>
              <w:rPr>
                <w:sz w:val="20"/>
                <w:szCs w:val="20"/>
              </w:rPr>
              <w:t>—</w:t>
            </w:r>
          </w:p>
        </w:tc>
        <w:tc>
          <w:tcPr>
            <w:tcW w:w="700" w:type="pct"/>
            <w:tcMar>
              <w:top w:w="60" w:type="dxa"/>
              <w:left w:w="100" w:type="dxa"/>
              <w:bottom w:w="60" w:type="dxa"/>
              <w:right w:w="100" w:type="dxa"/>
            </w:tcMar>
          </w:tcPr>
          <w:p w14:paraId="202671B4" w14:textId="77777777" w:rsidR="008303FF" w:rsidRDefault="00000000">
            <w:r>
              <w:rPr>
                <w:sz w:val="20"/>
                <w:szCs w:val="20"/>
              </w:rPr>
              <w:t>W-14</w:t>
            </w:r>
          </w:p>
        </w:tc>
      </w:tr>
      <w:tr w:rsidR="008303FF" w14:paraId="4D9AC097" w14:textId="77777777">
        <w:tc>
          <w:tcPr>
            <w:tcW w:w="900" w:type="pct"/>
            <w:tcMar>
              <w:top w:w="60" w:type="dxa"/>
              <w:left w:w="100" w:type="dxa"/>
              <w:bottom w:w="60" w:type="dxa"/>
              <w:right w:w="100" w:type="dxa"/>
            </w:tcMar>
          </w:tcPr>
          <w:p w14:paraId="4D05B0F0" w14:textId="77777777" w:rsidR="008303FF" w:rsidRDefault="00000000">
            <w:r>
              <w:rPr>
                <w:sz w:val="20"/>
                <w:szCs w:val="20"/>
              </w:rPr>
              <w:lastRenderedPageBreak/>
              <w:t>Specification Retrieval</w:t>
            </w:r>
          </w:p>
        </w:tc>
        <w:tc>
          <w:tcPr>
            <w:tcW w:w="2350" w:type="pct"/>
            <w:tcMar>
              <w:top w:w="60" w:type="dxa"/>
              <w:left w:w="100" w:type="dxa"/>
              <w:bottom w:w="60" w:type="dxa"/>
              <w:right w:w="100" w:type="dxa"/>
            </w:tcMar>
          </w:tcPr>
          <w:p w14:paraId="6E61C405" w14:textId="77777777" w:rsidR="008303FF" w:rsidRDefault="00000000">
            <w:r>
              <w:rPr>
                <w:sz w:val="20"/>
                <w:szCs w:val="20"/>
              </w:rPr>
              <w:t>FR-3.2: The system shall obtain the specification of each proposed model as a structured parameter table, either from the internal specification database or from an uploaded OEM datasheet, whose extracted parameters the engineer shall confirm before use.</w:t>
            </w:r>
          </w:p>
        </w:tc>
        <w:tc>
          <w:tcPr>
            <w:tcW w:w="1050" w:type="pct"/>
            <w:tcMar>
              <w:top w:w="60" w:type="dxa"/>
              <w:left w:w="100" w:type="dxa"/>
              <w:bottom w:w="60" w:type="dxa"/>
              <w:right w:w="100" w:type="dxa"/>
            </w:tcMar>
          </w:tcPr>
          <w:p w14:paraId="37A9F60B" w14:textId="77777777" w:rsidR="008303FF" w:rsidRDefault="00000000">
            <w:r>
              <w:rPr>
                <w:sz w:val="20"/>
                <w:szCs w:val="20"/>
              </w:rPr>
              <w:t>Engineer confirmation required for datasheet-extracted parameters.</w:t>
            </w:r>
          </w:p>
        </w:tc>
        <w:tc>
          <w:tcPr>
            <w:tcW w:w="700" w:type="pct"/>
            <w:tcMar>
              <w:top w:w="60" w:type="dxa"/>
              <w:left w:w="100" w:type="dxa"/>
              <w:bottom w:w="60" w:type="dxa"/>
              <w:right w:w="100" w:type="dxa"/>
            </w:tcMar>
          </w:tcPr>
          <w:p w14:paraId="0E50D226" w14:textId="77777777" w:rsidR="008303FF" w:rsidRDefault="00000000">
            <w:r>
              <w:rPr>
                <w:sz w:val="20"/>
                <w:szCs w:val="20"/>
              </w:rPr>
              <w:t>W-13</w:t>
            </w:r>
          </w:p>
        </w:tc>
      </w:tr>
      <w:tr w:rsidR="008303FF" w14:paraId="0D7F7A0D" w14:textId="77777777">
        <w:tc>
          <w:tcPr>
            <w:tcW w:w="900" w:type="pct"/>
            <w:tcMar>
              <w:top w:w="60" w:type="dxa"/>
              <w:left w:w="100" w:type="dxa"/>
              <w:bottom w:w="60" w:type="dxa"/>
              <w:right w:w="100" w:type="dxa"/>
            </w:tcMar>
          </w:tcPr>
          <w:p w14:paraId="44DB30F4" w14:textId="77777777" w:rsidR="008303FF" w:rsidRDefault="00000000">
            <w:r>
              <w:rPr>
                <w:sz w:val="20"/>
                <w:szCs w:val="20"/>
              </w:rPr>
              <w:t>Rule-Based Compliance Evaluation</w:t>
            </w:r>
          </w:p>
        </w:tc>
        <w:tc>
          <w:tcPr>
            <w:tcW w:w="2350" w:type="pct"/>
            <w:tcMar>
              <w:top w:w="60" w:type="dxa"/>
              <w:left w:w="100" w:type="dxa"/>
              <w:bottom w:w="60" w:type="dxa"/>
              <w:right w:w="100" w:type="dxa"/>
            </w:tcMar>
          </w:tcPr>
          <w:p w14:paraId="27F1E126" w14:textId="77777777" w:rsidR="008303FF" w:rsidRDefault="00000000">
            <w:r>
              <w:rPr>
                <w:sz w:val="20"/>
                <w:szCs w:val="20"/>
              </w:rPr>
              <w:t xml:space="preserve">FR-3.3: The system shall convert each numeric or </w:t>
            </w:r>
            <w:proofErr w:type="spellStart"/>
            <w:r>
              <w:rPr>
                <w:sz w:val="20"/>
                <w:szCs w:val="20"/>
              </w:rPr>
              <w:t>boolean</w:t>
            </w:r>
            <w:proofErr w:type="spellEnd"/>
            <w:r>
              <w:rPr>
                <w:sz w:val="20"/>
                <w:szCs w:val="20"/>
              </w:rPr>
              <w:t xml:space="preserve"> RFP requirement into a structured constraint (parameter, operator, value, unit) and evaluate it against the model's specification using rule-based comparison with unit normalisation, assigning FC, PC or NC.</w:t>
            </w:r>
          </w:p>
        </w:tc>
        <w:tc>
          <w:tcPr>
            <w:tcW w:w="1050" w:type="pct"/>
            <w:tcMar>
              <w:top w:w="60" w:type="dxa"/>
              <w:left w:w="100" w:type="dxa"/>
              <w:bottom w:w="60" w:type="dxa"/>
              <w:right w:w="100" w:type="dxa"/>
            </w:tcMar>
          </w:tcPr>
          <w:p w14:paraId="055746D9" w14:textId="77777777" w:rsidR="008303FF" w:rsidRDefault="00000000">
            <w:r>
              <w:rPr>
                <w:sz w:val="20"/>
                <w:szCs w:val="20"/>
              </w:rPr>
              <w:t>FC if the constraint is fully satisfied. PC if a numeric value falls short of the required value by no more than a tolerance (default 10%, configurable in system settings), or if the requirement is met only through an optional module or licence. NC if unsatisfied beyond the tolerance or if the parameter is missing from the specification.</w:t>
            </w:r>
          </w:p>
        </w:tc>
        <w:tc>
          <w:tcPr>
            <w:tcW w:w="700" w:type="pct"/>
            <w:tcMar>
              <w:top w:w="60" w:type="dxa"/>
              <w:left w:w="100" w:type="dxa"/>
              <w:bottom w:w="60" w:type="dxa"/>
              <w:right w:w="100" w:type="dxa"/>
            </w:tcMar>
          </w:tcPr>
          <w:p w14:paraId="0045B6B9" w14:textId="77777777" w:rsidR="008303FF" w:rsidRDefault="00000000">
            <w:r>
              <w:rPr>
                <w:sz w:val="20"/>
                <w:szCs w:val="20"/>
              </w:rPr>
              <w:t>W-14</w:t>
            </w:r>
          </w:p>
        </w:tc>
      </w:tr>
      <w:tr w:rsidR="008303FF" w14:paraId="63868523" w14:textId="77777777">
        <w:tc>
          <w:tcPr>
            <w:tcW w:w="900" w:type="pct"/>
            <w:tcMar>
              <w:top w:w="60" w:type="dxa"/>
              <w:left w:w="100" w:type="dxa"/>
              <w:bottom w:w="60" w:type="dxa"/>
              <w:right w:w="100" w:type="dxa"/>
            </w:tcMar>
          </w:tcPr>
          <w:p w14:paraId="6E7A09F5" w14:textId="77777777" w:rsidR="008303FF" w:rsidRDefault="00000000">
            <w:r>
              <w:rPr>
                <w:sz w:val="20"/>
                <w:szCs w:val="20"/>
              </w:rPr>
              <w:t>Overall Compliance Percentage</w:t>
            </w:r>
          </w:p>
        </w:tc>
        <w:tc>
          <w:tcPr>
            <w:tcW w:w="2350" w:type="pct"/>
            <w:tcMar>
              <w:top w:w="60" w:type="dxa"/>
              <w:left w:w="100" w:type="dxa"/>
              <w:bottom w:w="60" w:type="dxa"/>
              <w:right w:w="100" w:type="dxa"/>
            </w:tcMar>
          </w:tcPr>
          <w:p w14:paraId="5ADCDDEA" w14:textId="77777777" w:rsidR="008303FF" w:rsidRDefault="00000000">
            <w:r>
              <w:rPr>
                <w:sz w:val="20"/>
                <w:szCs w:val="20"/>
              </w:rPr>
              <w:t>FR-3.4: The system shall calculate and display the overall compliance percentage for each proposed model as (FC count + 0.5 × PC count) / total compliance rows evaluated for that model × 100, where each evaluated requirement produces one compliance row.</w:t>
            </w:r>
          </w:p>
        </w:tc>
        <w:tc>
          <w:tcPr>
            <w:tcW w:w="1050" w:type="pct"/>
            <w:tcMar>
              <w:top w:w="60" w:type="dxa"/>
              <w:left w:w="100" w:type="dxa"/>
              <w:bottom w:w="60" w:type="dxa"/>
              <w:right w:w="100" w:type="dxa"/>
            </w:tcMar>
          </w:tcPr>
          <w:p w14:paraId="663A4B39" w14:textId="77777777" w:rsidR="008303FF" w:rsidRDefault="00000000">
            <w:r>
              <w:rPr>
                <w:sz w:val="20"/>
                <w:szCs w:val="20"/>
              </w:rPr>
              <w:t>Fixed scoring formula; calculated separately for each compared model (FR-3.8).</w:t>
            </w:r>
          </w:p>
        </w:tc>
        <w:tc>
          <w:tcPr>
            <w:tcW w:w="700" w:type="pct"/>
            <w:tcMar>
              <w:top w:w="60" w:type="dxa"/>
              <w:left w:w="100" w:type="dxa"/>
              <w:bottom w:w="60" w:type="dxa"/>
              <w:right w:w="100" w:type="dxa"/>
            </w:tcMar>
          </w:tcPr>
          <w:p w14:paraId="6564B527" w14:textId="77777777" w:rsidR="008303FF" w:rsidRDefault="00000000">
            <w:r>
              <w:rPr>
                <w:sz w:val="20"/>
                <w:szCs w:val="20"/>
              </w:rPr>
              <w:t>W-14</w:t>
            </w:r>
          </w:p>
        </w:tc>
      </w:tr>
      <w:tr w:rsidR="008303FF" w14:paraId="5B512537" w14:textId="77777777">
        <w:tc>
          <w:tcPr>
            <w:tcW w:w="900" w:type="pct"/>
            <w:tcMar>
              <w:top w:w="60" w:type="dxa"/>
              <w:left w:w="100" w:type="dxa"/>
              <w:bottom w:w="60" w:type="dxa"/>
              <w:right w:w="100" w:type="dxa"/>
            </w:tcMar>
          </w:tcPr>
          <w:p w14:paraId="3AAE861A" w14:textId="77777777" w:rsidR="008303FF" w:rsidRDefault="00000000">
            <w:r>
              <w:rPr>
                <w:sz w:val="20"/>
                <w:szCs w:val="20"/>
              </w:rPr>
              <w:t>NC Highlighting</w:t>
            </w:r>
          </w:p>
        </w:tc>
        <w:tc>
          <w:tcPr>
            <w:tcW w:w="2350" w:type="pct"/>
            <w:tcMar>
              <w:top w:w="60" w:type="dxa"/>
              <w:left w:w="100" w:type="dxa"/>
              <w:bottom w:w="60" w:type="dxa"/>
              <w:right w:w="100" w:type="dxa"/>
            </w:tcMar>
          </w:tcPr>
          <w:p w14:paraId="545B6CFC" w14:textId="77777777" w:rsidR="008303FF" w:rsidRDefault="00000000">
            <w:r>
              <w:rPr>
                <w:sz w:val="20"/>
                <w:szCs w:val="20"/>
              </w:rPr>
              <w:t>FR-3.5: All NC items shall be highlighted in red with a disqualification risk label.</w:t>
            </w:r>
          </w:p>
        </w:tc>
        <w:tc>
          <w:tcPr>
            <w:tcW w:w="1050" w:type="pct"/>
            <w:tcMar>
              <w:top w:w="60" w:type="dxa"/>
              <w:left w:w="100" w:type="dxa"/>
              <w:bottom w:w="60" w:type="dxa"/>
              <w:right w:w="100" w:type="dxa"/>
            </w:tcMar>
          </w:tcPr>
          <w:p w14:paraId="5270DBB5" w14:textId="77777777" w:rsidR="008303FF" w:rsidRDefault="00000000">
            <w:r>
              <w:rPr>
                <w:sz w:val="20"/>
                <w:szCs w:val="20"/>
              </w:rPr>
              <w:t>—</w:t>
            </w:r>
          </w:p>
        </w:tc>
        <w:tc>
          <w:tcPr>
            <w:tcW w:w="700" w:type="pct"/>
            <w:tcMar>
              <w:top w:w="60" w:type="dxa"/>
              <w:left w:w="100" w:type="dxa"/>
              <w:bottom w:w="60" w:type="dxa"/>
              <w:right w:w="100" w:type="dxa"/>
            </w:tcMar>
          </w:tcPr>
          <w:p w14:paraId="4EA998A1" w14:textId="77777777" w:rsidR="008303FF" w:rsidRDefault="00000000">
            <w:r>
              <w:rPr>
                <w:sz w:val="20"/>
                <w:szCs w:val="20"/>
              </w:rPr>
              <w:t>W-14</w:t>
            </w:r>
          </w:p>
        </w:tc>
      </w:tr>
      <w:tr w:rsidR="008303FF" w14:paraId="13AD8025" w14:textId="77777777">
        <w:tc>
          <w:tcPr>
            <w:tcW w:w="900" w:type="pct"/>
            <w:tcMar>
              <w:top w:w="60" w:type="dxa"/>
              <w:left w:w="100" w:type="dxa"/>
              <w:bottom w:w="60" w:type="dxa"/>
              <w:right w:w="100" w:type="dxa"/>
            </w:tcMar>
          </w:tcPr>
          <w:p w14:paraId="530D88D2" w14:textId="77777777" w:rsidR="008303FF" w:rsidRDefault="00000000">
            <w:r>
              <w:rPr>
                <w:sz w:val="20"/>
                <w:szCs w:val="20"/>
              </w:rPr>
              <w:t>Manual Override</w:t>
            </w:r>
          </w:p>
        </w:tc>
        <w:tc>
          <w:tcPr>
            <w:tcW w:w="2350" w:type="pct"/>
            <w:tcMar>
              <w:top w:w="60" w:type="dxa"/>
              <w:left w:w="100" w:type="dxa"/>
              <w:bottom w:w="60" w:type="dxa"/>
              <w:right w:w="100" w:type="dxa"/>
            </w:tcMar>
          </w:tcPr>
          <w:p w14:paraId="4946B1F6" w14:textId="77777777" w:rsidR="008303FF" w:rsidRDefault="00000000">
            <w:r>
              <w:rPr>
                <w:sz w:val="20"/>
                <w:szCs w:val="20"/>
              </w:rPr>
              <w:t>FR-3.6: The engineer shall be able to manually override any compliance rating and enter a justification note.</w:t>
            </w:r>
          </w:p>
        </w:tc>
        <w:tc>
          <w:tcPr>
            <w:tcW w:w="1050" w:type="pct"/>
            <w:tcMar>
              <w:top w:w="60" w:type="dxa"/>
              <w:left w:w="100" w:type="dxa"/>
              <w:bottom w:w="60" w:type="dxa"/>
              <w:right w:w="100" w:type="dxa"/>
            </w:tcMar>
          </w:tcPr>
          <w:p w14:paraId="382603C2" w14:textId="77777777" w:rsidR="008303FF" w:rsidRDefault="00000000">
            <w:r>
              <w:rPr>
                <w:sz w:val="20"/>
                <w:szCs w:val="20"/>
              </w:rPr>
              <w:t>Justification note mandatory on override.</w:t>
            </w:r>
          </w:p>
        </w:tc>
        <w:tc>
          <w:tcPr>
            <w:tcW w:w="700" w:type="pct"/>
            <w:tcMar>
              <w:top w:w="60" w:type="dxa"/>
              <w:left w:w="100" w:type="dxa"/>
              <w:bottom w:w="60" w:type="dxa"/>
              <w:right w:w="100" w:type="dxa"/>
            </w:tcMar>
          </w:tcPr>
          <w:p w14:paraId="256AF7B4" w14:textId="77777777" w:rsidR="008303FF" w:rsidRDefault="00000000">
            <w:r>
              <w:rPr>
                <w:sz w:val="20"/>
                <w:szCs w:val="20"/>
              </w:rPr>
              <w:t>W-14, W-15</w:t>
            </w:r>
          </w:p>
        </w:tc>
      </w:tr>
      <w:tr w:rsidR="008303FF" w14:paraId="08EF4B84" w14:textId="77777777">
        <w:tc>
          <w:tcPr>
            <w:tcW w:w="900" w:type="pct"/>
            <w:tcMar>
              <w:top w:w="60" w:type="dxa"/>
              <w:left w:w="100" w:type="dxa"/>
              <w:bottom w:w="60" w:type="dxa"/>
              <w:right w:w="100" w:type="dxa"/>
            </w:tcMar>
          </w:tcPr>
          <w:p w14:paraId="0219D76C" w14:textId="77777777" w:rsidR="008303FF" w:rsidRDefault="00000000">
            <w:r>
              <w:rPr>
                <w:sz w:val="20"/>
                <w:szCs w:val="20"/>
              </w:rPr>
              <w:t>Matrix Export</w:t>
            </w:r>
          </w:p>
        </w:tc>
        <w:tc>
          <w:tcPr>
            <w:tcW w:w="2350" w:type="pct"/>
            <w:tcMar>
              <w:top w:w="60" w:type="dxa"/>
              <w:left w:w="100" w:type="dxa"/>
              <w:bottom w:w="60" w:type="dxa"/>
              <w:right w:w="100" w:type="dxa"/>
            </w:tcMar>
          </w:tcPr>
          <w:p w14:paraId="346A04C1" w14:textId="77777777" w:rsidR="008303FF" w:rsidRDefault="00000000">
            <w:r>
              <w:rPr>
                <w:sz w:val="20"/>
                <w:szCs w:val="20"/>
              </w:rPr>
              <w:t xml:space="preserve">FR-3.7: The system shall export the completed matrix as a formatted .xlsx file using </w:t>
            </w:r>
            <w:proofErr w:type="spellStart"/>
            <w:r>
              <w:rPr>
                <w:sz w:val="20"/>
                <w:szCs w:val="20"/>
              </w:rPr>
              <w:t>openpyxl</w:t>
            </w:r>
            <w:proofErr w:type="spellEnd"/>
            <w:r>
              <w:rPr>
                <w:sz w:val="20"/>
                <w:szCs w:val="20"/>
              </w:rPr>
              <w:t>.</w:t>
            </w:r>
          </w:p>
        </w:tc>
        <w:tc>
          <w:tcPr>
            <w:tcW w:w="1050" w:type="pct"/>
            <w:tcMar>
              <w:top w:w="60" w:type="dxa"/>
              <w:left w:w="100" w:type="dxa"/>
              <w:bottom w:w="60" w:type="dxa"/>
              <w:right w:w="100" w:type="dxa"/>
            </w:tcMar>
          </w:tcPr>
          <w:p w14:paraId="624534A2" w14:textId="77777777" w:rsidR="008303FF" w:rsidRDefault="00000000">
            <w:r>
              <w:rPr>
                <w:sz w:val="20"/>
                <w:szCs w:val="20"/>
              </w:rPr>
              <w:t>—</w:t>
            </w:r>
          </w:p>
        </w:tc>
        <w:tc>
          <w:tcPr>
            <w:tcW w:w="700" w:type="pct"/>
            <w:tcMar>
              <w:top w:w="60" w:type="dxa"/>
              <w:left w:w="100" w:type="dxa"/>
              <w:bottom w:w="60" w:type="dxa"/>
              <w:right w:w="100" w:type="dxa"/>
            </w:tcMar>
          </w:tcPr>
          <w:p w14:paraId="14011780" w14:textId="77777777" w:rsidR="008303FF" w:rsidRDefault="00000000">
            <w:r>
              <w:rPr>
                <w:sz w:val="20"/>
                <w:szCs w:val="20"/>
              </w:rPr>
              <w:t>W-14</w:t>
            </w:r>
          </w:p>
        </w:tc>
      </w:tr>
      <w:tr w:rsidR="008303FF" w14:paraId="1D0F740B" w14:textId="77777777">
        <w:tc>
          <w:tcPr>
            <w:tcW w:w="900" w:type="pct"/>
            <w:tcMar>
              <w:top w:w="60" w:type="dxa"/>
              <w:left w:w="100" w:type="dxa"/>
              <w:bottom w:w="60" w:type="dxa"/>
              <w:right w:w="100" w:type="dxa"/>
            </w:tcMar>
          </w:tcPr>
          <w:p w14:paraId="5F30BB67" w14:textId="77777777" w:rsidR="008303FF" w:rsidRDefault="00000000">
            <w:r>
              <w:rPr>
                <w:sz w:val="20"/>
                <w:szCs w:val="20"/>
              </w:rPr>
              <w:t>Multi-Model Comparison</w:t>
            </w:r>
          </w:p>
        </w:tc>
        <w:tc>
          <w:tcPr>
            <w:tcW w:w="2350" w:type="pct"/>
            <w:tcMar>
              <w:top w:w="60" w:type="dxa"/>
              <w:left w:w="100" w:type="dxa"/>
              <w:bottom w:w="60" w:type="dxa"/>
              <w:right w:w="100" w:type="dxa"/>
            </w:tcMar>
          </w:tcPr>
          <w:p w14:paraId="6B923DF3" w14:textId="77777777" w:rsidR="008303FF" w:rsidRDefault="00000000">
            <w:r>
              <w:rPr>
                <w:sz w:val="20"/>
                <w:szCs w:val="20"/>
              </w:rPr>
              <w:t>FR-3.8: The system shall support simultaneous comparison of up to three alternative OEM models for the same requirement set.</w:t>
            </w:r>
          </w:p>
        </w:tc>
        <w:tc>
          <w:tcPr>
            <w:tcW w:w="1050" w:type="pct"/>
            <w:tcMar>
              <w:top w:w="60" w:type="dxa"/>
              <w:left w:w="100" w:type="dxa"/>
              <w:bottom w:w="60" w:type="dxa"/>
              <w:right w:w="100" w:type="dxa"/>
            </w:tcMar>
          </w:tcPr>
          <w:p w14:paraId="645F83D1" w14:textId="77777777" w:rsidR="008303FF" w:rsidRDefault="00000000">
            <w:r>
              <w:rPr>
                <w:sz w:val="20"/>
                <w:szCs w:val="20"/>
              </w:rPr>
              <w:t>Maximum of three models compared at once.</w:t>
            </w:r>
          </w:p>
        </w:tc>
        <w:tc>
          <w:tcPr>
            <w:tcW w:w="700" w:type="pct"/>
            <w:tcMar>
              <w:top w:w="60" w:type="dxa"/>
              <w:left w:w="100" w:type="dxa"/>
              <w:bottom w:w="60" w:type="dxa"/>
              <w:right w:w="100" w:type="dxa"/>
            </w:tcMar>
          </w:tcPr>
          <w:p w14:paraId="3F50E289" w14:textId="77777777" w:rsidR="008303FF" w:rsidRDefault="00000000">
            <w:r>
              <w:rPr>
                <w:sz w:val="20"/>
                <w:szCs w:val="20"/>
              </w:rPr>
              <w:t>W-14</w:t>
            </w:r>
          </w:p>
        </w:tc>
      </w:tr>
      <w:tr w:rsidR="008303FF" w14:paraId="33278EE1" w14:textId="77777777">
        <w:tc>
          <w:tcPr>
            <w:tcW w:w="900" w:type="pct"/>
            <w:tcMar>
              <w:top w:w="60" w:type="dxa"/>
              <w:left w:w="100" w:type="dxa"/>
              <w:bottom w:w="60" w:type="dxa"/>
              <w:right w:w="100" w:type="dxa"/>
            </w:tcMar>
          </w:tcPr>
          <w:p w14:paraId="74E38E67" w14:textId="77777777" w:rsidR="008303FF" w:rsidRDefault="00000000">
            <w:r>
              <w:rPr>
                <w:sz w:val="20"/>
                <w:szCs w:val="20"/>
              </w:rPr>
              <w:t>Descriptive Requirement Matching</w:t>
            </w:r>
          </w:p>
        </w:tc>
        <w:tc>
          <w:tcPr>
            <w:tcW w:w="2350" w:type="pct"/>
            <w:tcMar>
              <w:top w:w="60" w:type="dxa"/>
              <w:left w:w="100" w:type="dxa"/>
              <w:bottom w:w="60" w:type="dxa"/>
              <w:right w:w="100" w:type="dxa"/>
            </w:tcMar>
          </w:tcPr>
          <w:p w14:paraId="58DAFF66" w14:textId="77777777" w:rsidR="008303FF" w:rsidRDefault="00000000">
            <w:r>
              <w:rPr>
                <w:sz w:val="20"/>
                <w:szCs w:val="20"/>
              </w:rPr>
              <w:t xml:space="preserve">FR-3.9: For descriptive requirements that cannot be converted into constraints, the system shall retrieve candidate datasheet passages using text-embedding-3-small embeddings, </w:t>
            </w:r>
            <w:proofErr w:type="spellStart"/>
            <w:r>
              <w:rPr>
                <w:sz w:val="20"/>
                <w:szCs w:val="20"/>
              </w:rPr>
              <w:t>rerank</w:t>
            </w:r>
            <w:proofErr w:type="spellEnd"/>
            <w:r>
              <w:rPr>
                <w:sz w:val="20"/>
                <w:szCs w:val="20"/>
              </w:rPr>
              <w:t xml:space="preserve"> them with the cross-encoder, and assign a rating with the top-ranked passage as evidence.</w:t>
            </w:r>
          </w:p>
        </w:tc>
        <w:tc>
          <w:tcPr>
            <w:tcW w:w="1050" w:type="pct"/>
            <w:tcMar>
              <w:top w:w="60" w:type="dxa"/>
              <w:left w:w="100" w:type="dxa"/>
              <w:bottom w:w="60" w:type="dxa"/>
              <w:right w:w="100" w:type="dxa"/>
            </w:tcMar>
          </w:tcPr>
          <w:p w14:paraId="6484E12A" w14:textId="77777777" w:rsidR="008303FF" w:rsidRDefault="00000000">
            <w:r>
              <w:rPr>
                <w:sz w:val="20"/>
                <w:szCs w:val="20"/>
              </w:rPr>
              <w:t>—</w:t>
            </w:r>
          </w:p>
        </w:tc>
        <w:tc>
          <w:tcPr>
            <w:tcW w:w="700" w:type="pct"/>
            <w:tcMar>
              <w:top w:w="60" w:type="dxa"/>
              <w:left w:w="100" w:type="dxa"/>
              <w:bottom w:w="60" w:type="dxa"/>
              <w:right w:w="100" w:type="dxa"/>
            </w:tcMar>
          </w:tcPr>
          <w:p w14:paraId="58BF04CA" w14:textId="77777777" w:rsidR="008303FF" w:rsidRDefault="00000000">
            <w:r>
              <w:rPr>
                <w:sz w:val="20"/>
                <w:szCs w:val="20"/>
              </w:rPr>
              <w:t>W-14</w:t>
            </w:r>
          </w:p>
        </w:tc>
      </w:tr>
      <w:tr w:rsidR="008303FF" w14:paraId="6BAFF433" w14:textId="77777777">
        <w:tc>
          <w:tcPr>
            <w:tcW w:w="900" w:type="pct"/>
            <w:tcMar>
              <w:top w:w="60" w:type="dxa"/>
              <w:left w:w="100" w:type="dxa"/>
              <w:bottom w:w="60" w:type="dxa"/>
              <w:right w:w="100" w:type="dxa"/>
            </w:tcMar>
          </w:tcPr>
          <w:p w14:paraId="0FA10AE2" w14:textId="77777777" w:rsidR="008303FF" w:rsidRDefault="00000000">
            <w:r>
              <w:rPr>
                <w:sz w:val="20"/>
                <w:szCs w:val="20"/>
              </w:rPr>
              <w:t>Evidence &amp; Review Flagging</w:t>
            </w:r>
          </w:p>
        </w:tc>
        <w:tc>
          <w:tcPr>
            <w:tcW w:w="2350" w:type="pct"/>
            <w:tcMar>
              <w:top w:w="60" w:type="dxa"/>
              <w:left w:w="100" w:type="dxa"/>
              <w:bottom w:w="60" w:type="dxa"/>
              <w:right w:w="100" w:type="dxa"/>
            </w:tcMar>
          </w:tcPr>
          <w:p w14:paraId="302B3BF8" w14:textId="77777777" w:rsidR="008303FF" w:rsidRDefault="00000000">
            <w:r>
              <w:rPr>
                <w:sz w:val="20"/>
                <w:szCs w:val="20"/>
              </w:rPr>
              <w:t>FR-3.10: The system shall store, for every compliance row, a short reason and the evidence reference, and shall mark low-confidence rows as “needs review”.</w:t>
            </w:r>
          </w:p>
        </w:tc>
        <w:tc>
          <w:tcPr>
            <w:tcW w:w="1050" w:type="pct"/>
            <w:tcMar>
              <w:top w:w="60" w:type="dxa"/>
              <w:left w:w="100" w:type="dxa"/>
              <w:bottom w:w="60" w:type="dxa"/>
              <w:right w:w="100" w:type="dxa"/>
            </w:tcMar>
          </w:tcPr>
          <w:p w14:paraId="05A877F5" w14:textId="77777777" w:rsidR="008303FF" w:rsidRDefault="00000000">
            <w:r>
              <w:rPr>
                <w:sz w:val="20"/>
                <w:szCs w:val="20"/>
              </w:rPr>
              <w:t>A row is low-confidence when its rating comes from descriptive matching (FR-3.9) and the top-</w:t>
            </w:r>
            <w:r>
              <w:rPr>
                <w:sz w:val="20"/>
                <w:szCs w:val="20"/>
              </w:rPr>
              <w:lastRenderedPageBreak/>
              <w:t>ranked passage scores below a threshold (default 0.5 on a 0–1 scale, configurable in system settings), or when no evidence passage is found.</w:t>
            </w:r>
          </w:p>
        </w:tc>
        <w:tc>
          <w:tcPr>
            <w:tcW w:w="700" w:type="pct"/>
            <w:tcMar>
              <w:top w:w="60" w:type="dxa"/>
              <w:left w:w="100" w:type="dxa"/>
              <w:bottom w:w="60" w:type="dxa"/>
              <w:right w:w="100" w:type="dxa"/>
            </w:tcMar>
          </w:tcPr>
          <w:p w14:paraId="2B0EA3D5" w14:textId="77777777" w:rsidR="008303FF" w:rsidRDefault="00000000">
            <w:r>
              <w:rPr>
                <w:sz w:val="20"/>
                <w:szCs w:val="20"/>
              </w:rPr>
              <w:lastRenderedPageBreak/>
              <w:t>W-14</w:t>
            </w:r>
          </w:p>
        </w:tc>
      </w:tr>
    </w:tbl>
    <w:p w14:paraId="58382FDA" w14:textId="77777777" w:rsidR="008303FF" w:rsidRDefault="00000000">
      <w:pPr>
        <w:spacing w:after="140" w:line="276" w:lineRule="auto"/>
        <w:jc w:val="both"/>
      </w:pPr>
      <w:r>
        <w:rPr>
          <w:i/>
          <w:iCs/>
        </w:rPr>
        <w:t>NFR-3.1: Compliance comparison for up to 100 requirement rows per model and up to three models shall complete within 30 seconds (95th percentile) of the engineer submitting the confirmed specifications (PER-2).</w:t>
      </w:r>
    </w:p>
    <w:p w14:paraId="7E90AA9D" w14:textId="77777777" w:rsidR="008303FF" w:rsidRDefault="008303FF">
      <w:pPr>
        <w:spacing w:after="160" w:line="276" w:lineRule="auto"/>
        <w:jc w:val="both"/>
      </w:pPr>
    </w:p>
    <w:p w14:paraId="0EEE42DF" w14:textId="77777777" w:rsidR="008303FF" w:rsidRDefault="00000000">
      <w:pPr>
        <w:pStyle w:val="Heading3"/>
        <w:spacing w:before="280" w:after="160"/>
      </w:pPr>
      <w:bookmarkStart w:id="159" w:name="_Toc244114102"/>
      <w:r>
        <w:rPr>
          <w:color w:val="222222"/>
        </w:rPr>
        <w:t>2.6.4 Module 4: Technical Evaluation Criteria Analyser</w:t>
      </w:r>
      <w:bookmarkEnd w:id="159"/>
    </w:p>
    <w:p w14:paraId="658825F9" w14:textId="77777777" w:rsidR="008303FF" w:rsidRDefault="00000000">
      <w:pPr>
        <w:pStyle w:val="TableCaption"/>
        <w:keepNext/>
        <w:spacing w:before="100" w:after="280"/>
      </w:pPr>
      <w:bookmarkStart w:id="160" w:name="_Toc244114255"/>
      <w:r>
        <w:rPr>
          <w:b/>
          <w:bCs/>
          <w:color w:val="000000"/>
          <w:sz w:val="18"/>
          <w:szCs w:val="18"/>
        </w:rPr>
        <w:t>Table 2.62: Functional Requirements — Module 4 (Technical Evaluation Criteria Analyser)</w:t>
      </w:r>
      <w:bookmarkEnd w:id="160"/>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735"/>
        <w:gridCol w:w="4530"/>
        <w:gridCol w:w="2024"/>
        <w:gridCol w:w="1349"/>
      </w:tblGrid>
      <w:tr w:rsidR="008303FF" w14:paraId="183377E4" w14:textId="77777777">
        <w:trPr>
          <w:tblHeader/>
        </w:trPr>
        <w:tc>
          <w:tcPr>
            <w:tcW w:w="900" w:type="pct"/>
            <w:tcMar>
              <w:top w:w="60" w:type="dxa"/>
              <w:left w:w="100" w:type="dxa"/>
              <w:bottom w:w="60" w:type="dxa"/>
              <w:right w:w="100" w:type="dxa"/>
            </w:tcMar>
            <w:vAlign w:val="center"/>
          </w:tcPr>
          <w:p w14:paraId="3325ADCE" w14:textId="77777777" w:rsidR="008303FF" w:rsidRDefault="00000000">
            <w:r>
              <w:rPr>
                <w:b/>
                <w:bCs/>
                <w:sz w:val="20"/>
                <w:szCs w:val="20"/>
              </w:rPr>
              <w:t>Feature (derived from UI/process)</w:t>
            </w:r>
          </w:p>
        </w:tc>
        <w:tc>
          <w:tcPr>
            <w:tcW w:w="2350" w:type="pct"/>
            <w:tcMar>
              <w:top w:w="60" w:type="dxa"/>
              <w:left w:w="100" w:type="dxa"/>
              <w:bottom w:w="60" w:type="dxa"/>
              <w:right w:w="100" w:type="dxa"/>
            </w:tcMar>
            <w:vAlign w:val="center"/>
          </w:tcPr>
          <w:p w14:paraId="47898456" w14:textId="77777777" w:rsidR="008303FF" w:rsidRDefault="00000000">
            <w:r>
              <w:rPr>
                <w:b/>
                <w:bCs/>
                <w:sz w:val="20"/>
                <w:szCs w:val="20"/>
              </w:rPr>
              <w:t>Functional Requirement (FR-ID: Statement)</w:t>
            </w:r>
          </w:p>
        </w:tc>
        <w:tc>
          <w:tcPr>
            <w:tcW w:w="1050" w:type="pct"/>
            <w:tcMar>
              <w:top w:w="60" w:type="dxa"/>
              <w:left w:w="100" w:type="dxa"/>
              <w:bottom w:w="60" w:type="dxa"/>
              <w:right w:w="100" w:type="dxa"/>
            </w:tcMar>
            <w:vAlign w:val="center"/>
          </w:tcPr>
          <w:p w14:paraId="01A6C28B" w14:textId="77777777" w:rsidR="008303FF" w:rsidRDefault="00000000">
            <w:r>
              <w:rPr>
                <w:b/>
                <w:bCs/>
                <w:sz w:val="20"/>
                <w:szCs w:val="20"/>
              </w:rPr>
              <w:t>Business Rule</w:t>
            </w:r>
          </w:p>
        </w:tc>
        <w:tc>
          <w:tcPr>
            <w:tcW w:w="700" w:type="pct"/>
            <w:tcMar>
              <w:top w:w="60" w:type="dxa"/>
              <w:left w:w="100" w:type="dxa"/>
              <w:bottom w:w="60" w:type="dxa"/>
              <w:right w:w="100" w:type="dxa"/>
            </w:tcMar>
            <w:vAlign w:val="center"/>
          </w:tcPr>
          <w:p w14:paraId="7582062A" w14:textId="77777777" w:rsidR="008303FF" w:rsidRDefault="00000000">
            <w:r>
              <w:rPr>
                <w:b/>
                <w:bCs/>
                <w:sz w:val="20"/>
                <w:szCs w:val="20"/>
              </w:rPr>
              <w:t>Screen ID(s)</w:t>
            </w:r>
          </w:p>
        </w:tc>
      </w:tr>
      <w:tr w:rsidR="008303FF" w14:paraId="22C8210A" w14:textId="77777777">
        <w:tc>
          <w:tcPr>
            <w:tcW w:w="900" w:type="pct"/>
            <w:tcMar>
              <w:top w:w="60" w:type="dxa"/>
              <w:left w:w="100" w:type="dxa"/>
              <w:bottom w:w="60" w:type="dxa"/>
              <w:right w:w="100" w:type="dxa"/>
            </w:tcMar>
          </w:tcPr>
          <w:p w14:paraId="098B23CC" w14:textId="77777777" w:rsidR="008303FF" w:rsidRDefault="00000000">
            <w:r>
              <w:rPr>
                <w:sz w:val="20"/>
                <w:szCs w:val="20"/>
              </w:rPr>
              <w:t>Scoring Table Extraction</w:t>
            </w:r>
          </w:p>
        </w:tc>
        <w:tc>
          <w:tcPr>
            <w:tcW w:w="2350" w:type="pct"/>
            <w:tcMar>
              <w:top w:w="60" w:type="dxa"/>
              <w:left w:w="100" w:type="dxa"/>
              <w:bottom w:w="60" w:type="dxa"/>
              <w:right w:w="100" w:type="dxa"/>
            </w:tcMar>
          </w:tcPr>
          <w:p w14:paraId="39E904E7" w14:textId="77777777" w:rsidR="008303FF" w:rsidRDefault="00000000">
            <w:r>
              <w:rPr>
                <w:sz w:val="20"/>
                <w:szCs w:val="20"/>
              </w:rPr>
              <w:t xml:space="preserve">FR-4.1: The system shall extract the scoring table from the parsed RFP using GPT-4o-mini, returning structured JSON with criterion, </w:t>
            </w:r>
            <w:proofErr w:type="spellStart"/>
            <w:r>
              <w:rPr>
                <w:sz w:val="20"/>
                <w:szCs w:val="20"/>
              </w:rPr>
              <w:t>marks_available</w:t>
            </w:r>
            <w:proofErr w:type="spellEnd"/>
            <w:r>
              <w:rPr>
                <w:sz w:val="20"/>
                <w:szCs w:val="20"/>
              </w:rPr>
              <w:t xml:space="preserve">, </w:t>
            </w:r>
            <w:proofErr w:type="spellStart"/>
            <w:r>
              <w:rPr>
                <w:sz w:val="20"/>
                <w:szCs w:val="20"/>
              </w:rPr>
              <w:t>qualifying_threshold</w:t>
            </w:r>
            <w:proofErr w:type="spellEnd"/>
            <w:r>
              <w:rPr>
                <w:sz w:val="20"/>
                <w:szCs w:val="20"/>
              </w:rPr>
              <w:t xml:space="preserve">, and </w:t>
            </w:r>
            <w:proofErr w:type="spellStart"/>
            <w:r>
              <w:rPr>
                <w:sz w:val="20"/>
                <w:szCs w:val="20"/>
              </w:rPr>
              <w:t>disqualification_threshold</w:t>
            </w:r>
            <w:proofErr w:type="spellEnd"/>
            <w:r>
              <w:rPr>
                <w:sz w:val="20"/>
                <w:szCs w:val="20"/>
              </w:rPr>
              <w:t>.</w:t>
            </w:r>
          </w:p>
        </w:tc>
        <w:tc>
          <w:tcPr>
            <w:tcW w:w="1050" w:type="pct"/>
            <w:tcMar>
              <w:top w:w="60" w:type="dxa"/>
              <w:left w:w="100" w:type="dxa"/>
              <w:bottom w:w="60" w:type="dxa"/>
              <w:right w:w="100" w:type="dxa"/>
            </w:tcMar>
          </w:tcPr>
          <w:p w14:paraId="3B6DE9CF" w14:textId="77777777" w:rsidR="008303FF" w:rsidRDefault="00000000">
            <w:r>
              <w:rPr>
                <w:sz w:val="20"/>
                <w:szCs w:val="20"/>
              </w:rPr>
              <w:t>—</w:t>
            </w:r>
          </w:p>
        </w:tc>
        <w:tc>
          <w:tcPr>
            <w:tcW w:w="700" w:type="pct"/>
            <w:tcMar>
              <w:top w:w="60" w:type="dxa"/>
              <w:left w:w="100" w:type="dxa"/>
              <w:bottom w:w="60" w:type="dxa"/>
              <w:right w:w="100" w:type="dxa"/>
            </w:tcMar>
          </w:tcPr>
          <w:p w14:paraId="02AF8684" w14:textId="77777777" w:rsidR="008303FF" w:rsidRDefault="00000000">
            <w:r>
              <w:rPr>
                <w:sz w:val="20"/>
                <w:szCs w:val="20"/>
              </w:rPr>
              <w:t>W-16</w:t>
            </w:r>
          </w:p>
        </w:tc>
      </w:tr>
      <w:tr w:rsidR="008303FF" w14:paraId="6DA20091" w14:textId="77777777">
        <w:tc>
          <w:tcPr>
            <w:tcW w:w="900" w:type="pct"/>
            <w:tcMar>
              <w:top w:w="60" w:type="dxa"/>
              <w:left w:w="100" w:type="dxa"/>
              <w:bottom w:w="60" w:type="dxa"/>
              <w:right w:w="100" w:type="dxa"/>
            </w:tcMar>
          </w:tcPr>
          <w:p w14:paraId="72A8411E" w14:textId="77777777" w:rsidR="008303FF" w:rsidRDefault="00000000">
            <w:r>
              <w:rPr>
                <w:sz w:val="20"/>
                <w:szCs w:val="20"/>
              </w:rPr>
              <w:t>Marks Display</w:t>
            </w:r>
          </w:p>
        </w:tc>
        <w:tc>
          <w:tcPr>
            <w:tcW w:w="2350" w:type="pct"/>
            <w:tcMar>
              <w:top w:w="60" w:type="dxa"/>
              <w:left w:w="100" w:type="dxa"/>
              <w:bottom w:w="60" w:type="dxa"/>
              <w:right w:w="100" w:type="dxa"/>
            </w:tcMar>
          </w:tcPr>
          <w:p w14:paraId="3BD70D7E" w14:textId="77777777" w:rsidR="008303FF" w:rsidRDefault="00000000">
            <w:r>
              <w:rPr>
                <w:sz w:val="20"/>
                <w:szCs w:val="20"/>
              </w:rPr>
              <w:t>FR-4.2: The system shall display marks available per document category and per compliance requirement in a sortable table.</w:t>
            </w:r>
          </w:p>
        </w:tc>
        <w:tc>
          <w:tcPr>
            <w:tcW w:w="1050" w:type="pct"/>
            <w:tcMar>
              <w:top w:w="60" w:type="dxa"/>
              <w:left w:w="100" w:type="dxa"/>
              <w:bottom w:w="60" w:type="dxa"/>
              <w:right w:w="100" w:type="dxa"/>
            </w:tcMar>
          </w:tcPr>
          <w:p w14:paraId="442D5C56" w14:textId="77777777" w:rsidR="008303FF" w:rsidRDefault="00000000">
            <w:r>
              <w:rPr>
                <w:sz w:val="20"/>
                <w:szCs w:val="20"/>
              </w:rPr>
              <w:t>—</w:t>
            </w:r>
          </w:p>
        </w:tc>
        <w:tc>
          <w:tcPr>
            <w:tcW w:w="700" w:type="pct"/>
            <w:tcMar>
              <w:top w:w="60" w:type="dxa"/>
              <w:left w:w="100" w:type="dxa"/>
              <w:bottom w:w="60" w:type="dxa"/>
              <w:right w:w="100" w:type="dxa"/>
            </w:tcMar>
          </w:tcPr>
          <w:p w14:paraId="1B3C269C" w14:textId="77777777" w:rsidR="008303FF" w:rsidRDefault="00000000">
            <w:r>
              <w:rPr>
                <w:sz w:val="20"/>
                <w:szCs w:val="20"/>
              </w:rPr>
              <w:t>W-16</w:t>
            </w:r>
          </w:p>
        </w:tc>
      </w:tr>
      <w:tr w:rsidR="008303FF" w14:paraId="5A96C017" w14:textId="77777777">
        <w:tc>
          <w:tcPr>
            <w:tcW w:w="900" w:type="pct"/>
            <w:tcMar>
              <w:top w:w="60" w:type="dxa"/>
              <w:left w:w="100" w:type="dxa"/>
              <w:bottom w:w="60" w:type="dxa"/>
              <w:right w:w="100" w:type="dxa"/>
            </w:tcMar>
          </w:tcPr>
          <w:p w14:paraId="7AFCA8F8" w14:textId="77777777" w:rsidR="008303FF" w:rsidRDefault="00000000">
            <w:r>
              <w:rPr>
                <w:sz w:val="20"/>
                <w:szCs w:val="20"/>
              </w:rPr>
              <w:t>Threshold Display</w:t>
            </w:r>
          </w:p>
        </w:tc>
        <w:tc>
          <w:tcPr>
            <w:tcW w:w="2350" w:type="pct"/>
            <w:tcMar>
              <w:top w:w="60" w:type="dxa"/>
              <w:left w:w="100" w:type="dxa"/>
              <w:bottom w:w="60" w:type="dxa"/>
              <w:right w:w="100" w:type="dxa"/>
            </w:tcMar>
          </w:tcPr>
          <w:p w14:paraId="49EB1A52" w14:textId="77777777" w:rsidR="008303FF" w:rsidRDefault="00000000">
            <w:r>
              <w:rPr>
                <w:sz w:val="20"/>
                <w:szCs w:val="20"/>
              </w:rPr>
              <w:t>FR-4.3: The system shall display the qualification threshold and disqualification score parsed directly from the RFP scoring section.</w:t>
            </w:r>
          </w:p>
        </w:tc>
        <w:tc>
          <w:tcPr>
            <w:tcW w:w="1050" w:type="pct"/>
            <w:tcMar>
              <w:top w:w="60" w:type="dxa"/>
              <w:left w:w="100" w:type="dxa"/>
              <w:bottom w:w="60" w:type="dxa"/>
              <w:right w:w="100" w:type="dxa"/>
            </w:tcMar>
          </w:tcPr>
          <w:p w14:paraId="5B5D88BD" w14:textId="77777777" w:rsidR="008303FF" w:rsidRDefault="00000000">
            <w:r>
              <w:rPr>
                <w:sz w:val="20"/>
                <w:szCs w:val="20"/>
              </w:rPr>
              <w:t>—</w:t>
            </w:r>
          </w:p>
        </w:tc>
        <w:tc>
          <w:tcPr>
            <w:tcW w:w="700" w:type="pct"/>
            <w:tcMar>
              <w:top w:w="60" w:type="dxa"/>
              <w:left w:w="100" w:type="dxa"/>
              <w:bottom w:w="60" w:type="dxa"/>
              <w:right w:w="100" w:type="dxa"/>
            </w:tcMar>
          </w:tcPr>
          <w:p w14:paraId="2E53A968" w14:textId="77777777" w:rsidR="008303FF" w:rsidRDefault="00000000">
            <w:r>
              <w:rPr>
                <w:sz w:val="20"/>
                <w:szCs w:val="20"/>
              </w:rPr>
              <w:t>W-16</w:t>
            </w:r>
          </w:p>
        </w:tc>
      </w:tr>
      <w:tr w:rsidR="008303FF" w14:paraId="64C1F3D6" w14:textId="77777777">
        <w:tc>
          <w:tcPr>
            <w:tcW w:w="900" w:type="pct"/>
            <w:tcMar>
              <w:top w:w="60" w:type="dxa"/>
              <w:left w:w="100" w:type="dxa"/>
              <w:bottom w:w="60" w:type="dxa"/>
              <w:right w:w="100" w:type="dxa"/>
            </w:tcMar>
          </w:tcPr>
          <w:p w14:paraId="64540CDE" w14:textId="77777777" w:rsidR="008303FF" w:rsidRDefault="00000000">
            <w:r>
              <w:rPr>
                <w:sz w:val="20"/>
                <w:szCs w:val="20"/>
              </w:rPr>
              <w:t>Running Score Computation</w:t>
            </w:r>
          </w:p>
        </w:tc>
        <w:tc>
          <w:tcPr>
            <w:tcW w:w="2350" w:type="pct"/>
            <w:tcMar>
              <w:top w:w="60" w:type="dxa"/>
              <w:left w:w="100" w:type="dxa"/>
              <w:bottom w:w="60" w:type="dxa"/>
              <w:right w:w="100" w:type="dxa"/>
            </w:tcMar>
          </w:tcPr>
          <w:p w14:paraId="077E8AAD" w14:textId="77777777" w:rsidR="008303FF" w:rsidRDefault="00000000">
            <w:r>
              <w:rPr>
                <w:sz w:val="20"/>
                <w:szCs w:val="20"/>
              </w:rPr>
              <w:t>FR-4.4: The system shall link each scoring criterion extracted in FR-4.1 to the checklist item that evidences it (suggested automatically by name matching and confirmed or changed by the engineer), and shall compute a real-time running score, updated on every checklist tick-off event via WebSocket push.</w:t>
            </w:r>
          </w:p>
        </w:tc>
        <w:tc>
          <w:tcPr>
            <w:tcW w:w="1050" w:type="pct"/>
            <w:tcMar>
              <w:top w:w="60" w:type="dxa"/>
              <w:left w:w="100" w:type="dxa"/>
              <w:bottom w:w="60" w:type="dxa"/>
              <w:right w:w="100" w:type="dxa"/>
            </w:tcMar>
          </w:tcPr>
          <w:p w14:paraId="1C9AC326" w14:textId="77777777" w:rsidR="008303FF" w:rsidRDefault="00000000">
            <w:r>
              <w:rPr>
                <w:sz w:val="20"/>
                <w:szCs w:val="20"/>
              </w:rPr>
              <w:t xml:space="preserve">Formula: </w:t>
            </w:r>
            <w:proofErr w:type="spellStart"/>
            <w:r>
              <w:rPr>
                <w:sz w:val="20"/>
                <w:szCs w:val="20"/>
              </w:rPr>
              <w:t>running_score</w:t>
            </w:r>
            <w:proofErr w:type="spellEnd"/>
            <w:r>
              <w:rPr>
                <w:sz w:val="20"/>
                <w:szCs w:val="20"/>
              </w:rPr>
              <w:t xml:space="preserve"> = Σ </w:t>
            </w:r>
            <w:proofErr w:type="spellStart"/>
            <w:r>
              <w:rPr>
                <w:sz w:val="20"/>
                <w:szCs w:val="20"/>
              </w:rPr>
              <w:t>marks_available</w:t>
            </w:r>
            <w:proofErr w:type="spellEnd"/>
            <w:r>
              <w:rPr>
                <w:sz w:val="20"/>
                <w:szCs w:val="20"/>
              </w:rPr>
              <w:t xml:space="preserve"> of every criterion whose linked checklist item is collected; criteria with no linked item are listed separately and not counted.</w:t>
            </w:r>
          </w:p>
        </w:tc>
        <w:tc>
          <w:tcPr>
            <w:tcW w:w="700" w:type="pct"/>
            <w:tcMar>
              <w:top w:w="60" w:type="dxa"/>
              <w:left w:w="100" w:type="dxa"/>
              <w:bottom w:w="60" w:type="dxa"/>
              <w:right w:w="100" w:type="dxa"/>
            </w:tcMar>
          </w:tcPr>
          <w:p w14:paraId="783D5A66" w14:textId="77777777" w:rsidR="008303FF" w:rsidRDefault="00000000">
            <w:r>
              <w:rPr>
                <w:sz w:val="20"/>
                <w:szCs w:val="20"/>
              </w:rPr>
              <w:t>W-16</w:t>
            </w:r>
          </w:p>
        </w:tc>
      </w:tr>
      <w:tr w:rsidR="008303FF" w14:paraId="7F52FD25" w14:textId="77777777">
        <w:tc>
          <w:tcPr>
            <w:tcW w:w="900" w:type="pct"/>
            <w:tcMar>
              <w:top w:w="60" w:type="dxa"/>
              <w:left w:w="100" w:type="dxa"/>
              <w:bottom w:w="60" w:type="dxa"/>
              <w:right w:w="100" w:type="dxa"/>
            </w:tcMar>
          </w:tcPr>
          <w:p w14:paraId="7FB45173" w14:textId="77777777" w:rsidR="008303FF" w:rsidRDefault="00000000">
            <w:r>
              <w:rPr>
                <w:sz w:val="20"/>
                <w:szCs w:val="20"/>
              </w:rPr>
              <w:t>Below-Threshold Warning</w:t>
            </w:r>
          </w:p>
        </w:tc>
        <w:tc>
          <w:tcPr>
            <w:tcW w:w="2350" w:type="pct"/>
            <w:tcMar>
              <w:top w:w="60" w:type="dxa"/>
              <w:left w:w="100" w:type="dxa"/>
              <w:bottom w:w="60" w:type="dxa"/>
              <w:right w:w="100" w:type="dxa"/>
            </w:tcMar>
          </w:tcPr>
          <w:p w14:paraId="43A59A85" w14:textId="77777777" w:rsidR="008303FF" w:rsidRDefault="00000000">
            <w:r>
              <w:rPr>
                <w:sz w:val="20"/>
                <w:szCs w:val="20"/>
              </w:rPr>
              <w:t xml:space="preserve">FR-4.5: The system shall trigger a warning notification when </w:t>
            </w:r>
            <w:proofErr w:type="spellStart"/>
            <w:r>
              <w:rPr>
                <w:sz w:val="20"/>
                <w:szCs w:val="20"/>
              </w:rPr>
              <w:t>running_score</w:t>
            </w:r>
            <w:proofErr w:type="spellEnd"/>
            <w:r>
              <w:rPr>
                <w:sz w:val="20"/>
                <w:szCs w:val="20"/>
              </w:rPr>
              <w:t xml:space="preserve"> falls below the </w:t>
            </w:r>
            <w:proofErr w:type="spellStart"/>
            <w:r>
              <w:rPr>
                <w:sz w:val="20"/>
                <w:szCs w:val="20"/>
              </w:rPr>
              <w:t>qualifying_threshold</w:t>
            </w:r>
            <w:proofErr w:type="spellEnd"/>
            <w:r>
              <w:rPr>
                <w:sz w:val="20"/>
                <w:szCs w:val="20"/>
              </w:rPr>
              <w:t>.</w:t>
            </w:r>
          </w:p>
        </w:tc>
        <w:tc>
          <w:tcPr>
            <w:tcW w:w="1050" w:type="pct"/>
            <w:tcMar>
              <w:top w:w="60" w:type="dxa"/>
              <w:left w:w="100" w:type="dxa"/>
              <w:bottom w:w="60" w:type="dxa"/>
              <w:right w:w="100" w:type="dxa"/>
            </w:tcMar>
          </w:tcPr>
          <w:p w14:paraId="4325AFF7" w14:textId="77777777" w:rsidR="008303FF" w:rsidRDefault="00000000">
            <w:r>
              <w:rPr>
                <w:sz w:val="20"/>
                <w:szCs w:val="20"/>
              </w:rPr>
              <w:t>—</w:t>
            </w:r>
          </w:p>
        </w:tc>
        <w:tc>
          <w:tcPr>
            <w:tcW w:w="700" w:type="pct"/>
            <w:tcMar>
              <w:top w:w="60" w:type="dxa"/>
              <w:left w:w="100" w:type="dxa"/>
              <w:bottom w:w="60" w:type="dxa"/>
              <w:right w:w="100" w:type="dxa"/>
            </w:tcMar>
          </w:tcPr>
          <w:p w14:paraId="17DC73CB" w14:textId="77777777" w:rsidR="008303FF" w:rsidRDefault="00000000">
            <w:r>
              <w:rPr>
                <w:sz w:val="20"/>
                <w:szCs w:val="20"/>
              </w:rPr>
              <w:t>W-16, W-46</w:t>
            </w:r>
          </w:p>
        </w:tc>
      </w:tr>
      <w:tr w:rsidR="008303FF" w14:paraId="1C26ED39" w14:textId="77777777">
        <w:tc>
          <w:tcPr>
            <w:tcW w:w="900" w:type="pct"/>
            <w:tcMar>
              <w:top w:w="60" w:type="dxa"/>
              <w:left w:w="100" w:type="dxa"/>
              <w:bottom w:w="60" w:type="dxa"/>
              <w:right w:w="100" w:type="dxa"/>
            </w:tcMar>
          </w:tcPr>
          <w:p w14:paraId="2DC682CE" w14:textId="77777777" w:rsidR="008303FF" w:rsidRDefault="00000000">
            <w:r>
              <w:rPr>
                <w:sz w:val="20"/>
                <w:szCs w:val="20"/>
              </w:rPr>
              <w:t>No-Criteria Message</w:t>
            </w:r>
          </w:p>
        </w:tc>
        <w:tc>
          <w:tcPr>
            <w:tcW w:w="2350" w:type="pct"/>
            <w:tcMar>
              <w:top w:w="60" w:type="dxa"/>
              <w:left w:w="100" w:type="dxa"/>
              <w:bottom w:w="60" w:type="dxa"/>
              <w:right w:w="100" w:type="dxa"/>
            </w:tcMar>
          </w:tcPr>
          <w:p w14:paraId="3394F72C" w14:textId="77777777" w:rsidR="008303FF" w:rsidRDefault="00000000">
            <w:r>
              <w:rPr>
                <w:sz w:val="20"/>
                <w:szCs w:val="20"/>
              </w:rPr>
              <w:t>FR-4.6: The system shall display the message “No technical evaluation criteria detected in this RFP” when no scoring table is found.</w:t>
            </w:r>
          </w:p>
        </w:tc>
        <w:tc>
          <w:tcPr>
            <w:tcW w:w="1050" w:type="pct"/>
            <w:tcMar>
              <w:top w:w="60" w:type="dxa"/>
              <w:left w:w="100" w:type="dxa"/>
              <w:bottom w:w="60" w:type="dxa"/>
              <w:right w:w="100" w:type="dxa"/>
            </w:tcMar>
          </w:tcPr>
          <w:p w14:paraId="74DB20C2" w14:textId="77777777" w:rsidR="008303FF" w:rsidRDefault="00000000">
            <w:r>
              <w:rPr>
                <w:sz w:val="20"/>
                <w:szCs w:val="20"/>
              </w:rPr>
              <w:t>—</w:t>
            </w:r>
          </w:p>
        </w:tc>
        <w:tc>
          <w:tcPr>
            <w:tcW w:w="700" w:type="pct"/>
            <w:tcMar>
              <w:top w:w="60" w:type="dxa"/>
              <w:left w:w="100" w:type="dxa"/>
              <w:bottom w:w="60" w:type="dxa"/>
              <w:right w:w="100" w:type="dxa"/>
            </w:tcMar>
          </w:tcPr>
          <w:p w14:paraId="1584A126" w14:textId="77777777" w:rsidR="008303FF" w:rsidRDefault="00000000">
            <w:r>
              <w:rPr>
                <w:sz w:val="20"/>
                <w:szCs w:val="20"/>
              </w:rPr>
              <w:t>W-16</w:t>
            </w:r>
          </w:p>
        </w:tc>
      </w:tr>
    </w:tbl>
    <w:p w14:paraId="1C6762F3" w14:textId="77777777" w:rsidR="008303FF" w:rsidRDefault="008303FF">
      <w:pPr>
        <w:spacing w:after="160" w:line="276" w:lineRule="auto"/>
        <w:jc w:val="both"/>
      </w:pPr>
    </w:p>
    <w:p w14:paraId="454BC371" w14:textId="77777777" w:rsidR="008303FF" w:rsidRDefault="00000000">
      <w:pPr>
        <w:pStyle w:val="Heading3"/>
        <w:spacing w:before="280" w:after="160"/>
      </w:pPr>
      <w:bookmarkStart w:id="161" w:name="_Toc244114103"/>
      <w:r>
        <w:rPr>
          <w:color w:val="222222"/>
        </w:rPr>
        <w:t>2.6.5 Module 5: HLD Diagram Generator</w:t>
      </w:r>
      <w:bookmarkEnd w:id="161"/>
    </w:p>
    <w:p w14:paraId="0695A49D" w14:textId="77777777" w:rsidR="008303FF" w:rsidRDefault="00000000">
      <w:pPr>
        <w:pStyle w:val="TableCaption"/>
        <w:keepNext/>
        <w:spacing w:before="100" w:after="280"/>
      </w:pPr>
      <w:bookmarkStart w:id="162" w:name="_Toc244114256"/>
      <w:r>
        <w:rPr>
          <w:b/>
          <w:bCs/>
          <w:color w:val="000000"/>
          <w:sz w:val="18"/>
          <w:szCs w:val="18"/>
        </w:rPr>
        <w:lastRenderedPageBreak/>
        <w:t>Table 2.63: Functional Requirements — Module 5 (HLD Diagram Generator)</w:t>
      </w:r>
      <w:bookmarkEnd w:id="162"/>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735"/>
        <w:gridCol w:w="4530"/>
        <w:gridCol w:w="2024"/>
        <w:gridCol w:w="1349"/>
      </w:tblGrid>
      <w:tr w:rsidR="008303FF" w14:paraId="396EE230" w14:textId="77777777">
        <w:trPr>
          <w:tblHeader/>
        </w:trPr>
        <w:tc>
          <w:tcPr>
            <w:tcW w:w="900" w:type="pct"/>
            <w:tcMar>
              <w:top w:w="60" w:type="dxa"/>
              <w:left w:w="100" w:type="dxa"/>
              <w:bottom w:w="60" w:type="dxa"/>
              <w:right w:w="100" w:type="dxa"/>
            </w:tcMar>
            <w:vAlign w:val="center"/>
          </w:tcPr>
          <w:p w14:paraId="35D8D75A" w14:textId="77777777" w:rsidR="008303FF" w:rsidRDefault="00000000">
            <w:r>
              <w:rPr>
                <w:b/>
                <w:bCs/>
                <w:sz w:val="20"/>
                <w:szCs w:val="20"/>
              </w:rPr>
              <w:t>Feature (derived from UI/process)</w:t>
            </w:r>
          </w:p>
        </w:tc>
        <w:tc>
          <w:tcPr>
            <w:tcW w:w="2350" w:type="pct"/>
            <w:tcMar>
              <w:top w:w="60" w:type="dxa"/>
              <w:left w:w="100" w:type="dxa"/>
              <w:bottom w:w="60" w:type="dxa"/>
              <w:right w:w="100" w:type="dxa"/>
            </w:tcMar>
            <w:vAlign w:val="center"/>
          </w:tcPr>
          <w:p w14:paraId="5ACA7A00" w14:textId="77777777" w:rsidR="008303FF" w:rsidRDefault="00000000">
            <w:r>
              <w:rPr>
                <w:b/>
                <w:bCs/>
                <w:sz w:val="20"/>
                <w:szCs w:val="20"/>
              </w:rPr>
              <w:t>Functional Requirement (FR-ID: Statement)</w:t>
            </w:r>
          </w:p>
        </w:tc>
        <w:tc>
          <w:tcPr>
            <w:tcW w:w="1050" w:type="pct"/>
            <w:tcMar>
              <w:top w:w="60" w:type="dxa"/>
              <w:left w:w="100" w:type="dxa"/>
              <w:bottom w:w="60" w:type="dxa"/>
              <w:right w:w="100" w:type="dxa"/>
            </w:tcMar>
            <w:vAlign w:val="center"/>
          </w:tcPr>
          <w:p w14:paraId="24B737D4" w14:textId="77777777" w:rsidR="008303FF" w:rsidRDefault="00000000">
            <w:r>
              <w:rPr>
                <w:b/>
                <w:bCs/>
                <w:sz w:val="20"/>
                <w:szCs w:val="20"/>
              </w:rPr>
              <w:t>Business Rule</w:t>
            </w:r>
          </w:p>
        </w:tc>
        <w:tc>
          <w:tcPr>
            <w:tcW w:w="700" w:type="pct"/>
            <w:tcMar>
              <w:top w:w="60" w:type="dxa"/>
              <w:left w:w="100" w:type="dxa"/>
              <w:bottom w:w="60" w:type="dxa"/>
              <w:right w:w="100" w:type="dxa"/>
            </w:tcMar>
            <w:vAlign w:val="center"/>
          </w:tcPr>
          <w:p w14:paraId="23E59416" w14:textId="77777777" w:rsidR="008303FF" w:rsidRDefault="00000000">
            <w:r>
              <w:rPr>
                <w:b/>
                <w:bCs/>
                <w:sz w:val="20"/>
                <w:szCs w:val="20"/>
              </w:rPr>
              <w:t>Screen ID(s)</w:t>
            </w:r>
          </w:p>
        </w:tc>
      </w:tr>
      <w:tr w:rsidR="008303FF" w14:paraId="16137C81" w14:textId="77777777">
        <w:tc>
          <w:tcPr>
            <w:tcW w:w="900" w:type="pct"/>
            <w:tcMar>
              <w:top w:w="60" w:type="dxa"/>
              <w:left w:w="100" w:type="dxa"/>
              <w:bottom w:w="60" w:type="dxa"/>
              <w:right w:w="100" w:type="dxa"/>
            </w:tcMar>
          </w:tcPr>
          <w:p w14:paraId="6DE82F3D" w14:textId="77777777" w:rsidR="008303FF" w:rsidRDefault="00000000">
            <w:r>
              <w:rPr>
                <w:sz w:val="20"/>
                <w:szCs w:val="20"/>
              </w:rPr>
              <w:t>Network Device Input Form</w:t>
            </w:r>
          </w:p>
        </w:tc>
        <w:tc>
          <w:tcPr>
            <w:tcW w:w="2350" w:type="pct"/>
            <w:tcMar>
              <w:top w:w="60" w:type="dxa"/>
              <w:left w:w="100" w:type="dxa"/>
              <w:bottom w:w="60" w:type="dxa"/>
              <w:right w:w="100" w:type="dxa"/>
            </w:tcMar>
          </w:tcPr>
          <w:p w14:paraId="7F693543" w14:textId="77777777" w:rsidR="008303FF" w:rsidRDefault="00000000">
            <w:r>
              <w:rPr>
                <w:sz w:val="20"/>
                <w:szCs w:val="20"/>
              </w:rPr>
              <w:t xml:space="preserve">FR-5.1: The system shall provide a structured JSON input form for existing network devices with fields </w:t>
            </w:r>
            <w:proofErr w:type="spellStart"/>
            <w:r>
              <w:rPr>
                <w:sz w:val="20"/>
                <w:szCs w:val="20"/>
              </w:rPr>
              <w:t>device_type</w:t>
            </w:r>
            <w:proofErr w:type="spellEnd"/>
            <w:r>
              <w:rPr>
                <w:sz w:val="20"/>
                <w:szCs w:val="20"/>
              </w:rPr>
              <w:t xml:space="preserve">, vendor, model, and </w:t>
            </w:r>
            <w:proofErr w:type="spellStart"/>
            <w:r>
              <w:rPr>
                <w:sz w:val="20"/>
                <w:szCs w:val="20"/>
              </w:rPr>
              <w:t>connections_to</w:t>
            </w:r>
            <w:proofErr w:type="spellEnd"/>
            <w:r>
              <w:rPr>
                <w:sz w:val="20"/>
                <w:szCs w:val="20"/>
              </w:rPr>
              <w:t>[].</w:t>
            </w:r>
          </w:p>
        </w:tc>
        <w:tc>
          <w:tcPr>
            <w:tcW w:w="1050" w:type="pct"/>
            <w:tcMar>
              <w:top w:w="60" w:type="dxa"/>
              <w:left w:w="100" w:type="dxa"/>
              <w:bottom w:w="60" w:type="dxa"/>
              <w:right w:w="100" w:type="dxa"/>
            </w:tcMar>
          </w:tcPr>
          <w:p w14:paraId="022D4028" w14:textId="77777777" w:rsidR="008303FF" w:rsidRDefault="00000000">
            <w:r>
              <w:rPr>
                <w:sz w:val="20"/>
                <w:szCs w:val="20"/>
              </w:rPr>
              <w:t>—</w:t>
            </w:r>
          </w:p>
        </w:tc>
        <w:tc>
          <w:tcPr>
            <w:tcW w:w="700" w:type="pct"/>
            <w:tcMar>
              <w:top w:w="60" w:type="dxa"/>
              <w:left w:w="100" w:type="dxa"/>
              <w:bottom w:w="60" w:type="dxa"/>
              <w:right w:w="100" w:type="dxa"/>
            </w:tcMar>
          </w:tcPr>
          <w:p w14:paraId="1D02F8E7" w14:textId="77777777" w:rsidR="008303FF" w:rsidRDefault="00000000">
            <w:r>
              <w:rPr>
                <w:sz w:val="20"/>
                <w:szCs w:val="20"/>
              </w:rPr>
              <w:t>W-17</w:t>
            </w:r>
          </w:p>
        </w:tc>
      </w:tr>
      <w:tr w:rsidR="008303FF" w14:paraId="67255EAC" w14:textId="77777777">
        <w:tc>
          <w:tcPr>
            <w:tcW w:w="900" w:type="pct"/>
            <w:tcMar>
              <w:top w:w="60" w:type="dxa"/>
              <w:left w:w="100" w:type="dxa"/>
              <w:bottom w:w="60" w:type="dxa"/>
              <w:right w:w="100" w:type="dxa"/>
            </w:tcMar>
          </w:tcPr>
          <w:p w14:paraId="049C2F64" w14:textId="77777777" w:rsidR="008303FF" w:rsidRDefault="00000000">
            <w:r>
              <w:rPr>
                <w:sz w:val="20"/>
                <w:szCs w:val="20"/>
              </w:rPr>
              <w:t>Proposed Equipment Import</w:t>
            </w:r>
          </w:p>
        </w:tc>
        <w:tc>
          <w:tcPr>
            <w:tcW w:w="2350" w:type="pct"/>
            <w:tcMar>
              <w:top w:w="60" w:type="dxa"/>
              <w:left w:w="100" w:type="dxa"/>
              <w:bottom w:w="60" w:type="dxa"/>
              <w:right w:w="100" w:type="dxa"/>
            </w:tcMar>
          </w:tcPr>
          <w:p w14:paraId="76D2D096" w14:textId="77777777" w:rsidR="008303FF" w:rsidRDefault="00000000">
            <w:r>
              <w:rPr>
                <w:sz w:val="20"/>
                <w:szCs w:val="20"/>
              </w:rPr>
              <w:t>FR-5.2: The system shall import proposed equipment from the Module 3 compliance matrix output or allow manual entry.</w:t>
            </w:r>
          </w:p>
        </w:tc>
        <w:tc>
          <w:tcPr>
            <w:tcW w:w="1050" w:type="pct"/>
            <w:tcMar>
              <w:top w:w="60" w:type="dxa"/>
              <w:left w:w="100" w:type="dxa"/>
              <w:bottom w:w="60" w:type="dxa"/>
              <w:right w:w="100" w:type="dxa"/>
            </w:tcMar>
          </w:tcPr>
          <w:p w14:paraId="109912B7" w14:textId="77777777" w:rsidR="008303FF" w:rsidRDefault="00000000">
            <w:r>
              <w:rPr>
                <w:sz w:val="20"/>
                <w:szCs w:val="20"/>
              </w:rPr>
              <w:t>—</w:t>
            </w:r>
          </w:p>
        </w:tc>
        <w:tc>
          <w:tcPr>
            <w:tcW w:w="700" w:type="pct"/>
            <w:tcMar>
              <w:top w:w="60" w:type="dxa"/>
              <w:left w:w="100" w:type="dxa"/>
              <w:bottom w:w="60" w:type="dxa"/>
              <w:right w:w="100" w:type="dxa"/>
            </w:tcMar>
          </w:tcPr>
          <w:p w14:paraId="5B6FB2A6" w14:textId="77777777" w:rsidR="008303FF" w:rsidRDefault="00000000">
            <w:r>
              <w:rPr>
                <w:sz w:val="20"/>
                <w:szCs w:val="20"/>
              </w:rPr>
              <w:t>W-17</w:t>
            </w:r>
          </w:p>
        </w:tc>
      </w:tr>
      <w:tr w:rsidR="008303FF" w14:paraId="2184A2F6" w14:textId="77777777">
        <w:tc>
          <w:tcPr>
            <w:tcW w:w="900" w:type="pct"/>
            <w:tcMar>
              <w:top w:w="60" w:type="dxa"/>
              <w:left w:w="100" w:type="dxa"/>
              <w:bottom w:w="60" w:type="dxa"/>
              <w:right w:w="100" w:type="dxa"/>
            </w:tcMar>
          </w:tcPr>
          <w:p w14:paraId="1FADDA8E" w14:textId="77777777" w:rsidR="008303FF" w:rsidRDefault="00000000">
            <w:r>
              <w:rPr>
                <w:sz w:val="20"/>
                <w:szCs w:val="20"/>
              </w:rPr>
              <w:t>Topology Diagram Rendering</w:t>
            </w:r>
          </w:p>
        </w:tc>
        <w:tc>
          <w:tcPr>
            <w:tcW w:w="2350" w:type="pct"/>
            <w:tcMar>
              <w:top w:w="60" w:type="dxa"/>
              <w:left w:w="100" w:type="dxa"/>
              <w:bottom w:w="60" w:type="dxa"/>
              <w:right w:w="100" w:type="dxa"/>
            </w:tcMar>
          </w:tcPr>
          <w:p w14:paraId="6BA64CE7" w14:textId="77777777" w:rsidR="008303FF" w:rsidRDefault="00000000">
            <w:r>
              <w:rPr>
                <w:sz w:val="20"/>
                <w:szCs w:val="20"/>
              </w:rPr>
              <w:t>FR-5.3: The system shall convert device JSON into a Mermaid.js graph definition and render it as an HLD network topology diagram using the Mermaid rendering engine.</w:t>
            </w:r>
          </w:p>
        </w:tc>
        <w:tc>
          <w:tcPr>
            <w:tcW w:w="1050" w:type="pct"/>
            <w:tcMar>
              <w:top w:w="60" w:type="dxa"/>
              <w:left w:w="100" w:type="dxa"/>
              <w:bottom w:w="60" w:type="dxa"/>
              <w:right w:w="100" w:type="dxa"/>
            </w:tcMar>
          </w:tcPr>
          <w:p w14:paraId="65E13985" w14:textId="77777777" w:rsidR="008303FF" w:rsidRDefault="00000000">
            <w:r>
              <w:rPr>
                <w:sz w:val="20"/>
                <w:szCs w:val="20"/>
              </w:rPr>
              <w:t>—</w:t>
            </w:r>
          </w:p>
        </w:tc>
        <w:tc>
          <w:tcPr>
            <w:tcW w:w="700" w:type="pct"/>
            <w:tcMar>
              <w:top w:w="60" w:type="dxa"/>
              <w:left w:w="100" w:type="dxa"/>
              <w:bottom w:w="60" w:type="dxa"/>
              <w:right w:w="100" w:type="dxa"/>
            </w:tcMar>
          </w:tcPr>
          <w:p w14:paraId="0C688A0C" w14:textId="77777777" w:rsidR="008303FF" w:rsidRDefault="00000000">
            <w:r>
              <w:rPr>
                <w:sz w:val="20"/>
                <w:szCs w:val="20"/>
              </w:rPr>
              <w:t>W-18</w:t>
            </w:r>
          </w:p>
        </w:tc>
      </w:tr>
      <w:tr w:rsidR="008303FF" w14:paraId="5F73BB96" w14:textId="77777777">
        <w:tc>
          <w:tcPr>
            <w:tcW w:w="900" w:type="pct"/>
            <w:tcMar>
              <w:top w:w="60" w:type="dxa"/>
              <w:left w:w="100" w:type="dxa"/>
              <w:bottom w:w="60" w:type="dxa"/>
              <w:right w:w="100" w:type="dxa"/>
            </w:tcMar>
          </w:tcPr>
          <w:p w14:paraId="786C7E79" w14:textId="77777777" w:rsidR="008303FF" w:rsidRDefault="00000000">
            <w:r>
              <w:rPr>
                <w:sz w:val="20"/>
                <w:szCs w:val="20"/>
              </w:rPr>
              <w:t>Standard Icon Set</w:t>
            </w:r>
          </w:p>
        </w:tc>
        <w:tc>
          <w:tcPr>
            <w:tcW w:w="2350" w:type="pct"/>
            <w:tcMar>
              <w:top w:w="60" w:type="dxa"/>
              <w:left w:w="100" w:type="dxa"/>
              <w:bottom w:w="60" w:type="dxa"/>
              <w:right w:w="100" w:type="dxa"/>
            </w:tcMar>
          </w:tcPr>
          <w:p w14:paraId="753CD041" w14:textId="77777777" w:rsidR="008303FF" w:rsidRDefault="00000000">
            <w:r>
              <w:rPr>
                <w:sz w:val="20"/>
                <w:szCs w:val="20"/>
              </w:rPr>
              <w:t>FR-5.4: The system shall use one fixed, consistent standard icon for each device type: switch, router, firewall, server, storage.</w:t>
            </w:r>
          </w:p>
        </w:tc>
        <w:tc>
          <w:tcPr>
            <w:tcW w:w="1050" w:type="pct"/>
            <w:tcMar>
              <w:top w:w="60" w:type="dxa"/>
              <w:left w:w="100" w:type="dxa"/>
              <w:bottom w:w="60" w:type="dxa"/>
              <w:right w:w="100" w:type="dxa"/>
            </w:tcMar>
          </w:tcPr>
          <w:p w14:paraId="390E47D2" w14:textId="77777777" w:rsidR="008303FF" w:rsidRDefault="00000000">
            <w:r>
              <w:rPr>
                <w:sz w:val="20"/>
                <w:szCs w:val="20"/>
              </w:rPr>
              <w:t>—</w:t>
            </w:r>
          </w:p>
        </w:tc>
        <w:tc>
          <w:tcPr>
            <w:tcW w:w="700" w:type="pct"/>
            <w:tcMar>
              <w:top w:w="60" w:type="dxa"/>
              <w:left w:w="100" w:type="dxa"/>
              <w:bottom w:w="60" w:type="dxa"/>
              <w:right w:w="100" w:type="dxa"/>
            </w:tcMar>
          </w:tcPr>
          <w:p w14:paraId="73E62704" w14:textId="77777777" w:rsidR="008303FF" w:rsidRDefault="00000000">
            <w:r>
              <w:rPr>
                <w:sz w:val="20"/>
                <w:szCs w:val="20"/>
              </w:rPr>
              <w:t>W-18</w:t>
            </w:r>
          </w:p>
        </w:tc>
      </w:tr>
      <w:tr w:rsidR="008303FF" w14:paraId="439D4760" w14:textId="77777777">
        <w:tc>
          <w:tcPr>
            <w:tcW w:w="900" w:type="pct"/>
            <w:tcMar>
              <w:top w:w="60" w:type="dxa"/>
              <w:left w:w="100" w:type="dxa"/>
              <w:bottom w:w="60" w:type="dxa"/>
              <w:right w:w="100" w:type="dxa"/>
            </w:tcMar>
          </w:tcPr>
          <w:p w14:paraId="75F06280" w14:textId="77777777" w:rsidR="008303FF" w:rsidRDefault="00000000">
            <w:r>
              <w:rPr>
                <w:sz w:val="20"/>
                <w:szCs w:val="20"/>
              </w:rPr>
              <w:t>PNG Export</w:t>
            </w:r>
          </w:p>
        </w:tc>
        <w:tc>
          <w:tcPr>
            <w:tcW w:w="2350" w:type="pct"/>
            <w:tcMar>
              <w:top w:w="60" w:type="dxa"/>
              <w:left w:w="100" w:type="dxa"/>
              <w:bottom w:w="60" w:type="dxa"/>
              <w:right w:w="100" w:type="dxa"/>
            </w:tcMar>
          </w:tcPr>
          <w:p w14:paraId="21FFAFC1" w14:textId="77777777" w:rsidR="008303FF" w:rsidRDefault="00000000">
            <w:r>
              <w:rPr>
                <w:sz w:val="20"/>
                <w:szCs w:val="20"/>
              </w:rPr>
              <w:t>FR-5.5: The system shall export the rendered diagram as a PNG using a Playwright headless-browser rendering pipeline.</w:t>
            </w:r>
          </w:p>
        </w:tc>
        <w:tc>
          <w:tcPr>
            <w:tcW w:w="1050" w:type="pct"/>
            <w:tcMar>
              <w:top w:w="60" w:type="dxa"/>
              <w:left w:w="100" w:type="dxa"/>
              <w:bottom w:w="60" w:type="dxa"/>
              <w:right w:w="100" w:type="dxa"/>
            </w:tcMar>
          </w:tcPr>
          <w:p w14:paraId="69063E47" w14:textId="77777777" w:rsidR="008303FF" w:rsidRDefault="00000000">
            <w:r>
              <w:rPr>
                <w:sz w:val="20"/>
                <w:szCs w:val="20"/>
              </w:rPr>
              <w:t>—</w:t>
            </w:r>
          </w:p>
        </w:tc>
        <w:tc>
          <w:tcPr>
            <w:tcW w:w="700" w:type="pct"/>
            <w:tcMar>
              <w:top w:w="60" w:type="dxa"/>
              <w:left w:w="100" w:type="dxa"/>
              <w:bottom w:w="60" w:type="dxa"/>
              <w:right w:w="100" w:type="dxa"/>
            </w:tcMar>
          </w:tcPr>
          <w:p w14:paraId="2F90085B" w14:textId="77777777" w:rsidR="008303FF" w:rsidRDefault="00000000">
            <w:r>
              <w:rPr>
                <w:sz w:val="20"/>
                <w:szCs w:val="20"/>
              </w:rPr>
              <w:t>W-18</w:t>
            </w:r>
          </w:p>
        </w:tc>
      </w:tr>
      <w:tr w:rsidR="008303FF" w14:paraId="191C4CE0" w14:textId="77777777">
        <w:tc>
          <w:tcPr>
            <w:tcW w:w="900" w:type="pct"/>
            <w:tcMar>
              <w:top w:w="60" w:type="dxa"/>
              <w:left w:w="100" w:type="dxa"/>
              <w:bottom w:w="60" w:type="dxa"/>
              <w:right w:w="100" w:type="dxa"/>
            </w:tcMar>
          </w:tcPr>
          <w:p w14:paraId="03C8102F" w14:textId="77777777" w:rsidR="008303FF" w:rsidRDefault="00000000">
            <w:r>
              <w:rPr>
                <w:sz w:val="20"/>
                <w:szCs w:val="20"/>
              </w:rPr>
              <w:t>Editable draw.io Export</w:t>
            </w:r>
          </w:p>
        </w:tc>
        <w:tc>
          <w:tcPr>
            <w:tcW w:w="2350" w:type="pct"/>
            <w:tcMar>
              <w:top w:w="60" w:type="dxa"/>
              <w:left w:w="100" w:type="dxa"/>
              <w:bottom w:w="60" w:type="dxa"/>
              <w:right w:w="100" w:type="dxa"/>
            </w:tcMar>
          </w:tcPr>
          <w:p w14:paraId="2D219A8A" w14:textId="77777777" w:rsidR="008303FF" w:rsidRDefault="00000000">
            <w:r>
              <w:rPr>
                <w:sz w:val="20"/>
                <w:szCs w:val="20"/>
              </w:rPr>
              <w:t>FR-5.6: The system shall export an editable draw.io XML file generated from the same device graph JSON.</w:t>
            </w:r>
          </w:p>
        </w:tc>
        <w:tc>
          <w:tcPr>
            <w:tcW w:w="1050" w:type="pct"/>
            <w:tcMar>
              <w:top w:w="60" w:type="dxa"/>
              <w:left w:w="100" w:type="dxa"/>
              <w:bottom w:w="60" w:type="dxa"/>
              <w:right w:w="100" w:type="dxa"/>
            </w:tcMar>
          </w:tcPr>
          <w:p w14:paraId="7D327433" w14:textId="77777777" w:rsidR="008303FF" w:rsidRDefault="00000000">
            <w:r>
              <w:rPr>
                <w:sz w:val="20"/>
                <w:szCs w:val="20"/>
              </w:rPr>
              <w:t>Optional enhancement — implemented only if time permits.</w:t>
            </w:r>
          </w:p>
        </w:tc>
        <w:tc>
          <w:tcPr>
            <w:tcW w:w="700" w:type="pct"/>
            <w:tcMar>
              <w:top w:w="60" w:type="dxa"/>
              <w:left w:w="100" w:type="dxa"/>
              <w:bottom w:w="60" w:type="dxa"/>
              <w:right w:w="100" w:type="dxa"/>
            </w:tcMar>
          </w:tcPr>
          <w:p w14:paraId="13A0C117" w14:textId="77777777" w:rsidR="008303FF" w:rsidRDefault="00000000">
            <w:r>
              <w:rPr>
                <w:sz w:val="20"/>
                <w:szCs w:val="20"/>
              </w:rPr>
              <w:t>W-18</w:t>
            </w:r>
          </w:p>
        </w:tc>
      </w:tr>
      <w:tr w:rsidR="008303FF" w14:paraId="332DAF8D" w14:textId="77777777">
        <w:tc>
          <w:tcPr>
            <w:tcW w:w="900" w:type="pct"/>
            <w:tcMar>
              <w:top w:w="60" w:type="dxa"/>
              <w:left w:w="100" w:type="dxa"/>
              <w:bottom w:w="60" w:type="dxa"/>
              <w:right w:w="100" w:type="dxa"/>
            </w:tcMar>
          </w:tcPr>
          <w:p w14:paraId="6DBDE5B8" w14:textId="77777777" w:rsidR="008303FF" w:rsidRDefault="00000000">
            <w:r>
              <w:rPr>
                <w:sz w:val="20"/>
                <w:szCs w:val="20"/>
              </w:rPr>
              <w:t>Connectivity Description</w:t>
            </w:r>
          </w:p>
        </w:tc>
        <w:tc>
          <w:tcPr>
            <w:tcW w:w="2350" w:type="pct"/>
            <w:tcMar>
              <w:top w:w="60" w:type="dxa"/>
              <w:left w:w="100" w:type="dxa"/>
              <w:bottom w:w="60" w:type="dxa"/>
              <w:right w:w="100" w:type="dxa"/>
            </w:tcMar>
          </w:tcPr>
          <w:p w14:paraId="2922B476" w14:textId="77777777" w:rsidR="008303FF" w:rsidRDefault="00000000">
            <w:r>
              <w:rPr>
                <w:sz w:val="20"/>
                <w:szCs w:val="20"/>
              </w:rPr>
              <w:t>FR-5.7: The system shall generate a written connectivity description (2–4 paragraphs) using GPT-4o-mini, with the device graph JSON as input context.</w:t>
            </w:r>
          </w:p>
        </w:tc>
        <w:tc>
          <w:tcPr>
            <w:tcW w:w="1050" w:type="pct"/>
            <w:tcMar>
              <w:top w:w="60" w:type="dxa"/>
              <w:left w:w="100" w:type="dxa"/>
              <w:bottom w:w="60" w:type="dxa"/>
              <w:right w:w="100" w:type="dxa"/>
            </w:tcMar>
          </w:tcPr>
          <w:p w14:paraId="3371ED02" w14:textId="77777777" w:rsidR="008303FF" w:rsidRDefault="00000000">
            <w:r>
              <w:rPr>
                <w:sz w:val="20"/>
                <w:szCs w:val="20"/>
              </w:rPr>
              <w:t>—</w:t>
            </w:r>
          </w:p>
        </w:tc>
        <w:tc>
          <w:tcPr>
            <w:tcW w:w="700" w:type="pct"/>
            <w:tcMar>
              <w:top w:w="60" w:type="dxa"/>
              <w:left w:w="100" w:type="dxa"/>
              <w:bottom w:w="60" w:type="dxa"/>
              <w:right w:w="100" w:type="dxa"/>
            </w:tcMar>
          </w:tcPr>
          <w:p w14:paraId="349E2CE9" w14:textId="77777777" w:rsidR="008303FF" w:rsidRDefault="00000000">
            <w:r>
              <w:rPr>
                <w:sz w:val="20"/>
                <w:szCs w:val="20"/>
              </w:rPr>
              <w:t>W-18</w:t>
            </w:r>
          </w:p>
        </w:tc>
      </w:tr>
    </w:tbl>
    <w:p w14:paraId="7AB483F1" w14:textId="77777777" w:rsidR="008303FF" w:rsidRDefault="008303FF">
      <w:pPr>
        <w:spacing w:after="160" w:line="276" w:lineRule="auto"/>
        <w:jc w:val="both"/>
      </w:pPr>
    </w:p>
    <w:p w14:paraId="7A36BEF1" w14:textId="77777777" w:rsidR="008303FF" w:rsidRDefault="00000000">
      <w:pPr>
        <w:pStyle w:val="Heading3"/>
        <w:spacing w:before="280" w:after="160"/>
      </w:pPr>
      <w:bookmarkStart w:id="163" w:name="_Toc244114104"/>
      <w:r>
        <w:rPr>
          <w:color w:val="222222"/>
        </w:rPr>
        <w:t>2.6.6 Module 6: Technical Proposal Generator</w:t>
      </w:r>
      <w:bookmarkEnd w:id="163"/>
    </w:p>
    <w:p w14:paraId="21481046" w14:textId="77777777" w:rsidR="008303FF" w:rsidRDefault="00000000">
      <w:pPr>
        <w:pStyle w:val="TableCaption"/>
        <w:keepNext/>
        <w:spacing w:before="100" w:after="280"/>
      </w:pPr>
      <w:bookmarkStart w:id="164" w:name="_Toc244114257"/>
      <w:r>
        <w:rPr>
          <w:b/>
          <w:bCs/>
          <w:color w:val="000000"/>
          <w:sz w:val="18"/>
          <w:szCs w:val="18"/>
        </w:rPr>
        <w:t>Table 2.64: Functional Requirements — Module 6 (Technical Proposal Generator)</w:t>
      </w:r>
      <w:bookmarkEnd w:id="164"/>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735"/>
        <w:gridCol w:w="4530"/>
        <w:gridCol w:w="2024"/>
        <w:gridCol w:w="1349"/>
      </w:tblGrid>
      <w:tr w:rsidR="008303FF" w14:paraId="7459AE5F" w14:textId="77777777">
        <w:trPr>
          <w:tblHeader/>
        </w:trPr>
        <w:tc>
          <w:tcPr>
            <w:tcW w:w="900" w:type="pct"/>
            <w:tcMar>
              <w:top w:w="60" w:type="dxa"/>
              <w:left w:w="100" w:type="dxa"/>
              <w:bottom w:w="60" w:type="dxa"/>
              <w:right w:w="100" w:type="dxa"/>
            </w:tcMar>
            <w:vAlign w:val="center"/>
          </w:tcPr>
          <w:p w14:paraId="64A5167C" w14:textId="77777777" w:rsidR="008303FF" w:rsidRDefault="00000000">
            <w:r>
              <w:rPr>
                <w:b/>
                <w:bCs/>
                <w:sz w:val="20"/>
                <w:szCs w:val="20"/>
              </w:rPr>
              <w:t>Feature (derived from UI/process)</w:t>
            </w:r>
          </w:p>
        </w:tc>
        <w:tc>
          <w:tcPr>
            <w:tcW w:w="2350" w:type="pct"/>
            <w:tcMar>
              <w:top w:w="60" w:type="dxa"/>
              <w:left w:w="100" w:type="dxa"/>
              <w:bottom w:w="60" w:type="dxa"/>
              <w:right w:w="100" w:type="dxa"/>
            </w:tcMar>
            <w:vAlign w:val="center"/>
          </w:tcPr>
          <w:p w14:paraId="2C5C70B5" w14:textId="77777777" w:rsidR="008303FF" w:rsidRDefault="00000000">
            <w:r>
              <w:rPr>
                <w:b/>
                <w:bCs/>
                <w:sz w:val="20"/>
                <w:szCs w:val="20"/>
              </w:rPr>
              <w:t>Functional Requirement (FR-ID: Statement)</w:t>
            </w:r>
          </w:p>
        </w:tc>
        <w:tc>
          <w:tcPr>
            <w:tcW w:w="1050" w:type="pct"/>
            <w:tcMar>
              <w:top w:w="60" w:type="dxa"/>
              <w:left w:w="100" w:type="dxa"/>
              <w:bottom w:w="60" w:type="dxa"/>
              <w:right w:w="100" w:type="dxa"/>
            </w:tcMar>
            <w:vAlign w:val="center"/>
          </w:tcPr>
          <w:p w14:paraId="715CAB8A" w14:textId="77777777" w:rsidR="008303FF" w:rsidRDefault="00000000">
            <w:r>
              <w:rPr>
                <w:b/>
                <w:bCs/>
                <w:sz w:val="20"/>
                <w:szCs w:val="20"/>
              </w:rPr>
              <w:t>Business Rule</w:t>
            </w:r>
          </w:p>
        </w:tc>
        <w:tc>
          <w:tcPr>
            <w:tcW w:w="700" w:type="pct"/>
            <w:tcMar>
              <w:top w:w="60" w:type="dxa"/>
              <w:left w:w="100" w:type="dxa"/>
              <w:bottom w:w="60" w:type="dxa"/>
              <w:right w:w="100" w:type="dxa"/>
            </w:tcMar>
            <w:vAlign w:val="center"/>
          </w:tcPr>
          <w:p w14:paraId="0B2DBA88" w14:textId="77777777" w:rsidR="008303FF" w:rsidRDefault="00000000">
            <w:r>
              <w:rPr>
                <w:b/>
                <w:bCs/>
                <w:sz w:val="20"/>
                <w:szCs w:val="20"/>
              </w:rPr>
              <w:t>Screen ID(s)</w:t>
            </w:r>
          </w:p>
        </w:tc>
      </w:tr>
      <w:tr w:rsidR="008303FF" w14:paraId="09102F49" w14:textId="77777777">
        <w:tc>
          <w:tcPr>
            <w:tcW w:w="900" w:type="pct"/>
            <w:tcMar>
              <w:top w:w="60" w:type="dxa"/>
              <w:left w:w="100" w:type="dxa"/>
              <w:bottom w:w="60" w:type="dxa"/>
              <w:right w:w="100" w:type="dxa"/>
            </w:tcMar>
          </w:tcPr>
          <w:p w14:paraId="2F8370D8" w14:textId="77777777" w:rsidR="008303FF" w:rsidRDefault="00000000">
            <w:r>
              <w:rPr>
                <w:sz w:val="20"/>
                <w:szCs w:val="20"/>
              </w:rPr>
              <w:t>Knowledge-Base Chunking</w:t>
            </w:r>
          </w:p>
        </w:tc>
        <w:tc>
          <w:tcPr>
            <w:tcW w:w="2350" w:type="pct"/>
            <w:tcMar>
              <w:top w:w="60" w:type="dxa"/>
              <w:left w:w="100" w:type="dxa"/>
              <w:bottom w:w="60" w:type="dxa"/>
              <w:right w:w="100" w:type="dxa"/>
            </w:tcMar>
          </w:tcPr>
          <w:p w14:paraId="608CCB89" w14:textId="77777777" w:rsidR="008303FF" w:rsidRDefault="00000000">
            <w:r>
              <w:rPr>
                <w:sz w:val="20"/>
                <w:szCs w:val="20"/>
              </w:rPr>
              <w:t xml:space="preserve">FR-6.1: The system shall chunk all knowledge base documents into segments of 400 tokens with 50-token overlap using </w:t>
            </w:r>
            <w:proofErr w:type="spellStart"/>
            <w:r>
              <w:rPr>
                <w:sz w:val="20"/>
                <w:szCs w:val="20"/>
              </w:rPr>
              <w:t>LangChain's</w:t>
            </w:r>
            <w:proofErr w:type="spellEnd"/>
            <w:r>
              <w:rPr>
                <w:sz w:val="20"/>
                <w:szCs w:val="20"/>
              </w:rPr>
              <w:t xml:space="preserve"> </w:t>
            </w:r>
            <w:proofErr w:type="spellStart"/>
            <w:r>
              <w:rPr>
                <w:sz w:val="20"/>
                <w:szCs w:val="20"/>
              </w:rPr>
              <w:t>RecursiveCharacterTextSplitter</w:t>
            </w:r>
            <w:proofErr w:type="spellEnd"/>
            <w:r>
              <w:rPr>
                <w:sz w:val="20"/>
                <w:szCs w:val="20"/>
              </w:rPr>
              <w:t>.</w:t>
            </w:r>
          </w:p>
        </w:tc>
        <w:tc>
          <w:tcPr>
            <w:tcW w:w="1050" w:type="pct"/>
            <w:tcMar>
              <w:top w:w="60" w:type="dxa"/>
              <w:left w:w="100" w:type="dxa"/>
              <w:bottom w:w="60" w:type="dxa"/>
              <w:right w:w="100" w:type="dxa"/>
            </w:tcMar>
          </w:tcPr>
          <w:p w14:paraId="14692209" w14:textId="77777777" w:rsidR="008303FF" w:rsidRDefault="00000000">
            <w:r>
              <w:rPr>
                <w:sz w:val="20"/>
                <w:szCs w:val="20"/>
              </w:rPr>
              <w:t>Chunk size 400 tokens, overlap 50 tokens.</w:t>
            </w:r>
          </w:p>
        </w:tc>
        <w:tc>
          <w:tcPr>
            <w:tcW w:w="700" w:type="pct"/>
            <w:tcMar>
              <w:top w:w="60" w:type="dxa"/>
              <w:left w:w="100" w:type="dxa"/>
              <w:bottom w:w="60" w:type="dxa"/>
              <w:right w:w="100" w:type="dxa"/>
            </w:tcMar>
          </w:tcPr>
          <w:p w14:paraId="204B6FE4" w14:textId="77777777" w:rsidR="008303FF" w:rsidRDefault="00000000">
            <w:r>
              <w:rPr>
                <w:sz w:val="20"/>
                <w:szCs w:val="20"/>
              </w:rPr>
              <w:t>W-19</w:t>
            </w:r>
          </w:p>
        </w:tc>
      </w:tr>
      <w:tr w:rsidR="008303FF" w14:paraId="53C9D3BE" w14:textId="77777777">
        <w:tc>
          <w:tcPr>
            <w:tcW w:w="900" w:type="pct"/>
            <w:tcMar>
              <w:top w:w="60" w:type="dxa"/>
              <w:left w:w="100" w:type="dxa"/>
              <w:bottom w:w="60" w:type="dxa"/>
              <w:right w:w="100" w:type="dxa"/>
            </w:tcMar>
          </w:tcPr>
          <w:p w14:paraId="4CF2B280" w14:textId="77777777" w:rsidR="008303FF" w:rsidRDefault="00000000">
            <w:r>
              <w:rPr>
                <w:sz w:val="20"/>
                <w:szCs w:val="20"/>
              </w:rPr>
              <w:t>Chunk Embedding &amp; Storage</w:t>
            </w:r>
          </w:p>
        </w:tc>
        <w:tc>
          <w:tcPr>
            <w:tcW w:w="2350" w:type="pct"/>
            <w:tcMar>
              <w:top w:w="60" w:type="dxa"/>
              <w:left w:w="100" w:type="dxa"/>
              <w:bottom w:w="60" w:type="dxa"/>
              <w:right w:w="100" w:type="dxa"/>
            </w:tcMar>
          </w:tcPr>
          <w:p w14:paraId="15B6AE12" w14:textId="77777777" w:rsidR="008303FF" w:rsidRDefault="00000000">
            <w:r>
              <w:rPr>
                <w:sz w:val="20"/>
                <w:szCs w:val="20"/>
              </w:rPr>
              <w:t xml:space="preserve">FR-6.2: The system shall embed all chunks using OpenAI's text-embedding-3-small model (1536 dimensions) and store the vectors in ChromaDB with metadata: </w:t>
            </w:r>
            <w:proofErr w:type="spellStart"/>
            <w:r>
              <w:rPr>
                <w:sz w:val="20"/>
                <w:szCs w:val="20"/>
              </w:rPr>
              <w:t>source_file</w:t>
            </w:r>
            <w:proofErr w:type="spellEnd"/>
            <w:r>
              <w:rPr>
                <w:sz w:val="20"/>
                <w:szCs w:val="20"/>
              </w:rPr>
              <w:t xml:space="preserve">, </w:t>
            </w:r>
            <w:proofErr w:type="spellStart"/>
            <w:r>
              <w:rPr>
                <w:sz w:val="20"/>
                <w:szCs w:val="20"/>
              </w:rPr>
              <w:t>section_type</w:t>
            </w:r>
            <w:proofErr w:type="spellEnd"/>
            <w:r>
              <w:rPr>
                <w:sz w:val="20"/>
                <w:szCs w:val="20"/>
              </w:rPr>
              <w:t xml:space="preserve">, </w:t>
            </w:r>
            <w:proofErr w:type="spellStart"/>
            <w:r>
              <w:rPr>
                <w:sz w:val="20"/>
                <w:szCs w:val="20"/>
              </w:rPr>
              <w:t>telecom_client</w:t>
            </w:r>
            <w:proofErr w:type="spellEnd"/>
            <w:r>
              <w:rPr>
                <w:sz w:val="20"/>
                <w:szCs w:val="20"/>
              </w:rPr>
              <w:t xml:space="preserve">, year, </w:t>
            </w:r>
            <w:proofErr w:type="spellStart"/>
            <w:r>
              <w:rPr>
                <w:sz w:val="20"/>
                <w:szCs w:val="20"/>
              </w:rPr>
              <w:t>win_loss</w:t>
            </w:r>
            <w:proofErr w:type="spellEnd"/>
            <w:r>
              <w:rPr>
                <w:sz w:val="20"/>
                <w:szCs w:val="20"/>
              </w:rPr>
              <w:t>.</w:t>
            </w:r>
          </w:p>
        </w:tc>
        <w:tc>
          <w:tcPr>
            <w:tcW w:w="1050" w:type="pct"/>
            <w:tcMar>
              <w:top w:w="60" w:type="dxa"/>
              <w:left w:w="100" w:type="dxa"/>
              <w:bottom w:w="60" w:type="dxa"/>
              <w:right w:w="100" w:type="dxa"/>
            </w:tcMar>
          </w:tcPr>
          <w:p w14:paraId="1C40ACA7" w14:textId="77777777" w:rsidR="008303FF" w:rsidRDefault="00000000">
            <w:r>
              <w:rPr>
                <w:sz w:val="20"/>
                <w:szCs w:val="20"/>
              </w:rPr>
              <w:t>—</w:t>
            </w:r>
          </w:p>
        </w:tc>
        <w:tc>
          <w:tcPr>
            <w:tcW w:w="700" w:type="pct"/>
            <w:tcMar>
              <w:top w:w="60" w:type="dxa"/>
              <w:left w:w="100" w:type="dxa"/>
              <w:bottom w:w="60" w:type="dxa"/>
              <w:right w:w="100" w:type="dxa"/>
            </w:tcMar>
          </w:tcPr>
          <w:p w14:paraId="782C3A69" w14:textId="77777777" w:rsidR="008303FF" w:rsidRDefault="00000000">
            <w:r>
              <w:rPr>
                <w:sz w:val="20"/>
                <w:szCs w:val="20"/>
              </w:rPr>
              <w:t>W-19</w:t>
            </w:r>
          </w:p>
        </w:tc>
      </w:tr>
      <w:tr w:rsidR="008303FF" w14:paraId="6152CE3E" w14:textId="77777777">
        <w:tc>
          <w:tcPr>
            <w:tcW w:w="900" w:type="pct"/>
            <w:tcMar>
              <w:top w:w="60" w:type="dxa"/>
              <w:left w:w="100" w:type="dxa"/>
              <w:bottom w:w="60" w:type="dxa"/>
              <w:right w:w="100" w:type="dxa"/>
            </w:tcMar>
          </w:tcPr>
          <w:p w14:paraId="00CCF4C6" w14:textId="77777777" w:rsidR="008303FF" w:rsidRDefault="00000000">
            <w:r>
              <w:rPr>
                <w:sz w:val="20"/>
                <w:szCs w:val="20"/>
              </w:rPr>
              <w:t>Semantic Retrieval</w:t>
            </w:r>
          </w:p>
        </w:tc>
        <w:tc>
          <w:tcPr>
            <w:tcW w:w="2350" w:type="pct"/>
            <w:tcMar>
              <w:top w:w="60" w:type="dxa"/>
              <w:left w:w="100" w:type="dxa"/>
              <w:bottom w:w="60" w:type="dxa"/>
              <w:right w:w="100" w:type="dxa"/>
            </w:tcMar>
          </w:tcPr>
          <w:p w14:paraId="51D6EDC0" w14:textId="77777777" w:rsidR="008303FF" w:rsidRDefault="00000000">
            <w:r>
              <w:rPr>
                <w:sz w:val="20"/>
                <w:szCs w:val="20"/>
              </w:rPr>
              <w:t>FR-6.3: At generation time, the system shall embed the engineer's input requirements and retrieve the top 5 most similar chunks from ChromaDB using cosine similarity search.</w:t>
            </w:r>
          </w:p>
        </w:tc>
        <w:tc>
          <w:tcPr>
            <w:tcW w:w="1050" w:type="pct"/>
            <w:tcMar>
              <w:top w:w="60" w:type="dxa"/>
              <w:left w:w="100" w:type="dxa"/>
              <w:bottom w:w="60" w:type="dxa"/>
              <w:right w:w="100" w:type="dxa"/>
            </w:tcMar>
          </w:tcPr>
          <w:p w14:paraId="3D6BC3D4" w14:textId="77777777" w:rsidR="008303FF" w:rsidRDefault="00000000">
            <w:r>
              <w:rPr>
                <w:sz w:val="20"/>
                <w:szCs w:val="20"/>
              </w:rPr>
              <w:t>Top-5 chunks retrieved per generation request.</w:t>
            </w:r>
          </w:p>
        </w:tc>
        <w:tc>
          <w:tcPr>
            <w:tcW w:w="700" w:type="pct"/>
            <w:tcMar>
              <w:top w:w="60" w:type="dxa"/>
              <w:left w:w="100" w:type="dxa"/>
              <w:bottom w:w="60" w:type="dxa"/>
              <w:right w:w="100" w:type="dxa"/>
            </w:tcMar>
          </w:tcPr>
          <w:p w14:paraId="6A448297" w14:textId="77777777" w:rsidR="008303FF" w:rsidRDefault="00000000">
            <w:r>
              <w:rPr>
                <w:sz w:val="20"/>
                <w:szCs w:val="20"/>
              </w:rPr>
              <w:t>W-19</w:t>
            </w:r>
          </w:p>
        </w:tc>
      </w:tr>
      <w:tr w:rsidR="008303FF" w14:paraId="26D5F4C3" w14:textId="77777777">
        <w:tc>
          <w:tcPr>
            <w:tcW w:w="900" w:type="pct"/>
            <w:tcMar>
              <w:top w:w="60" w:type="dxa"/>
              <w:left w:w="100" w:type="dxa"/>
              <w:bottom w:w="60" w:type="dxa"/>
              <w:right w:w="100" w:type="dxa"/>
            </w:tcMar>
          </w:tcPr>
          <w:p w14:paraId="40BF163C" w14:textId="77777777" w:rsidR="008303FF" w:rsidRDefault="00000000">
            <w:r>
              <w:rPr>
                <w:sz w:val="20"/>
                <w:szCs w:val="20"/>
              </w:rPr>
              <w:lastRenderedPageBreak/>
              <w:t>Reranking</w:t>
            </w:r>
          </w:p>
        </w:tc>
        <w:tc>
          <w:tcPr>
            <w:tcW w:w="2350" w:type="pct"/>
            <w:tcMar>
              <w:top w:w="60" w:type="dxa"/>
              <w:left w:w="100" w:type="dxa"/>
              <w:bottom w:w="60" w:type="dxa"/>
              <w:right w:w="100" w:type="dxa"/>
            </w:tcMar>
          </w:tcPr>
          <w:p w14:paraId="7DC4E358" w14:textId="77777777" w:rsidR="008303FF" w:rsidRDefault="00000000">
            <w:r>
              <w:rPr>
                <w:sz w:val="20"/>
                <w:szCs w:val="20"/>
              </w:rPr>
              <w:t xml:space="preserve">FR-6.4: The system shall </w:t>
            </w:r>
            <w:proofErr w:type="spellStart"/>
            <w:r>
              <w:rPr>
                <w:sz w:val="20"/>
                <w:szCs w:val="20"/>
              </w:rPr>
              <w:t>rerank</w:t>
            </w:r>
            <w:proofErr w:type="spellEnd"/>
            <w:r>
              <w:rPr>
                <w:sz w:val="20"/>
                <w:szCs w:val="20"/>
              </w:rPr>
              <w:t xml:space="preserve"> the retrieved chunks using the cross-encoder/ms-marco-MiniLM-L-6-v2 model before passing them to the generator.</w:t>
            </w:r>
          </w:p>
        </w:tc>
        <w:tc>
          <w:tcPr>
            <w:tcW w:w="1050" w:type="pct"/>
            <w:tcMar>
              <w:top w:w="60" w:type="dxa"/>
              <w:left w:w="100" w:type="dxa"/>
              <w:bottom w:w="60" w:type="dxa"/>
              <w:right w:w="100" w:type="dxa"/>
            </w:tcMar>
          </w:tcPr>
          <w:p w14:paraId="0552A839" w14:textId="77777777" w:rsidR="008303FF" w:rsidRDefault="00000000">
            <w:r>
              <w:rPr>
                <w:sz w:val="20"/>
                <w:szCs w:val="20"/>
              </w:rPr>
              <w:t>—</w:t>
            </w:r>
          </w:p>
        </w:tc>
        <w:tc>
          <w:tcPr>
            <w:tcW w:w="700" w:type="pct"/>
            <w:tcMar>
              <w:top w:w="60" w:type="dxa"/>
              <w:left w:w="100" w:type="dxa"/>
              <w:bottom w:w="60" w:type="dxa"/>
              <w:right w:w="100" w:type="dxa"/>
            </w:tcMar>
          </w:tcPr>
          <w:p w14:paraId="4F0C52EC" w14:textId="77777777" w:rsidR="008303FF" w:rsidRDefault="00000000">
            <w:r>
              <w:rPr>
                <w:sz w:val="20"/>
                <w:szCs w:val="20"/>
              </w:rPr>
              <w:t>W-19</w:t>
            </w:r>
          </w:p>
        </w:tc>
      </w:tr>
      <w:tr w:rsidR="008303FF" w14:paraId="5FCB80DF" w14:textId="77777777">
        <w:tc>
          <w:tcPr>
            <w:tcW w:w="900" w:type="pct"/>
            <w:tcMar>
              <w:top w:w="60" w:type="dxa"/>
              <w:left w:w="100" w:type="dxa"/>
              <w:bottom w:w="60" w:type="dxa"/>
              <w:right w:w="100" w:type="dxa"/>
            </w:tcMar>
          </w:tcPr>
          <w:p w14:paraId="791BAC30" w14:textId="77777777" w:rsidR="008303FF" w:rsidRDefault="00000000">
            <w:r>
              <w:rPr>
                <w:sz w:val="20"/>
                <w:szCs w:val="20"/>
              </w:rPr>
              <w:t>Section Generation</w:t>
            </w:r>
          </w:p>
        </w:tc>
        <w:tc>
          <w:tcPr>
            <w:tcW w:w="2350" w:type="pct"/>
            <w:tcMar>
              <w:top w:w="60" w:type="dxa"/>
              <w:left w:w="100" w:type="dxa"/>
              <w:bottom w:w="60" w:type="dxa"/>
              <w:right w:w="100" w:type="dxa"/>
            </w:tcMar>
          </w:tcPr>
          <w:p w14:paraId="35A994FD" w14:textId="77777777" w:rsidR="008303FF" w:rsidRDefault="00000000">
            <w:r>
              <w:rPr>
                <w:sz w:val="20"/>
                <w:szCs w:val="20"/>
              </w:rPr>
              <w:t>FR-6.5: The system shall generate each proposal section (Executive Summary, Technical Approach, Proposed Solution, Methodology) as a separate GPT-4o-mini call with a section-specific system prompt and the reranked chunks as context.</w:t>
            </w:r>
          </w:p>
        </w:tc>
        <w:tc>
          <w:tcPr>
            <w:tcW w:w="1050" w:type="pct"/>
            <w:tcMar>
              <w:top w:w="60" w:type="dxa"/>
              <w:left w:w="100" w:type="dxa"/>
              <w:bottom w:w="60" w:type="dxa"/>
              <w:right w:w="100" w:type="dxa"/>
            </w:tcMar>
          </w:tcPr>
          <w:p w14:paraId="45C588F3" w14:textId="77777777" w:rsidR="008303FF" w:rsidRDefault="00000000">
            <w:r>
              <w:rPr>
                <w:sz w:val="20"/>
                <w:szCs w:val="20"/>
              </w:rPr>
              <w:t>The four section calls are made concurrently (PER-3).</w:t>
            </w:r>
          </w:p>
        </w:tc>
        <w:tc>
          <w:tcPr>
            <w:tcW w:w="700" w:type="pct"/>
            <w:tcMar>
              <w:top w:w="60" w:type="dxa"/>
              <w:left w:w="100" w:type="dxa"/>
              <w:bottom w:w="60" w:type="dxa"/>
              <w:right w:w="100" w:type="dxa"/>
            </w:tcMar>
          </w:tcPr>
          <w:p w14:paraId="4623A05A" w14:textId="77777777" w:rsidR="008303FF" w:rsidRDefault="00000000">
            <w:r>
              <w:rPr>
                <w:sz w:val="20"/>
                <w:szCs w:val="20"/>
              </w:rPr>
              <w:t>W-19</w:t>
            </w:r>
          </w:p>
        </w:tc>
      </w:tr>
      <w:tr w:rsidR="008303FF" w14:paraId="59035EED" w14:textId="77777777">
        <w:tc>
          <w:tcPr>
            <w:tcW w:w="900" w:type="pct"/>
            <w:tcMar>
              <w:top w:w="60" w:type="dxa"/>
              <w:left w:w="100" w:type="dxa"/>
              <w:bottom w:w="60" w:type="dxa"/>
              <w:right w:w="100" w:type="dxa"/>
            </w:tcMar>
          </w:tcPr>
          <w:p w14:paraId="1D1BE599" w14:textId="77777777" w:rsidR="008303FF" w:rsidRDefault="00000000">
            <w:r>
              <w:rPr>
                <w:sz w:val="20"/>
                <w:szCs w:val="20"/>
              </w:rPr>
              <w:t>Structured Output Schema</w:t>
            </w:r>
          </w:p>
        </w:tc>
        <w:tc>
          <w:tcPr>
            <w:tcW w:w="2350" w:type="pct"/>
            <w:tcMar>
              <w:top w:w="60" w:type="dxa"/>
              <w:left w:w="100" w:type="dxa"/>
              <w:bottom w:w="60" w:type="dxa"/>
              <w:right w:w="100" w:type="dxa"/>
            </w:tcMar>
          </w:tcPr>
          <w:p w14:paraId="5243D85A" w14:textId="77777777" w:rsidR="008303FF" w:rsidRDefault="00000000">
            <w:r>
              <w:rPr>
                <w:sz w:val="20"/>
                <w:szCs w:val="20"/>
              </w:rPr>
              <w:t xml:space="preserve">FR-6.6: All generated sections shall conform to a </w:t>
            </w:r>
            <w:proofErr w:type="spellStart"/>
            <w:r>
              <w:rPr>
                <w:sz w:val="20"/>
                <w:szCs w:val="20"/>
              </w:rPr>
              <w:t>Pydantic</w:t>
            </w:r>
            <w:proofErr w:type="spellEnd"/>
            <w:r>
              <w:rPr>
                <w:sz w:val="20"/>
                <w:szCs w:val="20"/>
              </w:rPr>
              <w:t xml:space="preserve"> v2 output schema with fields </w:t>
            </w:r>
            <w:proofErr w:type="spellStart"/>
            <w:r>
              <w:rPr>
                <w:sz w:val="20"/>
                <w:szCs w:val="20"/>
              </w:rPr>
              <w:t>section_name</w:t>
            </w:r>
            <w:proofErr w:type="spellEnd"/>
            <w:r>
              <w:rPr>
                <w:sz w:val="20"/>
                <w:szCs w:val="20"/>
              </w:rPr>
              <w:t xml:space="preserve">, content, </w:t>
            </w:r>
            <w:proofErr w:type="spellStart"/>
            <w:r>
              <w:rPr>
                <w:sz w:val="20"/>
                <w:szCs w:val="20"/>
              </w:rPr>
              <w:t>word_count</w:t>
            </w:r>
            <w:proofErr w:type="spellEnd"/>
            <w:r>
              <w:rPr>
                <w:sz w:val="20"/>
                <w:szCs w:val="20"/>
              </w:rPr>
              <w:t xml:space="preserve">, and </w:t>
            </w:r>
            <w:proofErr w:type="spellStart"/>
            <w:r>
              <w:rPr>
                <w:sz w:val="20"/>
                <w:szCs w:val="20"/>
              </w:rPr>
              <w:t>source_chunks_used</w:t>
            </w:r>
            <w:proofErr w:type="spellEnd"/>
            <w:r>
              <w:rPr>
                <w:sz w:val="20"/>
                <w:szCs w:val="20"/>
              </w:rPr>
              <w:t>.</w:t>
            </w:r>
          </w:p>
        </w:tc>
        <w:tc>
          <w:tcPr>
            <w:tcW w:w="1050" w:type="pct"/>
            <w:tcMar>
              <w:top w:w="60" w:type="dxa"/>
              <w:left w:w="100" w:type="dxa"/>
              <w:bottom w:w="60" w:type="dxa"/>
              <w:right w:w="100" w:type="dxa"/>
            </w:tcMar>
          </w:tcPr>
          <w:p w14:paraId="0FCFD043" w14:textId="77777777" w:rsidR="008303FF" w:rsidRDefault="00000000">
            <w:r>
              <w:rPr>
                <w:sz w:val="20"/>
                <w:szCs w:val="20"/>
              </w:rPr>
              <w:t>—</w:t>
            </w:r>
          </w:p>
        </w:tc>
        <w:tc>
          <w:tcPr>
            <w:tcW w:w="700" w:type="pct"/>
            <w:tcMar>
              <w:top w:w="60" w:type="dxa"/>
              <w:left w:w="100" w:type="dxa"/>
              <w:bottom w:w="60" w:type="dxa"/>
              <w:right w:w="100" w:type="dxa"/>
            </w:tcMar>
          </w:tcPr>
          <w:p w14:paraId="32754C78" w14:textId="77777777" w:rsidR="008303FF" w:rsidRDefault="00000000">
            <w:r>
              <w:rPr>
                <w:sz w:val="20"/>
                <w:szCs w:val="20"/>
              </w:rPr>
              <w:t>W-19</w:t>
            </w:r>
          </w:p>
        </w:tc>
      </w:tr>
      <w:tr w:rsidR="008303FF" w14:paraId="172DC2A9" w14:textId="77777777">
        <w:tc>
          <w:tcPr>
            <w:tcW w:w="900" w:type="pct"/>
            <w:tcMar>
              <w:top w:w="60" w:type="dxa"/>
              <w:left w:w="100" w:type="dxa"/>
              <w:bottom w:w="60" w:type="dxa"/>
              <w:right w:w="100" w:type="dxa"/>
            </w:tcMar>
          </w:tcPr>
          <w:p w14:paraId="715D80F0" w14:textId="77777777" w:rsidR="008303FF" w:rsidRDefault="00000000">
            <w:r>
              <w:rPr>
                <w:sz w:val="20"/>
                <w:szCs w:val="20"/>
              </w:rPr>
              <w:t>Section Editing</w:t>
            </w:r>
          </w:p>
        </w:tc>
        <w:tc>
          <w:tcPr>
            <w:tcW w:w="2350" w:type="pct"/>
            <w:tcMar>
              <w:top w:w="60" w:type="dxa"/>
              <w:left w:w="100" w:type="dxa"/>
              <w:bottom w:w="60" w:type="dxa"/>
              <w:right w:w="100" w:type="dxa"/>
            </w:tcMar>
          </w:tcPr>
          <w:p w14:paraId="2B286509" w14:textId="77777777" w:rsidR="008303FF" w:rsidRDefault="00000000">
            <w:r>
              <w:rPr>
                <w:sz w:val="20"/>
                <w:szCs w:val="20"/>
              </w:rPr>
              <w:t>FR-6.7: The engineer shall review and edit each section individually in the TipTap rich text editor before approval.</w:t>
            </w:r>
          </w:p>
        </w:tc>
        <w:tc>
          <w:tcPr>
            <w:tcW w:w="1050" w:type="pct"/>
            <w:tcMar>
              <w:top w:w="60" w:type="dxa"/>
              <w:left w:w="100" w:type="dxa"/>
              <w:bottom w:w="60" w:type="dxa"/>
              <w:right w:w="100" w:type="dxa"/>
            </w:tcMar>
          </w:tcPr>
          <w:p w14:paraId="47B8C8D6" w14:textId="77777777" w:rsidR="008303FF" w:rsidRDefault="00000000">
            <w:r>
              <w:rPr>
                <w:sz w:val="20"/>
                <w:szCs w:val="20"/>
              </w:rPr>
              <w:t>—</w:t>
            </w:r>
          </w:p>
        </w:tc>
        <w:tc>
          <w:tcPr>
            <w:tcW w:w="700" w:type="pct"/>
            <w:tcMar>
              <w:top w:w="60" w:type="dxa"/>
              <w:left w:w="100" w:type="dxa"/>
              <w:bottom w:w="60" w:type="dxa"/>
              <w:right w:w="100" w:type="dxa"/>
            </w:tcMar>
          </w:tcPr>
          <w:p w14:paraId="16FD86EC" w14:textId="77777777" w:rsidR="008303FF" w:rsidRDefault="00000000">
            <w:r>
              <w:rPr>
                <w:sz w:val="20"/>
                <w:szCs w:val="20"/>
              </w:rPr>
              <w:t>W-20</w:t>
            </w:r>
          </w:p>
        </w:tc>
      </w:tr>
      <w:tr w:rsidR="008303FF" w14:paraId="1A35A7B2" w14:textId="77777777">
        <w:tc>
          <w:tcPr>
            <w:tcW w:w="900" w:type="pct"/>
            <w:tcMar>
              <w:top w:w="60" w:type="dxa"/>
              <w:left w:w="100" w:type="dxa"/>
              <w:bottom w:w="60" w:type="dxa"/>
              <w:right w:w="100" w:type="dxa"/>
            </w:tcMar>
          </w:tcPr>
          <w:p w14:paraId="51918657" w14:textId="77777777" w:rsidR="008303FF" w:rsidRDefault="00000000">
            <w:r>
              <w:rPr>
                <w:sz w:val="20"/>
                <w:szCs w:val="20"/>
              </w:rPr>
              <w:t>Reviewer Approval Gate</w:t>
            </w:r>
          </w:p>
        </w:tc>
        <w:tc>
          <w:tcPr>
            <w:tcW w:w="2350" w:type="pct"/>
            <w:tcMar>
              <w:top w:w="60" w:type="dxa"/>
              <w:left w:w="100" w:type="dxa"/>
              <w:bottom w:w="60" w:type="dxa"/>
              <w:right w:w="100" w:type="dxa"/>
            </w:tcMar>
          </w:tcPr>
          <w:p w14:paraId="56DB933E" w14:textId="77777777" w:rsidR="008303FF" w:rsidRDefault="00000000">
            <w:r>
              <w:rPr>
                <w:sz w:val="20"/>
                <w:szCs w:val="20"/>
              </w:rPr>
              <w:t>FR-6.8: A reviewer shall approve or request changes on each section from the web or mobile application; the proposal cannot be exported until all sections are approved.</w:t>
            </w:r>
          </w:p>
        </w:tc>
        <w:tc>
          <w:tcPr>
            <w:tcW w:w="1050" w:type="pct"/>
            <w:tcMar>
              <w:top w:w="60" w:type="dxa"/>
              <w:left w:w="100" w:type="dxa"/>
              <w:bottom w:w="60" w:type="dxa"/>
              <w:right w:w="100" w:type="dxa"/>
            </w:tcMar>
          </w:tcPr>
          <w:p w14:paraId="40AC90FB" w14:textId="77777777" w:rsidR="008303FF" w:rsidRDefault="00000000">
            <w:r>
              <w:rPr>
                <w:sz w:val="20"/>
                <w:szCs w:val="20"/>
              </w:rPr>
              <w:t>Export blocked until every section is approved.</w:t>
            </w:r>
          </w:p>
        </w:tc>
        <w:tc>
          <w:tcPr>
            <w:tcW w:w="700" w:type="pct"/>
            <w:tcMar>
              <w:top w:w="60" w:type="dxa"/>
              <w:left w:w="100" w:type="dxa"/>
              <w:bottom w:w="60" w:type="dxa"/>
              <w:right w:w="100" w:type="dxa"/>
            </w:tcMar>
          </w:tcPr>
          <w:p w14:paraId="3742D6C2" w14:textId="77777777" w:rsidR="008303FF" w:rsidRDefault="00000000">
            <w:r>
              <w:rPr>
                <w:sz w:val="20"/>
                <w:szCs w:val="20"/>
              </w:rPr>
              <w:t>W-20</w:t>
            </w:r>
          </w:p>
        </w:tc>
      </w:tr>
      <w:tr w:rsidR="008303FF" w14:paraId="7830F844" w14:textId="77777777">
        <w:tc>
          <w:tcPr>
            <w:tcW w:w="900" w:type="pct"/>
            <w:tcMar>
              <w:top w:w="60" w:type="dxa"/>
              <w:left w:w="100" w:type="dxa"/>
              <w:bottom w:w="60" w:type="dxa"/>
              <w:right w:w="100" w:type="dxa"/>
            </w:tcMar>
          </w:tcPr>
          <w:p w14:paraId="176F1BA0" w14:textId="77777777" w:rsidR="008303FF" w:rsidRDefault="00000000">
            <w:r>
              <w:rPr>
                <w:sz w:val="20"/>
                <w:szCs w:val="20"/>
              </w:rPr>
              <w:t>Proposal Export</w:t>
            </w:r>
          </w:p>
        </w:tc>
        <w:tc>
          <w:tcPr>
            <w:tcW w:w="2350" w:type="pct"/>
            <w:tcMar>
              <w:top w:w="60" w:type="dxa"/>
              <w:left w:w="100" w:type="dxa"/>
              <w:bottom w:w="60" w:type="dxa"/>
              <w:right w:w="100" w:type="dxa"/>
            </w:tcMar>
          </w:tcPr>
          <w:p w14:paraId="1C83994D" w14:textId="77777777" w:rsidR="008303FF" w:rsidRDefault="00000000">
            <w:r>
              <w:rPr>
                <w:sz w:val="20"/>
                <w:szCs w:val="20"/>
              </w:rPr>
              <w:t>FR-6.9: The system shall export the approved proposal as a formatted .docx file using python-docx with the company's branded template.</w:t>
            </w:r>
          </w:p>
        </w:tc>
        <w:tc>
          <w:tcPr>
            <w:tcW w:w="1050" w:type="pct"/>
            <w:tcMar>
              <w:top w:w="60" w:type="dxa"/>
              <w:left w:w="100" w:type="dxa"/>
              <w:bottom w:w="60" w:type="dxa"/>
              <w:right w:w="100" w:type="dxa"/>
            </w:tcMar>
          </w:tcPr>
          <w:p w14:paraId="7F9CE015" w14:textId="77777777" w:rsidR="008303FF" w:rsidRDefault="00000000">
            <w:r>
              <w:rPr>
                <w:sz w:val="20"/>
                <w:szCs w:val="20"/>
              </w:rPr>
              <w:t>—</w:t>
            </w:r>
          </w:p>
        </w:tc>
        <w:tc>
          <w:tcPr>
            <w:tcW w:w="700" w:type="pct"/>
            <w:tcMar>
              <w:top w:w="60" w:type="dxa"/>
              <w:left w:w="100" w:type="dxa"/>
              <w:bottom w:w="60" w:type="dxa"/>
              <w:right w:w="100" w:type="dxa"/>
            </w:tcMar>
          </w:tcPr>
          <w:p w14:paraId="404D7FEA" w14:textId="77777777" w:rsidR="008303FF" w:rsidRDefault="00000000">
            <w:r>
              <w:rPr>
                <w:sz w:val="20"/>
                <w:szCs w:val="20"/>
              </w:rPr>
              <w:t>W-21</w:t>
            </w:r>
          </w:p>
        </w:tc>
      </w:tr>
      <w:tr w:rsidR="008303FF" w14:paraId="3F023DFE" w14:textId="77777777">
        <w:tc>
          <w:tcPr>
            <w:tcW w:w="900" w:type="pct"/>
            <w:tcMar>
              <w:top w:w="60" w:type="dxa"/>
              <w:left w:w="100" w:type="dxa"/>
              <w:bottom w:w="60" w:type="dxa"/>
              <w:right w:w="100" w:type="dxa"/>
            </w:tcMar>
          </w:tcPr>
          <w:p w14:paraId="09B134C1" w14:textId="77777777" w:rsidR="008303FF" w:rsidRDefault="00000000">
            <w:r>
              <w:rPr>
                <w:sz w:val="20"/>
                <w:szCs w:val="20"/>
              </w:rPr>
              <w:t>Export Footer Stamp</w:t>
            </w:r>
          </w:p>
        </w:tc>
        <w:tc>
          <w:tcPr>
            <w:tcW w:w="2350" w:type="pct"/>
            <w:tcMar>
              <w:top w:w="60" w:type="dxa"/>
              <w:left w:w="100" w:type="dxa"/>
              <w:bottom w:w="60" w:type="dxa"/>
              <w:right w:w="100" w:type="dxa"/>
            </w:tcMar>
          </w:tcPr>
          <w:p w14:paraId="6E4180E4" w14:textId="77777777" w:rsidR="008303FF" w:rsidRDefault="00000000">
            <w:r>
              <w:rPr>
                <w:sz w:val="20"/>
                <w:szCs w:val="20"/>
              </w:rPr>
              <w:t>FR-6.10: Every exported document shall include the footer: “Generated using PropBot AI, Reviewed and approved by [approver name(s)] on [date].”</w:t>
            </w:r>
          </w:p>
        </w:tc>
        <w:tc>
          <w:tcPr>
            <w:tcW w:w="1050" w:type="pct"/>
            <w:tcMar>
              <w:top w:w="60" w:type="dxa"/>
              <w:left w:w="100" w:type="dxa"/>
              <w:bottom w:w="60" w:type="dxa"/>
              <w:right w:w="100" w:type="dxa"/>
            </w:tcMar>
          </w:tcPr>
          <w:p w14:paraId="61FA8E2E" w14:textId="77777777" w:rsidR="008303FF" w:rsidRDefault="00000000">
            <w:r>
              <w:rPr>
                <w:sz w:val="20"/>
                <w:szCs w:val="20"/>
              </w:rPr>
              <w:t>Approver name(s) = the reviewer(s) who approved the sections (FR-6.8); date = date of the final section approval.</w:t>
            </w:r>
          </w:p>
        </w:tc>
        <w:tc>
          <w:tcPr>
            <w:tcW w:w="700" w:type="pct"/>
            <w:tcMar>
              <w:top w:w="60" w:type="dxa"/>
              <w:left w:w="100" w:type="dxa"/>
              <w:bottom w:w="60" w:type="dxa"/>
              <w:right w:w="100" w:type="dxa"/>
            </w:tcMar>
          </w:tcPr>
          <w:p w14:paraId="642D7584" w14:textId="77777777" w:rsidR="008303FF" w:rsidRDefault="00000000">
            <w:r>
              <w:rPr>
                <w:sz w:val="20"/>
                <w:szCs w:val="20"/>
              </w:rPr>
              <w:t>W-21</w:t>
            </w:r>
          </w:p>
        </w:tc>
      </w:tr>
      <w:tr w:rsidR="008303FF" w14:paraId="1DDE1DFB" w14:textId="77777777">
        <w:tc>
          <w:tcPr>
            <w:tcW w:w="900" w:type="pct"/>
            <w:tcMar>
              <w:top w:w="60" w:type="dxa"/>
              <w:left w:w="100" w:type="dxa"/>
              <w:bottom w:w="60" w:type="dxa"/>
              <w:right w:w="100" w:type="dxa"/>
            </w:tcMar>
          </w:tcPr>
          <w:p w14:paraId="54110879" w14:textId="77777777" w:rsidR="008303FF" w:rsidRDefault="00000000">
            <w:r>
              <w:rPr>
                <w:sz w:val="20"/>
                <w:szCs w:val="20"/>
              </w:rPr>
              <w:t>Requirement Linking</w:t>
            </w:r>
          </w:p>
        </w:tc>
        <w:tc>
          <w:tcPr>
            <w:tcW w:w="2350" w:type="pct"/>
            <w:tcMar>
              <w:top w:w="60" w:type="dxa"/>
              <w:left w:w="100" w:type="dxa"/>
              <w:bottom w:w="60" w:type="dxa"/>
              <w:right w:w="100" w:type="dxa"/>
            </w:tcMar>
          </w:tcPr>
          <w:p w14:paraId="2C7EE393" w14:textId="77777777" w:rsidR="008303FF" w:rsidRDefault="00000000">
            <w:r>
              <w:rPr>
                <w:sz w:val="20"/>
                <w:szCs w:val="20"/>
              </w:rPr>
              <w:t>FR-6.11: The system shall link each generated proposal section to the requirement IDs it addresses.</w:t>
            </w:r>
          </w:p>
        </w:tc>
        <w:tc>
          <w:tcPr>
            <w:tcW w:w="1050" w:type="pct"/>
            <w:tcMar>
              <w:top w:w="60" w:type="dxa"/>
              <w:left w:w="100" w:type="dxa"/>
              <w:bottom w:w="60" w:type="dxa"/>
              <w:right w:w="100" w:type="dxa"/>
            </w:tcMar>
          </w:tcPr>
          <w:p w14:paraId="1AED3B2C" w14:textId="77777777" w:rsidR="008303FF" w:rsidRDefault="00000000">
            <w:r>
              <w:rPr>
                <w:sz w:val="20"/>
                <w:szCs w:val="20"/>
              </w:rPr>
              <w:t>—</w:t>
            </w:r>
          </w:p>
        </w:tc>
        <w:tc>
          <w:tcPr>
            <w:tcW w:w="700" w:type="pct"/>
            <w:tcMar>
              <w:top w:w="60" w:type="dxa"/>
              <w:left w:w="100" w:type="dxa"/>
              <w:bottom w:w="60" w:type="dxa"/>
              <w:right w:w="100" w:type="dxa"/>
            </w:tcMar>
          </w:tcPr>
          <w:p w14:paraId="1A03C660" w14:textId="77777777" w:rsidR="008303FF" w:rsidRDefault="00000000">
            <w:r>
              <w:rPr>
                <w:sz w:val="20"/>
                <w:szCs w:val="20"/>
              </w:rPr>
              <w:t>W-20</w:t>
            </w:r>
          </w:p>
        </w:tc>
      </w:tr>
      <w:tr w:rsidR="008303FF" w14:paraId="0527E039" w14:textId="77777777">
        <w:tc>
          <w:tcPr>
            <w:tcW w:w="900" w:type="pct"/>
            <w:tcMar>
              <w:top w:w="60" w:type="dxa"/>
              <w:left w:w="100" w:type="dxa"/>
              <w:bottom w:w="60" w:type="dxa"/>
              <w:right w:w="100" w:type="dxa"/>
            </w:tcMar>
          </w:tcPr>
          <w:p w14:paraId="6D30D623" w14:textId="77777777" w:rsidR="008303FF" w:rsidRDefault="00000000">
            <w:r>
              <w:rPr>
                <w:sz w:val="20"/>
                <w:szCs w:val="20"/>
              </w:rPr>
              <w:t>Coverage Check</w:t>
            </w:r>
          </w:p>
        </w:tc>
        <w:tc>
          <w:tcPr>
            <w:tcW w:w="2350" w:type="pct"/>
            <w:tcMar>
              <w:top w:w="60" w:type="dxa"/>
              <w:left w:w="100" w:type="dxa"/>
              <w:bottom w:w="60" w:type="dxa"/>
              <w:right w:w="100" w:type="dxa"/>
            </w:tcMar>
          </w:tcPr>
          <w:p w14:paraId="0593E026" w14:textId="77777777" w:rsidR="008303FF" w:rsidRDefault="00000000">
            <w:r>
              <w:rPr>
                <w:sz w:val="20"/>
                <w:szCs w:val="20"/>
              </w:rPr>
              <w:t>FR-6.12: The system shall run a rule-based coverage check that lists any accepted requirement ID not linked to at least one proposal section.</w:t>
            </w:r>
          </w:p>
        </w:tc>
        <w:tc>
          <w:tcPr>
            <w:tcW w:w="1050" w:type="pct"/>
            <w:tcMar>
              <w:top w:w="60" w:type="dxa"/>
              <w:left w:w="100" w:type="dxa"/>
              <w:bottom w:w="60" w:type="dxa"/>
              <w:right w:w="100" w:type="dxa"/>
            </w:tcMar>
          </w:tcPr>
          <w:p w14:paraId="150AC6C8" w14:textId="77777777" w:rsidR="008303FF" w:rsidRDefault="00000000">
            <w:r>
              <w:rPr>
                <w:sz w:val="20"/>
                <w:szCs w:val="20"/>
              </w:rPr>
              <w:t>—</w:t>
            </w:r>
          </w:p>
        </w:tc>
        <w:tc>
          <w:tcPr>
            <w:tcW w:w="700" w:type="pct"/>
            <w:tcMar>
              <w:top w:w="60" w:type="dxa"/>
              <w:left w:w="100" w:type="dxa"/>
              <w:bottom w:w="60" w:type="dxa"/>
              <w:right w:w="100" w:type="dxa"/>
            </w:tcMar>
          </w:tcPr>
          <w:p w14:paraId="5978AA3E" w14:textId="77777777" w:rsidR="008303FF" w:rsidRDefault="00000000">
            <w:r>
              <w:rPr>
                <w:sz w:val="20"/>
                <w:szCs w:val="20"/>
              </w:rPr>
              <w:t>W-20</w:t>
            </w:r>
          </w:p>
        </w:tc>
      </w:tr>
    </w:tbl>
    <w:p w14:paraId="65D19A0F" w14:textId="77777777" w:rsidR="008303FF" w:rsidRDefault="00000000">
      <w:pPr>
        <w:spacing w:after="140" w:line="276" w:lineRule="auto"/>
        <w:jc w:val="both"/>
      </w:pPr>
      <w:r>
        <w:rPr>
          <w:i/>
          <w:iCs/>
        </w:rPr>
        <w:t>NFR-6.1: A four-section proposal draft shall be generated within 60 seconds (95th percentile) of submission, with the four section calls made concurrently (PER-3).</w:t>
      </w:r>
    </w:p>
    <w:p w14:paraId="351029DC" w14:textId="77777777" w:rsidR="008303FF" w:rsidRDefault="008303FF">
      <w:pPr>
        <w:spacing w:after="160" w:line="276" w:lineRule="auto"/>
        <w:jc w:val="both"/>
      </w:pPr>
    </w:p>
    <w:p w14:paraId="4822B2CA" w14:textId="77777777" w:rsidR="008303FF" w:rsidRDefault="00000000">
      <w:pPr>
        <w:pStyle w:val="Heading3"/>
        <w:spacing w:before="280" w:after="160"/>
      </w:pPr>
      <w:bookmarkStart w:id="165" w:name="_Toc244114105"/>
      <w:r>
        <w:rPr>
          <w:color w:val="222222"/>
        </w:rPr>
        <w:t>2.6.7 Module 7: BOQ Generator</w:t>
      </w:r>
      <w:bookmarkEnd w:id="165"/>
    </w:p>
    <w:p w14:paraId="7631CF5D" w14:textId="77777777" w:rsidR="008303FF" w:rsidRDefault="00000000">
      <w:pPr>
        <w:pStyle w:val="TableCaption"/>
        <w:keepNext/>
        <w:spacing w:before="100" w:after="280"/>
      </w:pPr>
      <w:bookmarkStart w:id="166" w:name="_Toc244114258"/>
      <w:r>
        <w:rPr>
          <w:b/>
          <w:bCs/>
          <w:color w:val="000000"/>
          <w:sz w:val="18"/>
          <w:szCs w:val="18"/>
        </w:rPr>
        <w:t>Table 2.65: Functional Requirements — Module 7 (BOQ Generator)</w:t>
      </w:r>
      <w:bookmarkEnd w:id="166"/>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735"/>
        <w:gridCol w:w="4530"/>
        <w:gridCol w:w="2024"/>
        <w:gridCol w:w="1349"/>
      </w:tblGrid>
      <w:tr w:rsidR="008303FF" w14:paraId="3601D2DD" w14:textId="77777777">
        <w:trPr>
          <w:tblHeader/>
        </w:trPr>
        <w:tc>
          <w:tcPr>
            <w:tcW w:w="900" w:type="pct"/>
            <w:tcMar>
              <w:top w:w="60" w:type="dxa"/>
              <w:left w:w="100" w:type="dxa"/>
              <w:bottom w:w="60" w:type="dxa"/>
              <w:right w:w="100" w:type="dxa"/>
            </w:tcMar>
            <w:vAlign w:val="center"/>
          </w:tcPr>
          <w:p w14:paraId="6FED16C6" w14:textId="77777777" w:rsidR="008303FF" w:rsidRDefault="00000000">
            <w:r>
              <w:rPr>
                <w:b/>
                <w:bCs/>
                <w:sz w:val="20"/>
                <w:szCs w:val="20"/>
              </w:rPr>
              <w:t>Feature (derived from UI/process)</w:t>
            </w:r>
          </w:p>
        </w:tc>
        <w:tc>
          <w:tcPr>
            <w:tcW w:w="2350" w:type="pct"/>
            <w:tcMar>
              <w:top w:w="60" w:type="dxa"/>
              <w:left w:w="100" w:type="dxa"/>
              <w:bottom w:w="60" w:type="dxa"/>
              <w:right w:w="100" w:type="dxa"/>
            </w:tcMar>
            <w:vAlign w:val="center"/>
          </w:tcPr>
          <w:p w14:paraId="758F8AA9" w14:textId="77777777" w:rsidR="008303FF" w:rsidRDefault="00000000">
            <w:r>
              <w:rPr>
                <w:b/>
                <w:bCs/>
                <w:sz w:val="20"/>
                <w:szCs w:val="20"/>
              </w:rPr>
              <w:t>Functional Requirement (FR-ID: Statement)</w:t>
            </w:r>
          </w:p>
        </w:tc>
        <w:tc>
          <w:tcPr>
            <w:tcW w:w="1050" w:type="pct"/>
            <w:tcMar>
              <w:top w:w="60" w:type="dxa"/>
              <w:left w:w="100" w:type="dxa"/>
              <w:bottom w:w="60" w:type="dxa"/>
              <w:right w:w="100" w:type="dxa"/>
            </w:tcMar>
            <w:vAlign w:val="center"/>
          </w:tcPr>
          <w:p w14:paraId="1EC7626B" w14:textId="77777777" w:rsidR="008303FF" w:rsidRDefault="00000000">
            <w:r>
              <w:rPr>
                <w:b/>
                <w:bCs/>
                <w:sz w:val="20"/>
                <w:szCs w:val="20"/>
              </w:rPr>
              <w:t>Business Rule</w:t>
            </w:r>
          </w:p>
        </w:tc>
        <w:tc>
          <w:tcPr>
            <w:tcW w:w="700" w:type="pct"/>
            <w:tcMar>
              <w:top w:w="60" w:type="dxa"/>
              <w:left w:w="100" w:type="dxa"/>
              <w:bottom w:w="60" w:type="dxa"/>
              <w:right w:w="100" w:type="dxa"/>
            </w:tcMar>
            <w:vAlign w:val="center"/>
          </w:tcPr>
          <w:p w14:paraId="6217616F" w14:textId="77777777" w:rsidR="008303FF" w:rsidRDefault="00000000">
            <w:r>
              <w:rPr>
                <w:b/>
                <w:bCs/>
                <w:sz w:val="20"/>
                <w:szCs w:val="20"/>
              </w:rPr>
              <w:t>Screen ID(s)</w:t>
            </w:r>
          </w:p>
        </w:tc>
      </w:tr>
      <w:tr w:rsidR="008303FF" w14:paraId="267EDDCC" w14:textId="77777777">
        <w:tc>
          <w:tcPr>
            <w:tcW w:w="900" w:type="pct"/>
            <w:tcMar>
              <w:top w:w="60" w:type="dxa"/>
              <w:left w:w="100" w:type="dxa"/>
              <w:bottom w:w="60" w:type="dxa"/>
              <w:right w:w="100" w:type="dxa"/>
            </w:tcMar>
          </w:tcPr>
          <w:p w14:paraId="7F034591" w14:textId="77777777" w:rsidR="008303FF" w:rsidRDefault="00000000">
            <w:r>
              <w:rPr>
                <w:sz w:val="20"/>
                <w:szCs w:val="20"/>
              </w:rPr>
              <w:t>BOQ Template Library</w:t>
            </w:r>
          </w:p>
        </w:tc>
        <w:tc>
          <w:tcPr>
            <w:tcW w:w="2350" w:type="pct"/>
            <w:tcMar>
              <w:top w:w="60" w:type="dxa"/>
              <w:left w:w="100" w:type="dxa"/>
              <w:bottom w:w="60" w:type="dxa"/>
              <w:right w:w="100" w:type="dxa"/>
            </w:tcMar>
          </w:tcPr>
          <w:p w14:paraId="3B90D159" w14:textId="77777777" w:rsidR="008303FF" w:rsidRDefault="00000000">
            <w:r>
              <w:rPr>
                <w:sz w:val="20"/>
                <w:szCs w:val="20"/>
              </w:rPr>
              <w:t xml:space="preserve">FR-7.1: The system shall maintain a library of pre-loaded BOQ Excel templates per telecom company </w:t>
            </w:r>
            <w:r>
              <w:rPr>
                <w:sz w:val="20"/>
                <w:szCs w:val="20"/>
              </w:rPr>
              <w:lastRenderedPageBreak/>
              <w:t>(PTCL, OGDCL, Zong, Telenor), stored as .xlsx files managed through Module 14.</w:t>
            </w:r>
          </w:p>
        </w:tc>
        <w:tc>
          <w:tcPr>
            <w:tcW w:w="1050" w:type="pct"/>
            <w:tcMar>
              <w:top w:w="60" w:type="dxa"/>
              <w:left w:w="100" w:type="dxa"/>
              <w:bottom w:w="60" w:type="dxa"/>
              <w:right w:w="100" w:type="dxa"/>
            </w:tcMar>
          </w:tcPr>
          <w:p w14:paraId="3DBC1EF8" w14:textId="77777777" w:rsidR="008303FF" w:rsidRDefault="00000000">
            <w:r>
              <w:rPr>
                <w:sz w:val="20"/>
                <w:szCs w:val="20"/>
              </w:rPr>
              <w:lastRenderedPageBreak/>
              <w:t>—</w:t>
            </w:r>
          </w:p>
        </w:tc>
        <w:tc>
          <w:tcPr>
            <w:tcW w:w="700" w:type="pct"/>
            <w:tcMar>
              <w:top w:w="60" w:type="dxa"/>
              <w:left w:w="100" w:type="dxa"/>
              <w:bottom w:w="60" w:type="dxa"/>
              <w:right w:w="100" w:type="dxa"/>
            </w:tcMar>
          </w:tcPr>
          <w:p w14:paraId="74FCEF8D" w14:textId="77777777" w:rsidR="008303FF" w:rsidRDefault="00000000">
            <w:r>
              <w:rPr>
                <w:sz w:val="20"/>
                <w:szCs w:val="20"/>
              </w:rPr>
              <w:t>W-23, W-39</w:t>
            </w:r>
          </w:p>
        </w:tc>
      </w:tr>
      <w:tr w:rsidR="008303FF" w14:paraId="2978338A" w14:textId="77777777">
        <w:tc>
          <w:tcPr>
            <w:tcW w:w="900" w:type="pct"/>
            <w:tcMar>
              <w:top w:w="60" w:type="dxa"/>
              <w:left w:w="100" w:type="dxa"/>
              <w:bottom w:w="60" w:type="dxa"/>
              <w:right w:w="100" w:type="dxa"/>
            </w:tcMar>
          </w:tcPr>
          <w:p w14:paraId="6C0FB266" w14:textId="77777777" w:rsidR="008303FF" w:rsidRDefault="00000000">
            <w:r>
              <w:rPr>
                <w:sz w:val="20"/>
                <w:szCs w:val="20"/>
              </w:rPr>
              <w:t>Auto-Population</w:t>
            </w:r>
          </w:p>
        </w:tc>
        <w:tc>
          <w:tcPr>
            <w:tcW w:w="2350" w:type="pct"/>
            <w:tcMar>
              <w:top w:w="60" w:type="dxa"/>
              <w:left w:w="100" w:type="dxa"/>
              <w:bottom w:w="60" w:type="dxa"/>
              <w:right w:w="100" w:type="dxa"/>
            </w:tcMar>
          </w:tcPr>
          <w:p w14:paraId="313BE459" w14:textId="77777777" w:rsidR="008303FF" w:rsidRDefault="00000000">
            <w:r>
              <w:rPr>
                <w:sz w:val="20"/>
                <w:szCs w:val="20"/>
              </w:rPr>
              <w:t xml:space="preserve">FR-7.2: The system shall auto-populate the BOQ template with equipment model names, descriptions, and quantities extracted from the Module 3 compliance matrix output using </w:t>
            </w:r>
            <w:proofErr w:type="spellStart"/>
            <w:r>
              <w:rPr>
                <w:sz w:val="20"/>
                <w:szCs w:val="20"/>
              </w:rPr>
              <w:t>openpyxl</w:t>
            </w:r>
            <w:proofErr w:type="spellEnd"/>
            <w:r>
              <w:rPr>
                <w:sz w:val="20"/>
                <w:szCs w:val="20"/>
              </w:rPr>
              <w:t>.</w:t>
            </w:r>
          </w:p>
        </w:tc>
        <w:tc>
          <w:tcPr>
            <w:tcW w:w="1050" w:type="pct"/>
            <w:tcMar>
              <w:top w:w="60" w:type="dxa"/>
              <w:left w:w="100" w:type="dxa"/>
              <w:bottom w:w="60" w:type="dxa"/>
              <w:right w:w="100" w:type="dxa"/>
            </w:tcMar>
          </w:tcPr>
          <w:p w14:paraId="61B3F662" w14:textId="77777777" w:rsidR="008303FF" w:rsidRDefault="00000000">
            <w:r>
              <w:rPr>
                <w:sz w:val="20"/>
                <w:szCs w:val="20"/>
              </w:rPr>
              <w:t>—</w:t>
            </w:r>
          </w:p>
        </w:tc>
        <w:tc>
          <w:tcPr>
            <w:tcW w:w="700" w:type="pct"/>
            <w:tcMar>
              <w:top w:w="60" w:type="dxa"/>
              <w:left w:w="100" w:type="dxa"/>
              <w:bottom w:w="60" w:type="dxa"/>
              <w:right w:w="100" w:type="dxa"/>
            </w:tcMar>
          </w:tcPr>
          <w:p w14:paraId="4FFFF574" w14:textId="77777777" w:rsidR="008303FF" w:rsidRDefault="00000000">
            <w:r>
              <w:rPr>
                <w:sz w:val="20"/>
                <w:szCs w:val="20"/>
              </w:rPr>
              <w:t>W-23</w:t>
            </w:r>
          </w:p>
        </w:tc>
      </w:tr>
      <w:tr w:rsidR="008303FF" w14:paraId="19B9CF3E" w14:textId="77777777">
        <w:tc>
          <w:tcPr>
            <w:tcW w:w="900" w:type="pct"/>
            <w:tcMar>
              <w:top w:w="60" w:type="dxa"/>
              <w:left w:w="100" w:type="dxa"/>
              <w:bottom w:w="60" w:type="dxa"/>
              <w:right w:w="100" w:type="dxa"/>
            </w:tcMar>
          </w:tcPr>
          <w:p w14:paraId="035E0B28" w14:textId="77777777" w:rsidR="008303FF" w:rsidRDefault="00000000">
            <w:r>
              <w:rPr>
                <w:sz w:val="20"/>
                <w:szCs w:val="20"/>
              </w:rPr>
              <w:t>Costing Columns Left Blank</w:t>
            </w:r>
          </w:p>
        </w:tc>
        <w:tc>
          <w:tcPr>
            <w:tcW w:w="2350" w:type="pct"/>
            <w:tcMar>
              <w:top w:w="60" w:type="dxa"/>
              <w:left w:w="100" w:type="dxa"/>
              <w:bottom w:w="60" w:type="dxa"/>
              <w:right w:w="100" w:type="dxa"/>
            </w:tcMar>
          </w:tcPr>
          <w:p w14:paraId="49DE9EB9" w14:textId="77777777" w:rsidR="008303FF" w:rsidRDefault="00000000">
            <w:r>
              <w:rPr>
                <w:sz w:val="20"/>
                <w:szCs w:val="20"/>
              </w:rPr>
              <w:t>FR-7.3: All costing, margin, and formula columns shall remain blank in the exported file for manual completion.</w:t>
            </w:r>
          </w:p>
        </w:tc>
        <w:tc>
          <w:tcPr>
            <w:tcW w:w="1050" w:type="pct"/>
            <w:tcMar>
              <w:top w:w="60" w:type="dxa"/>
              <w:left w:w="100" w:type="dxa"/>
              <w:bottom w:w="60" w:type="dxa"/>
              <w:right w:w="100" w:type="dxa"/>
            </w:tcMar>
          </w:tcPr>
          <w:p w14:paraId="7C7C0AF3" w14:textId="77777777" w:rsidR="008303FF" w:rsidRDefault="00000000">
            <w:r>
              <w:rPr>
                <w:sz w:val="20"/>
                <w:szCs w:val="20"/>
              </w:rPr>
              <w:t>—</w:t>
            </w:r>
          </w:p>
        </w:tc>
        <w:tc>
          <w:tcPr>
            <w:tcW w:w="700" w:type="pct"/>
            <w:tcMar>
              <w:top w:w="60" w:type="dxa"/>
              <w:left w:w="100" w:type="dxa"/>
              <w:bottom w:w="60" w:type="dxa"/>
              <w:right w:w="100" w:type="dxa"/>
            </w:tcMar>
          </w:tcPr>
          <w:p w14:paraId="3DBD141F" w14:textId="77777777" w:rsidR="008303FF" w:rsidRDefault="00000000">
            <w:r>
              <w:rPr>
                <w:sz w:val="20"/>
                <w:szCs w:val="20"/>
              </w:rPr>
              <w:t>W-23</w:t>
            </w:r>
          </w:p>
        </w:tc>
      </w:tr>
      <w:tr w:rsidR="008303FF" w14:paraId="1FFF02EC" w14:textId="77777777">
        <w:tc>
          <w:tcPr>
            <w:tcW w:w="900" w:type="pct"/>
            <w:tcMar>
              <w:top w:w="60" w:type="dxa"/>
              <w:left w:w="100" w:type="dxa"/>
              <w:bottom w:w="60" w:type="dxa"/>
              <w:right w:w="100" w:type="dxa"/>
            </w:tcMar>
          </w:tcPr>
          <w:p w14:paraId="0850392C" w14:textId="77777777" w:rsidR="008303FF" w:rsidRDefault="00000000">
            <w:r>
              <w:rPr>
                <w:sz w:val="20"/>
                <w:szCs w:val="20"/>
              </w:rPr>
              <w:t>Line-Item Editing</w:t>
            </w:r>
          </w:p>
        </w:tc>
        <w:tc>
          <w:tcPr>
            <w:tcW w:w="2350" w:type="pct"/>
            <w:tcMar>
              <w:top w:w="60" w:type="dxa"/>
              <w:left w:w="100" w:type="dxa"/>
              <w:bottom w:w="60" w:type="dxa"/>
              <w:right w:w="100" w:type="dxa"/>
            </w:tcMar>
          </w:tcPr>
          <w:p w14:paraId="08ADF094" w14:textId="77777777" w:rsidR="008303FF" w:rsidRDefault="00000000">
            <w:r>
              <w:rPr>
                <w:sz w:val="20"/>
                <w:szCs w:val="20"/>
              </w:rPr>
              <w:t>FR-7.4: The engineer shall be able to add, edit, or remove line items before export.</w:t>
            </w:r>
          </w:p>
        </w:tc>
        <w:tc>
          <w:tcPr>
            <w:tcW w:w="1050" w:type="pct"/>
            <w:tcMar>
              <w:top w:w="60" w:type="dxa"/>
              <w:left w:w="100" w:type="dxa"/>
              <w:bottom w:w="60" w:type="dxa"/>
              <w:right w:w="100" w:type="dxa"/>
            </w:tcMar>
          </w:tcPr>
          <w:p w14:paraId="13F31BF6" w14:textId="77777777" w:rsidR="008303FF" w:rsidRDefault="00000000">
            <w:r>
              <w:rPr>
                <w:sz w:val="20"/>
                <w:szCs w:val="20"/>
              </w:rPr>
              <w:t>—</w:t>
            </w:r>
          </w:p>
        </w:tc>
        <w:tc>
          <w:tcPr>
            <w:tcW w:w="700" w:type="pct"/>
            <w:tcMar>
              <w:top w:w="60" w:type="dxa"/>
              <w:left w:w="100" w:type="dxa"/>
              <w:bottom w:w="60" w:type="dxa"/>
              <w:right w:w="100" w:type="dxa"/>
            </w:tcMar>
          </w:tcPr>
          <w:p w14:paraId="708456B3" w14:textId="77777777" w:rsidR="008303FF" w:rsidRDefault="00000000">
            <w:r>
              <w:rPr>
                <w:sz w:val="20"/>
                <w:szCs w:val="20"/>
              </w:rPr>
              <w:t>W-23</w:t>
            </w:r>
          </w:p>
        </w:tc>
      </w:tr>
      <w:tr w:rsidR="008303FF" w14:paraId="79F45FE1" w14:textId="77777777">
        <w:tc>
          <w:tcPr>
            <w:tcW w:w="900" w:type="pct"/>
            <w:tcMar>
              <w:top w:w="60" w:type="dxa"/>
              <w:left w:w="100" w:type="dxa"/>
              <w:bottom w:w="60" w:type="dxa"/>
              <w:right w:w="100" w:type="dxa"/>
            </w:tcMar>
          </w:tcPr>
          <w:p w14:paraId="151FCECF" w14:textId="77777777" w:rsidR="008303FF" w:rsidRDefault="00000000">
            <w:r>
              <w:rPr>
                <w:sz w:val="20"/>
                <w:szCs w:val="20"/>
              </w:rPr>
              <w:t>BOQ Export</w:t>
            </w:r>
          </w:p>
        </w:tc>
        <w:tc>
          <w:tcPr>
            <w:tcW w:w="2350" w:type="pct"/>
            <w:tcMar>
              <w:top w:w="60" w:type="dxa"/>
              <w:left w:w="100" w:type="dxa"/>
              <w:bottom w:w="60" w:type="dxa"/>
              <w:right w:w="100" w:type="dxa"/>
            </w:tcMar>
          </w:tcPr>
          <w:p w14:paraId="004DA216" w14:textId="77777777" w:rsidR="008303FF" w:rsidRDefault="00000000">
            <w:r>
              <w:rPr>
                <w:sz w:val="20"/>
                <w:szCs w:val="20"/>
              </w:rPr>
              <w:t>FR-7.5: The system shall export the completed BOQ as a formatted .xlsx file.</w:t>
            </w:r>
          </w:p>
        </w:tc>
        <w:tc>
          <w:tcPr>
            <w:tcW w:w="1050" w:type="pct"/>
            <w:tcMar>
              <w:top w:w="60" w:type="dxa"/>
              <w:left w:w="100" w:type="dxa"/>
              <w:bottom w:w="60" w:type="dxa"/>
              <w:right w:w="100" w:type="dxa"/>
            </w:tcMar>
          </w:tcPr>
          <w:p w14:paraId="3D4FD306" w14:textId="77777777" w:rsidR="008303FF" w:rsidRDefault="00000000">
            <w:r>
              <w:rPr>
                <w:sz w:val="20"/>
                <w:szCs w:val="20"/>
              </w:rPr>
              <w:t>—</w:t>
            </w:r>
          </w:p>
        </w:tc>
        <w:tc>
          <w:tcPr>
            <w:tcW w:w="700" w:type="pct"/>
            <w:tcMar>
              <w:top w:w="60" w:type="dxa"/>
              <w:left w:w="100" w:type="dxa"/>
              <w:bottom w:w="60" w:type="dxa"/>
              <w:right w:w="100" w:type="dxa"/>
            </w:tcMar>
          </w:tcPr>
          <w:p w14:paraId="3A5F6D64" w14:textId="77777777" w:rsidR="008303FF" w:rsidRDefault="00000000">
            <w:r>
              <w:rPr>
                <w:sz w:val="20"/>
                <w:szCs w:val="20"/>
              </w:rPr>
              <w:t>W-23</w:t>
            </w:r>
          </w:p>
        </w:tc>
      </w:tr>
    </w:tbl>
    <w:p w14:paraId="2F0F30AD" w14:textId="77777777" w:rsidR="008303FF" w:rsidRDefault="008303FF">
      <w:pPr>
        <w:spacing w:after="160" w:line="276" w:lineRule="auto"/>
        <w:jc w:val="both"/>
      </w:pPr>
    </w:p>
    <w:p w14:paraId="74CB3316" w14:textId="77777777" w:rsidR="008303FF" w:rsidRDefault="00000000">
      <w:pPr>
        <w:pStyle w:val="Heading3"/>
        <w:spacing w:before="280" w:after="160"/>
      </w:pPr>
      <w:bookmarkStart w:id="167" w:name="_Toc244114106"/>
      <w:r>
        <w:rPr>
          <w:color w:val="222222"/>
        </w:rPr>
        <w:t>2.6.8 Module 8: Responsibility Matrix Generator</w:t>
      </w:r>
      <w:bookmarkEnd w:id="167"/>
    </w:p>
    <w:p w14:paraId="3273D5D1" w14:textId="77777777" w:rsidR="008303FF" w:rsidRDefault="00000000">
      <w:pPr>
        <w:pStyle w:val="TableCaption"/>
        <w:keepNext/>
        <w:spacing w:before="100" w:after="280"/>
      </w:pPr>
      <w:bookmarkStart w:id="168" w:name="_Toc244114259"/>
      <w:r>
        <w:rPr>
          <w:b/>
          <w:bCs/>
          <w:color w:val="000000"/>
          <w:sz w:val="18"/>
          <w:szCs w:val="18"/>
        </w:rPr>
        <w:t>Table 2.66: Functional Requirements — Module 8 (Responsibility Matrix Generator)</w:t>
      </w:r>
      <w:bookmarkEnd w:id="168"/>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735"/>
        <w:gridCol w:w="4530"/>
        <w:gridCol w:w="2024"/>
        <w:gridCol w:w="1349"/>
      </w:tblGrid>
      <w:tr w:rsidR="008303FF" w14:paraId="52E806C2" w14:textId="77777777">
        <w:trPr>
          <w:tblHeader/>
        </w:trPr>
        <w:tc>
          <w:tcPr>
            <w:tcW w:w="900" w:type="pct"/>
            <w:tcMar>
              <w:top w:w="60" w:type="dxa"/>
              <w:left w:w="100" w:type="dxa"/>
              <w:bottom w:w="60" w:type="dxa"/>
              <w:right w:w="100" w:type="dxa"/>
            </w:tcMar>
            <w:vAlign w:val="center"/>
          </w:tcPr>
          <w:p w14:paraId="20DE9276" w14:textId="77777777" w:rsidR="008303FF" w:rsidRDefault="00000000">
            <w:r>
              <w:rPr>
                <w:b/>
                <w:bCs/>
                <w:sz w:val="20"/>
                <w:szCs w:val="20"/>
              </w:rPr>
              <w:t>Feature (derived from UI/process)</w:t>
            </w:r>
          </w:p>
        </w:tc>
        <w:tc>
          <w:tcPr>
            <w:tcW w:w="2350" w:type="pct"/>
            <w:tcMar>
              <w:top w:w="60" w:type="dxa"/>
              <w:left w:w="100" w:type="dxa"/>
              <w:bottom w:w="60" w:type="dxa"/>
              <w:right w:w="100" w:type="dxa"/>
            </w:tcMar>
            <w:vAlign w:val="center"/>
          </w:tcPr>
          <w:p w14:paraId="15A5830D" w14:textId="77777777" w:rsidR="008303FF" w:rsidRDefault="00000000">
            <w:r>
              <w:rPr>
                <w:b/>
                <w:bCs/>
                <w:sz w:val="20"/>
                <w:szCs w:val="20"/>
              </w:rPr>
              <w:t>Functional Requirement (FR-ID: Statement)</w:t>
            </w:r>
          </w:p>
        </w:tc>
        <w:tc>
          <w:tcPr>
            <w:tcW w:w="1050" w:type="pct"/>
            <w:tcMar>
              <w:top w:w="60" w:type="dxa"/>
              <w:left w:w="100" w:type="dxa"/>
              <w:bottom w:w="60" w:type="dxa"/>
              <w:right w:w="100" w:type="dxa"/>
            </w:tcMar>
            <w:vAlign w:val="center"/>
          </w:tcPr>
          <w:p w14:paraId="09A13675" w14:textId="77777777" w:rsidR="008303FF" w:rsidRDefault="00000000">
            <w:r>
              <w:rPr>
                <w:b/>
                <w:bCs/>
                <w:sz w:val="20"/>
                <w:szCs w:val="20"/>
              </w:rPr>
              <w:t>Business Rule</w:t>
            </w:r>
          </w:p>
        </w:tc>
        <w:tc>
          <w:tcPr>
            <w:tcW w:w="700" w:type="pct"/>
            <w:tcMar>
              <w:top w:w="60" w:type="dxa"/>
              <w:left w:w="100" w:type="dxa"/>
              <w:bottom w:w="60" w:type="dxa"/>
              <w:right w:w="100" w:type="dxa"/>
            </w:tcMar>
            <w:vAlign w:val="center"/>
          </w:tcPr>
          <w:p w14:paraId="08B2EAD8" w14:textId="77777777" w:rsidR="008303FF" w:rsidRDefault="00000000">
            <w:r>
              <w:rPr>
                <w:b/>
                <w:bCs/>
                <w:sz w:val="20"/>
                <w:szCs w:val="20"/>
              </w:rPr>
              <w:t>Screen ID(s)</w:t>
            </w:r>
          </w:p>
        </w:tc>
      </w:tr>
      <w:tr w:rsidR="008303FF" w14:paraId="470A2483" w14:textId="77777777">
        <w:tc>
          <w:tcPr>
            <w:tcW w:w="900" w:type="pct"/>
            <w:tcMar>
              <w:top w:w="60" w:type="dxa"/>
              <w:left w:w="100" w:type="dxa"/>
              <w:bottom w:w="60" w:type="dxa"/>
              <w:right w:w="100" w:type="dxa"/>
            </w:tcMar>
          </w:tcPr>
          <w:p w14:paraId="2A581359" w14:textId="77777777" w:rsidR="008303FF" w:rsidRDefault="00000000">
            <w:r>
              <w:rPr>
                <w:sz w:val="20"/>
                <w:szCs w:val="20"/>
              </w:rPr>
              <w:t>Standard Template</w:t>
            </w:r>
          </w:p>
        </w:tc>
        <w:tc>
          <w:tcPr>
            <w:tcW w:w="2350" w:type="pct"/>
            <w:tcMar>
              <w:top w:w="60" w:type="dxa"/>
              <w:left w:w="100" w:type="dxa"/>
              <w:bottom w:w="60" w:type="dxa"/>
              <w:right w:w="100" w:type="dxa"/>
            </w:tcMar>
          </w:tcPr>
          <w:p w14:paraId="0FEB1321" w14:textId="77777777" w:rsidR="008303FF" w:rsidRDefault="00000000">
            <w:r>
              <w:rPr>
                <w:sz w:val="20"/>
                <w:szCs w:val="20"/>
              </w:rPr>
              <w:t xml:space="preserve">FR-8.1: The system shall maintain a pre-loaded standard responsibility matrix template with at least 24 common rows covering </w:t>
            </w:r>
            <w:proofErr w:type="spellStart"/>
            <w:r>
              <w:rPr>
                <w:sz w:val="20"/>
                <w:szCs w:val="20"/>
              </w:rPr>
              <w:t>kickoff</w:t>
            </w:r>
            <w:proofErr w:type="spellEnd"/>
            <w:r>
              <w:rPr>
                <w:sz w:val="20"/>
                <w:szCs w:val="20"/>
              </w:rPr>
              <w:t>, HLD sign-off, delivery, installation, configuration, testing, documentation, and handover.</w:t>
            </w:r>
          </w:p>
        </w:tc>
        <w:tc>
          <w:tcPr>
            <w:tcW w:w="1050" w:type="pct"/>
            <w:tcMar>
              <w:top w:w="60" w:type="dxa"/>
              <w:left w:w="100" w:type="dxa"/>
              <w:bottom w:w="60" w:type="dxa"/>
              <w:right w:w="100" w:type="dxa"/>
            </w:tcMar>
          </w:tcPr>
          <w:p w14:paraId="48498BA4" w14:textId="77777777" w:rsidR="008303FF" w:rsidRDefault="00000000">
            <w:r>
              <w:rPr>
                <w:sz w:val="20"/>
                <w:szCs w:val="20"/>
              </w:rPr>
              <w:t>Minimum 24 standard rows.</w:t>
            </w:r>
          </w:p>
        </w:tc>
        <w:tc>
          <w:tcPr>
            <w:tcW w:w="700" w:type="pct"/>
            <w:tcMar>
              <w:top w:w="60" w:type="dxa"/>
              <w:left w:w="100" w:type="dxa"/>
              <w:bottom w:w="60" w:type="dxa"/>
              <w:right w:w="100" w:type="dxa"/>
            </w:tcMar>
          </w:tcPr>
          <w:p w14:paraId="487EE453" w14:textId="77777777" w:rsidR="008303FF" w:rsidRDefault="00000000">
            <w:r>
              <w:rPr>
                <w:sz w:val="20"/>
                <w:szCs w:val="20"/>
              </w:rPr>
              <w:t>W-24</w:t>
            </w:r>
          </w:p>
        </w:tc>
      </w:tr>
      <w:tr w:rsidR="008303FF" w14:paraId="0B24FE04" w14:textId="77777777">
        <w:tc>
          <w:tcPr>
            <w:tcW w:w="900" w:type="pct"/>
            <w:tcMar>
              <w:top w:w="60" w:type="dxa"/>
              <w:left w:w="100" w:type="dxa"/>
              <w:bottom w:w="60" w:type="dxa"/>
              <w:right w:w="100" w:type="dxa"/>
            </w:tcMar>
          </w:tcPr>
          <w:p w14:paraId="6B277FB1" w14:textId="77777777" w:rsidR="008303FF" w:rsidRDefault="00000000">
            <w:r>
              <w:rPr>
                <w:sz w:val="20"/>
                <w:szCs w:val="20"/>
              </w:rPr>
              <w:t>Auto-Assignment</w:t>
            </w:r>
          </w:p>
        </w:tc>
        <w:tc>
          <w:tcPr>
            <w:tcW w:w="2350" w:type="pct"/>
            <w:tcMar>
              <w:top w:w="60" w:type="dxa"/>
              <w:left w:w="100" w:type="dxa"/>
              <w:bottom w:w="60" w:type="dxa"/>
              <w:right w:w="100" w:type="dxa"/>
            </w:tcMar>
          </w:tcPr>
          <w:p w14:paraId="655A9BCA" w14:textId="77777777" w:rsidR="008303FF" w:rsidRDefault="00000000">
            <w:r>
              <w:rPr>
                <w:sz w:val="20"/>
                <w:szCs w:val="20"/>
              </w:rPr>
              <w:t>FR-8.2: The system shall auto-assign each row to responsible parties (IT company, OEM vendor, customer, presales) using a rule-based mapping table stored in the database.</w:t>
            </w:r>
          </w:p>
        </w:tc>
        <w:tc>
          <w:tcPr>
            <w:tcW w:w="1050" w:type="pct"/>
            <w:tcMar>
              <w:top w:w="60" w:type="dxa"/>
              <w:left w:w="100" w:type="dxa"/>
              <w:bottom w:w="60" w:type="dxa"/>
              <w:right w:w="100" w:type="dxa"/>
            </w:tcMar>
          </w:tcPr>
          <w:p w14:paraId="60178333" w14:textId="77777777" w:rsidR="008303FF" w:rsidRDefault="00000000">
            <w:r>
              <w:rPr>
                <w:sz w:val="20"/>
                <w:szCs w:val="20"/>
              </w:rPr>
              <w:t>—</w:t>
            </w:r>
          </w:p>
        </w:tc>
        <w:tc>
          <w:tcPr>
            <w:tcW w:w="700" w:type="pct"/>
            <w:tcMar>
              <w:top w:w="60" w:type="dxa"/>
              <w:left w:w="100" w:type="dxa"/>
              <w:bottom w:w="60" w:type="dxa"/>
              <w:right w:w="100" w:type="dxa"/>
            </w:tcMar>
          </w:tcPr>
          <w:p w14:paraId="01112E2C" w14:textId="77777777" w:rsidR="008303FF" w:rsidRDefault="00000000">
            <w:r>
              <w:rPr>
                <w:sz w:val="20"/>
                <w:szCs w:val="20"/>
              </w:rPr>
              <w:t>W-24</w:t>
            </w:r>
          </w:p>
        </w:tc>
      </w:tr>
      <w:tr w:rsidR="008303FF" w14:paraId="07C8789D" w14:textId="77777777">
        <w:tc>
          <w:tcPr>
            <w:tcW w:w="900" w:type="pct"/>
            <w:tcMar>
              <w:top w:w="60" w:type="dxa"/>
              <w:left w:w="100" w:type="dxa"/>
              <w:bottom w:w="60" w:type="dxa"/>
              <w:right w:w="100" w:type="dxa"/>
            </w:tcMar>
          </w:tcPr>
          <w:p w14:paraId="2531A37E" w14:textId="77777777" w:rsidR="008303FF" w:rsidRDefault="00000000">
            <w:r>
              <w:rPr>
                <w:sz w:val="20"/>
                <w:szCs w:val="20"/>
              </w:rPr>
              <w:t>Row Editing</w:t>
            </w:r>
          </w:p>
        </w:tc>
        <w:tc>
          <w:tcPr>
            <w:tcW w:w="2350" w:type="pct"/>
            <w:tcMar>
              <w:top w:w="60" w:type="dxa"/>
              <w:left w:w="100" w:type="dxa"/>
              <w:bottom w:w="60" w:type="dxa"/>
              <w:right w:w="100" w:type="dxa"/>
            </w:tcMar>
          </w:tcPr>
          <w:p w14:paraId="7C59D50D" w14:textId="77777777" w:rsidR="008303FF" w:rsidRDefault="00000000">
            <w:r>
              <w:rPr>
                <w:sz w:val="20"/>
                <w:szCs w:val="20"/>
              </w:rPr>
              <w:t>FR-8.3: The engineer shall be able to add project-specific rows and modify any responsibility assignment before export.</w:t>
            </w:r>
          </w:p>
        </w:tc>
        <w:tc>
          <w:tcPr>
            <w:tcW w:w="1050" w:type="pct"/>
            <w:tcMar>
              <w:top w:w="60" w:type="dxa"/>
              <w:left w:w="100" w:type="dxa"/>
              <w:bottom w:w="60" w:type="dxa"/>
              <w:right w:w="100" w:type="dxa"/>
            </w:tcMar>
          </w:tcPr>
          <w:p w14:paraId="1D4F45BA" w14:textId="77777777" w:rsidR="008303FF" w:rsidRDefault="00000000">
            <w:r>
              <w:rPr>
                <w:sz w:val="20"/>
                <w:szCs w:val="20"/>
              </w:rPr>
              <w:t>—</w:t>
            </w:r>
          </w:p>
        </w:tc>
        <w:tc>
          <w:tcPr>
            <w:tcW w:w="700" w:type="pct"/>
            <w:tcMar>
              <w:top w:w="60" w:type="dxa"/>
              <w:left w:w="100" w:type="dxa"/>
              <w:bottom w:w="60" w:type="dxa"/>
              <w:right w:w="100" w:type="dxa"/>
            </w:tcMar>
          </w:tcPr>
          <w:p w14:paraId="0532C551" w14:textId="77777777" w:rsidR="008303FF" w:rsidRDefault="00000000">
            <w:r>
              <w:rPr>
                <w:sz w:val="20"/>
                <w:szCs w:val="20"/>
              </w:rPr>
              <w:t>W-24</w:t>
            </w:r>
          </w:p>
        </w:tc>
      </w:tr>
      <w:tr w:rsidR="008303FF" w14:paraId="154AF1DF" w14:textId="77777777">
        <w:tc>
          <w:tcPr>
            <w:tcW w:w="900" w:type="pct"/>
            <w:tcMar>
              <w:top w:w="60" w:type="dxa"/>
              <w:left w:w="100" w:type="dxa"/>
              <w:bottom w:w="60" w:type="dxa"/>
              <w:right w:w="100" w:type="dxa"/>
            </w:tcMar>
          </w:tcPr>
          <w:p w14:paraId="30C7DDC0" w14:textId="77777777" w:rsidR="008303FF" w:rsidRDefault="00000000">
            <w:r>
              <w:rPr>
                <w:sz w:val="20"/>
                <w:szCs w:val="20"/>
              </w:rPr>
              <w:t>Matrix Export</w:t>
            </w:r>
          </w:p>
        </w:tc>
        <w:tc>
          <w:tcPr>
            <w:tcW w:w="2350" w:type="pct"/>
            <w:tcMar>
              <w:top w:w="60" w:type="dxa"/>
              <w:left w:w="100" w:type="dxa"/>
              <w:bottom w:w="60" w:type="dxa"/>
              <w:right w:w="100" w:type="dxa"/>
            </w:tcMar>
          </w:tcPr>
          <w:p w14:paraId="7E92E9DC" w14:textId="77777777" w:rsidR="008303FF" w:rsidRDefault="00000000">
            <w:r>
              <w:rPr>
                <w:sz w:val="20"/>
                <w:szCs w:val="20"/>
              </w:rPr>
              <w:t xml:space="preserve">FR-8.4: The system shall export the completed matrix as a formatted .xlsx file using </w:t>
            </w:r>
            <w:proofErr w:type="spellStart"/>
            <w:r>
              <w:rPr>
                <w:sz w:val="20"/>
                <w:szCs w:val="20"/>
              </w:rPr>
              <w:t>openpyxl</w:t>
            </w:r>
            <w:proofErr w:type="spellEnd"/>
            <w:r>
              <w:rPr>
                <w:sz w:val="20"/>
                <w:szCs w:val="20"/>
              </w:rPr>
              <w:t>.</w:t>
            </w:r>
          </w:p>
        </w:tc>
        <w:tc>
          <w:tcPr>
            <w:tcW w:w="1050" w:type="pct"/>
            <w:tcMar>
              <w:top w:w="60" w:type="dxa"/>
              <w:left w:w="100" w:type="dxa"/>
              <w:bottom w:w="60" w:type="dxa"/>
              <w:right w:w="100" w:type="dxa"/>
            </w:tcMar>
          </w:tcPr>
          <w:p w14:paraId="65229854" w14:textId="77777777" w:rsidR="008303FF" w:rsidRDefault="00000000">
            <w:r>
              <w:rPr>
                <w:sz w:val="20"/>
                <w:szCs w:val="20"/>
              </w:rPr>
              <w:t>—</w:t>
            </w:r>
          </w:p>
        </w:tc>
        <w:tc>
          <w:tcPr>
            <w:tcW w:w="700" w:type="pct"/>
            <w:tcMar>
              <w:top w:w="60" w:type="dxa"/>
              <w:left w:w="100" w:type="dxa"/>
              <w:bottom w:w="60" w:type="dxa"/>
              <w:right w:w="100" w:type="dxa"/>
            </w:tcMar>
          </w:tcPr>
          <w:p w14:paraId="7B3AAEA5" w14:textId="77777777" w:rsidR="008303FF" w:rsidRDefault="00000000">
            <w:r>
              <w:rPr>
                <w:sz w:val="20"/>
                <w:szCs w:val="20"/>
              </w:rPr>
              <w:t>W-24</w:t>
            </w:r>
          </w:p>
        </w:tc>
      </w:tr>
      <w:tr w:rsidR="008303FF" w14:paraId="253BF8A1" w14:textId="77777777">
        <w:tc>
          <w:tcPr>
            <w:tcW w:w="900" w:type="pct"/>
            <w:tcMar>
              <w:top w:w="60" w:type="dxa"/>
              <w:left w:w="100" w:type="dxa"/>
              <w:bottom w:w="60" w:type="dxa"/>
              <w:right w:w="100" w:type="dxa"/>
            </w:tcMar>
          </w:tcPr>
          <w:p w14:paraId="772DAA49" w14:textId="77777777" w:rsidR="008303FF" w:rsidRDefault="00000000">
            <w:r>
              <w:rPr>
                <w:sz w:val="20"/>
                <w:szCs w:val="20"/>
              </w:rPr>
              <w:t>Template Maintenance</w:t>
            </w:r>
          </w:p>
        </w:tc>
        <w:tc>
          <w:tcPr>
            <w:tcW w:w="2350" w:type="pct"/>
            <w:tcMar>
              <w:top w:w="60" w:type="dxa"/>
              <w:left w:w="100" w:type="dxa"/>
              <w:bottom w:w="60" w:type="dxa"/>
              <w:right w:w="100" w:type="dxa"/>
            </w:tcMar>
          </w:tcPr>
          <w:p w14:paraId="2DEAAE27" w14:textId="77777777" w:rsidR="008303FF" w:rsidRDefault="00000000">
            <w:r>
              <w:rPr>
                <w:sz w:val="20"/>
                <w:szCs w:val="20"/>
              </w:rPr>
              <w:t>FR-8.5: The Org Admin shall be able to update the standard template rows through Module 14.</w:t>
            </w:r>
          </w:p>
        </w:tc>
        <w:tc>
          <w:tcPr>
            <w:tcW w:w="1050" w:type="pct"/>
            <w:tcMar>
              <w:top w:w="60" w:type="dxa"/>
              <w:left w:w="100" w:type="dxa"/>
              <w:bottom w:w="60" w:type="dxa"/>
              <w:right w:w="100" w:type="dxa"/>
            </w:tcMar>
          </w:tcPr>
          <w:p w14:paraId="1F27DCEC" w14:textId="77777777" w:rsidR="008303FF" w:rsidRDefault="00000000">
            <w:r>
              <w:rPr>
                <w:sz w:val="20"/>
                <w:szCs w:val="20"/>
              </w:rPr>
              <w:t>—</w:t>
            </w:r>
          </w:p>
        </w:tc>
        <w:tc>
          <w:tcPr>
            <w:tcW w:w="700" w:type="pct"/>
            <w:tcMar>
              <w:top w:w="60" w:type="dxa"/>
              <w:left w:w="100" w:type="dxa"/>
              <w:bottom w:w="60" w:type="dxa"/>
              <w:right w:w="100" w:type="dxa"/>
            </w:tcMar>
          </w:tcPr>
          <w:p w14:paraId="5752F98A" w14:textId="77777777" w:rsidR="008303FF" w:rsidRDefault="00000000">
            <w:r>
              <w:rPr>
                <w:sz w:val="20"/>
                <w:szCs w:val="20"/>
              </w:rPr>
              <w:t>W-40</w:t>
            </w:r>
          </w:p>
        </w:tc>
      </w:tr>
    </w:tbl>
    <w:p w14:paraId="08BDF5A2" w14:textId="77777777" w:rsidR="008303FF" w:rsidRDefault="008303FF">
      <w:pPr>
        <w:spacing w:after="160" w:line="276" w:lineRule="auto"/>
        <w:jc w:val="both"/>
      </w:pPr>
    </w:p>
    <w:p w14:paraId="7A8503B7" w14:textId="77777777" w:rsidR="008303FF" w:rsidRDefault="00000000">
      <w:pPr>
        <w:pStyle w:val="Heading3"/>
        <w:spacing w:before="280" w:after="160"/>
      </w:pPr>
      <w:bookmarkStart w:id="169" w:name="_Toc244114107"/>
      <w:r>
        <w:rPr>
          <w:color w:val="222222"/>
        </w:rPr>
        <w:t>2.6.9 Module 9: Project Vault and Centralised Storage</w:t>
      </w:r>
      <w:bookmarkEnd w:id="169"/>
    </w:p>
    <w:p w14:paraId="5BEC88B4" w14:textId="77777777" w:rsidR="008303FF" w:rsidRDefault="00000000">
      <w:pPr>
        <w:pStyle w:val="TableCaption"/>
        <w:keepNext/>
        <w:spacing w:before="100" w:after="280"/>
      </w:pPr>
      <w:bookmarkStart w:id="170" w:name="_Toc244114260"/>
      <w:r>
        <w:rPr>
          <w:b/>
          <w:bCs/>
          <w:color w:val="000000"/>
          <w:sz w:val="18"/>
          <w:szCs w:val="18"/>
        </w:rPr>
        <w:lastRenderedPageBreak/>
        <w:t>Table 2.67: Functional Requirements — Module 9 (Project Vault and Centralised Storage)</w:t>
      </w:r>
      <w:bookmarkEnd w:id="170"/>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735"/>
        <w:gridCol w:w="4530"/>
        <w:gridCol w:w="2024"/>
        <w:gridCol w:w="1349"/>
      </w:tblGrid>
      <w:tr w:rsidR="008303FF" w14:paraId="17FD937D" w14:textId="77777777">
        <w:trPr>
          <w:tblHeader/>
        </w:trPr>
        <w:tc>
          <w:tcPr>
            <w:tcW w:w="900" w:type="pct"/>
            <w:tcMar>
              <w:top w:w="60" w:type="dxa"/>
              <w:left w:w="100" w:type="dxa"/>
              <w:bottom w:w="60" w:type="dxa"/>
              <w:right w:w="100" w:type="dxa"/>
            </w:tcMar>
            <w:vAlign w:val="center"/>
          </w:tcPr>
          <w:p w14:paraId="1C4539BC" w14:textId="77777777" w:rsidR="008303FF" w:rsidRDefault="00000000">
            <w:r>
              <w:rPr>
                <w:b/>
                <w:bCs/>
                <w:sz w:val="20"/>
                <w:szCs w:val="20"/>
              </w:rPr>
              <w:t>Feature (derived from UI/process)</w:t>
            </w:r>
          </w:p>
        </w:tc>
        <w:tc>
          <w:tcPr>
            <w:tcW w:w="2350" w:type="pct"/>
            <w:tcMar>
              <w:top w:w="60" w:type="dxa"/>
              <w:left w:w="100" w:type="dxa"/>
              <w:bottom w:w="60" w:type="dxa"/>
              <w:right w:w="100" w:type="dxa"/>
            </w:tcMar>
            <w:vAlign w:val="center"/>
          </w:tcPr>
          <w:p w14:paraId="26C49AB2" w14:textId="77777777" w:rsidR="008303FF" w:rsidRDefault="00000000">
            <w:r>
              <w:rPr>
                <w:b/>
                <w:bCs/>
                <w:sz w:val="20"/>
                <w:szCs w:val="20"/>
              </w:rPr>
              <w:t>Functional Requirement (FR-ID: Statement)</w:t>
            </w:r>
          </w:p>
        </w:tc>
        <w:tc>
          <w:tcPr>
            <w:tcW w:w="1050" w:type="pct"/>
            <w:tcMar>
              <w:top w:w="60" w:type="dxa"/>
              <w:left w:w="100" w:type="dxa"/>
              <w:bottom w:w="60" w:type="dxa"/>
              <w:right w:w="100" w:type="dxa"/>
            </w:tcMar>
            <w:vAlign w:val="center"/>
          </w:tcPr>
          <w:p w14:paraId="5F6F5762" w14:textId="77777777" w:rsidR="008303FF" w:rsidRDefault="00000000">
            <w:r>
              <w:rPr>
                <w:b/>
                <w:bCs/>
                <w:sz w:val="20"/>
                <w:szCs w:val="20"/>
              </w:rPr>
              <w:t>Business Rule</w:t>
            </w:r>
          </w:p>
        </w:tc>
        <w:tc>
          <w:tcPr>
            <w:tcW w:w="700" w:type="pct"/>
            <w:tcMar>
              <w:top w:w="60" w:type="dxa"/>
              <w:left w:w="100" w:type="dxa"/>
              <w:bottom w:w="60" w:type="dxa"/>
              <w:right w:w="100" w:type="dxa"/>
            </w:tcMar>
            <w:vAlign w:val="center"/>
          </w:tcPr>
          <w:p w14:paraId="4D7837B2" w14:textId="77777777" w:rsidR="008303FF" w:rsidRDefault="00000000">
            <w:r>
              <w:rPr>
                <w:b/>
                <w:bCs/>
                <w:sz w:val="20"/>
                <w:szCs w:val="20"/>
              </w:rPr>
              <w:t>Screen ID(s)</w:t>
            </w:r>
          </w:p>
        </w:tc>
      </w:tr>
      <w:tr w:rsidR="008303FF" w14:paraId="52FAB8DE" w14:textId="77777777">
        <w:tc>
          <w:tcPr>
            <w:tcW w:w="900" w:type="pct"/>
            <w:tcMar>
              <w:top w:w="60" w:type="dxa"/>
              <w:left w:w="100" w:type="dxa"/>
              <w:bottom w:w="60" w:type="dxa"/>
              <w:right w:w="100" w:type="dxa"/>
            </w:tcMar>
          </w:tcPr>
          <w:p w14:paraId="760FE47E" w14:textId="77777777" w:rsidR="008303FF" w:rsidRDefault="00000000">
            <w:r>
              <w:rPr>
                <w:sz w:val="20"/>
                <w:szCs w:val="20"/>
              </w:rPr>
              <w:t>Per-Project Folder Structure</w:t>
            </w:r>
          </w:p>
        </w:tc>
        <w:tc>
          <w:tcPr>
            <w:tcW w:w="2350" w:type="pct"/>
            <w:tcMar>
              <w:top w:w="60" w:type="dxa"/>
              <w:left w:w="100" w:type="dxa"/>
              <w:bottom w:w="60" w:type="dxa"/>
              <w:right w:w="100" w:type="dxa"/>
            </w:tcMar>
          </w:tcPr>
          <w:p w14:paraId="5ABDBDEB" w14:textId="77777777" w:rsidR="008303FF" w:rsidRDefault="00000000">
            <w:r>
              <w:rPr>
                <w:sz w:val="20"/>
                <w:szCs w:val="20"/>
              </w:rPr>
              <w:t xml:space="preserve">FR-9.1: The system shall maintain a permanent per-project folder structure on the company server (/RFP, /Drafts, /Approved, /Submission), with paths scoped by </w:t>
            </w:r>
            <w:proofErr w:type="spellStart"/>
            <w:r>
              <w:rPr>
                <w:sz w:val="20"/>
                <w:szCs w:val="20"/>
              </w:rPr>
              <w:t>org_id</w:t>
            </w:r>
            <w:proofErr w:type="spellEnd"/>
            <w:r>
              <w:rPr>
                <w:sz w:val="20"/>
                <w:szCs w:val="20"/>
              </w:rPr>
              <w:t>/</w:t>
            </w:r>
            <w:proofErr w:type="spellStart"/>
            <w:r>
              <w:rPr>
                <w:sz w:val="20"/>
                <w:szCs w:val="20"/>
              </w:rPr>
              <w:t>project_id</w:t>
            </w:r>
            <w:proofErr w:type="spellEnd"/>
            <w:r>
              <w:rPr>
                <w:sz w:val="20"/>
                <w:szCs w:val="20"/>
              </w:rPr>
              <w:t>.</w:t>
            </w:r>
          </w:p>
        </w:tc>
        <w:tc>
          <w:tcPr>
            <w:tcW w:w="1050" w:type="pct"/>
            <w:tcMar>
              <w:top w:w="60" w:type="dxa"/>
              <w:left w:w="100" w:type="dxa"/>
              <w:bottom w:w="60" w:type="dxa"/>
              <w:right w:w="100" w:type="dxa"/>
            </w:tcMar>
          </w:tcPr>
          <w:p w14:paraId="3C2BBBDC" w14:textId="77777777" w:rsidR="008303FF" w:rsidRDefault="00000000">
            <w:r>
              <w:rPr>
                <w:sz w:val="20"/>
                <w:szCs w:val="20"/>
              </w:rPr>
              <w:t>—</w:t>
            </w:r>
          </w:p>
        </w:tc>
        <w:tc>
          <w:tcPr>
            <w:tcW w:w="700" w:type="pct"/>
            <w:tcMar>
              <w:top w:w="60" w:type="dxa"/>
              <w:left w:w="100" w:type="dxa"/>
              <w:bottom w:w="60" w:type="dxa"/>
              <w:right w:w="100" w:type="dxa"/>
            </w:tcMar>
          </w:tcPr>
          <w:p w14:paraId="74D2B871" w14:textId="77777777" w:rsidR="008303FF" w:rsidRDefault="00000000">
            <w:r>
              <w:rPr>
                <w:sz w:val="20"/>
                <w:szCs w:val="20"/>
              </w:rPr>
              <w:t>W-26</w:t>
            </w:r>
          </w:p>
        </w:tc>
      </w:tr>
      <w:tr w:rsidR="008303FF" w14:paraId="5F83A54B" w14:textId="77777777">
        <w:tc>
          <w:tcPr>
            <w:tcW w:w="900" w:type="pct"/>
            <w:tcMar>
              <w:top w:w="60" w:type="dxa"/>
              <w:left w:w="100" w:type="dxa"/>
              <w:bottom w:w="60" w:type="dxa"/>
              <w:right w:w="100" w:type="dxa"/>
            </w:tcMar>
          </w:tcPr>
          <w:p w14:paraId="7792F330" w14:textId="77777777" w:rsidR="008303FF" w:rsidRDefault="00000000">
            <w:r>
              <w:rPr>
                <w:sz w:val="20"/>
                <w:szCs w:val="20"/>
              </w:rPr>
              <w:t>Automatic Vault Saving</w:t>
            </w:r>
          </w:p>
        </w:tc>
        <w:tc>
          <w:tcPr>
            <w:tcW w:w="2350" w:type="pct"/>
            <w:tcMar>
              <w:top w:w="60" w:type="dxa"/>
              <w:left w:w="100" w:type="dxa"/>
              <w:bottom w:w="60" w:type="dxa"/>
              <w:right w:w="100" w:type="dxa"/>
            </w:tcMar>
          </w:tcPr>
          <w:p w14:paraId="5B8870C5" w14:textId="77777777" w:rsidR="008303FF" w:rsidRDefault="00000000">
            <w:r>
              <w:rPr>
                <w:sz w:val="20"/>
                <w:szCs w:val="20"/>
              </w:rPr>
              <w:t>FR-9.2: The system shall automatically save all generated and uploaded documents to the correct vault folder on every export or upload event.</w:t>
            </w:r>
          </w:p>
        </w:tc>
        <w:tc>
          <w:tcPr>
            <w:tcW w:w="1050" w:type="pct"/>
            <w:tcMar>
              <w:top w:w="60" w:type="dxa"/>
              <w:left w:w="100" w:type="dxa"/>
              <w:bottom w:w="60" w:type="dxa"/>
              <w:right w:w="100" w:type="dxa"/>
            </w:tcMar>
          </w:tcPr>
          <w:p w14:paraId="1C5B2AFB" w14:textId="77777777" w:rsidR="008303FF" w:rsidRDefault="00000000">
            <w:r>
              <w:rPr>
                <w:sz w:val="20"/>
                <w:szCs w:val="20"/>
              </w:rPr>
              <w:t>—</w:t>
            </w:r>
          </w:p>
        </w:tc>
        <w:tc>
          <w:tcPr>
            <w:tcW w:w="700" w:type="pct"/>
            <w:tcMar>
              <w:top w:w="60" w:type="dxa"/>
              <w:left w:w="100" w:type="dxa"/>
              <w:bottom w:w="60" w:type="dxa"/>
              <w:right w:w="100" w:type="dxa"/>
            </w:tcMar>
          </w:tcPr>
          <w:p w14:paraId="708CAADC" w14:textId="77777777" w:rsidR="008303FF" w:rsidRDefault="00000000">
            <w:r>
              <w:rPr>
                <w:sz w:val="20"/>
                <w:szCs w:val="20"/>
              </w:rPr>
              <w:t>W-26</w:t>
            </w:r>
          </w:p>
        </w:tc>
      </w:tr>
      <w:tr w:rsidR="008303FF" w14:paraId="1052F403" w14:textId="77777777">
        <w:tc>
          <w:tcPr>
            <w:tcW w:w="900" w:type="pct"/>
            <w:tcMar>
              <w:top w:w="60" w:type="dxa"/>
              <w:left w:w="100" w:type="dxa"/>
              <w:bottom w:w="60" w:type="dxa"/>
              <w:right w:w="100" w:type="dxa"/>
            </w:tcMar>
          </w:tcPr>
          <w:p w14:paraId="58691353" w14:textId="77777777" w:rsidR="008303FF" w:rsidRDefault="00000000">
            <w:r>
              <w:rPr>
                <w:sz w:val="20"/>
                <w:szCs w:val="20"/>
              </w:rPr>
              <w:t>Full-Text Vault Search</w:t>
            </w:r>
          </w:p>
        </w:tc>
        <w:tc>
          <w:tcPr>
            <w:tcW w:w="2350" w:type="pct"/>
            <w:tcMar>
              <w:top w:w="60" w:type="dxa"/>
              <w:left w:w="100" w:type="dxa"/>
              <w:bottom w:w="60" w:type="dxa"/>
              <w:right w:w="100" w:type="dxa"/>
            </w:tcMar>
          </w:tcPr>
          <w:p w14:paraId="52173244" w14:textId="77777777" w:rsidR="008303FF" w:rsidRDefault="00000000">
            <w:r>
              <w:rPr>
                <w:sz w:val="20"/>
                <w:szCs w:val="20"/>
              </w:rPr>
              <w:t xml:space="preserve">FR-9.3: The system shall provide full-text search across all projects using PostgreSQL </w:t>
            </w:r>
            <w:proofErr w:type="spellStart"/>
            <w:r>
              <w:rPr>
                <w:sz w:val="20"/>
                <w:szCs w:val="20"/>
              </w:rPr>
              <w:t>tsvector</w:t>
            </w:r>
            <w:proofErr w:type="spellEnd"/>
            <w:r>
              <w:rPr>
                <w:sz w:val="20"/>
                <w:szCs w:val="20"/>
              </w:rPr>
              <w:t>/</w:t>
            </w:r>
            <w:proofErr w:type="spellStart"/>
            <w:r>
              <w:rPr>
                <w:sz w:val="20"/>
                <w:szCs w:val="20"/>
              </w:rPr>
              <w:t>tsquery</w:t>
            </w:r>
            <w:proofErr w:type="spellEnd"/>
            <w:r>
              <w:rPr>
                <w:sz w:val="20"/>
                <w:szCs w:val="20"/>
              </w:rPr>
              <w:t xml:space="preserve"> indexing, filterable by client name, telecom company, date range, equipment type, and project status.</w:t>
            </w:r>
          </w:p>
        </w:tc>
        <w:tc>
          <w:tcPr>
            <w:tcW w:w="1050" w:type="pct"/>
            <w:tcMar>
              <w:top w:w="60" w:type="dxa"/>
              <w:left w:w="100" w:type="dxa"/>
              <w:bottom w:w="60" w:type="dxa"/>
              <w:right w:w="100" w:type="dxa"/>
            </w:tcMar>
          </w:tcPr>
          <w:p w14:paraId="5EF02FBF" w14:textId="77777777" w:rsidR="008303FF" w:rsidRDefault="00000000">
            <w:r>
              <w:rPr>
                <w:sz w:val="20"/>
                <w:szCs w:val="20"/>
              </w:rPr>
              <w:t>Results returned within 3 seconds (95th percentile) for up to 500 projects (PER-5).</w:t>
            </w:r>
          </w:p>
        </w:tc>
        <w:tc>
          <w:tcPr>
            <w:tcW w:w="700" w:type="pct"/>
            <w:tcMar>
              <w:top w:w="60" w:type="dxa"/>
              <w:left w:w="100" w:type="dxa"/>
              <w:bottom w:w="60" w:type="dxa"/>
              <w:right w:w="100" w:type="dxa"/>
            </w:tcMar>
          </w:tcPr>
          <w:p w14:paraId="3F649272" w14:textId="77777777" w:rsidR="008303FF" w:rsidRDefault="00000000">
            <w:r>
              <w:rPr>
                <w:sz w:val="20"/>
                <w:szCs w:val="20"/>
              </w:rPr>
              <w:t>W-25, W-47</w:t>
            </w:r>
          </w:p>
        </w:tc>
      </w:tr>
      <w:tr w:rsidR="008303FF" w14:paraId="0875E67A" w14:textId="77777777">
        <w:tc>
          <w:tcPr>
            <w:tcW w:w="900" w:type="pct"/>
            <w:tcMar>
              <w:top w:w="60" w:type="dxa"/>
              <w:left w:w="100" w:type="dxa"/>
              <w:bottom w:w="60" w:type="dxa"/>
              <w:right w:w="100" w:type="dxa"/>
            </w:tcMar>
          </w:tcPr>
          <w:p w14:paraId="5967CD56" w14:textId="77777777" w:rsidR="008303FF" w:rsidRDefault="00000000">
            <w:r>
              <w:rPr>
                <w:sz w:val="20"/>
                <w:szCs w:val="20"/>
              </w:rPr>
              <w:t>Similar Past Project Suggestion</w:t>
            </w:r>
          </w:p>
        </w:tc>
        <w:tc>
          <w:tcPr>
            <w:tcW w:w="2350" w:type="pct"/>
            <w:tcMar>
              <w:top w:w="60" w:type="dxa"/>
              <w:left w:w="100" w:type="dxa"/>
              <w:bottom w:w="60" w:type="dxa"/>
              <w:right w:w="100" w:type="dxa"/>
            </w:tcMar>
          </w:tcPr>
          <w:p w14:paraId="7E3D498F" w14:textId="77777777" w:rsidR="008303FF" w:rsidRDefault="00000000">
            <w:r>
              <w:rPr>
                <w:sz w:val="20"/>
                <w:szCs w:val="20"/>
              </w:rPr>
              <w:t>FR-9.4: The system shall surface similar past projects on new RFP upload using cosine similarity search (threshold ≥ 0.70) on text-embedding-3-small embeddings of past project summaries stored in ChromaDB, surfacing the top-3 results.</w:t>
            </w:r>
          </w:p>
        </w:tc>
        <w:tc>
          <w:tcPr>
            <w:tcW w:w="1050" w:type="pct"/>
            <w:tcMar>
              <w:top w:w="60" w:type="dxa"/>
              <w:left w:w="100" w:type="dxa"/>
              <w:bottom w:w="60" w:type="dxa"/>
              <w:right w:w="100" w:type="dxa"/>
            </w:tcMar>
          </w:tcPr>
          <w:p w14:paraId="103BF3AE" w14:textId="77777777" w:rsidR="008303FF" w:rsidRDefault="00000000">
            <w:r>
              <w:rPr>
                <w:sz w:val="20"/>
                <w:szCs w:val="20"/>
              </w:rPr>
              <w:t>Optional enhancement — implemented only if time permits.</w:t>
            </w:r>
          </w:p>
        </w:tc>
        <w:tc>
          <w:tcPr>
            <w:tcW w:w="700" w:type="pct"/>
            <w:tcMar>
              <w:top w:w="60" w:type="dxa"/>
              <w:left w:w="100" w:type="dxa"/>
              <w:bottom w:w="60" w:type="dxa"/>
              <w:right w:w="100" w:type="dxa"/>
            </w:tcMar>
          </w:tcPr>
          <w:p w14:paraId="67001015" w14:textId="77777777" w:rsidR="008303FF" w:rsidRDefault="00000000">
            <w:r>
              <w:rPr>
                <w:sz w:val="20"/>
                <w:szCs w:val="20"/>
              </w:rPr>
              <w:t>W-25</w:t>
            </w:r>
          </w:p>
        </w:tc>
      </w:tr>
      <w:tr w:rsidR="008303FF" w14:paraId="04FB6361" w14:textId="77777777">
        <w:tc>
          <w:tcPr>
            <w:tcW w:w="900" w:type="pct"/>
            <w:tcMar>
              <w:top w:w="60" w:type="dxa"/>
              <w:left w:w="100" w:type="dxa"/>
              <w:bottom w:w="60" w:type="dxa"/>
              <w:right w:w="100" w:type="dxa"/>
            </w:tcMar>
          </w:tcPr>
          <w:p w14:paraId="2E177890" w14:textId="77777777" w:rsidR="008303FF" w:rsidRDefault="00000000">
            <w:r>
              <w:rPr>
                <w:sz w:val="20"/>
                <w:szCs w:val="20"/>
              </w:rPr>
              <w:t>On-Premise Storage</w:t>
            </w:r>
          </w:p>
        </w:tc>
        <w:tc>
          <w:tcPr>
            <w:tcW w:w="2350" w:type="pct"/>
            <w:tcMar>
              <w:top w:w="60" w:type="dxa"/>
              <w:left w:w="100" w:type="dxa"/>
              <w:bottom w:w="60" w:type="dxa"/>
              <w:right w:w="100" w:type="dxa"/>
            </w:tcMar>
          </w:tcPr>
          <w:p w14:paraId="55790686" w14:textId="77777777" w:rsidR="008303FF" w:rsidRDefault="00000000">
            <w:r>
              <w:rPr>
                <w:sz w:val="20"/>
                <w:szCs w:val="20"/>
              </w:rPr>
              <w:t>FR-9.5: The system shall direct all file writes to local server paths for storage operations, with no external API calls for storage.</w:t>
            </w:r>
          </w:p>
        </w:tc>
        <w:tc>
          <w:tcPr>
            <w:tcW w:w="1050" w:type="pct"/>
            <w:tcMar>
              <w:top w:w="60" w:type="dxa"/>
              <w:left w:w="100" w:type="dxa"/>
              <w:bottom w:w="60" w:type="dxa"/>
              <w:right w:w="100" w:type="dxa"/>
            </w:tcMar>
          </w:tcPr>
          <w:p w14:paraId="1EFC3732" w14:textId="77777777" w:rsidR="008303FF" w:rsidRDefault="00000000">
            <w:r>
              <w:rPr>
                <w:sz w:val="20"/>
                <w:szCs w:val="20"/>
              </w:rPr>
              <w:t>Applies to storage only; AI processing calls remain external (see LI-8).</w:t>
            </w:r>
          </w:p>
        </w:tc>
        <w:tc>
          <w:tcPr>
            <w:tcW w:w="700" w:type="pct"/>
            <w:tcMar>
              <w:top w:w="60" w:type="dxa"/>
              <w:left w:w="100" w:type="dxa"/>
              <w:bottom w:w="60" w:type="dxa"/>
              <w:right w:w="100" w:type="dxa"/>
            </w:tcMar>
          </w:tcPr>
          <w:p w14:paraId="4CDE3DF3" w14:textId="77777777" w:rsidR="008303FF" w:rsidRDefault="00000000">
            <w:r>
              <w:rPr>
                <w:sz w:val="20"/>
                <w:szCs w:val="20"/>
              </w:rPr>
              <w:t>W-26</w:t>
            </w:r>
          </w:p>
        </w:tc>
      </w:tr>
      <w:tr w:rsidR="008303FF" w14:paraId="22B807F1" w14:textId="77777777">
        <w:tc>
          <w:tcPr>
            <w:tcW w:w="900" w:type="pct"/>
            <w:tcMar>
              <w:top w:w="60" w:type="dxa"/>
              <w:left w:w="100" w:type="dxa"/>
              <w:bottom w:w="60" w:type="dxa"/>
              <w:right w:w="100" w:type="dxa"/>
            </w:tcMar>
          </w:tcPr>
          <w:p w14:paraId="3B203A62" w14:textId="77777777" w:rsidR="008303FF" w:rsidRDefault="00000000">
            <w:r>
              <w:rPr>
                <w:sz w:val="20"/>
                <w:szCs w:val="20"/>
              </w:rPr>
              <w:t>Project Status Field</w:t>
            </w:r>
          </w:p>
        </w:tc>
        <w:tc>
          <w:tcPr>
            <w:tcW w:w="2350" w:type="pct"/>
            <w:tcMar>
              <w:top w:w="60" w:type="dxa"/>
              <w:left w:w="100" w:type="dxa"/>
              <w:bottom w:w="60" w:type="dxa"/>
              <w:right w:w="100" w:type="dxa"/>
            </w:tcMar>
          </w:tcPr>
          <w:p w14:paraId="5E6C99A4" w14:textId="77777777" w:rsidR="008303FF" w:rsidRDefault="00000000">
            <w:r>
              <w:rPr>
                <w:sz w:val="20"/>
                <w:szCs w:val="20"/>
              </w:rPr>
              <w:t>FR-9.6: The system shall maintain a project status field with values active, submitted, won, or lost, updated manually by the engineer or Org Admin.</w:t>
            </w:r>
          </w:p>
        </w:tc>
        <w:tc>
          <w:tcPr>
            <w:tcW w:w="1050" w:type="pct"/>
            <w:tcMar>
              <w:top w:w="60" w:type="dxa"/>
              <w:left w:w="100" w:type="dxa"/>
              <w:bottom w:w="60" w:type="dxa"/>
              <w:right w:w="100" w:type="dxa"/>
            </w:tcMar>
          </w:tcPr>
          <w:p w14:paraId="074F12D5" w14:textId="77777777" w:rsidR="008303FF" w:rsidRDefault="00000000">
            <w:r>
              <w:rPr>
                <w:sz w:val="20"/>
                <w:szCs w:val="20"/>
              </w:rPr>
              <w:t>—</w:t>
            </w:r>
          </w:p>
        </w:tc>
        <w:tc>
          <w:tcPr>
            <w:tcW w:w="700" w:type="pct"/>
            <w:tcMar>
              <w:top w:w="60" w:type="dxa"/>
              <w:left w:w="100" w:type="dxa"/>
              <w:bottom w:w="60" w:type="dxa"/>
              <w:right w:w="100" w:type="dxa"/>
            </w:tcMar>
          </w:tcPr>
          <w:p w14:paraId="7F921838" w14:textId="77777777" w:rsidR="008303FF" w:rsidRDefault="00000000">
            <w:r>
              <w:rPr>
                <w:sz w:val="20"/>
                <w:szCs w:val="20"/>
              </w:rPr>
              <w:t>W-05, W-25</w:t>
            </w:r>
          </w:p>
        </w:tc>
      </w:tr>
      <w:tr w:rsidR="008303FF" w14:paraId="64135357" w14:textId="77777777">
        <w:tc>
          <w:tcPr>
            <w:tcW w:w="900" w:type="pct"/>
            <w:tcMar>
              <w:top w:w="60" w:type="dxa"/>
              <w:left w:w="100" w:type="dxa"/>
              <w:bottom w:w="60" w:type="dxa"/>
              <w:right w:w="100" w:type="dxa"/>
            </w:tcMar>
          </w:tcPr>
          <w:p w14:paraId="09157C19" w14:textId="77777777" w:rsidR="008303FF" w:rsidRDefault="00000000">
            <w:r>
              <w:rPr>
                <w:sz w:val="20"/>
                <w:szCs w:val="20"/>
              </w:rPr>
              <w:t>Requirement Traceability View</w:t>
            </w:r>
          </w:p>
        </w:tc>
        <w:tc>
          <w:tcPr>
            <w:tcW w:w="2350" w:type="pct"/>
            <w:tcMar>
              <w:top w:w="60" w:type="dxa"/>
              <w:left w:w="100" w:type="dxa"/>
              <w:bottom w:w="60" w:type="dxa"/>
              <w:right w:w="100" w:type="dxa"/>
            </w:tcMar>
          </w:tcPr>
          <w:p w14:paraId="184692DE" w14:textId="77777777" w:rsidR="008303FF" w:rsidRDefault="00000000">
            <w:r>
              <w:rPr>
                <w:sz w:val="20"/>
                <w:szCs w:val="20"/>
              </w:rPr>
              <w:t>FR-9.7: The system shall provide a traceability view showing, for each requirement ID, its linked checklist item, compliance row, proposal section and BOQ line, together with a list of requirements that have no link.</w:t>
            </w:r>
          </w:p>
        </w:tc>
        <w:tc>
          <w:tcPr>
            <w:tcW w:w="1050" w:type="pct"/>
            <w:tcMar>
              <w:top w:w="60" w:type="dxa"/>
              <w:left w:w="100" w:type="dxa"/>
              <w:bottom w:w="60" w:type="dxa"/>
              <w:right w:w="100" w:type="dxa"/>
            </w:tcMar>
          </w:tcPr>
          <w:p w14:paraId="667D0292" w14:textId="77777777" w:rsidR="008303FF" w:rsidRDefault="00000000">
            <w:r>
              <w:rPr>
                <w:sz w:val="20"/>
                <w:szCs w:val="20"/>
              </w:rPr>
              <w:t>—</w:t>
            </w:r>
          </w:p>
        </w:tc>
        <w:tc>
          <w:tcPr>
            <w:tcW w:w="700" w:type="pct"/>
            <w:tcMar>
              <w:top w:w="60" w:type="dxa"/>
              <w:left w:w="100" w:type="dxa"/>
              <w:bottom w:w="60" w:type="dxa"/>
              <w:right w:w="100" w:type="dxa"/>
            </w:tcMar>
          </w:tcPr>
          <w:p w14:paraId="64D89685" w14:textId="77777777" w:rsidR="008303FF" w:rsidRDefault="00000000">
            <w:r>
              <w:rPr>
                <w:sz w:val="20"/>
                <w:szCs w:val="20"/>
              </w:rPr>
              <w:t>W-27</w:t>
            </w:r>
          </w:p>
        </w:tc>
      </w:tr>
    </w:tbl>
    <w:p w14:paraId="54712771" w14:textId="77777777" w:rsidR="008303FF" w:rsidRDefault="008303FF">
      <w:pPr>
        <w:spacing w:after="160" w:line="276" w:lineRule="auto"/>
        <w:jc w:val="both"/>
      </w:pPr>
    </w:p>
    <w:p w14:paraId="1402F70A" w14:textId="77777777" w:rsidR="008303FF" w:rsidRDefault="00000000">
      <w:pPr>
        <w:pStyle w:val="Heading3"/>
        <w:spacing w:before="280" w:after="160"/>
      </w:pPr>
      <w:bookmarkStart w:id="171" w:name="_Toc244114108"/>
      <w:r>
        <w:rPr>
          <w:color w:val="222222"/>
        </w:rPr>
        <w:t>2.6.10 Module 10: Submission Package Builder</w:t>
      </w:r>
      <w:bookmarkEnd w:id="171"/>
    </w:p>
    <w:p w14:paraId="50CBFE11" w14:textId="77777777" w:rsidR="008303FF" w:rsidRDefault="00000000">
      <w:pPr>
        <w:pStyle w:val="TableCaption"/>
        <w:keepNext/>
        <w:spacing w:before="100" w:after="280"/>
      </w:pPr>
      <w:bookmarkStart w:id="172" w:name="_Toc244114261"/>
      <w:r>
        <w:rPr>
          <w:b/>
          <w:bCs/>
          <w:color w:val="000000"/>
          <w:sz w:val="18"/>
          <w:szCs w:val="18"/>
        </w:rPr>
        <w:t>Table 2.68: Functional Requirements — Module 10 (Submission Package Builder)</w:t>
      </w:r>
      <w:bookmarkEnd w:id="172"/>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735"/>
        <w:gridCol w:w="4530"/>
        <w:gridCol w:w="2024"/>
        <w:gridCol w:w="1349"/>
      </w:tblGrid>
      <w:tr w:rsidR="008303FF" w14:paraId="1D21A000" w14:textId="77777777">
        <w:trPr>
          <w:tblHeader/>
        </w:trPr>
        <w:tc>
          <w:tcPr>
            <w:tcW w:w="900" w:type="pct"/>
            <w:tcMar>
              <w:top w:w="60" w:type="dxa"/>
              <w:left w:w="100" w:type="dxa"/>
              <w:bottom w:w="60" w:type="dxa"/>
              <w:right w:w="100" w:type="dxa"/>
            </w:tcMar>
            <w:vAlign w:val="center"/>
          </w:tcPr>
          <w:p w14:paraId="3CDEBE4C" w14:textId="77777777" w:rsidR="008303FF" w:rsidRDefault="00000000">
            <w:r>
              <w:rPr>
                <w:b/>
                <w:bCs/>
                <w:sz w:val="20"/>
                <w:szCs w:val="20"/>
              </w:rPr>
              <w:t>Feature (derived from UI/process)</w:t>
            </w:r>
          </w:p>
        </w:tc>
        <w:tc>
          <w:tcPr>
            <w:tcW w:w="2350" w:type="pct"/>
            <w:tcMar>
              <w:top w:w="60" w:type="dxa"/>
              <w:left w:w="100" w:type="dxa"/>
              <w:bottom w:w="60" w:type="dxa"/>
              <w:right w:w="100" w:type="dxa"/>
            </w:tcMar>
            <w:vAlign w:val="center"/>
          </w:tcPr>
          <w:p w14:paraId="48374792" w14:textId="77777777" w:rsidR="008303FF" w:rsidRDefault="00000000">
            <w:r>
              <w:rPr>
                <w:b/>
                <w:bCs/>
                <w:sz w:val="20"/>
                <w:szCs w:val="20"/>
              </w:rPr>
              <w:t>Functional Requirement (FR-ID: Statement)</w:t>
            </w:r>
          </w:p>
        </w:tc>
        <w:tc>
          <w:tcPr>
            <w:tcW w:w="1050" w:type="pct"/>
            <w:tcMar>
              <w:top w:w="60" w:type="dxa"/>
              <w:left w:w="100" w:type="dxa"/>
              <w:bottom w:w="60" w:type="dxa"/>
              <w:right w:w="100" w:type="dxa"/>
            </w:tcMar>
            <w:vAlign w:val="center"/>
          </w:tcPr>
          <w:p w14:paraId="0BC17D57" w14:textId="77777777" w:rsidR="008303FF" w:rsidRDefault="00000000">
            <w:r>
              <w:rPr>
                <w:b/>
                <w:bCs/>
                <w:sz w:val="20"/>
                <w:szCs w:val="20"/>
              </w:rPr>
              <w:t>Business Rule</w:t>
            </w:r>
          </w:p>
        </w:tc>
        <w:tc>
          <w:tcPr>
            <w:tcW w:w="700" w:type="pct"/>
            <w:tcMar>
              <w:top w:w="60" w:type="dxa"/>
              <w:left w:w="100" w:type="dxa"/>
              <w:bottom w:w="60" w:type="dxa"/>
              <w:right w:w="100" w:type="dxa"/>
            </w:tcMar>
            <w:vAlign w:val="center"/>
          </w:tcPr>
          <w:p w14:paraId="18F22928" w14:textId="77777777" w:rsidR="008303FF" w:rsidRDefault="00000000">
            <w:r>
              <w:rPr>
                <w:b/>
                <w:bCs/>
                <w:sz w:val="20"/>
                <w:szCs w:val="20"/>
              </w:rPr>
              <w:t>Screen ID(s)</w:t>
            </w:r>
          </w:p>
        </w:tc>
      </w:tr>
      <w:tr w:rsidR="008303FF" w14:paraId="15A596A2" w14:textId="77777777">
        <w:tc>
          <w:tcPr>
            <w:tcW w:w="900" w:type="pct"/>
            <w:tcMar>
              <w:top w:w="60" w:type="dxa"/>
              <w:left w:w="100" w:type="dxa"/>
              <w:bottom w:w="60" w:type="dxa"/>
              <w:right w:w="100" w:type="dxa"/>
            </w:tcMar>
          </w:tcPr>
          <w:p w14:paraId="2E03E9E1" w14:textId="77777777" w:rsidR="008303FF" w:rsidRDefault="00000000">
            <w:r>
              <w:rPr>
                <w:sz w:val="20"/>
                <w:szCs w:val="20"/>
              </w:rPr>
              <w:t>Multi-File Upload</w:t>
            </w:r>
          </w:p>
        </w:tc>
        <w:tc>
          <w:tcPr>
            <w:tcW w:w="2350" w:type="pct"/>
            <w:tcMar>
              <w:top w:w="60" w:type="dxa"/>
              <w:left w:w="100" w:type="dxa"/>
              <w:bottom w:w="60" w:type="dxa"/>
              <w:right w:w="100" w:type="dxa"/>
            </w:tcMar>
          </w:tcPr>
          <w:p w14:paraId="67303A52" w14:textId="77777777" w:rsidR="008303FF" w:rsidRDefault="00000000">
            <w:r>
              <w:rPr>
                <w:sz w:val="20"/>
                <w:szCs w:val="20"/>
              </w:rPr>
              <w:t>FR-10.1: The system shall provide a multi-file upload interface for engineers to add all final submission documents to the project submission area.</w:t>
            </w:r>
          </w:p>
        </w:tc>
        <w:tc>
          <w:tcPr>
            <w:tcW w:w="1050" w:type="pct"/>
            <w:tcMar>
              <w:top w:w="60" w:type="dxa"/>
              <w:left w:w="100" w:type="dxa"/>
              <w:bottom w:w="60" w:type="dxa"/>
              <w:right w:w="100" w:type="dxa"/>
            </w:tcMar>
          </w:tcPr>
          <w:p w14:paraId="403A56F9" w14:textId="77777777" w:rsidR="008303FF" w:rsidRDefault="00000000">
            <w:r>
              <w:rPr>
                <w:sz w:val="20"/>
                <w:szCs w:val="20"/>
              </w:rPr>
              <w:t>—</w:t>
            </w:r>
          </w:p>
        </w:tc>
        <w:tc>
          <w:tcPr>
            <w:tcW w:w="700" w:type="pct"/>
            <w:tcMar>
              <w:top w:w="60" w:type="dxa"/>
              <w:left w:w="100" w:type="dxa"/>
              <w:bottom w:w="60" w:type="dxa"/>
              <w:right w:w="100" w:type="dxa"/>
            </w:tcMar>
          </w:tcPr>
          <w:p w14:paraId="1927599D" w14:textId="77777777" w:rsidR="008303FF" w:rsidRDefault="00000000">
            <w:r>
              <w:rPr>
                <w:sz w:val="20"/>
                <w:szCs w:val="20"/>
              </w:rPr>
              <w:t>W-28</w:t>
            </w:r>
          </w:p>
        </w:tc>
      </w:tr>
      <w:tr w:rsidR="008303FF" w14:paraId="2902D965" w14:textId="77777777">
        <w:tc>
          <w:tcPr>
            <w:tcW w:w="900" w:type="pct"/>
            <w:tcMar>
              <w:top w:w="60" w:type="dxa"/>
              <w:left w:w="100" w:type="dxa"/>
              <w:bottom w:w="60" w:type="dxa"/>
              <w:right w:w="100" w:type="dxa"/>
            </w:tcMar>
          </w:tcPr>
          <w:p w14:paraId="0C9079FB" w14:textId="77777777" w:rsidR="008303FF" w:rsidRDefault="00000000">
            <w:r>
              <w:rPr>
                <w:sz w:val="20"/>
                <w:szCs w:val="20"/>
              </w:rPr>
              <w:t>Cross-Checking Against Checklist</w:t>
            </w:r>
          </w:p>
        </w:tc>
        <w:tc>
          <w:tcPr>
            <w:tcW w:w="2350" w:type="pct"/>
            <w:tcMar>
              <w:top w:w="60" w:type="dxa"/>
              <w:left w:w="100" w:type="dxa"/>
              <w:bottom w:w="60" w:type="dxa"/>
              <w:right w:w="100" w:type="dxa"/>
            </w:tcMar>
          </w:tcPr>
          <w:p w14:paraId="1DA43D58" w14:textId="77777777" w:rsidR="008303FF" w:rsidRDefault="00000000">
            <w:r>
              <w:rPr>
                <w:sz w:val="20"/>
                <w:szCs w:val="20"/>
              </w:rPr>
              <w:t>FR-10.2: The system shall cross-check uploaded files against the Module 2 mandatory checklist using filename normalisation and document-type classification via GPT-4o-mini, marking matched items as fulfilled automatically.</w:t>
            </w:r>
          </w:p>
        </w:tc>
        <w:tc>
          <w:tcPr>
            <w:tcW w:w="1050" w:type="pct"/>
            <w:tcMar>
              <w:top w:w="60" w:type="dxa"/>
              <w:left w:w="100" w:type="dxa"/>
              <w:bottom w:w="60" w:type="dxa"/>
              <w:right w:w="100" w:type="dxa"/>
            </w:tcMar>
          </w:tcPr>
          <w:p w14:paraId="40D2246C" w14:textId="77777777" w:rsidR="008303FF" w:rsidRDefault="00000000">
            <w:r>
              <w:rPr>
                <w:sz w:val="20"/>
                <w:szCs w:val="20"/>
              </w:rPr>
              <w:t>—</w:t>
            </w:r>
          </w:p>
        </w:tc>
        <w:tc>
          <w:tcPr>
            <w:tcW w:w="700" w:type="pct"/>
            <w:tcMar>
              <w:top w:w="60" w:type="dxa"/>
              <w:left w:w="100" w:type="dxa"/>
              <w:bottom w:w="60" w:type="dxa"/>
              <w:right w:w="100" w:type="dxa"/>
            </w:tcMar>
          </w:tcPr>
          <w:p w14:paraId="58CC19B3" w14:textId="77777777" w:rsidR="008303FF" w:rsidRDefault="00000000">
            <w:r>
              <w:rPr>
                <w:sz w:val="20"/>
                <w:szCs w:val="20"/>
              </w:rPr>
              <w:t>W-28</w:t>
            </w:r>
          </w:p>
        </w:tc>
      </w:tr>
      <w:tr w:rsidR="008303FF" w14:paraId="39E0F20B" w14:textId="77777777">
        <w:tc>
          <w:tcPr>
            <w:tcW w:w="900" w:type="pct"/>
            <w:tcMar>
              <w:top w:w="60" w:type="dxa"/>
              <w:left w:w="100" w:type="dxa"/>
              <w:bottom w:w="60" w:type="dxa"/>
              <w:right w:w="100" w:type="dxa"/>
            </w:tcMar>
          </w:tcPr>
          <w:p w14:paraId="6D5ACAB6" w14:textId="77777777" w:rsidR="008303FF" w:rsidRDefault="00000000">
            <w:r>
              <w:rPr>
                <w:sz w:val="20"/>
                <w:szCs w:val="20"/>
              </w:rPr>
              <w:lastRenderedPageBreak/>
              <w:t>Blocking Error List</w:t>
            </w:r>
          </w:p>
        </w:tc>
        <w:tc>
          <w:tcPr>
            <w:tcW w:w="2350" w:type="pct"/>
            <w:tcMar>
              <w:top w:w="60" w:type="dxa"/>
              <w:left w:w="100" w:type="dxa"/>
              <w:bottom w:w="60" w:type="dxa"/>
              <w:right w:w="100" w:type="dxa"/>
            </w:tcMar>
          </w:tcPr>
          <w:p w14:paraId="4F1F8BD9" w14:textId="77777777" w:rsidR="008303FF" w:rsidRDefault="00000000">
            <w:r>
              <w:rPr>
                <w:sz w:val="20"/>
                <w:szCs w:val="20"/>
              </w:rPr>
              <w:t>FR-10.3: The system shall display a blocking error list for any unfulfilled mandatory checklist items before packaging is allowed.</w:t>
            </w:r>
          </w:p>
        </w:tc>
        <w:tc>
          <w:tcPr>
            <w:tcW w:w="1050" w:type="pct"/>
            <w:tcMar>
              <w:top w:w="60" w:type="dxa"/>
              <w:left w:w="100" w:type="dxa"/>
              <w:bottom w:w="60" w:type="dxa"/>
              <w:right w:w="100" w:type="dxa"/>
            </w:tcMar>
          </w:tcPr>
          <w:p w14:paraId="0844D4AF" w14:textId="77777777" w:rsidR="008303FF" w:rsidRDefault="00000000">
            <w:r>
              <w:rPr>
                <w:sz w:val="20"/>
                <w:szCs w:val="20"/>
              </w:rPr>
              <w:t>—</w:t>
            </w:r>
          </w:p>
        </w:tc>
        <w:tc>
          <w:tcPr>
            <w:tcW w:w="700" w:type="pct"/>
            <w:tcMar>
              <w:top w:w="60" w:type="dxa"/>
              <w:left w:w="100" w:type="dxa"/>
              <w:bottom w:w="60" w:type="dxa"/>
              <w:right w:w="100" w:type="dxa"/>
            </w:tcMar>
          </w:tcPr>
          <w:p w14:paraId="539FF0AD" w14:textId="77777777" w:rsidR="008303FF" w:rsidRDefault="00000000">
            <w:r>
              <w:rPr>
                <w:sz w:val="20"/>
                <w:szCs w:val="20"/>
              </w:rPr>
              <w:t>W-28</w:t>
            </w:r>
          </w:p>
        </w:tc>
      </w:tr>
      <w:tr w:rsidR="008303FF" w14:paraId="7AA561D1" w14:textId="77777777">
        <w:tc>
          <w:tcPr>
            <w:tcW w:w="900" w:type="pct"/>
            <w:tcMar>
              <w:top w:w="60" w:type="dxa"/>
              <w:left w:w="100" w:type="dxa"/>
              <w:bottom w:w="60" w:type="dxa"/>
              <w:right w:w="100" w:type="dxa"/>
            </w:tcMar>
          </w:tcPr>
          <w:p w14:paraId="05B257A2" w14:textId="77777777" w:rsidR="008303FF" w:rsidRDefault="00000000">
            <w:r>
              <w:rPr>
                <w:sz w:val="20"/>
                <w:szCs w:val="20"/>
              </w:rPr>
              <w:t>ZIP Package Generation</w:t>
            </w:r>
          </w:p>
        </w:tc>
        <w:tc>
          <w:tcPr>
            <w:tcW w:w="2350" w:type="pct"/>
            <w:tcMar>
              <w:top w:w="60" w:type="dxa"/>
              <w:left w:w="100" w:type="dxa"/>
              <w:bottom w:w="60" w:type="dxa"/>
              <w:right w:w="100" w:type="dxa"/>
            </w:tcMar>
          </w:tcPr>
          <w:p w14:paraId="25D887D8" w14:textId="77777777" w:rsidR="008303FF" w:rsidRDefault="00000000">
            <w:r>
              <w:rPr>
                <w:sz w:val="20"/>
                <w:szCs w:val="20"/>
              </w:rPr>
              <w:t xml:space="preserve">FR-10.4: The system shall generate a ZIP archive using the Python </w:t>
            </w:r>
            <w:proofErr w:type="spellStart"/>
            <w:r>
              <w:rPr>
                <w:sz w:val="20"/>
                <w:szCs w:val="20"/>
              </w:rPr>
              <w:t>zipfile</w:t>
            </w:r>
            <w:proofErr w:type="spellEnd"/>
            <w:r>
              <w:rPr>
                <w:sz w:val="20"/>
                <w:szCs w:val="20"/>
              </w:rPr>
              <w:t xml:space="preserve"> module with the standard folder structure /</w:t>
            </w:r>
            <w:proofErr w:type="spellStart"/>
            <w:r>
              <w:rPr>
                <w:sz w:val="20"/>
                <w:szCs w:val="20"/>
              </w:rPr>
              <w:t>Technical_Proposal</w:t>
            </w:r>
            <w:proofErr w:type="spellEnd"/>
            <w:r>
              <w:rPr>
                <w:sz w:val="20"/>
                <w:szCs w:val="20"/>
              </w:rPr>
              <w:t>, /Commercial, /Annexures, /</w:t>
            </w:r>
            <w:proofErr w:type="spellStart"/>
            <w:r>
              <w:rPr>
                <w:sz w:val="20"/>
                <w:szCs w:val="20"/>
              </w:rPr>
              <w:t>Reference_Documents</w:t>
            </w:r>
            <w:proofErr w:type="spellEnd"/>
            <w:r>
              <w:rPr>
                <w:sz w:val="20"/>
                <w:szCs w:val="20"/>
              </w:rPr>
              <w:t>.</w:t>
            </w:r>
          </w:p>
        </w:tc>
        <w:tc>
          <w:tcPr>
            <w:tcW w:w="1050" w:type="pct"/>
            <w:tcMar>
              <w:top w:w="60" w:type="dxa"/>
              <w:left w:w="100" w:type="dxa"/>
              <w:bottom w:w="60" w:type="dxa"/>
              <w:right w:w="100" w:type="dxa"/>
            </w:tcMar>
          </w:tcPr>
          <w:p w14:paraId="7EE02076" w14:textId="77777777" w:rsidR="008303FF" w:rsidRDefault="00000000">
            <w:r>
              <w:rPr>
                <w:sz w:val="20"/>
                <w:szCs w:val="20"/>
              </w:rPr>
              <w:t>—</w:t>
            </w:r>
          </w:p>
        </w:tc>
        <w:tc>
          <w:tcPr>
            <w:tcW w:w="700" w:type="pct"/>
            <w:tcMar>
              <w:top w:w="60" w:type="dxa"/>
              <w:left w:w="100" w:type="dxa"/>
              <w:bottom w:w="60" w:type="dxa"/>
              <w:right w:w="100" w:type="dxa"/>
            </w:tcMar>
          </w:tcPr>
          <w:p w14:paraId="774A5B81" w14:textId="77777777" w:rsidR="008303FF" w:rsidRDefault="00000000">
            <w:r>
              <w:rPr>
                <w:sz w:val="20"/>
                <w:szCs w:val="20"/>
              </w:rPr>
              <w:t>W-28</w:t>
            </w:r>
          </w:p>
        </w:tc>
      </w:tr>
      <w:tr w:rsidR="008303FF" w14:paraId="4075651F" w14:textId="77777777">
        <w:tc>
          <w:tcPr>
            <w:tcW w:w="900" w:type="pct"/>
            <w:tcMar>
              <w:top w:w="60" w:type="dxa"/>
              <w:left w:w="100" w:type="dxa"/>
              <w:bottom w:w="60" w:type="dxa"/>
              <w:right w:w="100" w:type="dxa"/>
            </w:tcMar>
          </w:tcPr>
          <w:p w14:paraId="35A675CE" w14:textId="77777777" w:rsidR="008303FF" w:rsidRDefault="00000000">
            <w:r>
              <w:rPr>
                <w:sz w:val="20"/>
                <w:szCs w:val="20"/>
              </w:rPr>
              <w:t>Vault Persistence</w:t>
            </w:r>
          </w:p>
        </w:tc>
        <w:tc>
          <w:tcPr>
            <w:tcW w:w="2350" w:type="pct"/>
            <w:tcMar>
              <w:top w:w="60" w:type="dxa"/>
              <w:left w:w="100" w:type="dxa"/>
              <w:bottom w:w="60" w:type="dxa"/>
              <w:right w:w="100" w:type="dxa"/>
            </w:tcMar>
          </w:tcPr>
          <w:p w14:paraId="4E022272" w14:textId="77777777" w:rsidR="008303FF" w:rsidRDefault="00000000">
            <w:r>
              <w:rPr>
                <w:sz w:val="20"/>
                <w:szCs w:val="20"/>
              </w:rPr>
              <w:t>FR-10.5: The system shall permanently save the ZIP and all contents to the Module 9 project vault under the /Submission folder.</w:t>
            </w:r>
          </w:p>
        </w:tc>
        <w:tc>
          <w:tcPr>
            <w:tcW w:w="1050" w:type="pct"/>
            <w:tcMar>
              <w:top w:w="60" w:type="dxa"/>
              <w:left w:w="100" w:type="dxa"/>
              <w:bottom w:w="60" w:type="dxa"/>
              <w:right w:w="100" w:type="dxa"/>
            </w:tcMar>
          </w:tcPr>
          <w:p w14:paraId="42F05B9C" w14:textId="77777777" w:rsidR="008303FF" w:rsidRDefault="00000000">
            <w:r>
              <w:rPr>
                <w:sz w:val="20"/>
                <w:szCs w:val="20"/>
              </w:rPr>
              <w:t>—</w:t>
            </w:r>
          </w:p>
        </w:tc>
        <w:tc>
          <w:tcPr>
            <w:tcW w:w="700" w:type="pct"/>
            <w:tcMar>
              <w:top w:w="60" w:type="dxa"/>
              <w:left w:w="100" w:type="dxa"/>
              <w:bottom w:w="60" w:type="dxa"/>
              <w:right w:w="100" w:type="dxa"/>
            </w:tcMar>
          </w:tcPr>
          <w:p w14:paraId="19F7549A" w14:textId="77777777" w:rsidR="008303FF" w:rsidRDefault="00000000">
            <w:r>
              <w:rPr>
                <w:sz w:val="20"/>
                <w:szCs w:val="20"/>
              </w:rPr>
              <w:t>W-29</w:t>
            </w:r>
          </w:p>
        </w:tc>
      </w:tr>
      <w:tr w:rsidR="008303FF" w14:paraId="5DC1BCE6" w14:textId="77777777">
        <w:tc>
          <w:tcPr>
            <w:tcW w:w="900" w:type="pct"/>
            <w:tcMar>
              <w:top w:w="60" w:type="dxa"/>
              <w:left w:w="100" w:type="dxa"/>
              <w:bottom w:w="60" w:type="dxa"/>
              <w:right w:w="100" w:type="dxa"/>
            </w:tcMar>
          </w:tcPr>
          <w:p w14:paraId="72B5338B" w14:textId="77777777" w:rsidR="008303FF" w:rsidRDefault="00000000">
            <w:r>
              <w:rPr>
                <w:sz w:val="20"/>
                <w:szCs w:val="20"/>
              </w:rPr>
              <w:t>Submission Summary Document</w:t>
            </w:r>
          </w:p>
        </w:tc>
        <w:tc>
          <w:tcPr>
            <w:tcW w:w="2350" w:type="pct"/>
            <w:tcMar>
              <w:top w:w="60" w:type="dxa"/>
              <w:left w:w="100" w:type="dxa"/>
              <w:bottom w:w="60" w:type="dxa"/>
              <w:right w:w="100" w:type="dxa"/>
            </w:tcMar>
          </w:tcPr>
          <w:p w14:paraId="2C87612B" w14:textId="77777777" w:rsidR="008303FF" w:rsidRDefault="00000000">
            <w:r>
              <w:rPr>
                <w:sz w:val="20"/>
                <w:szCs w:val="20"/>
              </w:rPr>
              <w:t>FR-10.6: The system shall auto-generate a submission summary .docx listing every included file with its name, size, and the checklist item it satisfies.</w:t>
            </w:r>
          </w:p>
        </w:tc>
        <w:tc>
          <w:tcPr>
            <w:tcW w:w="1050" w:type="pct"/>
            <w:tcMar>
              <w:top w:w="60" w:type="dxa"/>
              <w:left w:w="100" w:type="dxa"/>
              <w:bottom w:w="60" w:type="dxa"/>
              <w:right w:w="100" w:type="dxa"/>
            </w:tcMar>
          </w:tcPr>
          <w:p w14:paraId="60A78A42" w14:textId="77777777" w:rsidR="008303FF" w:rsidRDefault="00000000">
            <w:r>
              <w:rPr>
                <w:sz w:val="20"/>
                <w:szCs w:val="20"/>
              </w:rPr>
              <w:t>—</w:t>
            </w:r>
          </w:p>
        </w:tc>
        <w:tc>
          <w:tcPr>
            <w:tcW w:w="700" w:type="pct"/>
            <w:tcMar>
              <w:top w:w="60" w:type="dxa"/>
              <w:left w:w="100" w:type="dxa"/>
              <w:bottom w:w="60" w:type="dxa"/>
              <w:right w:w="100" w:type="dxa"/>
            </w:tcMar>
          </w:tcPr>
          <w:p w14:paraId="166FE570" w14:textId="77777777" w:rsidR="008303FF" w:rsidRDefault="00000000">
            <w:r>
              <w:rPr>
                <w:sz w:val="20"/>
                <w:szCs w:val="20"/>
              </w:rPr>
              <w:t>W-29</w:t>
            </w:r>
          </w:p>
        </w:tc>
      </w:tr>
      <w:tr w:rsidR="008303FF" w14:paraId="13896922" w14:textId="77777777">
        <w:tc>
          <w:tcPr>
            <w:tcW w:w="900" w:type="pct"/>
            <w:tcMar>
              <w:top w:w="60" w:type="dxa"/>
              <w:left w:w="100" w:type="dxa"/>
              <w:bottom w:w="60" w:type="dxa"/>
              <w:right w:w="100" w:type="dxa"/>
            </w:tcMar>
          </w:tcPr>
          <w:p w14:paraId="6C789AC5" w14:textId="77777777" w:rsidR="008303FF" w:rsidRDefault="00000000">
            <w:r>
              <w:rPr>
                <w:sz w:val="20"/>
                <w:szCs w:val="20"/>
              </w:rPr>
              <w:t>Readiness Check</w:t>
            </w:r>
          </w:p>
        </w:tc>
        <w:tc>
          <w:tcPr>
            <w:tcW w:w="2350" w:type="pct"/>
            <w:tcMar>
              <w:top w:w="60" w:type="dxa"/>
              <w:left w:w="100" w:type="dxa"/>
              <w:bottom w:w="60" w:type="dxa"/>
              <w:right w:w="100" w:type="dxa"/>
            </w:tcMar>
          </w:tcPr>
          <w:p w14:paraId="69D661E3" w14:textId="77777777" w:rsidR="008303FF" w:rsidRDefault="00000000">
            <w:r>
              <w:rPr>
                <w:sz w:val="20"/>
                <w:szCs w:val="20"/>
              </w:rPr>
              <w:t>FR-10.7: The system shall run a readiness check before packaging and display the blocker and warning list.</w:t>
            </w:r>
          </w:p>
        </w:tc>
        <w:tc>
          <w:tcPr>
            <w:tcW w:w="1050" w:type="pct"/>
            <w:tcMar>
              <w:top w:w="60" w:type="dxa"/>
              <w:left w:w="100" w:type="dxa"/>
              <w:bottom w:w="60" w:type="dxa"/>
              <w:right w:w="100" w:type="dxa"/>
            </w:tcMar>
          </w:tcPr>
          <w:p w14:paraId="60763813" w14:textId="77777777" w:rsidR="008303FF" w:rsidRDefault="00000000">
            <w:r>
              <w:rPr>
                <w:sz w:val="20"/>
                <w:szCs w:val="20"/>
              </w:rPr>
              <w:t>Blockers (prevent packaging): unfulfilled mandatory checklist items; NC items without justification; unapproved proposal sections. Warnings (shown, non-blocking): running score below qualifying threshold; requirements not linked to any output.</w:t>
            </w:r>
          </w:p>
        </w:tc>
        <w:tc>
          <w:tcPr>
            <w:tcW w:w="700" w:type="pct"/>
            <w:tcMar>
              <w:top w:w="60" w:type="dxa"/>
              <w:left w:w="100" w:type="dxa"/>
              <w:bottom w:w="60" w:type="dxa"/>
              <w:right w:w="100" w:type="dxa"/>
            </w:tcMar>
          </w:tcPr>
          <w:p w14:paraId="32521F59" w14:textId="77777777" w:rsidR="008303FF" w:rsidRDefault="00000000">
            <w:r>
              <w:rPr>
                <w:sz w:val="20"/>
                <w:szCs w:val="20"/>
              </w:rPr>
              <w:t>W-28</w:t>
            </w:r>
          </w:p>
        </w:tc>
      </w:tr>
    </w:tbl>
    <w:p w14:paraId="199301FD" w14:textId="77777777" w:rsidR="008303FF" w:rsidRDefault="008303FF">
      <w:pPr>
        <w:spacing w:after="160" w:line="276" w:lineRule="auto"/>
        <w:jc w:val="both"/>
      </w:pPr>
    </w:p>
    <w:p w14:paraId="37C00913" w14:textId="77777777" w:rsidR="008303FF" w:rsidRDefault="00000000">
      <w:pPr>
        <w:pStyle w:val="Heading3"/>
        <w:spacing w:before="280" w:after="160"/>
      </w:pPr>
      <w:bookmarkStart w:id="173" w:name="_Toc244114109"/>
      <w:r>
        <w:rPr>
          <w:color w:val="222222"/>
        </w:rPr>
        <w:t>2.6.11 Module 11: Knowledge Base and Past Project Reuse</w:t>
      </w:r>
      <w:bookmarkEnd w:id="173"/>
    </w:p>
    <w:p w14:paraId="5D28E04A" w14:textId="77777777" w:rsidR="008303FF" w:rsidRDefault="00000000">
      <w:pPr>
        <w:pStyle w:val="TableCaption"/>
        <w:keepNext/>
        <w:spacing w:before="100" w:after="280"/>
      </w:pPr>
      <w:bookmarkStart w:id="174" w:name="_Toc244114262"/>
      <w:r>
        <w:rPr>
          <w:b/>
          <w:bCs/>
          <w:color w:val="000000"/>
          <w:sz w:val="18"/>
          <w:szCs w:val="18"/>
        </w:rPr>
        <w:t>Table 2.69: Functional Requirements — Module 11 (Knowledge Base and Past Project Reuse)</w:t>
      </w:r>
      <w:bookmarkEnd w:id="174"/>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735"/>
        <w:gridCol w:w="4530"/>
        <w:gridCol w:w="2024"/>
        <w:gridCol w:w="1349"/>
      </w:tblGrid>
      <w:tr w:rsidR="008303FF" w14:paraId="4E57EA0F" w14:textId="77777777">
        <w:trPr>
          <w:tblHeader/>
        </w:trPr>
        <w:tc>
          <w:tcPr>
            <w:tcW w:w="900" w:type="pct"/>
            <w:tcMar>
              <w:top w:w="60" w:type="dxa"/>
              <w:left w:w="100" w:type="dxa"/>
              <w:bottom w:w="60" w:type="dxa"/>
              <w:right w:w="100" w:type="dxa"/>
            </w:tcMar>
            <w:vAlign w:val="center"/>
          </w:tcPr>
          <w:p w14:paraId="04314E2E" w14:textId="77777777" w:rsidR="008303FF" w:rsidRDefault="00000000">
            <w:r>
              <w:rPr>
                <w:b/>
                <w:bCs/>
                <w:sz w:val="20"/>
                <w:szCs w:val="20"/>
              </w:rPr>
              <w:t>Feature (derived from UI/process)</w:t>
            </w:r>
          </w:p>
        </w:tc>
        <w:tc>
          <w:tcPr>
            <w:tcW w:w="2350" w:type="pct"/>
            <w:tcMar>
              <w:top w:w="60" w:type="dxa"/>
              <w:left w:w="100" w:type="dxa"/>
              <w:bottom w:w="60" w:type="dxa"/>
              <w:right w:w="100" w:type="dxa"/>
            </w:tcMar>
            <w:vAlign w:val="center"/>
          </w:tcPr>
          <w:p w14:paraId="7290DF46" w14:textId="77777777" w:rsidR="008303FF" w:rsidRDefault="00000000">
            <w:r>
              <w:rPr>
                <w:b/>
                <w:bCs/>
                <w:sz w:val="20"/>
                <w:szCs w:val="20"/>
              </w:rPr>
              <w:t>Functional Requirement (FR-ID: Statement)</w:t>
            </w:r>
          </w:p>
        </w:tc>
        <w:tc>
          <w:tcPr>
            <w:tcW w:w="1050" w:type="pct"/>
            <w:tcMar>
              <w:top w:w="60" w:type="dxa"/>
              <w:left w:w="100" w:type="dxa"/>
              <w:bottom w:w="60" w:type="dxa"/>
              <w:right w:w="100" w:type="dxa"/>
            </w:tcMar>
            <w:vAlign w:val="center"/>
          </w:tcPr>
          <w:p w14:paraId="3AD272D9" w14:textId="77777777" w:rsidR="008303FF" w:rsidRDefault="00000000">
            <w:r>
              <w:rPr>
                <w:b/>
                <w:bCs/>
                <w:sz w:val="20"/>
                <w:szCs w:val="20"/>
              </w:rPr>
              <w:t>Business Rule</w:t>
            </w:r>
          </w:p>
        </w:tc>
        <w:tc>
          <w:tcPr>
            <w:tcW w:w="700" w:type="pct"/>
            <w:tcMar>
              <w:top w:w="60" w:type="dxa"/>
              <w:left w:w="100" w:type="dxa"/>
              <w:bottom w:w="60" w:type="dxa"/>
              <w:right w:w="100" w:type="dxa"/>
            </w:tcMar>
            <w:vAlign w:val="center"/>
          </w:tcPr>
          <w:p w14:paraId="368CB065" w14:textId="77777777" w:rsidR="008303FF" w:rsidRDefault="00000000">
            <w:r>
              <w:rPr>
                <w:b/>
                <w:bCs/>
                <w:sz w:val="20"/>
                <w:szCs w:val="20"/>
              </w:rPr>
              <w:t>Screen ID(s)</w:t>
            </w:r>
          </w:p>
        </w:tc>
      </w:tr>
      <w:tr w:rsidR="008303FF" w14:paraId="6DB72F25" w14:textId="77777777">
        <w:tc>
          <w:tcPr>
            <w:tcW w:w="900" w:type="pct"/>
            <w:tcMar>
              <w:top w:w="60" w:type="dxa"/>
              <w:left w:w="100" w:type="dxa"/>
              <w:bottom w:w="60" w:type="dxa"/>
              <w:right w:w="100" w:type="dxa"/>
            </w:tcMar>
          </w:tcPr>
          <w:p w14:paraId="1DBB1359" w14:textId="77777777" w:rsidR="008303FF" w:rsidRDefault="00000000">
            <w:r>
              <w:rPr>
                <w:sz w:val="20"/>
                <w:szCs w:val="20"/>
              </w:rPr>
              <w:t>Automatic Ingestion</w:t>
            </w:r>
          </w:p>
        </w:tc>
        <w:tc>
          <w:tcPr>
            <w:tcW w:w="2350" w:type="pct"/>
            <w:tcMar>
              <w:top w:w="60" w:type="dxa"/>
              <w:left w:w="100" w:type="dxa"/>
              <w:bottom w:w="60" w:type="dxa"/>
              <w:right w:w="100" w:type="dxa"/>
            </w:tcMar>
          </w:tcPr>
          <w:p w14:paraId="2CE20544" w14:textId="77777777" w:rsidR="008303FF" w:rsidRDefault="00000000">
            <w:r>
              <w:rPr>
                <w:sz w:val="20"/>
                <w:szCs w:val="20"/>
              </w:rPr>
              <w:t xml:space="preserve">FR-11.1: The system shall automatically ingest the approved proposal into ChromaDB when the project status is changed to “submitted” (FR-9.6), chunked using </w:t>
            </w:r>
            <w:proofErr w:type="spellStart"/>
            <w:r>
              <w:rPr>
                <w:sz w:val="20"/>
                <w:szCs w:val="20"/>
              </w:rPr>
              <w:t>RecursiveCharacterTextSplitter</w:t>
            </w:r>
            <w:proofErr w:type="spellEnd"/>
            <w:r>
              <w:rPr>
                <w:sz w:val="20"/>
                <w:szCs w:val="20"/>
              </w:rPr>
              <w:t xml:space="preserve"> (400 tokens, 50-token overlap) and embedded using text-embedding-3-small (1536 dimensions).</w:t>
            </w:r>
          </w:p>
        </w:tc>
        <w:tc>
          <w:tcPr>
            <w:tcW w:w="1050" w:type="pct"/>
            <w:tcMar>
              <w:top w:w="60" w:type="dxa"/>
              <w:left w:w="100" w:type="dxa"/>
              <w:bottom w:w="60" w:type="dxa"/>
              <w:right w:w="100" w:type="dxa"/>
            </w:tcMar>
          </w:tcPr>
          <w:p w14:paraId="75F0C390" w14:textId="77777777" w:rsidR="008303FF" w:rsidRDefault="00000000">
            <w:r>
              <w:rPr>
                <w:sz w:val="20"/>
                <w:szCs w:val="20"/>
              </w:rPr>
              <w:t>—</w:t>
            </w:r>
          </w:p>
        </w:tc>
        <w:tc>
          <w:tcPr>
            <w:tcW w:w="700" w:type="pct"/>
            <w:tcMar>
              <w:top w:w="60" w:type="dxa"/>
              <w:left w:w="100" w:type="dxa"/>
              <w:bottom w:w="60" w:type="dxa"/>
              <w:right w:w="100" w:type="dxa"/>
            </w:tcMar>
          </w:tcPr>
          <w:p w14:paraId="308B5E8E" w14:textId="77777777" w:rsidR="008303FF" w:rsidRDefault="00000000">
            <w:r>
              <w:rPr>
                <w:sz w:val="20"/>
                <w:szCs w:val="20"/>
              </w:rPr>
              <w:t>W-32</w:t>
            </w:r>
          </w:p>
        </w:tc>
      </w:tr>
      <w:tr w:rsidR="008303FF" w14:paraId="26BF13B6" w14:textId="77777777">
        <w:tc>
          <w:tcPr>
            <w:tcW w:w="900" w:type="pct"/>
            <w:tcMar>
              <w:top w:w="60" w:type="dxa"/>
              <w:left w:w="100" w:type="dxa"/>
              <w:bottom w:w="60" w:type="dxa"/>
              <w:right w:w="100" w:type="dxa"/>
            </w:tcMar>
          </w:tcPr>
          <w:p w14:paraId="27989C2C" w14:textId="77777777" w:rsidR="008303FF" w:rsidRDefault="00000000">
            <w:r>
              <w:rPr>
                <w:sz w:val="20"/>
                <w:szCs w:val="20"/>
              </w:rPr>
              <w:t>Metadata Tagging</w:t>
            </w:r>
          </w:p>
        </w:tc>
        <w:tc>
          <w:tcPr>
            <w:tcW w:w="2350" w:type="pct"/>
            <w:tcMar>
              <w:top w:w="60" w:type="dxa"/>
              <w:left w:w="100" w:type="dxa"/>
              <w:bottom w:w="60" w:type="dxa"/>
              <w:right w:w="100" w:type="dxa"/>
            </w:tcMar>
          </w:tcPr>
          <w:p w14:paraId="24AC1608" w14:textId="77777777" w:rsidR="008303FF" w:rsidRDefault="00000000">
            <w:r>
              <w:rPr>
                <w:sz w:val="20"/>
                <w:szCs w:val="20"/>
              </w:rPr>
              <w:t xml:space="preserve">FR-11.2: The system shall tag each ingested chunk with metadata: </w:t>
            </w:r>
            <w:proofErr w:type="spellStart"/>
            <w:r>
              <w:rPr>
                <w:sz w:val="20"/>
                <w:szCs w:val="20"/>
              </w:rPr>
              <w:t>telecom_client</w:t>
            </w:r>
            <w:proofErr w:type="spellEnd"/>
            <w:r>
              <w:rPr>
                <w:sz w:val="20"/>
                <w:szCs w:val="20"/>
              </w:rPr>
              <w:t xml:space="preserve">, </w:t>
            </w:r>
            <w:proofErr w:type="spellStart"/>
            <w:r>
              <w:rPr>
                <w:sz w:val="20"/>
                <w:szCs w:val="20"/>
              </w:rPr>
              <w:t>equipment_types</w:t>
            </w:r>
            <w:proofErr w:type="spellEnd"/>
            <w:r>
              <w:rPr>
                <w:sz w:val="20"/>
                <w:szCs w:val="20"/>
              </w:rPr>
              <w:t xml:space="preserve">, </w:t>
            </w:r>
            <w:proofErr w:type="spellStart"/>
            <w:r>
              <w:rPr>
                <w:sz w:val="20"/>
                <w:szCs w:val="20"/>
              </w:rPr>
              <w:t>service_type</w:t>
            </w:r>
            <w:proofErr w:type="spellEnd"/>
            <w:r>
              <w:rPr>
                <w:sz w:val="20"/>
                <w:szCs w:val="20"/>
              </w:rPr>
              <w:t xml:space="preserve">, year, and </w:t>
            </w:r>
            <w:proofErr w:type="spellStart"/>
            <w:r>
              <w:rPr>
                <w:sz w:val="20"/>
                <w:szCs w:val="20"/>
              </w:rPr>
              <w:t>win_loss</w:t>
            </w:r>
            <w:proofErr w:type="spellEnd"/>
            <w:r>
              <w:rPr>
                <w:sz w:val="20"/>
                <w:szCs w:val="20"/>
              </w:rPr>
              <w:t>.</w:t>
            </w:r>
          </w:p>
        </w:tc>
        <w:tc>
          <w:tcPr>
            <w:tcW w:w="1050" w:type="pct"/>
            <w:tcMar>
              <w:top w:w="60" w:type="dxa"/>
              <w:left w:w="100" w:type="dxa"/>
              <w:bottom w:w="60" w:type="dxa"/>
              <w:right w:w="100" w:type="dxa"/>
            </w:tcMar>
          </w:tcPr>
          <w:p w14:paraId="78D606C5" w14:textId="77777777" w:rsidR="008303FF" w:rsidRDefault="00000000">
            <w:r>
              <w:rPr>
                <w:sz w:val="20"/>
                <w:szCs w:val="20"/>
              </w:rPr>
              <w:t>—</w:t>
            </w:r>
          </w:p>
        </w:tc>
        <w:tc>
          <w:tcPr>
            <w:tcW w:w="700" w:type="pct"/>
            <w:tcMar>
              <w:top w:w="60" w:type="dxa"/>
              <w:left w:w="100" w:type="dxa"/>
              <w:bottom w:w="60" w:type="dxa"/>
              <w:right w:w="100" w:type="dxa"/>
            </w:tcMar>
          </w:tcPr>
          <w:p w14:paraId="45CEB9EA" w14:textId="77777777" w:rsidR="008303FF" w:rsidRDefault="00000000">
            <w:r>
              <w:rPr>
                <w:sz w:val="20"/>
                <w:szCs w:val="20"/>
              </w:rPr>
              <w:t>W-30</w:t>
            </w:r>
          </w:p>
        </w:tc>
      </w:tr>
      <w:tr w:rsidR="008303FF" w14:paraId="0577760F" w14:textId="77777777">
        <w:tc>
          <w:tcPr>
            <w:tcW w:w="900" w:type="pct"/>
            <w:tcMar>
              <w:top w:w="60" w:type="dxa"/>
              <w:left w:w="100" w:type="dxa"/>
              <w:bottom w:w="60" w:type="dxa"/>
              <w:right w:w="100" w:type="dxa"/>
            </w:tcMar>
          </w:tcPr>
          <w:p w14:paraId="0B63EE75" w14:textId="77777777" w:rsidR="008303FF" w:rsidRDefault="00000000">
            <w:r>
              <w:rPr>
                <w:sz w:val="20"/>
                <w:szCs w:val="20"/>
              </w:rPr>
              <w:t>Win/Loss Relevance Boost</w:t>
            </w:r>
          </w:p>
        </w:tc>
        <w:tc>
          <w:tcPr>
            <w:tcW w:w="2350" w:type="pct"/>
            <w:tcMar>
              <w:top w:w="60" w:type="dxa"/>
              <w:left w:w="100" w:type="dxa"/>
              <w:bottom w:w="60" w:type="dxa"/>
              <w:right w:w="100" w:type="dxa"/>
            </w:tcMar>
          </w:tcPr>
          <w:p w14:paraId="13BFC0F8" w14:textId="77777777" w:rsidR="008303FF" w:rsidRDefault="00000000">
            <w:r>
              <w:rPr>
                <w:sz w:val="20"/>
                <w:szCs w:val="20"/>
              </w:rPr>
              <w:t xml:space="preserve">FR-11.3: The system shall apply a relevance boost of +0.15 to cosine similarity scores of chunks tagged </w:t>
            </w:r>
            <w:proofErr w:type="spellStart"/>
            <w:r>
              <w:rPr>
                <w:sz w:val="20"/>
                <w:szCs w:val="20"/>
              </w:rPr>
              <w:t>win_loss</w:t>
            </w:r>
            <w:proofErr w:type="spellEnd"/>
            <w:r>
              <w:rPr>
                <w:sz w:val="20"/>
                <w:szCs w:val="20"/>
              </w:rPr>
              <w:t xml:space="preserve"> = “won” during Module 6 retrieval ranking.</w:t>
            </w:r>
          </w:p>
        </w:tc>
        <w:tc>
          <w:tcPr>
            <w:tcW w:w="1050" w:type="pct"/>
            <w:tcMar>
              <w:top w:w="60" w:type="dxa"/>
              <w:left w:w="100" w:type="dxa"/>
              <w:bottom w:w="60" w:type="dxa"/>
              <w:right w:w="100" w:type="dxa"/>
            </w:tcMar>
          </w:tcPr>
          <w:p w14:paraId="3E5AA1FE" w14:textId="77777777" w:rsidR="008303FF" w:rsidRDefault="00000000">
            <w:r>
              <w:rPr>
                <w:sz w:val="20"/>
                <w:szCs w:val="20"/>
              </w:rPr>
              <w:t>Optional enhancement — implemented only if time permits.</w:t>
            </w:r>
          </w:p>
        </w:tc>
        <w:tc>
          <w:tcPr>
            <w:tcW w:w="700" w:type="pct"/>
            <w:tcMar>
              <w:top w:w="60" w:type="dxa"/>
              <w:left w:w="100" w:type="dxa"/>
              <w:bottom w:w="60" w:type="dxa"/>
              <w:right w:w="100" w:type="dxa"/>
            </w:tcMar>
          </w:tcPr>
          <w:p w14:paraId="36055415" w14:textId="77777777" w:rsidR="008303FF" w:rsidRDefault="00000000">
            <w:r>
              <w:rPr>
                <w:sz w:val="20"/>
                <w:szCs w:val="20"/>
              </w:rPr>
              <w:t>W-32</w:t>
            </w:r>
          </w:p>
        </w:tc>
      </w:tr>
      <w:tr w:rsidR="008303FF" w14:paraId="659C02D8" w14:textId="77777777">
        <w:tc>
          <w:tcPr>
            <w:tcW w:w="900" w:type="pct"/>
            <w:tcMar>
              <w:top w:w="60" w:type="dxa"/>
              <w:left w:w="100" w:type="dxa"/>
              <w:bottom w:w="60" w:type="dxa"/>
              <w:right w:w="100" w:type="dxa"/>
            </w:tcMar>
          </w:tcPr>
          <w:p w14:paraId="52F8DB6A" w14:textId="77777777" w:rsidR="008303FF" w:rsidRDefault="00000000">
            <w:r>
              <w:rPr>
                <w:sz w:val="20"/>
                <w:szCs w:val="20"/>
              </w:rPr>
              <w:lastRenderedPageBreak/>
              <w:t>Manual Upload &amp; Tagging</w:t>
            </w:r>
          </w:p>
        </w:tc>
        <w:tc>
          <w:tcPr>
            <w:tcW w:w="2350" w:type="pct"/>
            <w:tcMar>
              <w:top w:w="60" w:type="dxa"/>
              <w:left w:w="100" w:type="dxa"/>
              <w:bottom w:w="60" w:type="dxa"/>
              <w:right w:w="100" w:type="dxa"/>
            </w:tcMar>
          </w:tcPr>
          <w:p w14:paraId="300653AA" w14:textId="77777777" w:rsidR="008303FF" w:rsidRDefault="00000000">
            <w:r>
              <w:rPr>
                <w:sz w:val="20"/>
                <w:szCs w:val="20"/>
              </w:rPr>
              <w:t>FR-11.4: The engineer shall be able to manually upload past proposals with manual metadata tagging via an upload form.</w:t>
            </w:r>
          </w:p>
        </w:tc>
        <w:tc>
          <w:tcPr>
            <w:tcW w:w="1050" w:type="pct"/>
            <w:tcMar>
              <w:top w:w="60" w:type="dxa"/>
              <w:left w:w="100" w:type="dxa"/>
              <w:bottom w:w="60" w:type="dxa"/>
              <w:right w:w="100" w:type="dxa"/>
            </w:tcMar>
          </w:tcPr>
          <w:p w14:paraId="7DC478A5" w14:textId="77777777" w:rsidR="008303FF" w:rsidRDefault="00000000">
            <w:r>
              <w:rPr>
                <w:sz w:val="20"/>
                <w:szCs w:val="20"/>
              </w:rPr>
              <w:t>—</w:t>
            </w:r>
          </w:p>
        </w:tc>
        <w:tc>
          <w:tcPr>
            <w:tcW w:w="700" w:type="pct"/>
            <w:tcMar>
              <w:top w:w="60" w:type="dxa"/>
              <w:left w:w="100" w:type="dxa"/>
              <w:bottom w:w="60" w:type="dxa"/>
              <w:right w:w="100" w:type="dxa"/>
            </w:tcMar>
          </w:tcPr>
          <w:p w14:paraId="7555549D" w14:textId="77777777" w:rsidR="008303FF" w:rsidRDefault="00000000">
            <w:r>
              <w:rPr>
                <w:sz w:val="20"/>
                <w:szCs w:val="20"/>
              </w:rPr>
              <w:t>W-31</w:t>
            </w:r>
          </w:p>
        </w:tc>
      </w:tr>
      <w:tr w:rsidR="008303FF" w14:paraId="016CBA54" w14:textId="77777777">
        <w:tc>
          <w:tcPr>
            <w:tcW w:w="900" w:type="pct"/>
            <w:tcMar>
              <w:top w:w="60" w:type="dxa"/>
              <w:left w:w="100" w:type="dxa"/>
              <w:bottom w:w="60" w:type="dxa"/>
              <w:right w:w="100" w:type="dxa"/>
            </w:tcMar>
          </w:tcPr>
          <w:p w14:paraId="2D260365" w14:textId="77777777" w:rsidR="008303FF" w:rsidRDefault="00000000">
            <w:r>
              <w:rPr>
                <w:sz w:val="20"/>
                <w:szCs w:val="20"/>
              </w:rPr>
              <w:t>Admin Knowledge-Base Management</w:t>
            </w:r>
          </w:p>
        </w:tc>
        <w:tc>
          <w:tcPr>
            <w:tcW w:w="2350" w:type="pct"/>
            <w:tcMar>
              <w:top w:w="60" w:type="dxa"/>
              <w:left w:w="100" w:type="dxa"/>
              <w:bottom w:w="60" w:type="dxa"/>
              <w:right w:w="100" w:type="dxa"/>
            </w:tcMar>
          </w:tcPr>
          <w:p w14:paraId="265CF4E3" w14:textId="77777777" w:rsidR="008303FF" w:rsidRDefault="00000000">
            <w:r>
              <w:rPr>
                <w:sz w:val="20"/>
                <w:szCs w:val="20"/>
              </w:rPr>
              <w:t>FR-11.5: The Org Admin shall be able to view, re-tag, and delete knowledge base documents via the admin panel.</w:t>
            </w:r>
          </w:p>
        </w:tc>
        <w:tc>
          <w:tcPr>
            <w:tcW w:w="1050" w:type="pct"/>
            <w:tcMar>
              <w:top w:w="60" w:type="dxa"/>
              <w:left w:w="100" w:type="dxa"/>
              <w:bottom w:w="60" w:type="dxa"/>
              <w:right w:w="100" w:type="dxa"/>
            </w:tcMar>
          </w:tcPr>
          <w:p w14:paraId="572B6EF9" w14:textId="77777777" w:rsidR="008303FF" w:rsidRDefault="00000000">
            <w:r>
              <w:rPr>
                <w:sz w:val="20"/>
                <w:szCs w:val="20"/>
              </w:rPr>
              <w:t>—</w:t>
            </w:r>
          </w:p>
        </w:tc>
        <w:tc>
          <w:tcPr>
            <w:tcW w:w="700" w:type="pct"/>
            <w:tcMar>
              <w:top w:w="60" w:type="dxa"/>
              <w:left w:w="100" w:type="dxa"/>
              <w:bottom w:w="60" w:type="dxa"/>
              <w:right w:w="100" w:type="dxa"/>
            </w:tcMar>
          </w:tcPr>
          <w:p w14:paraId="384D1D60" w14:textId="77777777" w:rsidR="008303FF" w:rsidRDefault="00000000">
            <w:r>
              <w:rPr>
                <w:sz w:val="20"/>
                <w:szCs w:val="20"/>
              </w:rPr>
              <w:t>W-30</w:t>
            </w:r>
          </w:p>
        </w:tc>
      </w:tr>
      <w:tr w:rsidR="008303FF" w14:paraId="5500F2EA" w14:textId="77777777">
        <w:tc>
          <w:tcPr>
            <w:tcW w:w="900" w:type="pct"/>
            <w:tcMar>
              <w:top w:w="60" w:type="dxa"/>
              <w:left w:w="100" w:type="dxa"/>
              <w:bottom w:w="60" w:type="dxa"/>
              <w:right w:w="100" w:type="dxa"/>
            </w:tcMar>
          </w:tcPr>
          <w:p w14:paraId="4334E2CF" w14:textId="77777777" w:rsidR="008303FF" w:rsidRDefault="00000000">
            <w:r>
              <w:rPr>
                <w:sz w:val="20"/>
                <w:szCs w:val="20"/>
              </w:rPr>
              <w:t>Coverage Dashboard</w:t>
            </w:r>
          </w:p>
        </w:tc>
        <w:tc>
          <w:tcPr>
            <w:tcW w:w="2350" w:type="pct"/>
            <w:tcMar>
              <w:top w:w="60" w:type="dxa"/>
              <w:left w:w="100" w:type="dxa"/>
              <w:bottom w:w="60" w:type="dxa"/>
              <w:right w:w="100" w:type="dxa"/>
            </w:tcMar>
          </w:tcPr>
          <w:p w14:paraId="5EEE052D" w14:textId="77777777" w:rsidR="008303FF" w:rsidRDefault="00000000">
            <w:r>
              <w:rPr>
                <w:sz w:val="20"/>
                <w:szCs w:val="20"/>
              </w:rPr>
              <w:t>FR-11.6: The system shall show a knowledge base coverage dashboard with document count per telecom client and equipment category, queried from ChromaDB collection metadata.</w:t>
            </w:r>
          </w:p>
        </w:tc>
        <w:tc>
          <w:tcPr>
            <w:tcW w:w="1050" w:type="pct"/>
            <w:tcMar>
              <w:top w:w="60" w:type="dxa"/>
              <w:left w:w="100" w:type="dxa"/>
              <w:bottom w:w="60" w:type="dxa"/>
              <w:right w:w="100" w:type="dxa"/>
            </w:tcMar>
          </w:tcPr>
          <w:p w14:paraId="6C497CD1" w14:textId="77777777" w:rsidR="008303FF" w:rsidRDefault="00000000">
            <w:r>
              <w:rPr>
                <w:sz w:val="20"/>
                <w:szCs w:val="20"/>
              </w:rPr>
              <w:t>—</w:t>
            </w:r>
          </w:p>
        </w:tc>
        <w:tc>
          <w:tcPr>
            <w:tcW w:w="700" w:type="pct"/>
            <w:tcMar>
              <w:top w:w="60" w:type="dxa"/>
              <w:left w:w="100" w:type="dxa"/>
              <w:bottom w:w="60" w:type="dxa"/>
              <w:right w:w="100" w:type="dxa"/>
            </w:tcMar>
          </w:tcPr>
          <w:p w14:paraId="5A46463A" w14:textId="77777777" w:rsidR="008303FF" w:rsidRDefault="00000000">
            <w:r>
              <w:rPr>
                <w:sz w:val="20"/>
                <w:szCs w:val="20"/>
              </w:rPr>
              <w:t>W-33</w:t>
            </w:r>
          </w:p>
        </w:tc>
      </w:tr>
    </w:tbl>
    <w:p w14:paraId="2073DEAA" w14:textId="77777777" w:rsidR="008303FF" w:rsidRDefault="008303FF">
      <w:pPr>
        <w:spacing w:after="160" w:line="276" w:lineRule="auto"/>
        <w:jc w:val="both"/>
      </w:pPr>
    </w:p>
    <w:p w14:paraId="1831E991" w14:textId="77777777" w:rsidR="008303FF" w:rsidRDefault="00000000">
      <w:pPr>
        <w:pStyle w:val="Heading3"/>
        <w:spacing w:before="280" w:after="160"/>
      </w:pPr>
      <w:bookmarkStart w:id="175" w:name="_Toc244114110"/>
      <w:r>
        <w:rPr>
          <w:color w:val="222222"/>
        </w:rPr>
        <w:t>2.6.12 Module 12: Company and Organisation Management</w:t>
      </w:r>
      <w:bookmarkEnd w:id="175"/>
    </w:p>
    <w:p w14:paraId="4DDA0FEE" w14:textId="77777777" w:rsidR="008303FF" w:rsidRDefault="00000000">
      <w:pPr>
        <w:pStyle w:val="TableCaption"/>
        <w:keepNext/>
        <w:spacing w:before="100" w:after="280"/>
      </w:pPr>
      <w:bookmarkStart w:id="176" w:name="_Toc244114263"/>
      <w:r>
        <w:rPr>
          <w:b/>
          <w:bCs/>
          <w:color w:val="000000"/>
          <w:sz w:val="18"/>
          <w:szCs w:val="18"/>
        </w:rPr>
        <w:t>Table 2.70: Functional Requirements — Module 12 (Company and Organisation Management)</w:t>
      </w:r>
      <w:bookmarkEnd w:id="176"/>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735"/>
        <w:gridCol w:w="4530"/>
        <w:gridCol w:w="2024"/>
        <w:gridCol w:w="1349"/>
      </w:tblGrid>
      <w:tr w:rsidR="008303FF" w14:paraId="58A7F701" w14:textId="77777777">
        <w:trPr>
          <w:tblHeader/>
        </w:trPr>
        <w:tc>
          <w:tcPr>
            <w:tcW w:w="900" w:type="pct"/>
            <w:tcMar>
              <w:top w:w="60" w:type="dxa"/>
              <w:left w:w="100" w:type="dxa"/>
              <w:bottom w:w="60" w:type="dxa"/>
              <w:right w:w="100" w:type="dxa"/>
            </w:tcMar>
            <w:vAlign w:val="center"/>
          </w:tcPr>
          <w:p w14:paraId="41A1F667" w14:textId="77777777" w:rsidR="008303FF" w:rsidRDefault="00000000">
            <w:r>
              <w:rPr>
                <w:b/>
                <w:bCs/>
                <w:sz w:val="20"/>
                <w:szCs w:val="20"/>
              </w:rPr>
              <w:t>Feature (derived from UI/process)</w:t>
            </w:r>
          </w:p>
        </w:tc>
        <w:tc>
          <w:tcPr>
            <w:tcW w:w="2350" w:type="pct"/>
            <w:tcMar>
              <w:top w:w="60" w:type="dxa"/>
              <w:left w:w="100" w:type="dxa"/>
              <w:bottom w:w="60" w:type="dxa"/>
              <w:right w:w="100" w:type="dxa"/>
            </w:tcMar>
            <w:vAlign w:val="center"/>
          </w:tcPr>
          <w:p w14:paraId="7D769831" w14:textId="77777777" w:rsidR="008303FF" w:rsidRDefault="00000000">
            <w:r>
              <w:rPr>
                <w:b/>
                <w:bCs/>
                <w:sz w:val="20"/>
                <w:szCs w:val="20"/>
              </w:rPr>
              <w:t>Functional Requirement (FR-ID: Statement)</w:t>
            </w:r>
          </w:p>
        </w:tc>
        <w:tc>
          <w:tcPr>
            <w:tcW w:w="1050" w:type="pct"/>
            <w:tcMar>
              <w:top w:w="60" w:type="dxa"/>
              <w:left w:w="100" w:type="dxa"/>
              <w:bottom w:w="60" w:type="dxa"/>
              <w:right w:w="100" w:type="dxa"/>
            </w:tcMar>
            <w:vAlign w:val="center"/>
          </w:tcPr>
          <w:p w14:paraId="49B99AA5" w14:textId="77777777" w:rsidR="008303FF" w:rsidRDefault="00000000">
            <w:r>
              <w:rPr>
                <w:b/>
                <w:bCs/>
                <w:sz w:val="20"/>
                <w:szCs w:val="20"/>
              </w:rPr>
              <w:t>Business Rule</w:t>
            </w:r>
          </w:p>
        </w:tc>
        <w:tc>
          <w:tcPr>
            <w:tcW w:w="700" w:type="pct"/>
            <w:tcMar>
              <w:top w:w="60" w:type="dxa"/>
              <w:left w:w="100" w:type="dxa"/>
              <w:bottom w:w="60" w:type="dxa"/>
              <w:right w:w="100" w:type="dxa"/>
            </w:tcMar>
            <w:vAlign w:val="center"/>
          </w:tcPr>
          <w:p w14:paraId="706E75BE" w14:textId="77777777" w:rsidR="008303FF" w:rsidRDefault="00000000">
            <w:r>
              <w:rPr>
                <w:b/>
                <w:bCs/>
                <w:sz w:val="20"/>
                <w:szCs w:val="20"/>
              </w:rPr>
              <w:t>Screen ID(s)</w:t>
            </w:r>
          </w:p>
        </w:tc>
      </w:tr>
      <w:tr w:rsidR="008303FF" w14:paraId="70DFF7B8" w14:textId="77777777">
        <w:tc>
          <w:tcPr>
            <w:tcW w:w="900" w:type="pct"/>
            <w:tcMar>
              <w:top w:w="60" w:type="dxa"/>
              <w:left w:w="100" w:type="dxa"/>
              <w:bottom w:w="60" w:type="dxa"/>
              <w:right w:w="100" w:type="dxa"/>
            </w:tcMar>
          </w:tcPr>
          <w:p w14:paraId="3EBBBA4E" w14:textId="77777777" w:rsidR="008303FF" w:rsidRDefault="00000000">
            <w:r>
              <w:rPr>
                <w:sz w:val="20"/>
                <w:szCs w:val="20"/>
              </w:rPr>
              <w:t>Company Workspace Creation</w:t>
            </w:r>
          </w:p>
        </w:tc>
        <w:tc>
          <w:tcPr>
            <w:tcW w:w="2350" w:type="pct"/>
            <w:tcMar>
              <w:top w:w="60" w:type="dxa"/>
              <w:left w:w="100" w:type="dxa"/>
              <w:bottom w:w="60" w:type="dxa"/>
              <w:right w:w="100" w:type="dxa"/>
            </w:tcMar>
          </w:tcPr>
          <w:p w14:paraId="42E70D1D" w14:textId="77777777" w:rsidR="008303FF" w:rsidRDefault="00000000">
            <w:r>
              <w:rPr>
                <w:sz w:val="20"/>
                <w:szCs w:val="20"/>
              </w:rPr>
              <w:t>FR-12.1: The super admin shall create company workspaces with name, logo, and initial admin user, stored as an organisations table row in PostgreSQL.</w:t>
            </w:r>
          </w:p>
        </w:tc>
        <w:tc>
          <w:tcPr>
            <w:tcW w:w="1050" w:type="pct"/>
            <w:tcMar>
              <w:top w:w="60" w:type="dxa"/>
              <w:left w:w="100" w:type="dxa"/>
              <w:bottom w:w="60" w:type="dxa"/>
              <w:right w:w="100" w:type="dxa"/>
            </w:tcMar>
          </w:tcPr>
          <w:p w14:paraId="34EEF604" w14:textId="77777777" w:rsidR="008303FF" w:rsidRDefault="00000000">
            <w:r>
              <w:rPr>
                <w:sz w:val="20"/>
                <w:szCs w:val="20"/>
              </w:rPr>
              <w:t>—</w:t>
            </w:r>
          </w:p>
        </w:tc>
        <w:tc>
          <w:tcPr>
            <w:tcW w:w="700" w:type="pct"/>
            <w:tcMar>
              <w:top w:w="60" w:type="dxa"/>
              <w:left w:w="100" w:type="dxa"/>
              <w:bottom w:w="60" w:type="dxa"/>
              <w:right w:w="100" w:type="dxa"/>
            </w:tcMar>
          </w:tcPr>
          <w:p w14:paraId="4E60C12F" w14:textId="77777777" w:rsidR="008303FF" w:rsidRDefault="00000000">
            <w:r>
              <w:rPr>
                <w:sz w:val="20"/>
                <w:szCs w:val="20"/>
              </w:rPr>
              <w:t>W-35</w:t>
            </w:r>
          </w:p>
        </w:tc>
      </w:tr>
      <w:tr w:rsidR="008303FF" w14:paraId="2576A7C5" w14:textId="77777777">
        <w:tc>
          <w:tcPr>
            <w:tcW w:w="900" w:type="pct"/>
            <w:tcMar>
              <w:top w:w="60" w:type="dxa"/>
              <w:left w:w="100" w:type="dxa"/>
              <w:bottom w:w="60" w:type="dxa"/>
              <w:right w:w="100" w:type="dxa"/>
            </w:tcMar>
          </w:tcPr>
          <w:p w14:paraId="5B2F5144" w14:textId="77777777" w:rsidR="008303FF" w:rsidRDefault="00000000">
            <w:r>
              <w:rPr>
                <w:sz w:val="20"/>
                <w:szCs w:val="20"/>
              </w:rPr>
              <w:t>Multi-Tenant Data Isolation</w:t>
            </w:r>
          </w:p>
        </w:tc>
        <w:tc>
          <w:tcPr>
            <w:tcW w:w="2350" w:type="pct"/>
            <w:tcMar>
              <w:top w:w="60" w:type="dxa"/>
              <w:left w:w="100" w:type="dxa"/>
              <w:bottom w:w="60" w:type="dxa"/>
              <w:right w:w="100" w:type="dxa"/>
            </w:tcMar>
          </w:tcPr>
          <w:p w14:paraId="414D8E9F" w14:textId="77777777" w:rsidR="008303FF" w:rsidRDefault="00000000">
            <w:r>
              <w:rPr>
                <w:sz w:val="20"/>
                <w:szCs w:val="20"/>
              </w:rPr>
              <w:t xml:space="preserve">FR-12.2: All database queries, ChromaDB collections, and file storage paths shall be scoped by </w:t>
            </w:r>
            <w:proofErr w:type="spellStart"/>
            <w:r>
              <w:rPr>
                <w:sz w:val="20"/>
                <w:szCs w:val="20"/>
              </w:rPr>
              <w:t>org_id</w:t>
            </w:r>
            <w:proofErr w:type="spellEnd"/>
            <w:r>
              <w:rPr>
                <w:sz w:val="20"/>
                <w:szCs w:val="20"/>
              </w:rPr>
              <w:t xml:space="preserve"> to ensure complete data isolation between companies.</w:t>
            </w:r>
          </w:p>
        </w:tc>
        <w:tc>
          <w:tcPr>
            <w:tcW w:w="1050" w:type="pct"/>
            <w:tcMar>
              <w:top w:w="60" w:type="dxa"/>
              <w:left w:w="100" w:type="dxa"/>
              <w:bottom w:w="60" w:type="dxa"/>
              <w:right w:w="100" w:type="dxa"/>
            </w:tcMar>
          </w:tcPr>
          <w:p w14:paraId="57653956" w14:textId="77777777" w:rsidR="008303FF" w:rsidRDefault="00000000">
            <w:r>
              <w:rPr>
                <w:sz w:val="20"/>
                <w:szCs w:val="20"/>
              </w:rPr>
              <w:t>—</w:t>
            </w:r>
          </w:p>
        </w:tc>
        <w:tc>
          <w:tcPr>
            <w:tcW w:w="700" w:type="pct"/>
            <w:tcMar>
              <w:top w:w="60" w:type="dxa"/>
              <w:left w:w="100" w:type="dxa"/>
              <w:bottom w:w="60" w:type="dxa"/>
              <w:right w:w="100" w:type="dxa"/>
            </w:tcMar>
          </w:tcPr>
          <w:p w14:paraId="61556E55" w14:textId="77777777" w:rsidR="008303FF" w:rsidRDefault="00000000">
            <w:r>
              <w:rPr>
                <w:sz w:val="20"/>
                <w:szCs w:val="20"/>
              </w:rPr>
              <w:t>W-35</w:t>
            </w:r>
          </w:p>
        </w:tc>
      </w:tr>
      <w:tr w:rsidR="008303FF" w14:paraId="10B7B494" w14:textId="77777777">
        <w:tc>
          <w:tcPr>
            <w:tcW w:w="900" w:type="pct"/>
            <w:tcMar>
              <w:top w:w="60" w:type="dxa"/>
              <w:left w:w="100" w:type="dxa"/>
              <w:bottom w:w="60" w:type="dxa"/>
              <w:right w:w="100" w:type="dxa"/>
            </w:tcMar>
          </w:tcPr>
          <w:p w14:paraId="540EF1D4" w14:textId="77777777" w:rsidR="008303FF" w:rsidRDefault="00000000">
            <w:r>
              <w:rPr>
                <w:sz w:val="20"/>
                <w:szCs w:val="20"/>
              </w:rPr>
              <w:t>Organisation Listing</w:t>
            </w:r>
          </w:p>
        </w:tc>
        <w:tc>
          <w:tcPr>
            <w:tcW w:w="2350" w:type="pct"/>
            <w:tcMar>
              <w:top w:w="60" w:type="dxa"/>
              <w:left w:w="100" w:type="dxa"/>
              <w:bottom w:w="60" w:type="dxa"/>
              <w:right w:w="100" w:type="dxa"/>
            </w:tcMar>
          </w:tcPr>
          <w:p w14:paraId="5C6033DF" w14:textId="77777777" w:rsidR="008303FF" w:rsidRDefault="00000000">
            <w:r>
              <w:rPr>
                <w:sz w:val="20"/>
                <w:szCs w:val="20"/>
              </w:rPr>
              <w:t>FR-12.3: The super admin shall view a list of all organisations with active user count.</w:t>
            </w:r>
          </w:p>
        </w:tc>
        <w:tc>
          <w:tcPr>
            <w:tcW w:w="1050" w:type="pct"/>
            <w:tcMar>
              <w:top w:w="60" w:type="dxa"/>
              <w:left w:w="100" w:type="dxa"/>
              <w:bottom w:w="60" w:type="dxa"/>
              <w:right w:w="100" w:type="dxa"/>
            </w:tcMar>
          </w:tcPr>
          <w:p w14:paraId="71B2D464" w14:textId="77777777" w:rsidR="008303FF" w:rsidRDefault="00000000">
            <w:r>
              <w:rPr>
                <w:sz w:val="20"/>
                <w:szCs w:val="20"/>
              </w:rPr>
              <w:t>—</w:t>
            </w:r>
          </w:p>
        </w:tc>
        <w:tc>
          <w:tcPr>
            <w:tcW w:w="700" w:type="pct"/>
            <w:tcMar>
              <w:top w:w="60" w:type="dxa"/>
              <w:left w:w="100" w:type="dxa"/>
              <w:bottom w:w="60" w:type="dxa"/>
              <w:right w:w="100" w:type="dxa"/>
            </w:tcMar>
          </w:tcPr>
          <w:p w14:paraId="748AED1F" w14:textId="77777777" w:rsidR="008303FF" w:rsidRDefault="00000000">
            <w:r>
              <w:rPr>
                <w:sz w:val="20"/>
                <w:szCs w:val="20"/>
              </w:rPr>
              <w:t>W-34</w:t>
            </w:r>
          </w:p>
        </w:tc>
      </w:tr>
    </w:tbl>
    <w:p w14:paraId="72973E0C" w14:textId="77777777" w:rsidR="008303FF" w:rsidRDefault="008303FF">
      <w:pPr>
        <w:spacing w:after="160" w:line="276" w:lineRule="auto"/>
        <w:jc w:val="both"/>
      </w:pPr>
    </w:p>
    <w:p w14:paraId="2F34399D" w14:textId="77777777" w:rsidR="008303FF" w:rsidRDefault="00000000">
      <w:pPr>
        <w:pStyle w:val="Heading3"/>
        <w:spacing w:before="280" w:after="160"/>
      </w:pPr>
      <w:bookmarkStart w:id="177" w:name="_Toc244114111"/>
      <w:r>
        <w:rPr>
          <w:color w:val="222222"/>
        </w:rPr>
        <w:t>2.6.13 Module 13: User and Role Management</w:t>
      </w:r>
      <w:bookmarkEnd w:id="177"/>
    </w:p>
    <w:p w14:paraId="0192FB34" w14:textId="77777777" w:rsidR="008303FF" w:rsidRDefault="00000000">
      <w:pPr>
        <w:pStyle w:val="TableCaption"/>
        <w:keepNext/>
        <w:spacing w:before="100" w:after="280"/>
      </w:pPr>
      <w:bookmarkStart w:id="178" w:name="_Toc244114264"/>
      <w:r>
        <w:rPr>
          <w:b/>
          <w:bCs/>
          <w:color w:val="000000"/>
          <w:sz w:val="18"/>
          <w:szCs w:val="18"/>
        </w:rPr>
        <w:t>Table 2.71: Functional Requirements — Module 13 (User and Role Management)</w:t>
      </w:r>
      <w:bookmarkEnd w:id="178"/>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735"/>
        <w:gridCol w:w="4530"/>
        <w:gridCol w:w="2024"/>
        <w:gridCol w:w="1349"/>
      </w:tblGrid>
      <w:tr w:rsidR="008303FF" w14:paraId="2B44DEBE" w14:textId="77777777">
        <w:trPr>
          <w:tblHeader/>
        </w:trPr>
        <w:tc>
          <w:tcPr>
            <w:tcW w:w="900" w:type="pct"/>
            <w:tcMar>
              <w:top w:w="60" w:type="dxa"/>
              <w:left w:w="100" w:type="dxa"/>
              <w:bottom w:w="60" w:type="dxa"/>
              <w:right w:w="100" w:type="dxa"/>
            </w:tcMar>
            <w:vAlign w:val="center"/>
          </w:tcPr>
          <w:p w14:paraId="7EBBB215" w14:textId="77777777" w:rsidR="008303FF" w:rsidRDefault="00000000">
            <w:r>
              <w:rPr>
                <w:b/>
                <w:bCs/>
                <w:sz w:val="20"/>
                <w:szCs w:val="20"/>
              </w:rPr>
              <w:t>Feature (derived from UI/process)</w:t>
            </w:r>
          </w:p>
        </w:tc>
        <w:tc>
          <w:tcPr>
            <w:tcW w:w="2350" w:type="pct"/>
            <w:tcMar>
              <w:top w:w="60" w:type="dxa"/>
              <w:left w:w="100" w:type="dxa"/>
              <w:bottom w:w="60" w:type="dxa"/>
              <w:right w:w="100" w:type="dxa"/>
            </w:tcMar>
            <w:vAlign w:val="center"/>
          </w:tcPr>
          <w:p w14:paraId="01ABD8AE" w14:textId="77777777" w:rsidR="008303FF" w:rsidRDefault="00000000">
            <w:r>
              <w:rPr>
                <w:b/>
                <w:bCs/>
                <w:sz w:val="20"/>
                <w:szCs w:val="20"/>
              </w:rPr>
              <w:t>Functional Requirement (FR-ID: Statement)</w:t>
            </w:r>
          </w:p>
        </w:tc>
        <w:tc>
          <w:tcPr>
            <w:tcW w:w="1050" w:type="pct"/>
            <w:tcMar>
              <w:top w:w="60" w:type="dxa"/>
              <w:left w:w="100" w:type="dxa"/>
              <w:bottom w:w="60" w:type="dxa"/>
              <w:right w:w="100" w:type="dxa"/>
            </w:tcMar>
            <w:vAlign w:val="center"/>
          </w:tcPr>
          <w:p w14:paraId="38A42C68" w14:textId="77777777" w:rsidR="008303FF" w:rsidRDefault="00000000">
            <w:r>
              <w:rPr>
                <w:b/>
                <w:bCs/>
                <w:sz w:val="20"/>
                <w:szCs w:val="20"/>
              </w:rPr>
              <w:t>Business Rule</w:t>
            </w:r>
          </w:p>
        </w:tc>
        <w:tc>
          <w:tcPr>
            <w:tcW w:w="700" w:type="pct"/>
            <w:tcMar>
              <w:top w:w="60" w:type="dxa"/>
              <w:left w:w="100" w:type="dxa"/>
              <w:bottom w:w="60" w:type="dxa"/>
              <w:right w:w="100" w:type="dxa"/>
            </w:tcMar>
            <w:vAlign w:val="center"/>
          </w:tcPr>
          <w:p w14:paraId="0D48572C" w14:textId="77777777" w:rsidR="008303FF" w:rsidRDefault="00000000">
            <w:r>
              <w:rPr>
                <w:b/>
                <w:bCs/>
                <w:sz w:val="20"/>
                <w:szCs w:val="20"/>
              </w:rPr>
              <w:t>Screen ID(s)</w:t>
            </w:r>
          </w:p>
        </w:tc>
      </w:tr>
      <w:tr w:rsidR="008303FF" w14:paraId="7E730CE1" w14:textId="77777777">
        <w:tc>
          <w:tcPr>
            <w:tcW w:w="900" w:type="pct"/>
            <w:tcMar>
              <w:top w:w="60" w:type="dxa"/>
              <w:left w:w="100" w:type="dxa"/>
              <w:bottom w:w="60" w:type="dxa"/>
              <w:right w:w="100" w:type="dxa"/>
            </w:tcMar>
          </w:tcPr>
          <w:p w14:paraId="0C21FBDD" w14:textId="77777777" w:rsidR="008303FF" w:rsidRDefault="00000000">
            <w:r>
              <w:rPr>
                <w:sz w:val="20"/>
                <w:szCs w:val="20"/>
              </w:rPr>
              <w:t>Role-Based Access Control</w:t>
            </w:r>
          </w:p>
        </w:tc>
        <w:tc>
          <w:tcPr>
            <w:tcW w:w="2350" w:type="pct"/>
            <w:tcMar>
              <w:top w:w="60" w:type="dxa"/>
              <w:left w:w="100" w:type="dxa"/>
              <w:bottom w:w="60" w:type="dxa"/>
              <w:right w:w="100" w:type="dxa"/>
            </w:tcMar>
          </w:tcPr>
          <w:p w14:paraId="0EC802CA" w14:textId="77777777" w:rsidR="008303FF" w:rsidRDefault="00000000">
            <w:r>
              <w:rPr>
                <w:sz w:val="20"/>
                <w:szCs w:val="20"/>
              </w:rPr>
              <w:t>FR-13.1: The system shall support five roles — Super Admin, Org Admin, Presales Engineer, Reviewer, Read-only — enforced through a role-based access control (RBAC) middleware layer in FastAPI.</w:t>
            </w:r>
          </w:p>
        </w:tc>
        <w:tc>
          <w:tcPr>
            <w:tcW w:w="1050" w:type="pct"/>
            <w:tcMar>
              <w:top w:w="60" w:type="dxa"/>
              <w:left w:w="100" w:type="dxa"/>
              <w:bottom w:w="60" w:type="dxa"/>
              <w:right w:w="100" w:type="dxa"/>
            </w:tcMar>
          </w:tcPr>
          <w:p w14:paraId="2A1FA706" w14:textId="77777777" w:rsidR="008303FF" w:rsidRDefault="00000000">
            <w:r>
              <w:rPr>
                <w:sz w:val="20"/>
                <w:szCs w:val="20"/>
              </w:rPr>
              <w:t>Exactly five fixed roles.</w:t>
            </w:r>
          </w:p>
        </w:tc>
        <w:tc>
          <w:tcPr>
            <w:tcW w:w="700" w:type="pct"/>
            <w:tcMar>
              <w:top w:w="60" w:type="dxa"/>
              <w:left w:w="100" w:type="dxa"/>
              <w:bottom w:w="60" w:type="dxa"/>
              <w:right w:w="100" w:type="dxa"/>
            </w:tcMar>
          </w:tcPr>
          <w:p w14:paraId="1B574808" w14:textId="77777777" w:rsidR="008303FF" w:rsidRDefault="00000000">
            <w:r>
              <w:rPr>
                <w:sz w:val="20"/>
                <w:szCs w:val="20"/>
              </w:rPr>
              <w:t>W-01, W-36, W-47</w:t>
            </w:r>
          </w:p>
        </w:tc>
      </w:tr>
      <w:tr w:rsidR="008303FF" w14:paraId="73A7A401" w14:textId="77777777">
        <w:tc>
          <w:tcPr>
            <w:tcW w:w="900" w:type="pct"/>
            <w:tcMar>
              <w:top w:w="60" w:type="dxa"/>
              <w:left w:w="100" w:type="dxa"/>
              <w:bottom w:w="60" w:type="dxa"/>
              <w:right w:w="100" w:type="dxa"/>
            </w:tcMar>
          </w:tcPr>
          <w:p w14:paraId="1EC219DD" w14:textId="77777777" w:rsidR="008303FF" w:rsidRDefault="00000000">
            <w:r>
              <w:rPr>
                <w:sz w:val="20"/>
                <w:szCs w:val="20"/>
              </w:rPr>
              <w:t>User Invitation</w:t>
            </w:r>
          </w:p>
        </w:tc>
        <w:tc>
          <w:tcPr>
            <w:tcW w:w="2350" w:type="pct"/>
            <w:tcMar>
              <w:top w:w="60" w:type="dxa"/>
              <w:left w:w="100" w:type="dxa"/>
              <w:bottom w:w="60" w:type="dxa"/>
              <w:right w:w="100" w:type="dxa"/>
            </w:tcMar>
          </w:tcPr>
          <w:p w14:paraId="1766EC29" w14:textId="77777777" w:rsidR="008303FF" w:rsidRDefault="00000000">
            <w:r>
              <w:rPr>
                <w:sz w:val="20"/>
                <w:szCs w:val="20"/>
              </w:rPr>
              <w:t>FR-13.2: The Org Admin shall invite users by email; the invitation shall generate a time-limited JWT token (expiry: 48 hours) for account activation.</w:t>
            </w:r>
          </w:p>
        </w:tc>
        <w:tc>
          <w:tcPr>
            <w:tcW w:w="1050" w:type="pct"/>
            <w:tcMar>
              <w:top w:w="60" w:type="dxa"/>
              <w:left w:w="100" w:type="dxa"/>
              <w:bottom w:w="60" w:type="dxa"/>
              <w:right w:w="100" w:type="dxa"/>
            </w:tcMar>
          </w:tcPr>
          <w:p w14:paraId="627E8F33" w14:textId="77777777" w:rsidR="008303FF" w:rsidRDefault="00000000">
            <w:r>
              <w:rPr>
                <w:sz w:val="20"/>
                <w:szCs w:val="20"/>
              </w:rPr>
              <w:t>Invitation token expires after 48 hours.</w:t>
            </w:r>
          </w:p>
        </w:tc>
        <w:tc>
          <w:tcPr>
            <w:tcW w:w="700" w:type="pct"/>
            <w:tcMar>
              <w:top w:w="60" w:type="dxa"/>
              <w:left w:w="100" w:type="dxa"/>
              <w:bottom w:w="60" w:type="dxa"/>
              <w:right w:w="100" w:type="dxa"/>
            </w:tcMar>
          </w:tcPr>
          <w:p w14:paraId="2C487B1C" w14:textId="77777777" w:rsidR="008303FF" w:rsidRDefault="00000000">
            <w:r>
              <w:rPr>
                <w:sz w:val="20"/>
                <w:szCs w:val="20"/>
              </w:rPr>
              <w:t>W-04, W-37</w:t>
            </w:r>
          </w:p>
        </w:tc>
      </w:tr>
      <w:tr w:rsidR="008303FF" w14:paraId="2E662B12" w14:textId="77777777">
        <w:tc>
          <w:tcPr>
            <w:tcW w:w="900" w:type="pct"/>
            <w:tcMar>
              <w:top w:w="60" w:type="dxa"/>
              <w:left w:w="100" w:type="dxa"/>
              <w:bottom w:w="60" w:type="dxa"/>
              <w:right w:w="100" w:type="dxa"/>
            </w:tcMar>
          </w:tcPr>
          <w:p w14:paraId="014BBB78" w14:textId="77777777" w:rsidR="008303FF" w:rsidRDefault="00000000">
            <w:r>
              <w:rPr>
                <w:sz w:val="20"/>
                <w:szCs w:val="20"/>
              </w:rPr>
              <w:t>Self-Approval Prevention</w:t>
            </w:r>
          </w:p>
        </w:tc>
        <w:tc>
          <w:tcPr>
            <w:tcW w:w="2350" w:type="pct"/>
            <w:tcMar>
              <w:top w:w="60" w:type="dxa"/>
              <w:left w:w="100" w:type="dxa"/>
              <w:bottom w:w="60" w:type="dxa"/>
              <w:right w:w="100" w:type="dxa"/>
            </w:tcMar>
          </w:tcPr>
          <w:p w14:paraId="51639CDF" w14:textId="77777777" w:rsidR="008303FF" w:rsidRDefault="00000000">
            <w:r>
              <w:rPr>
                <w:sz w:val="20"/>
                <w:szCs w:val="20"/>
              </w:rPr>
              <w:t xml:space="preserve">FR-13.3: The system shall prevent any engineer from approving a proposal they generated, enforced by comparing </w:t>
            </w:r>
            <w:proofErr w:type="spellStart"/>
            <w:r>
              <w:rPr>
                <w:sz w:val="20"/>
                <w:szCs w:val="20"/>
              </w:rPr>
              <w:t>generated_by</w:t>
            </w:r>
            <w:proofErr w:type="spellEnd"/>
            <w:r>
              <w:rPr>
                <w:sz w:val="20"/>
                <w:szCs w:val="20"/>
              </w:rPr>
              <w:t xml:space="preserve"> and </w:t>
            </w:r>
            <w:proofErr w:type="spellStart"/>
            <w:r>
              <w:rPr>
                <w:sz w:val="20"/>
                <w:szCs w:val="20"/>
              </w:rPr>
              <w:t>approved_by</w:t>
            </w:r>
            <w:proofErr w:type="spellEnd"/>
            <w:r>
              <w:rPr>
                <w:sz w:val="20"/>
                <w:szCs w:val="20"/>
              </w:rPr>
              <w:t xml:space="preserve"> fields at the API level.</w:t>
            </w:r>
          </w:p>
        </w:tc>
        <w:tc>
          <w:tcPr>
            <w:tcW w:w="1050" w:type="pct"/>
            <w:tcMar>
              <w:top w:w="60" w:type="dxa"/>
              <w:left w:w="100" w:type="dxa"/>
              <w:bottom w:w="60" w:type="dxa"/>
              <w:right w:w="100" w:type="dxa"/>
            </w:tcMar>
          </w:tcPr>
          <w:p w14:paraId="7585EC47" w14:textId="77777777" w:rsidR="008303FF" w:rsidRDefault="00000000">
            <w:r>
              <w:rPr>
                <w:sz w:val="20"/>
                <w:szCs w:val="20"/>
              </w:rPr>
              <w:t>Enforced server-side, not only in the UI.</w:t>
            </w:r>
          </w:p>
        </w:tc>
        <w:tc>
          <w:tcPr>
            <w:tcW w:w="700" w:type="pct"/>
            <w:tcMar>
              <w:top w:w="60" w:type="dxa"/>
              <w:left w:w="100" w:type="dxa"/>
              <w:bottom w:w="60" w:type="dxa"/>
              <w:right w:w="100" w:type="dxa"/>
            </w:tcMar>
          </w:tcPr>
          <w:p w14:paraId="2DC66039" w14:textId="77777777" w:rsidR="008303FF" w:rsidRDefault="00000000">
            <w:r>
              <w:rPr>
                <w:sz w:val="20"/>
                <w:szCs w:val="20"/>
              </w:rPr>
              <w:t>W-20, W-22, M-05</w:t>
            </w:r>
          </w:p>
        </w:tc>
      </w:tr>
      <w:tr w:rsidR="008303FF" w14:paraId="67B75E6C" w14:textId="77777777">
        <w:tc>
          <w:tcPr>
            <w:tcW w:w="900" w:type="pct"/>
            <w:tcMar>
              <w:top w:w="60" w:type="dxa"/>
              <w:left w:w="100" w:type="dxa"/>
              <w:bottom w:w="60" w:type="dxa"/>
              <w:right w:w="100" w:type="dxa"/>
            </w:tcMar>
          </w:tcPr>
          <w:p w14:paraId="208F2C81" w14:textId="77777777" w:rsidR="008303FF" w:rsidRDefault="00000000">
            <w:r>
              <w:rPr>
                <w:sz w:val="20"/>
                <w:szCs w:val="20"/>
              </w:rPr>
              <w:lastRenderedPageBreak/>
              <w:t>Session Token Management</w:t>
            </w:r>
          </w:p>
        </w:tc>
        <w:tc>
          <w:tcPr>
            <w:tcW w:w="2350" w:type="pct"/>
            <w:tcMar>
              <w:top w:w="60" w:type="dxa"/>
              <w:left w:w="100" w:type="dxa"/>
              <w:bottom w:w="60" w:type="dxa"/>
              <w:right w:w="100" w:type="dxa"/>
            </w:tcMar>
          </w:tcPr>
          <w:p w14:paraId="2FAB17F9" w14:textId="77777777" w:rsidR="008303FF" w:rsidRDefault="00000000">
            <w:r>
              <w:rPr>
                <w:sz w:val="20"/>
                <w:szCs w:val="20"/>
              </w:rPr>
              <w:t>FR-13.4: All user sessions shall use JWT tokens signed with HS256, with a 24-hour expiry, validated on every protected API endpoint; validation shall also check that the user is still active and that the token version matches the user's current token version.</w:t>
            </w:r>
          </w:p>
        </w:tc>
        <w:tc>
          <w:tcPr>
            <w:tcW w:w="1050" w:type="pct"/>
            <w:tcMar>
              <w:top w:w="60" w:type="dxa"/>
              <w:left w:w="100" w:type="dxa"/>
              <w:bottom w:w="60" w:type="dxa"/>
              <w:right w:w="100" w:type="dxa"/>
            </w:tcMar>
          </w:tcPr>
          <w:p w14:paraId="51C36D65" w14:textId="77777777" w:rsidR="008303FF" w:rsidRDefault="00000000">
            <w:r>
              <w:rPr>
                <w:sz w:val="20"/>
                <w:szCs w:val="20"/>
              </w:rPr>
              <w:t>Token expiry: 24 hours; tokens with an outdated version are rejected.</w:t>
            </w:r>
          </w:p>
        </w:tc>
        <w:tc>
          <w:tcPr>
            <w:tcW w:w="700" w:type="pct"/>
            <w:tcMar>
              <w:top w:w="60" w:type="dxa"/>
              <w:left w:w="100" w:type="dxa"/>
              <w:bottom w:w="60" w:type="dxa"/>
              <w:right w:w="100" w:type="dxa"/>
            </w:tcMar>
          </w:tcPr>
          <w:p w14:paraId="51488F89" w14:textId="77777777" w:rsidR="008303FF" w:rsidRDefault="00000000">
            <w:r>
              <w:rPr>
                <w:sz w:val="20"/>
                <w:szCs w:val="20"/>
              </w:rPr>
              <w:t>W-01, M-01</w:t>
            </w:r>
          </w:p>
        </w:tc>
      </w:tr>
      <w:tr w:rsidR="008303FF" w14:paraId="304BE262" w14:textId="77777777">
        <w:tc>
          <w:tcPr>
            <w:tcW w:w="900" w:type="pct"/>
            <w:tcMar>
              <w:top w:w="60" w:type="dxa"/>
              <w:left w:w="100" w:type="dxa"/>
              <w:bottom w:w="60" w:type="dxa"/>
              <w:right w:w="100" w:type="dxa"/>
            </w:tcMar>
          </w:tcPr>
          <w:p w14:paraId="00AE4568" w14:textId="77777777" w:rsidR="008303FF" w:rsidRDefault="00000000">
            <w:r>
              <w:rPr>
                <w:sz w:val="20"/>
                <w:szCs w:val="20"/>
              </w:rPr>
              <w:t>Account Deactivation</w:t>
            </w:r>
          </w:p>
        </w:tc>
        <w:tc>
          <w:tcPr>
            <w:tcW w:w="2350" w:type="pct"/>
            <w:tcMar>
              <w:top w:w="60" w:type="dxa"/>
              <w:left w:w="100" w:type="dxa"/>
              <w:bottom w:w="60" w:type="dxa"/>
              <w:right w:w="100" w:type="dxa"/>
            </w:tcMar>
          </w:tcPr>
          <w:p w14:paraId="38A95709" w14:textId="77777777" w:rsidR="008303FF" w:rsidRDefault="00000000">
            <w:r>
              <w:rPr>
                <w:sz w:val="20"/>
                <w:szCs w:val="20"/>
              </w:rPr>
              <w:t xml:space="preserve">FR-13.5: The Org Admin shall be able to deactivate user accounts, immediately setting </w:t>
            </w:r>
            <w:proofErr w:type="spellStart"/>
            <w:r>
              <w:rPr>
                <w:sz w:val="20"/>
                <w:szCs w:val="20"/>
              </w:rPr>
              <w:t>is_active</w:t>
            </w:r>
            <w:proofErr w:type="spellEnd"/>
            <w:r>
              <w:rPr>
                <w:sz w:val="20"/>
                <w:szCs w:val="20"/>
              </w:rPr>
              <w:t xml:space="preserve"> = false and incrementing the user's token version, so that every previously issued token is rejected on its next use.</w:t>
            </w:r>
          </w:p>
        </w:tc>
        <w:tc>
          <w:tcPr>
            <w:tcW w:w="1050" w:type="pct"/>
            <w:tcMar>
              <w:top w:w="60" w:type="dxa"/>
              <w:left w:w="100" w:type="dxa"/>
              <w:bottom w:w="60" w:type="dxa"/>
              <w:right w:w="100" w:type="dxa"/>
            </w:tcMar>
          </w:tcPr>
          <w:p w14:paraId="537CCD36" w14:textId="77777777" w:rsidR="008303FF" w:rsidRDefault="00000000">
            <w:r>
              <w:rPr>
                <w:sz w:val="20"/>
                <w:szCs w:val="20"/>
              </w:rPr>
              <w:t>Takes effect on the next request; no token survives deactivation (FR-13.4).</w:t>
            </w:r>
          </w:p>
        </w:tc>
        <w:tc>
          <w:tcPr>
            <w:tcW w:w="700" w:type="pct"/>
            <w:tcMar>
              <w:top w:w="60" w:type="dxa"/>
              <w:left w:w="100" w:type="dxa"/>
              <w:bottom w:w="60" w:type="dxa"/>
              <w:right w:w="100" w:type="dxa"/>
            </w:tcMar>
          </w:tcPr>
          <w:p w14:paraId="75D966DB" w14:textId="77777777" w:rsidR="008303FF" w:rsidRDefault="00000000">
            <w:r>
              <w:rPr>
                <w:sz w:val="20"/>
                <w:szCs w:val="20"/>
              </w:rPr>
              <w:t>W-36, W-38</w:t>
            </w:r>
          </w:p>
        </w:tc>
      </w:tr>
      <w:tr w:rsidR="008303FF" w14:paraId="58B424FF" w14:textId="77777777">
        <w:tc>
          <w:tcPr>
            <w:tcW w:w="900" w:type="pct"/>
            <w:tcMar>
              <w:top w:w="60" w:type="dxa"/>
              <w:left w:w="100" w:type="dxa"/>
              <w:bottom w:w="60" w:type="dxa"/>
              <w:right w:w="100" w:type="dxa"/>
            </w:tcMar>
          </w:tcPr>
          <w:p w14:paraId="6A38A922" w14:textId="77777777" w:rsidR="008303FF" w:rsidRDefault="00000000">
            <w:r>
              <w:rPr>
                <w:sz w:val="20"/>
                <w:szCs w:val="20"/>
              </w:rPr>
              <w:t>Password Reset</w:t>
            </w:r>
          </w:p>
        </w:tc>
        <w:tc>
          <w:tcPr>
            <w:tcW w:w="2350" w:type="pct"/>
            <w:tcMar>
              <w:top w:w="60" w:type="dxa"/>
              <w:left w:w="100" w:type="dxa"/>
              <w:bottom w:w="60" w:type="dxa"/>
              <w:right w:w="100" w:type="dxa"/>
            </w:tcMar>
          </w:tcPr>
          <w:p w14:paraId="1ABD6DE5" w14:textId="77777777" w:rsidR="008303FF" w:rsidRDefault="00000000">
            <w:r>
              <w:rPr>
                <w:sz w:val="20"/>
                <w:szCs w:val="20"/>
              </w:rPr>
              <w:t>FR-13.6: The system shall handle password reset via a time-limited (1-hour) signed reset link sent by email.</w:t>
            </w:r>
          </w:p>
        </w:tc>
        <w:tc>
          <w:tcPr>
            <w:tcW w:w="1050" w:type="pct"/>
            <w:tcMar>
              <w:top w:w="60" w:type="dxa"/>
              <w:left w:w="100" w:type="dxa"/>
              <w:bottom w:w="60" w:type="dxa"/>
              <w:right w:w="100" w:type="dxa"/>
            </w:tcMar>
          </w:tcPr>
          <w:p w14:paraId="702DBD49" w14:textId="77777777" w:rsidR="008303FF" w:rsidRDefault="00000000">
            <w:r>
              <w:rPr>
                <w:sz w:val="20"/>
                <w:szCs w:val="20"/>
              </w:rPr>
              <w:t>Reset link expires after 1 hour.</w:t>
            </w:r>
          </w:p>
        </w:tc>
        <w:tc>
          <w:tcPr>
            <w:tcW w:w="700" w:type="pct"/>
            <w:tcMar>
              <w:top w:w="60" w:type="dxa"/>
              <w:left w:w="100" w:type="dxa"/>
              <w:bottom w:w="60" w:type="dxa"/>
              <w:right w:w="100" w:type="dxa"/>
            </w:tcMar>
          </w:tcPr>
          <w:p w14:paraId="25C38438" w14:textId="77777777" w:rsidR="008303FF" w:rsidRDefault="00000000">
            <w:r>
              <w:rPr>
                <w:sz w:val="20"/>
                <w:szCs w:val="20"/>
              </w:rPr>
              <w:t>W-02, W-03</w:t>
            </w:r>
          </w:p>
        </w:tc>
      </w:tr>
    </w:tbl>
    <w:p w14:paraId="11FC1D83" w14:textId="77777777" w:rsidR="008303FF" w:rsidRDefault="00000000">
      <w:pPr>
        <w:spacing w:after="140" w:line="276" w:lineRule="auto"/>
        <w:jc w:val="both"/>
      </w:pPr>
      <w:r>
        <w:rPr>
          <w:i/>
          <w:iCs/>
        </w:rPr>
        <w:t>NFR-13.1: Authentication and token validation endpoints shall respond within 500 milliseconds (95th percentile) with up to 20 concurrent signed-in users (PER-4).</w:t>
      </w:r>
    </w:p>
    <w:p w14:paraId="1004DA06" w14:textId="77777777" w:rsidR="008303FF" w:rsidRDefault="008303FF">
      <w:pPr>
        <w:spacing w:after="160" w:line="276" w:lineRule="auto"/>
        <w:jc w:val="both"/>
      </w:pPr>
    </w:p>
    <w:p w14:paraId="252CCAD5" w14:textId="77777777" w:rsidR="008303FF" w:rsidRDefault="00000000">
      <w:pPr>
        <w:pStyle w:val="Heading3"/>
        <w:spacing w:before="280" w:after="160"/>
      </w:pPr>
      <w:bookmarkStart w:id="179" w:name="_Toc244114112"/>
      <w:r>
        <w:rPr>
          <w:color w:val="222222"/>
        </w:rPr>
        <w:t>2.6.14 Module 14: Template Library Management</w:t>
      </w:r>
      <w:bookmarkEnd w:id="179"/>
    </w:p>
    <w:p w14:paraId="426E1F20" w14:textId="77777777" w:rsidR="008303FF" w:rsidRDefault="00000000">
      <w:pPr>
        <w:pStyle w:val="TableCaption"/>
        <w:keepNext/>
        <w:spacing w:before="100" w:after="280"/>
      </w:pPr>
      <w:bookmarkStart w:id="180" w:name="_Toc244114265"/>
      <w:r>
        <w:rPr>
          <w:b/>
          <w:bCs/>
          <w:color w:val="000000"/>
          <w:sz w:val="18"/>
          <w:szCs w:val="18"/>
        </w:rPr>
        <w:t>Table 2.72: Functional Requirements — Module 14 (Template Library Management)</w:t>
      </w:r>
      <w:bookmarkEnd w:id="180"/>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735"/>
        <w:gridCol w:w="4530"/>
        <w:gridCol w:w="2024"/>
        <w:gridCol w:w="1349"/>
      </w:tblGrid>
      <w:tr w:rsidR="008303FF" w14:paraId="170F29F5" w14:textId="77777777">
        <w:trPr>
          <w:tblHeader/>
        </w:trPr>
        <w:tc>
          <w:tcPr>
            <w:tcW w:w="900" w:type="pct"/>
            <w:tcMar>
              <w:top w:w="60" w:type="dxa"/>
              <w:left w:w="100" w:type="dxa"/>
              <w:bottom w:w="60" w:type="dxa"/>
              <w:right w:w="100" w:type="dxa"/>
            </w:tcMar>
            <w:vAlign w:val="center"/>
          </w:tcPr>
          <w:p w14:paraId="15ACEEFC" w14:textId="77777777" w:rsidR="008303FF" w:rsidRDefault="00000000">
            <w:r>
              <w:rPr>
                <w:b/>
                <w:bCs/>
                <w:sz w:val="20"/>
                <w:szCs w:val="20"/>
              </w:rPr>
              <w:t>Feature (derived from UI/process)</w:t>
            </w:r>
          </w:p>
        </w:tc>
        <w:tc>
          <w:tcPr>
            <w:tcW w:w="2350" w:type="pct"/>
            <w:tcMar>
              <w:top w:w="60" w:type="dxa"/>
              <w:left w:w="100" w:type="dxa"/>
              <w:bottom w:w="60" w:type="dxa"/>
              <w:right w:w="100" w:type="dxa"/>
            </w:tcMar>
            <w:vAlign w:val="center"/>
          </w:tcPr>
          <w:p w14:paraId="265903A7" w14:textId="77777777" w:rsidR="008303FF" w:rsidRDefault="00000000">
            <w:r>
              <w:rPr>
                <w:b/>
                <w:bCs/>
                <w:sz w:val="20"/>
                <w:szCs w:val="20"/>
              </w:rPr>
              <w:t>Functional Requirement (FR-ID: Statement)</w:t>
            </w:r>
          </w:p>
        </w:tc>
        <w:tc>
          <w:tcPr>
            <w:tcW w:w="1050" w:type="pct"/>
            <w:tcMar>
              <w:top w:w="60" w:type="dxa"/>
              <w:left w:w="100" w:type="dxa"/>
              <w:bottom w:w="60" w:type="dxa"/>
              <w:right w:w="100" w:type="dxa"/>
            </w:tcMar>
            <w:vAlign w:val="center"/>
          </w:tcPr>
          <w:p w14:paraId="3FEDE9CC" w14:textId="77777777" w:rsidR="008303FF" w:rsidRDefault="00000000">
            <w:r>
              <w:rPr>
                <w:b/>
                <w:bCs/>
                <w:sz w:val="20"/>
                <w:szCs w:val="20"/>
              </w:rPr>
              <w:t>Business Rule</w:t>
            </w:r>
          </w:p>
        </w:tc>
        <w:tc>
          <w:tcPr>
            <w:tcW w:w="700" w:type="pct"/>
            <w:tcMar>
              <w:top w:w="60" w:type="dxa"/>
              <w:left w:w="100" w:type="dxa"/>
              <w:bottom w:w="60" w:type="dxa"/>
              <w:right w:w="100" w:type="dxa"/>
            </w:tcMar>
            <w:vAlign w:val="center"/>
          </w:tcPr>
          <w:p w14:paraId="252EFF91" w14:textId="77777777" w:rsidR="008303FF" w:rsidRDefault="00000000">
            <w:r>
              <w:rPr>
                <w:b/>
                <w:bCs/>
                <w:sz w:val="20"/>
                <w:szCs w:val="20"/>
              </w:rPr>
              <w:t>Screen ID(s)</w:t>
            </w:r>
          </w:p>
        </w:tc>
      </w:tr>
      <w:tr w:rsidR="008303FF" w14:paraId="72A1FC24" w14:textId="77777777">
        <w:tc>
          <w:tcPr>
            <w:tcW w:w="900" w:type="pct"/>
            <w:tcMar>
              <w:top w:w="60" w:type="dxa"/>
              <w:left w:w="100" w:type="dxa"/>
              <w:bottom w:w="60" w:type="dxa"/>
              <w:right w:w="100" w:type="dxa"/>
            </w:tcMar>
          </w:tcPr>
          <w:p w14:paraId="3BC94C09" w14:textId="77777777" w:rsidR="008303FF" w:rsidRDefault="00000000">
            <w:r>
              <w:rPr>
                <w:sz w:val="20"/>
                <w:szCs w:val="20"/>
              </w:rPr>
              <w:t>BOQ Template Upload</w:t>
            </w:r>
          </w:p>
        </w:tc>
        <w:tc>
          <w:tcPr>
            <w:tcW w:w="2350" w:type="pct"/>
            <w:tcMar>
              <w:top w:w="60" w:type="dxa"/>
              <w:left w:w="100" w:type="dxa"/>
              <w:bottom w:w="60" w:type="dxa"/>
              <w:right w:w="100" w:type="dxa"/>
            </w:tcMar>
          </w:tcPr>
          <w:p w14:paraId="3476B94E" w14:textId="77777777" w:rsidR="008303FF" w:rsidRDefault="00000000">
            <w:r>
              <w:rPr>
                <w:sz w:val="20"/>
                <w:szCs w:val="20"/>
              </w:rPr>
              <w:t xml:space="preserve">FR-14.1: The Org Admin shall upload and replace BOQ Excel templates per telecom company; each uploaded template shall be stored as a new version with a </w:t>
            </w:r>
            <w:proofErr w:type="spellStart"/>
            <w:r>
              <w:rPr>
                <w:sz w:val="20"/>
                <w:szCs w:val="20"/>
              </w:rPr>
              <w:t>created_at</w:t>
            </w:r>
            <w:proofErr w:type="spellEnd"/>
            <w:r>
              <w:rPr>
                <w:sz w:val="20"/>
                <w:szCs w:val="20"/>
              </w:rPr>
              <w:t xml:space="preserve"> timestamp.</w:t>
            </w:r>
          </w:p>
        </w:tc>
        <w:tc>
          <w:tcPr>
            <w:tcW w:w="1050" w:type="pct"/>
            <w:tcMar>
              <w:top w:w="60" w:type="dxa"/>
              <w:left w:w="100" w:type="dxa"/>
              <w:bottom w:w="60" w:type="dxa"/>
              <w:right w:w="100" w:type="dxa"/>
            </w:tcMar>
          </w:tcPr>
          <w:p w14:paraId="49AFBC7A" w14:textId="77777777" w:rsidR="008303FF" w:rsidRDefault="00000000">
            <w:r>
              <w:rPr>
                <w:sz w:val="20"/>
                <w:szCs w:val="20"/>
              </w:rPr>
              <w:t>The most recently uploaded version for each telecom company is the active template for new projects; earlier versions are kept for projects pinned to them (FR-14.3).</w:t>
            </w:r>
          </w:p>
        </w:tc>
        <w:tc>
          <w:tcPr>
            <w:tcW w:w="700" w:type="pct"/>
            <w:tcMar>
              <w:top w:w="60" w:type="dxa"/>
              <w:left w:w="100" w:type="dxa"/>
              <w:bottom w:w="60" w:type="dxa"/>
              <w:right w:w="100" w:type="dxa"/>
            </w:tcMar>
          </w:tcPr>
          <w:p w14:paraId="75DE77AC" w14:textId="77777777" w:rsidR="008303FF" w:rsidRDefault="00000000">
            <w:r>
              <w:rPr>
                <w:sz w:val="20"/>
                <w:szCs w:val="20"/>
              </w:rPr>
              <w:t>W-39</w:t>
            </w:r>
          </w:p>
        </w:tc>
      </w:tr>
      <w:tr w:rsidR="008303FF" w14:paraId="6892956F" w14:textId="77777777">
        <w:tc>
          <w:tcPr>
            <w:tcW w:w="900" w:type="pct"/>
            <w:tcMar>
              <w:top w:w="60" w:type="dxa"/>
              <w:left w:w="100" w:type="dxa"/>
              <w:bottom w:w="60" w:type="dxa"/>
              <w:right w:w="100" w:type="dxa"/>
            </w:tcMar>
          </w:tcPr>
          <w:p w14:paraId="4B52D841" w14:textId="77777777" w:rsidR="008303FF" w:rsidRDefault="00000000">
            <w:r>
              <w:rPr>
                <w:sz w:val="20"/>
                <w:szCs w:val="20"/>
              </w:rPr>
              <w:t>Responsibility Matrix Template Editing</w:t>
            </w:r>
          </w:p>
        </w:tc>
        <w:tc>
          <w:tcPr>
            <w:tcW w:w="2350" w:type="pct"/>
            <w:tcMar>
              <w:top w:w="60" w:type="dxa"/>
              <w:left w:w="100" w:type="dxa"/>
              <w:bottom w:w="60" w:type="dxa"/>
              <w:right w:w="100" w:type="dxa"/>
            </w:tcMar>
          </w:tcPr>
          <w:p w14:paraId="443F1419" w14:textId="77777777" w:rsidR="008303FF" w:rsidRDefault="00000000">
            <w:r>
              <w:rPr>
                <w:sz w:val="20"/>
                <w:szCs w:val="20"/>
              </w:rPr>
              <w:t>FR-14.2: The Org Admin shall add, edit, reorder, and delete rows in the responsibility matrix standard template, stored as a JSON array in PostgreSQL.</w:t>
            </w:r>
          </w:p>
        </w:tc>
        <w:tc>
          <w:tcPr>
            <w:tcW w:w="1050" w:type="pct"/>
            <w:tcMar>
              <w:top w:w="60" w:type="dxa"/>
              <w:left w:w="100" w:type="dxa"/>
              <w:bottom w:w="60" w:type="dxa"/>
              <w:right w:w="100" w:type="dxa"/>
            </w:tcMar>
          </w:tcPr>
          <w:p w14:paraId="42F2DECB" w14:textId="77777777" w:rsidR="008303FF" w:rsidRDefault="00000000">
            <w:r>
              <w:rPr>
                <w:sz w:val="20"/>
                <w:szCs w:val="20"/>
              </w:rPr>
              <w:t>—</w:t>
            </w:r>
          </w:p>
        </w:tc>
        <w:tc>
          <w:tcPr>
            <w:tcW w:w="700" w:type="pct"/>
            <w:tcMar>
              <w:top w:w="60" w:type="dxa"/>
              <w:left w:w="100" w:type="dxa"/>
              <w:bottom w:w="60" w:type="dxa"/>
              <w:right w:w="100" w:type="dxa"/>
            </w:tcMar>
          </w:tcPr>
          <w:p w14:paraId="7A59F82B" w14:textId="77777777" w:rsidR="008303FF" w:rsidRDefault="00000000">
            <w:r>
              <w:rPr>
                <w:sz w:val="20"/>
                <w:szCs w:val="20"/>
              </w:rPr>
              <w:t>W-40</w:t>
            </w:r>
          </w:p>
        </w:tc>
      </w:tr>
      <w:tr w:rsidR="008303FF" w14:paraId="6DD2B294" w14:textId="77777777">
        <w:tc>
          <w:tcPr>
            <w:tcW w:w="900" w:type="pct"/>
            <w:tcMar>
              <w:top w:w="60" w:type="dxa"/>
              <w:left w:w="100" w:type="dxa"/>
              <w:bottom w:w="60" w:type="dxa"/>
              <w:right w:w="100" w:type="dxa"/>
            </w:tcMar>
          </w:tcPr>
          <w:p w14:paraId="5A7BC16D" w14:textId="77777777" w:rsidR="008303FF" w:rsidRDefault="00000000">
            <w:r>
              <w:rPr>
                <w:sz w:val="20"/>
                <w:szCs w:val="20"/>
              </w:rPr>
              <w:t>Version Pinning</w:t>
            </w:r>
          </w:p>
        </w:tc>
        <w:tc>
          <w:tcPr>
            <w:tcW w:w="2350" w:type="pct"/>
            <w:tcMar>
              <w:top w:w="60" w:type="dxa"/>
              <w:left w:w="100" w:type="dxa"/>
              <w:bottom w:w="60" w:type="dxa"/>
              <w:right w:w="100" w:type="dxa"/>
            </w:tcMar>
          </w:tcPr>
          <w:p w14:paraId="58B86756" w14:textId="77777777" w:rsidR="008303FF" w:rsidRDefault="00000000">
            <w:r>
              <w:rPr>
                <w:sz w:val="20"/>
                <w:szCs w:val="20"/>
              </w:rPr>
              <w:t>FR-14.3: Template updates shall apply only to new projects; documents already in progress shall retain the template version active at their creation time.</w:t>
            </w:r>
          </w:p>
        </w:tc>
        <w:tc>
          <w:tcPr>
            <w:tcW w:w="1050" w:type="pct"/>
            <w:tcMar>
              <w:top w:w="60" w:type="dxa"/>
              <w:left w:w="100" w:type="dxa"/>
              <w:bottom w:w="60" w:type="dxa"/>
              <w:right w:w="100" w:type="dxa"/>
            </w:tcMar>
          </w:tcPr>
          <w:p w14:paraId="356127EF" w14:textId="77777777" w:rsidR="008303FF" w:rsidRDefault="00000000">
            <w:r>
              <w:rPr>
                <w:sz w:val="20"/>
                <w:szCs w:val="20"/>
              </w:rPr>
              <w:t>—</w:t>
            </w:r>
          </w:p>
        </w:tc>
        <w:tc>
          <w:tcPr>
            <w:tcW w:w="700" w:type="pct"/>
            <w:tcMar>
              <w:top w:w="60" w:type="dxa"/>
              <w:left w:w="100" w:type="dxa"/>
              <w:bottom w:w="60" w:type="dxa"/>
              <w:right w:w="100" w:type="dxa"/>
            </w:tcMar>
          </w:tcPr>
          <w:p w14:paraId="6B45BF8F" w14:textId="77777777" w:rsidR="008303FF" w:rsidRDefault="00000000">
            <w:r>
              <w:rPr>
                <w:sz w:val="20"/>
                <w:szCs w:val="20"/>
              </w:rPr>
              <w:t>W-39</w:t>
            </w:r>
          </w:p>
        </w:tc>
      </w:tr>
    </w:tbl>
    <w:p w14:paraId="4719CBAE" w14:textId="77777777" w:rsidR="008303FF" w:rsidRDefault="008303FF">
      <w:pPr>
        <w:spacing w:after="160" w:line="276" w:lineRule="auto"/>
        <w:jc w:val="both"/>
      </w:pPr>
    </w:p>
    <w:p w14:paraId="43A7AC0D" w14:textId="77777777" w:rsidR="008303FF" w:rsidRDefault="00000000">
      <w:pPr>
        <w:pStyle w:val="Heading3"/>
        <w:spacing w:before="280" w:after="160"/>
      </w:pPr>
      <w:bookmarkStart w:id="181" w:name="_Toc244114113"/>
      <w:r>
        <w:rPr>
          <w:color w:val="222222"/>
        </w:rPr>
        <w:t>2.6.15 Module 15: Audit Log and Activity Tracking</w:t>
      </w:r>
      <w:bookmarkEnd w:id="181"/>
    </w:p>
    <w:p w14:paraId="12804066" w14:textId="77777777" w:rsidR="008303FF" w:rsidRDefault="00000000">
      <w:pPr>
        <w:pStyle w:val="TableCaption"/>
        <w:keepNext/>
        <w:spacing w:before="100" w:after="280"/>
      </w:pPr>
      <w:bookmarkStart w:id="182" w:name="_Toc244114266"/>
      <w:r>
        <w:rPr>
          <w:b/>
          <w:bCs/>
          <w:color w:val="000000"/>
          <w:sz w:val="18"/>
          <w:szCs w:val="18"/>
        </w:rPr>
        <w:lastRenderedPageBreak/>
        <w:t>Table 2.73: Functional Requirements — Module 15 (Audit Log and Activity Tracking)</w:t>
      </w:r>
      <w:bookmarkEnd w:id="182"/>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735"/>
        <w:gridCol w:w="4530"/>
        <w:gridCol w:w="2024"/>
        <w:gridCol w:w="1349"/>
      </w:tblGrid>
      <w:tr w:rsidR="008303FF" w14:paraId="41BE6584" w14:textId="77777777">
        <w:trPr>
          <w:tblHeader/>
        </w:trPr>
        <w:tc>
          <w:tcPr>
            <w:tcW w:w="900" w:type="pct"/>
            <w:tcMar>
              <w:top w:w="60" w:type="dxa"/>
              <w:left w:w="100" w:type="dxa"/>
              <w:bottom w:w="60" w:type="dxa"/>
              <w:right w:w="100" w:type="dxa"/>
            </w:tcMar>
            <w:vAlign w:val="center"/>
          </w:tcPr>
          <w:p w14:paraId="5D333C14" w14:textId="77777777" w:rsidR="008303FF" w:rsidRDefault="00000000">
            <w:r>
              <w:rPr>
                <w:b/>
                <w:bCs/>
                <w:sz w:val="20"/>
                <w:szCs w:val="20"/>
              </w:rPr>
              <w:t>Feature (derived from UI/process)</w:t>
            </w:r>
          </w:p>
        </w:tc>
        <w:tc>
          <w:tcPr>
            <w:tcW w:w="2350" w:type="pct"/>
            <w:tcMar>
              <w:top w:w="60" w:type="dxa"/>
              <w:left w:w="100" w:type="dxa"/>
              <w:bottom w:w="60" w:type="dxa"/>
              <w:right w:w="100" w:type="dxa"/>
            </w:tcMar>
            <w:vAlign w:val="center"/>
          </w:tcPr>
          <w:p w14:paraId="1194BFDB" w14:textId="77777777" w:rsidR="008303FF" w:rsidRDefault="00000000">
            <w:r>
              <w:rPr>
                <w:b/>
                <w:bCs/>
                <w:sz w:val="20"/>
                <w:szCs w:val="20"/>
              </w:rPr>
              <w:t>Functional Requirement (FR-ID: Statement)</w:t>
            </w:r>
          </w:p>
        </w:tc>
        <w:tc>
          <w:tcPr>
            <w:tcW w:w="1050" w:type="pct"/>
            <w:tcMar>
              <w:top w:w="60" w:type="dxa"/>
              <w:left w:w="100" w:type="dxa"/>
              <w:bottom w:w="60" w:type="dxa"/>
              <w:right w:w="100" w:type="dxa"/>
            </w:tcMar>
            <w:vAlign w:val="center"/>
          </w:tcPr>
          <w:p w14:paraId="12910050" w14:textId="77777777" w:rsidR="008303FF" w:rsidRDefault="00000000">
            <w:r>
              <w:rPr>
                <w:b/>
                <w:bCs/>
                <w:sz w:val="20"/>
                <w:szCs w:val="20"/>
              </w:rPr>
              <w:t>Business Rule</w:t>
            </w:r>
          </w:p>
        </w:tc>
        <w:tc>
          <w:tcPr>
            <w:tcW w:w="700" w:type="pct"/>
            <w:tcMar>
              <w:top w:w="60" w:type="dxa"/>
              <w:left w:w="100" w:type="dxa"/>
              <w:bottom w:w="60" w:type="dxa"/>
              <w:right w:w="100" w:type="dxa"/>
            </w:tcMar>
            <w:vAlign w:val="center"/>
          </w:tcPr>
          <w:p w14:paraId="5FC5C90A" w14:textId="77777777" w:rsidR="008303FF" w:rsidRDefault="00000000">
            <w:r>
              <w:rPr>
                <w:b/>
                <w:bCs/>
                <w:sz w:val="20"/>
                <w:szCs w:val="20"/>
              </w:rPr>
              <w:t>Screen ID(s)</w:t>
            </w:r>
          </w:p>
        </w:tc>
      </w:tr>
      <w:tr w:rsidR="008303FF" w14:paraId="0CC4D83C" w14:textId="77777777">
        <w:tc>
          <w:tcPr>
            <w:tcW w:w="900" w:type="pct"/>
            <w:tcMar>
              <w:top w:w="60" w:type="dxa"/>
              <w:left w:w="100" w:type="dxa"/>
              <w:bottom w:w="60" w:type="dxa"/>
              <w:right w:w="100" w:type="dxa"/>
            </w:tcMar>
          </w:tcPr>
          <w:p w14:paraId="40494D79" w14:textId="77777777" w:rsidR="008303FF" w:rsidRDefault="00000000">
            <w:r>
              <w:rPr>
                <w:sz w:val="20"/>
                <w:szCs w:val="20"/>
              </w:rPr>
              <w:t>Immutable Audit Record</w:t>
            </w:r>
          </w:p>
        </w:tc>
        <w:tc>
          <w:tcPr>
            <w:tcW w:w="2350" w:type="pct"/>
            <w:tcMar>
              <w:top w:w="60" w:type="dxa"/>
              <w:left w:w="100" w:type="dxa"/>
              <w:bottom w:w="60" w:type="dxa"/>
              <w:right w:w="100" w:type="dxa"/>
            </w:tcMar>
          </w:tcPr>
          <w:p w14:paraId="572DF099" w14:textId="77777777" w:rsidR="008303FF" w:rsidRDefault="00000000">
            <w:r>
              <w:rPr>
                <w:sz w:val="20"/>
                <w:szCs w:val="20"/>
              </w:rPr>
              <w:t xml:space="preserve">FR-15.1: The system shall write an immutable audit record to a dedicated </w:t>
            </w:r>
            <w:proofErr w:type="spellStart"/>
            <w:r>
              <w:rPr>
                <w:sz w:val="20"/>
                <w:szCs w:val="20"/>
              </w:rPr>
              <w:t>audit_logs</w:t>
            </w:r>
            <w:proofErr w:type="spellEnd"/>
            <w:r>
              <w:rPr>
                <w:sz w:val="20"/>
                <w:szCs w:val="20"/>
              </w:rPr>
              <w:t xml:space="preserve"> table for every significant action: RFP upload, parsing, checklist generation, compliance matrix creation, proposal generation, section approval, document export, and submission package build.</w:t>
            </w:r>
          </w:p>
        </w:tc>
        <w:tc>
          <w:tcPr>
            <w:tcW w:w="1050" w:type="pct"/>
            <w:tcMar>
              <w:top w:w="60" w:type="dxa"/>
              <w:left w:w="100" w:type="dxa"/>
              <w:bottom w:w="60" w:type="dxa"/>
              <w:right w:w="100" w:type="dxa"/>
            </w:tcMar>
          </w:tcPr>
          <w:p w14:paraId="18740F07" w14:textId="77777777" w:rsidR="008303FF" w:rsidRDefault="00000000">
            <w:r>
              <w:rPr>
                <w:sz w:val="20"/>
                <w:szCs w:val="20"/>
              </w:rPr>
              <w:t>—</w:t>
            </w:r>
          </w:p>
        </w:tc>
        <w:tc>
          <w:tcPr>
            <w:tcW w:w="700" w:type="pct"/>
            <w:tcMar>
              <w:top w:w="60" w:type="dxa"/>
              <w:left w:w="100" w:type="dxa"/>
              <w:bottom w:w="60" w:type="dxa"/>
              <w:right w:w="100" w:type="dxa"/>
            </w:tcMar>
          </w:tcPr>
          <w:p w14:paraId="3771332B" w14:textId="77777777" w:rsidR="008303FF" w:rsidRDefault="00000000">
            <w:r>
              <w:rPr>
                <w:sz w:val="20"/>
                <w:szCs w:val="20"/>
              </w:rPr>
              <w:t>W-41</w:t>
            </w:r>
          </w:p>
        </w:tc>
      </w:tr>
      <w:tr w:rsidR="008303FF" w14:paraId="5FA467D3" w14:textId="77777777">
        <w:tc>
          <w:tcPr>
            <w:tcW w:w="900" w:type="pct"/>
            <w:tcMar>
              <w:top w:w="60" w:type="dxa"/>
              <w:left w:w="100" w:type="dxa"/>
              <w:bottom w:w="60" w:type="dxa"/>
              <w:right w:w="100" w:type="dxa"/>
            </w:tcMar>
          </w:tcPr>
          <w:p w14:paraId="76A82094" w14:textId="77777777" w:rsidR="008303FF" w:rsidRDefault="00000000">
            <w:r>
              <w:rPr>
                <w:sz w:val="20"/>
                <w:szCs w:val="20"/>
              </w:rPr>
              <w:t>Audit Record Fields</w:t>
            </w:r>
          </w:p>
        </w:tc>
        <w:tc>
          <w:tcPr>
            <w:tcW w:w="2350" w:type="pct"/>
            <w:tcMar>
              <w:top w:w="60" w:type="dxa"/>
              <w:left w:w="100" w:type="dxa"/>
              <w:bottom w:w="60" w:type="dxa"/>
              <w:right w:w="100" w:type="dxa"/>
            </w:tcMar>
          </w:tcPr>
          <w:p w14:paraId="2AF6C31B" w14:textId="77777777" w:rsidR="008303FF" w:rsidRDefault="00000000">
            <w:r>
              <w:rPr>
                <w:sz w:val="20"/>
                <w:szCs w:val="20"/>
              </w:rPr>
              <w:t xml:space="preserve">FR-15.2: Each audit record shall contain </w:t>
            </w:r>
            <w:proofErr w:type="spellStart"/>
            <w:r>
              <w:rPr>
                <w:sz w:val="20"/>
                <w:szCs w:val="20"/>
              </w:rPr>
              <w:t>user_id</w:t>
            </w:r>
            <w:proofErr w:type="spellEnd"/>
            <w:r>
              <w:rPr>
                <w:sz w:val="20"/>
                <w:szCs w:val="20"/>
              </w:rPr>
              <w:t xml:space="preserve">, </w:t>
            </w:r>
            <w:proofErr w:type="spellStart"/>
            <w:r>
              <w:rPr>
                <w:sz w:val="20"/>
                <w:szCs w:val="20"/>
              </w:rPr>
              <w:t>user_name</w:t>
            </w:r>
            <w:proofErr w:type="spellEnd"/>
            <w:r>
              <w:rPr>
                <w:sz w:val="20"/>
                <w:szCs w:val="20"/>
              </w:rPr>
              <w:t xml:space="preserve">, </w:t>
            </w:r>
            <w:proofErr w:type="spellStart"/>
            <w:r>
              <w:rPr>
                <w:sz w:val="20"/>
                <w:szCs w:val="20"/>
              </w:rPr>
              <w:t>action_type</w:t>
            </w:r>
            <w:proofErr w:type="spellEnd"/>
            <w:r>
              <w:rPr>
                <w:sz w:val="20"/>
                <w:szCs w:val="20"/>
              </w:rPr>
              <w:t xml:space="preserve">, </w:t>
            </w:r>
            <w:proofErr w:type="spellStart"/>
            <w:r>
              <w:rPr>
                <w:sz w:val="20"/>
                <w:szCs w:val="20"/>
              </w:rPr>
              <w:t>project_id</w:t>
            </w:r>
            <w:proofErr w:type="spellEnd"/>
            <w:r>
              <w:rPr>
                <w:sz w:val="20"/>
                <w:szCs w:val="20"/>
              </w:rPr>
              <w:t xml:space="preserve">, </w:t>
            </w:r>
            <w:proofErr w:type="spellStart"/>
            <w:r>
              <w:rPr>
                <w:sz w:val="20"/>
                <w:szCs w:val="20"/>
              </w:rPr>
              <w:t>project_name</w:t>
            </w:r>
            <w:proofErr w:type="spellEnd"/>
            <w:r>
              <w:rPr>
                <w:sz w:val="20"/>
                <w:szCs w:val="20"/>
              </w:rPr>
              <w:t xml:space="preserve">, timestamp, and </w:t>
            </w:r>
            <w:proofErr w:type="spellStart"/>
            <w:r>
              <w:rPr>
                <w:sz w:val="20"/>
                <w:szCs w:val="20"/>
              </w:rPr>
              <w:t>details_json</w:t>
            </w:r>
            <w:proofErr w:type="spellEnd"/>
            <w:r>
              <w:rPr>
                <w:sz w:val="20"/>
                <w:szCs w:val="20"/>
              </w:rPr>
              <w:t>.</w:t>
            </w:r>
          </w:p>
        </w:tc>
        <w:tc>
          <w:tcPr>
            <w:tcW w:w="1050" w:type="pct"/>
            <w:tcMar>
              <w:top w:w="60" w:type="dxa"/>
              <w:left w:w="100" w:type="dxa"/>
              <w:bottom w:w="60" w:type="dxa"/>
              <w:right w:w="100" w:type="dxa"/>
            </w:tcMar>
          </w:tcPr>
          <w:p w14:paraId="57A7A7AB" w14:textId="77777777" w:rsidR="008303FF" w:rsidRDefault="00000000">
            <w:r>
              <w:rPr>
                <w:sz w:val="20"/>
                <w:szCs w:val="20"/>
              </w:rPr>
              <w:t>—</w:t>
            </w:r>
          </w:p>
        </w:tc>
        <w:tc>
          <w:tcPr>
            <w:tcW w:w="700" w:type="pct"/>
            <w:tcMar>
              <w:top w:w="60" w:type="dxa"/>
              <w:left w:w="100" w:type="dxa"/>
              <w:bottom w:w="60" w:type="dxa"/>
              <w:right w:w="100" w:type="dxa"/>
            </w:tcMar>
          </w:tcPr>
          <w:p w14:paraId="55D82230" w14:textId="77777777" w:rsidR="008303FF" w:rsidRDefault="00000000">
            <w:r>
              <w:rPr>
                <w:sz w:val="20"/>
                <w:szCs w:val="20"/>
              </w:rPr>
              <w:t>W-41</w:t>
            </w:r>
          </w:p>
        </w:tc>
      </w:tr>
      <w:tr w:rsidR="008303FF" w14:paraId="1DC4BE8E" w14:textId="77777777">
        <w:tc>
          <w:tcPr>
            <w:tcW w:w="900" w:type="pct"/>
            <w:tcMar>
              <w:top w:w="60" w:type="dxa"/>
              <w:left w:w="100" w:type="dxa"/>
              <w:bottom w:w="60" w:type="dxa"/>
              <w:right w:w="100" w:type="dxa"/>
            </w:tcMar>
          </w:tcPr>
          <w:p w14:paraId="412FE211" w14:textId="77777777" w:rsidR="008303FF" w:rsidRDefault="00000000">
            <w:r>
              <w:rPr>
                <w:sz w:val="20"/>
                <w:szCs w:val="20"/>
              </w:rPr>
              <w:t>Audit Log Filtering</w:t>
            </w:r>
          </w:p>
        </w:tc>
        <w:tc>
          <w:tcPr>
            <w:tcW w:w="2350" w:type="pct"/>
            <w:tcMar>
              <w:top w:w="60" w:type="dxa"/>
              <w:left w:w="100" w:type="dxa"/>
              <w:bottom w:w="60" w:type="dxa"/>
              <w:right w:w="100" w:type="dxa"/>
            </w:tcMar>
          </w:tcPr>
          <w:p w14:paraId="65008CE7" w14:textId="77777777" w:rsidR="008303FF" w:rsidRDefault="00000000">
            <w:r>
              <w:rPr>
                <w:sz w:val="20"/>
                <w:szCs w:val="20"/>
              </w:rPr>
              <w:t>FR-15.3: The Org Admin shall be able to filter the audit log by user, project, action type, and date range via the admin dashboard.</w:t>
            </w:r>
          </w:p>
        </w:tc>
        <w:tc>
          <w:tcPr>
            <w:tcW w:w="1050" w:type="pct"/>
            <w:tcMar>
              <w:top w:w="60" w:type="dxa"/>
              <w:left w:w="100" w:type="dxa"/>
              <w:bottom w:w="60" w:type="dxa"/>
              <w:right w:w="100" w:type="dxa"/>
            </w:tcMar>
          </w:tcPr>
          <w:p w14:paraId="612A54E1" w14:textId="77777777" w:rsidR="008303FF" w:rsidRDefault="00000000">
            <w:r>
              <w:rPr>
                <w:sz w:val="20"/>
                <w:szCs w:val="20"/>
              </w:rPr>
              <w:t>—</w:t>
            </w:r>
          </w:p>
        </w:tc>
        <w:tc>
          <w:tcPr>
            <w:tcW w:w="700" w:type="pct"/>
            <w:tcMar>
              <w:top w:w="60" w:type="dxa"/>
              <w:left w:w="100" w:type="dxa"/>
              <w:bottom w:w="60" w:type="dxa"/>
              <w:right w:w="100" w:type="dxa"/>
            </w:tcMar>
          </w:tcPr>
          <w:p w14:paraId="30072936" w14:textId="77777777" w:rsidR="008303FF" w:rsidRDefault="00000000">
            <w:r>
              <w:rPr>
                <w:sz w:val="20"/>
                <w:szCs w:val="20"/>
              </w:rPr>
              <w:t>W-41</w:t>
            </w:r>
          </w:p>
        </w:tc>
      </w:tr>
      <w:tr w:rsidR="008303FF" w14:paraId="3B2D0C2B" w14:textId="77777777">
        <w:tc>
          <w:tcPr>
            <w:tcW w:w="900" w:type="pct"/>
            <w:tcMar>
              <w:top w:w="60" w:type="dxa"/>
              <w:left w:w="100" w:type="dxa"/>
              <w:bottom w:w="60" w:type="dxa"/>
              <w:right w:w="100" w:type="dxa"/>
            </w:tcMar>
          </w:tcPr>
          <w:p w14:paraId="1FCF216F" w14:textId="77777777" w:rsidR="008303FF" w:rsidRDefault="00000000">
            <w:r>
              <w:rPr>
                <w:sz w:val="20"/>
                <w:szCs w:val="20"/>
              </w:rPr>
              <w:t>Insert-Only Enforcement</w:t>
            </w:r>
          </w:p>
        </w:tc>
        <w:tc>
          <w:tcPr>
            <w:tcW w:w="2350" w:type="pct"/>
            <w:tcMar>
              <w:top w:w="60" w:type="dxa"/>
              <w:left w:w="100" w:type="dxa"/>
              <w:bottom w:w="60" w:type="dxa"/>
              <w:right w:w="100" w:type="dxa"/>
            </w:tcMar>
          </w:tcPr>
          <w:p w14:paraId="68425C9D" w14:textId="77777777" w:rsidR="008303FF" w:rsidRDefault="00000000">
            <w:r>
              <w:rPr>
                <w:sz w:val="20"/>
                <w:szCs w:val="20"/>
              </w:rPr>
              <w:t xml:space="preserve">FR-15.4: The </w:t>
            </w:r>
            <w:proofErr w:type="spellStart"/>
            <w:r>
              <w:rPr>
                <w:sz w:val="20"/>
                <w:szCs w:val="20"/>
              </w:rPr>
              <w:t>audit_logs</w:t>
            </w:r>
            <w:proofErr w:type="spellEnd"/>
            <w:r>
              <w:rPr>
                <w:sz w:val="20"/>
                <w:szCs w:val="20"/>
              </w:rPr>
              <w:t xml:space="preserve"> table shall have no DELETE or UPDATE permissions granted to any application role, enforced at the database level.</w:t>
            </w:r>
          </w:p>
        </w:tc>
        <w:tc>
          <w:tcPr>
            <w:tcW w:w="1050" w:type="pct"/>
            <w:tcMar>
              <w:top w:w="60" w:type="dxa"/>
              <w:left w:w="100" w:type="dxa"/>
              <w:bottom w:w="60" w:type="dxa"/>
              <w:right w:w="100" w:type="dxa"/>
            </w:tcMar>
          </w:tcPr>
          <w:p w14:paraId="54E7E334" w14:textId="77777777" w:rsidR="008303FF" w:rsidRDefault="00000000">
            <w:r>
              <w:rPr>
                <w:sz w:val="20"/>
                <w:szCs w:val="20"/>
              </w:rPr>
              <w:t>Insert-only access, enforced at the database level.</w:t>
            </w:r>
          </w:p>
        </w:tc>
        <w:tc>
          <w:tcPr>
            <w:tcW w:w="700" w:type="pct"/>
            <w:tcMar>
              <w:top w:w="60" w:type="dxa"/>
              <w:left w:w="100" w:type="dxa"/>
              <w:bottom w:w="60" w:type="dxa"/>
              <w:right w:w="100" w:type="dxa"/>
            </w:tcMar>
          </w:tcPr>
          <w:p w14:paraId="5F041882" w14:textId="77777777" w:rsidR="008303FF" w:rsidRDefault="00000000">
            <w:r>
              <w:rPr>
                <w:sz w:val="20"/>
                <w:szCs w:val="20"/>
              </w:rPr>
              <w:t>W-41</w:t>
            </w:r>
          </w:p>
        </w:tc>
      </w:tr>
      <w:tr w:rsidR="008303FF" w14:paraId="096C66DF" w14:textId="77777777">
        <w:tc>
          <w:tcPr>
            <w:tcW w:w="900" w:type="pct"/>
            <w:tcMar>
              <w:top w:w="60" w:type="dxa"/>
              <w:left w:w="100" w:type="dxa"/>
              <w:bottom w:w="60" w:type="dxa"/>
              <w:right w:w="100" w:type="dxa"/>
            </w:tcMar>
          </w:tcPr>
          <w:p w14:paraId="4A389866" w14:textId="77777777" w:rsidR="008303FF" w:rsidRDefault="00000000">
            <w:r>
              <w:rPr>
                <w:sz w:val="20"/>
                <w:szCs w:val="20"/>
              </w:rPr>
              <w:t>CSV Export</w:t>
            </w:r>
          </w:p>
        </w:tc>
        <w:tc>
          <w:tcPr>
            <w:tcW w:w="2350" w:type="pct"/>
            <w:tcMar>
              <w:top w:w="60" w:type="dxa"/>
              <w:left w:w="100" w:type="dxa"/>
              <w:bottom w:w="60" w:type="dxa"/>
              <w:right w:w="100" w:type="dxa"/>
            </w:tcMar>
          </w:tcPr>
          <w:p w14:paraId="783B6588" w14:textId="77777777" w:rsidR="008303FF" w:rsidRDefault="00000000">
            <w:r>
              <w:rPr>
                <w:sz w:val="20"/>
                <w:szCs w:val="20"/>
              </w:rPr>
              <w:t>FR-15.5: The Org Admin shall be able to export the filtered audit log as a CSV file.</w:t>
            </w:r>
          </w:p>
        </w:tc>
        <w:tc>
          <w:tcPr>
            <w:tcW w:w="1050" w:type="pct"/>
            <w:tcMar>
              <w:top w:w="60" w:type="dxa"/>
              <w:left w:w="100" w:type="dxa"/>
              <w:bottom w:w="60" w:type="dxa"/>
              <w:right w:w="100" w:type="dxa"/>
            </w:tcMar>
          </w:tcPr>
          <w:p w14:paraId="19B30280" w14:textId="77777777" w:rsidR="008303FF" w:rsidRDefault="00000000">
            <w:r>
              <w:rPr>
                <w:sz w:val="20"/>
                <w:szCs w:val="20"/>
              </w:rPr>
              <w:t>—</w:t>
            </w:r>
          </w:p>
        </w:tc>
        <w:tc>
          <w:tcPr>
            <w:tcW w:w="700" w:type="pct"/>
            <w:tcMar>
              <w:top w:w="60" w:type="dxa"/>
              <w:left w:w="100" w:type="dxa"/>
              <w:bottom w:w="60" w:type="dxa"/>
              <w:right w:w="100" w:type="dxa"/>
            </w:tcMar>
          </w:tcPr>
          <w:p w14:paraId="0373B827" w14:textId="77777777" w:rsidR="008303FF" w:rsidRDefault="00000000">
            <w:r>
              <w:rPr>
                <w:sz w:val="20"/>
                <w:szCs w:val="20"/>
              </w:rPr>
              <w:t>W-41</w:t>
            </w:r>
          </w:p>
        </w:tc>
      </w:tr>
      <w:tr w:rsidR="008303FF" w14:paraId="78349DBB" w14:textId="77777777">
        <w:tc>
          <w:tcPr>
            <w:tcW w:w="900" w:type="pct"/>
            <w:tcMar>
              <w:top w:w="60" w:type="dxa"/>
              <w:left w:w="100" w:type="dxa"/>
              <w:bottom w:w="60" w:type="dxa"/>
              <w:right w:w="100" w:type="dxa"/>
            </w:tcMar>
          </w:tcPr>
          <w:p w14:paraId="1EB31D0E" w14:textId="77777777" w:rsidR="008303FF" w:rsidRDefault="00000000">
            <w:r>
              <w:rPr>
                <w:sz w:val="20"/>
                <w:szCs w:val="20"/>
              </w:rPr>
              <w:t>Project Timeline View</w:t>
            </w:r>
          </w:p>
        </w:tc>
        <w:tc>
          <w:tcPr>
            <w:tcW w:w="2350" w:type="pct"/>
            <w:tcMar>
              <w:top w:w="60" w:type="dxa"/>
              <w:left w:w="100" w:type="dxa"/>
              <w:bottom w:w="60" w:type="dxa"/>
              <w:right w:w="100" w:type="dxa"/>
            </w:tcMar>
          </w:tcPr>
          <w:p w14:paraId="586E63B9" w14:textId="77777777" w:rsidR="008303FF" w:rsidRDefault="00000000">
            <w:r>
              <w:rPr>
                <w:sz w:val="20"/>
                <w:szCs w:val="20"/>
              </w:rPr>
              <w:t>FR-15.6: The system shall render a project timeline view showing all audit events for a selected project in chronological order.</w:t>
            </w:r>
          </w:p>
        </w:tc>
        <w:tc>
          <w:tcPr>
            <w:tcW w:w="1050" w:type="pct"/>
            <w:tcMar>
              <w:top w:w="60" w:type="dxa"/>
              <w:left w:w="100" w:type="dxa"/>
              <w:bottom w:w="60" w:type="dxa"/>
              <w:right w:w="100" w:type="dxa"/>
            </w:tcMar>
          </w:tcPr>
          <w:p w14:paraId="1DF48E8B" w14:textId="77777777" w:rsidR="008303FF" w:rsidRDefault="00000000">
            <w:r>
              <w:rPr>
                <w:sz w:val="20"/>
                <w:szCs w:val="20"/>
              </w:rPr>
              <w:t>—</w:t>
            </w:r>
          </w:p>
        </w:tc>
        <w:tc>
          <w:tcPr>
            <w:tcW w:w="700" w:type="pct"/>
            <w:tcMar>
              <w:top w:w="60" w:type="dxa"/>
              <w:left w:w="100" w:type="dxa"/>
              <w:bottom w:w="60" w:type="dxa"/>
              <w:right w:w="100" w:type="dxa"/>
            </w:tcMar>
          </w:tcPr>
          <w:p w14:paraId="4A0D3845" w14:textId="77777777" w:rsidR="008303FF" w:rsidRDefault="00000000">
            <w:r>
              <w:rPr>
                <w:sz w:val="20"/>
                <w:szCs w:val="20"/>
              </w:rPr>
              <w:t>W-42</w:t>
            </w:r>
          </w:p>
        </w:tc>
      </w:tr>
    </w:tbl>
    <w:p w14:paraId="15941A01" w14:textId="77777777" w:rsidR="008303FF" w:rsidRDefault="008303FF">
      <w:pPr>
        <w:spacing w:after="160" w:line="276" w:lineRule="auto"/>
        <w:jc w:val="both"/>
      </w:pPr>
    </w:p>
    <w:p w14:paraId="6DB650A2" w14:textId="77777777" w:rsidR="008303FF" w:rsidRDefault="00000000">
      <w:pPr>
        <w:pStyle w:val="Heading3"/>
        <w:spacing w:before="280" w:after="160"/>
      </w:pPr>
      <w:bookmarkStart w:id="183" w:name="_Toc244114114"/>
      <w:r>
        <w:rPr>
          <w:color w:val="222222"/>
        </w:rPr>
        <w:t>2.6.16 Module 16: Analytics Dashboard</w:t>
      </w:r>
      <w:bookmarkEnd w:id="183"/>
    </w:p>
    <w:p w14:paraId="06404081" w14:textId="77777777" w:rsidR="008303FF" w:rsidRDefault="00000000">
      <w:pPr>
        <w:pStyle w:val="TableCaption"/>
        <w:keepNext/>
        <w:spacing w:before="100" w:after="280"/>
      </w:pPr>
      <w:bookmarkStart w:id="184" w:name="_Toc244114267"/>
      <w:r>
        <w:rPr>
          <w:b/>
          <w:bCs/>
          <w:color w:val="000000"/>
          <w:sz w:val="18"/>
          <w:szCs w:val="18"/>
        </w:rPr>
        <w:t>Table 2.74: Functional Requirements — Module 16 (Analytics Dashboard)</w:t>
      </w:r>
      <w:bookmarkEnd w:id="184"/>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735"/>
        <w:gridCol w:w="4530"/>
        <w:gridCol w:w="2024"/>
        <w:gridCol w:w="1349"/>
      </w:tblGrid>
      <w:tr w:rsidR="008303FF" w14:paraId="0D63D8DE" w14:textId="77777777">
        <w:trPr>
          <w:tblHeader/>
        </w:trPr>
        <w:tc>
          <w:tcPr>
            <w:tcW w:w="900" w:type="pct"/>
            <w:tcMar>
              <w:top w:w="60" w:type="dxa"/>
              <w:left w:w="100" w:type="dxa"/>
              <w:bottom w:w="60" w:type="dxa"/>
              <w:right w:w="100" w:type="dxa"/>
            </w:tcMar>
            <w:vAlign w:val="center"/>
          </w:tcPr>
          <w:p w14:paraId="69F74CD5" w14:textId="77777777" w:rsidR="008303FF" w:rsidRDefault="00000000">
            <w:r>
              <w:rPr>
                <w:b/>
                <w:bCs/>
                <w:sz w:val="20"/>
                <w:szCs w:val="20"/>
              </w:rPr>
              <w:t>Feature (derived from UI/process)</w:t>
            </w:r>
          </w:p>
        </w:tc>
        <w:tc>
          <w:tcPr>
            <w:tcW w:w="2350" w:type="pct"/>
            <w:tcMar>
              <w:top w:w="60" w:type="dxa"/>
              <w:left w:w="100" w:type="dxa"/>
              <w:bottom w:w="60" w:type="dxa"/>
              <w:right w:w="100" w:type="dxa"/>
            </w:tcMar>
            <w:vAlign w:val="center"/>
          </w:tcPr>
          <w:p w14:paraId="4F4B7B84" w14:textId="77777777" w:rsidR="008303FF" w:rsidRDefault="00000000">
            <w:r>
              <w:rPr>
                <w:b/>
                <w:bCs/>
                <w:sz w:val="20"/>
                <w:szCs w:val="20"/>
              </w:rPr>
              <w:t>Functional Requirement (FR-ID: Statement)</w:t>
            </w:r>
          </w:p>
        </w:tc>
        <w:tc>
          <w:tcPr>
            <w:tcW w:w="1050" w:type="pct"/>
            <w:tcMar>
              <w:top w:w="60" w:type="dxa"/>
              <w:left w:w="100" w:type="dxa"/>
              <w:bottom w:w="60" w:type="dxa"/>
              <w:right w:w="100" w:type="dxa"/>
            </w:tcMar>
            <w:vAlign w:val="center"/>
          </w:tcPr>
          <w:p w14:paraId="1DCE65A0" w14:textId="77777777" w:rsidR="008303FF" w:rsidRDefault="00000000">
            <w:r>
              <w:rPr>
                <w:b/>
                <w:bCs/>
                <w:sz w:val="20"/>
                <w:szCs w:val="20"/>
              </w:rPr>
              <w:t>Business Rule</w:t>
            </w:r>
          </w:p>
        </w:tc>
        <w:tc>
          <w:tcPr>
            <w:tcW w:w="700" w:type="pct"/>
            <w:tcMar>
              <w:top w:w="60" w:type="dxa"/>
              <w:left w:w="100" w:type="dxa"/>
              <w:bottom w:w="60" w:type="dxa"/>
              <w:right w:w="100" w:type="dxa"/>
            </w:tcMar>
            <w:vAlign w:val="center"/>
          </w:tcPr>
          <w:p w14:paraId="121D6978" w14:textId="77777777" w:rsidR="008303FF" w:rsidRDefault="00000000">
            <w:r>
              <w:rPr>
                <w:b/>
                <w:bCs/>
                <w:sz w:val="20"/>
                <w:szCs w:val="20"/>
              </w:rPr>
              <w:t>Screen ID(s)</w:t>
            </w:r>
          </w:p>
        </w:tc>
      </w:tr>
      <w:tr w:rsidR="008303FF" w14:paraId="62513BAE" w14:textId="77777777">
        <w:tc>
          <w:tcPr>
            <w:tcW w:w="900" w:type="pct"/>
            <w:tcMar>
              <w:top w:w="60" w:type="dxa"/>
              <w:left w:w="100" w:type="dxa"/>
              <w:bottom w:w="60" w:type="dxa"/>
              <w:right w:w="100" w:type="dxa"/>
            </w:tcMar>
          </w:tcPr>
          <w:p w14:paraId="4A837FEF" w14:textId="77777777" w:rsidR="008303FF" w:rsidRDefault="00000000">
            <w:r>
              <w:rPr>
                <w:sz w:val="20"/>
                <w:szCs w:val="20"/>
              </w:rPr>
              <w:t>Summary Metrics</w:t>
            </w:r>
          </w:p>
        </w:tc>
        <w:tc>
          <w:tcPr>
            <w:tcW w:w="2350" w:type="pct"/>
            <w:tcMar>
              <w:top w:w="60" w:type="dxa"/>
              <w:left w:w="100" w:type="dxa"/>
              <w:bottom w:w="60" w:type="dxa"/>
              <w:right w:w="100" w:type="dxa"/>
            </w:tcMar>
          </w:tcPr>
          <w:p w14:paraId="31CFD203" w14:textId="77777777" w:rsidR="008303FF" w:rsidRDefault="00000000">
            <w:r>
              <w:rPr>
                <w:sz w:val="20"/>
                <w:szCs w:val="20"/>
              </w:rPr>
              <w:t>FR-16.1: The dashboard shall display summary metrics — active projects, proposals generated this month, submission packages completed, and total knowledge base document count — queried from PostgreSQL aggregations.</w:t>
            </w:r>
          </w:p>
        </w:tc>
        <w:tc>
          <w:tcPr>
            <w:tcW w:w="1050" w:type="pct"/>
            <w:tcMar>
              <w:top w:w="60" w:type="dxa"/>
              <w:left w:w="100" w:type="dxa"/>
              <w:bottom w:w="60" w:type="dxa"/>
              <w:right w:w="100" w:type="dxa"/>
            </w:tcMar>
          </w:tcPr>
          <w:p w14:paraId="0CB87CEF" w14:textId="77777777" w:rsidR="008303FF" w:rsidRDefault="00000000">
            <w:r>
              <w:rPr>
                <w:sz w:val="20"/>
                <w:szCs w:val="20"/>
              </w:rPr>
              <w:t>—</w:t>
            </w:r>
          </w:p>
        </w:tc>
        <w:tc>
          <w:tcPr>
            <w:tcW w:w="700" w:type="pct"/>
            <w:tcMar>
              <w:top w:w="60" w:type="dxa"/>
              <w:left w:w="100" w:type="dxa"/>
              <w:bottom w:w="60" w:type="dxa"/>
              <w:right w:w="100" w:type="dxa"/>
            </w:tcMar>
          </w:tcPr>
          <w:p w14:paraId="1C9D8703" w14:textId="77777777" w:rsidR="008303FF" w:rsidRDefault="00000000">
            <w:r>
              <w:rPr>
                <w:sz w:val="20"/>
                <w:szCs w:val="20"/>
              </w:rPr>
              <w:t>W-43</w:t>
            </w:r>
          </w:p>
        </w:tc>
      </w:tr>
      <w:tr w:rsidR="008303FF" w14:paraId="326B7C7C" w14:textId="77777777">
        <w:tc>
          <w:tcPr>
            <w:tcW w:w="900" w:type="pct"/>
            <w:tcMar>
              <w:top w:w="60" w:type="dxa"/>
              <w:left w:w="100" w:type="dxa"/>
              <w:bottom w:w="60" w:type="dxa"/>
              <w:right w:w="100" w:type="dxa"/>
            </w:tcMar>
          </w:tcPr>
          <w:p w14:paraId="616B67E3" w14:textId="77777777" w:rsidR="008303FF" w:rsidRDefault="00000000">
            <w:r>
              <w:rPr>
                <w:sz w:val="20"/>
                <w:szCs w:val="20"/>
              </w:rPr>
              <w:t>Turnaround Time Chart</w:t>
            </w:r>
          </w:p>
        </w:tc>
        <w:tc>
          <w:tcPr>
            <w:tcW w:w="2350" w:type="pct"/>
            <w:tcMar>
              <w:top w:w="60" w:type="dxa"/>
              <w:left w:w="100" w:type="dxa"/>
              <w:bottom w:w="60" w:type="dxa"/>
              <w:right w:w="100" w:type="dxa"/>
            </w:tcMar>
          </w:tcPr>
          <w:p w14:paraId="707D5BF5" w14:textId="77777777" w:rsidR="008303FF" w:rsidRDefault="00000000">
            <w:r>
              <w:rPr>
                <w:sz w:val="20"/>
                <w:szCs w:val="20"/>
              </w:rPr>
              <w:t>FR-16.2: The dashboard shall display average project turnaround time (RFP upload timestamp to submission package build timestamp) as a monthly bar chart rendered using Recharts.</w:t>
            </w:r>
          </w:p>
        </w:tc>
        <w:tc>
          <w:tcPr>
            <w:tcW w:w="1050" w:type="pct"/>
            <w:tcMar>
              <w:top w:w="60" w:type="dxa"/>
              <w:left w:w="100" w:type="dxa"/>
              <w:bottom w:w="60" w:type="dxa"/>
              <w:right w:w="100" w:type="dxa"/>
            </w:tcMar>
          </w:tcPr>
          <w:p w14:paraId="143DC6CF" w14:textId="77777777" w:rsidR="008303FF" w:rsidRDefault="00000000">
            <w:r>
              <w:rPr>
                <w:sz w:val="20"/>
                <w:szCs w:val="20"/>
              </w:rPr>
              <w:t>—</w:t>
            </w:r>
          </w:p>
        </w:tc>
        <w:tc>
          <w:tcPr>
            <w:tcW w:w="700" w:type="pct"/>
            <w:tcMar>
              <w:top w:w="60" w:type="dxa"/>
              <w:left w:w="100" w:type="dxa"/>
              <w:bottom w:w="60" w:type="dxa"/>
              <w:right w:w="100" w:type="dxa"/>
            </w:tcMar>
          </w:tcPr>
          <w:p w14:paraId="2100AFF8" w14:textId="77777777" w:rsidR="008303FF" w:rsidRDefault="00000000">
            <w:r>
              <w:rPr>
                <w:sz w:val="20"/>
                <w:szCs w:val="20"/>
              </w:rPr>
              <w:t>W-43</w:t>
            </w:r>
          </w:p>
        </w:tc>
      </w:tr>
      <w:tr w:rsidR="008303FF" w14:paraId="7E3DF270" w14:textId="77777777">
        <w:tc>
          <w:tcPr>
            <w:tcW w:w="900" w:type="pct"/>
            <w:tcMar>
              <w:top w:w="60" w:type="dxa"/>
              <w:left w:w="100" w:type="dxa"/>
              <w:bottom w:w="60" w:type="dxa"/>
              <w:right w:w="100" w:type="dxa"/>
            </w:tcMar>
          </w:tcPr>
          <w:p w14:paraId="60936E25" w14:textId="77777777" w:rsidR="008303FF" w:rsidRDefault="00000000">
            <w:r>
              <w:rPr>
                <w:sz w:val="20"/>
                <w:szCs w:val="20"/>
              </w:rPr>
              <w:t>Client Breakdown Chart</w:t>
            </w:r>
          </w:p>
        </w:tc>
        <w:tc>
          <w:tcPr>
            <w:tcW w:w="2350" w:type="pct"/>
            <w:tcMar>
              <w:top w:w="60" w:type="dxa"/>
              <w:left w:w="100" w:type="dxa"/>
              <w:bottom w:w="60" w:type="dxa"/>
              <w:right w:w="100" w:type="dxa"/>
            </w:tcMar>
          </w:tcPr>
          <w:p w14:paraId="12F57E20" w14:textId="77777777" w:rsidR="008303FF" w:rsidRDefault="00000000">
            <w:r>
              <w:rPr>
                <w:sz w:val="20"/>
                <w:szCs w:val="20"/>
              </w:rPr>
              <w:t>FR-16.3: The dashboard shall display a pie chart of project count broken down by telecom client.</w:t>
            </w:r>
          </w:p>
        </w:tc>
        <w:tc>
          <w:tcPr>
            <w:tcW w:w="1050" w:type="pct"/>
            <w:tcMar>
              <w:top w:w="60" w:type="dxa"/>
              <w:left w:w="100" w:type="dxa"/>
              <w:bottom w:w="60" w:type="dxa"/>
              <w:right w:w="100" w:type="dxa"/>
            </w:tcMar>
          </w:tcPr>
          <w:p w14:paraId="6EF44EB0" w14:textId="77777777" w:rsidR="008303FF" w:rsidRDefault="00000000">
            <w:r>
              <w:rPr>
                <w:sz w:val="20"/>
                <w:szCs w:val="20"/>
              </w:rPr>
              <w:t>—</w:t>
            </w:r>
          </w:p>
        </w:tc>
        <w:tc>
          <w:tcPr>
            <w:tcW w:w="700" w:type="pct"/>
            <w:tcMar>
              <w:top w:w="60" w:type="dxa"/>
              <w:left w:w="100" w:type="dxa"/>
              <w:bottom w:w="60" w:type="dxa"/>
              <w:right w:w="100" w:type="dxa"/>
            </w:tcMar>
          </w:tcPr>
          <w:p w14:paraId="2D7BB791" w14:textId="77777777" w:rsidR="008303FF" w:rsidRDefault="00000000">
            <w:r>
              <w:rPr>
                <w:sz w:val="20"/>
                <w:szCs w:val="20"/>
              </w:rPr>
              <w:t>W-43</w:t>
            </w:r>
          </w:p>
        </w:tc>
      </w:tr>
      <w:tr w:rsidR="008303FF" w14:paraId="2B887AEA" w14:textId="77777777">
        <w:tc>
          <w:tcPr>
            <w:tcW w:w="900" w:type="pct"/>
            <w:tcMar>
              <w:top w:w="60" w:type="dxa"/>
              <w:left w:w="100" w:type="dxa"/>
              <w:bottom w:w="60" w:type="dxa"/>
              <w:right w:w="100" w:type="dxa"/>
            </w:tcMar>
          </w:tcPr>
          <w:p w14:paraId="298ABECE" w14:textId="77777777" w:rsidR="008303FF" w:rsidRDefault="00000000">
            <w:r>
              <w:rPr>
                <w:sz w:val="20"/>
                <w:szCs w:val="20"/>
              </w:rPr>
              <w:t>Top NC Items</w:t>
            </w:r>
          </w:p>
        </w:tc>
        <w:tc>
          <w:tcPr>
            <w:tcW w:w="2350" w:type="pct"/>
            <w:tcMar>
              <w:top w:w="60" w:type="dxa"/>
              <w:left w:w="100" w:type="dxa"/>
              <w:bottom w:w="60" w:type="dxa"/>
              <w:right w:w="100" w:type="dxa"/>
            </w:tcMar>
          </w:tcPr>
          <w:p w14:paraId="4AC6B216" w14:textId="77777777" w:rsidR="008303FF" w:rsidRDefault="00000000">
            <w:r>
              <w:rPr>
                <w:sz w:val="20"/>
                <w:szCs w:val="20"/>
              </w:rPr>
              <w:t xml:space="preserve">FR-16.4: The dashboard shall display the top-5 most frequently occurring NC compliance items across all projects, aggregated from the </w:t>
            </w:r>
            <w:proofErr w:type="spellStart"/>
            <w:r>
              <w:rPr>
                <w:sz w:val="20"/>
                <w:szCs w:val="20"/>
              </w:rPr>
              <w:t>compliance_matrix</w:t>
            </w:r>
            <w:proofErr w:type="spellEnd"/>
            <w:r>
              <w:rPr>
                <w:sz w:val="20"/>
                <w:szCs w:val="20"/>
              </w:rPr>
              <w:t xml:space="preserve"> table.</w:t>
            </w:r>
          </w:p>
        </w:tc>
        <w:tc>
          <w:tcPr>
            <w:tcW w:w="1050" w:type="pct"/>
            <w:tcMar>
              <w:top w:w="60" w:type="dxa"/>
              <w:left w:w="100" w:type="dxa"/>
              <w:bottom w:w="60" w:type="dxa"/>
              <w:right w:w="100" w:type="dxa"/>
            </w:tcMar>
          </w:tcPr>
          <w:p w14:paraId="43AADA3F" w14:textId="77777777" w:rsidR="008303FF" w:rsidRDefault="00000000">
            <w:r>
              <w:rPr>
                <w:sz w:val="20"/>
                <w:szCs w:val="20"/>
              </w:rPr>
              <w:t>Fixed top-5 ranking.</w:t>
            </w:r>
          </w:p>
        </w:tc>
        <w:tc>
          <w:tcPr>
            <w:tcW w:w="700" w:type="pct"/>
            <w:tcMar>
              <w:top w:w="60" w:type="dxa"/>
              <w:left w:w="100" w:type="dxa"/>
              <w:bottom w:w="60" w:type="dxa"/>
              <w:right w:w="100" w:type="dxa"/>
            </w:tcMar>
          </w:tcPr>
          <w:p w14:paraId="0C837E14" w14:textId="77777777" w:rsidR="008303FF" w:rsidRDefault="00000000">
            <w:r>
              <w:rPr>
                <w:sz w:val="20"/>
                <w:szCs w:val="20"/>
              </w:rPr>
              <w:t>W-43</w:t>
            </w:r>
          </w:p>
        </w:tc>
      </w:tr>
    </w:tbl>
    <w:p w14:paraId="2DE03EF2" w14:textId="77777777" w:rsidR="008303FF" w:rsidRDefault="00000000">
      <w:pPr>
        <w:spacing w:after="140" w:line="276" w:lineRule="auto"/>
        <w:jc w:val="both"/>
      </w:pPr>
      <w:r>
        <w:rPr>
          <w:i/>
          <w:iCs/>
        </w:rPr>
        <w:lastRenderedPageBreak/>
        <w:t>NFR-16.1: Summary metric cards shall auto-refresh at least every 5 minutes; detailed chart data shall refresh on page load and on manual user request (USE-6).</w:t>
      </w:r>
    </w:p>
    <w:p w14:paraId="0EDB9EE3" w14:textId="77777777" w:rsidR="008303FF" w:rsidRDefault="008303FF">
      <w:pPr>
        <w:spacing w:after="160" w:line="276" w:lineRule="auto"/>
        <w:jc w:val="both"/>
      </w:pPr>
    </w:p>
    <w:p w14:paraId="1A6B1D32" w14:textId="77777777" w:rsidR="008303FF" w:rsidRDefault="00000000">
      <w:pPr>
        <w:pStyle w:val="Heading3"/>
        <w:spacing w:before="280" w:after="160"/>
      </w:pPr>
      <w:bookmarkStart w:id="185" w:name="_Toc244114115"/>
      <w:r>
        <w:rPr>
          <w:color w:val="222222"/>
        </w:rPr>
        <w:t>2.6.17 Module 17: Bid Tasks and Deadlines</w:t>
      </w:r>
      <w:bookmarkEnd w:id="185"/>
    </w:p>
    <w:p w14:paraId="1A4BB985" w14:textId="77777777" w:rsidR="008303FF" w:rsidRDefault="00000000">
      <w:pPr>
        <w:pStyle w:val="TableCaption"/>
        <w:keepNext/>
        <w:spacing w:before="100" w:after="280"/>
      </w:pPr>
      <w:bookmarkStart w:id="186" w:name="_Toc244114268"/>
      <w:r>
        <w:rPr>
          <w:b/>
          <w:bCs/>
          <w:color w:val="000000"/>
          <w:sz w:val="18"/>
          <w:szCs w:val="18"/>
        </w:rPr>
        <w:t>Table 2.75: Functional Requirements — Module 17 (Bid Tasks and Deadlines)</w:t>
      </w:r>
      <w:bookmarkEnd w:id="186"/>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735"/>
        <w:gridCol w:w="4530"/>
        <w:gridCol w:w="2024"/>
        <w:gridCol w:w="1349"/>
      </w:tblGrid>
      <w:tr w:rsidR="008303FF" w14:paraId="1402433D" w14:textId="77777777">
        <w:trPr>
          <w:tblHeader/>
        </w:trPr>
        <w:tc>
          <w:tcPr>
            <w:tcW w:w="900" w:type="pct"/>
            <w:tcMar>
              <w:top w:w="60" w:type="dxa"/>
              <w:left w:w="100" w:type="dxa"/>
              <w:bottom w:w="60" w:type="dxa"/>
              <w:right w:w="100" w:type="dxa"/>
            </w:tcMar>
            <w:vAlign w:val="center"/>
          </w:tcPr>
          <w:p w14:paraId="6618D930" w14:textId="77777777" w:rsidR="008303FF" w:rsidRDefault="00000000">
            <w:r>
              <w:rPr>
                <w:b/>
                <w:bCs/>
                <w:sz w:val="20"/>
                <w:szCs w:val="20"/>
              </w:rPr>
              <w:t>Feature (derived from UI/process)</w:t>
            </w:r>
          </w:p>
        </w:tc>
        <w:tc>
          <w:tcPr>
            <w:tcW w:w="2350" w:type="pct"/>
            <w:tcMar>
              <w:top w:w="60" w:type="dxa"/>
              <w:left w:w="100" w:type="dxa"/>
              <w:bottom w:w="60" w:type="dxa"/>
              <w:right w:w="100" w:type="dxa"/>
            </w:tcMar>
            <w:vAlign w:val="center"/>
          </w:tcPr>
          <w:p w14:paraId="6250F747" w14:textId="77777777" w:rsidR="008303FF" w:rsidRDefault="00000000">
            <w:r>
              <w:rPr>
                <w:b/>
                <w:bCs/>
                <w:sz w:val="20"/>
                <w:szCs w:val="20"/>
              </w:rPr>
              <w:t>Functional Requirement (FR-ID: Statement)</w:t>
            </w:r>
          </w:p>
        </w:tc>
        <w:tc>
          <w:tcPr>
            <w:tcW w:w="1050" w:type="pct"/>
            <w:tcMar>
              <w:top w:w="60" w:type="dxa"/>
              <w:left w:w="100" w:type="dxa"/>
              <w:bottom w:w="60" w:type="dxa"/>
              <w:right w:w="100" w:type="dxa"/>
            </w:tcMar>
            <w:vAlign w:val="center"/>
          </w:tcPr>
          <w:p w14:paraId="572B4DC3" w14:textId="77777777" w:rsidR="008303FF" w:rsidRDefault="00000000">
            <w:r>
              <w:rPr>
                <w:b/>
                <w:bCs/>
                <w:sz w:val="20"/>
                <w:szCs w:val="20"/>
              </w:rPr>
              <w:t>Business Rule</w:t>
            </w:r>
          </w:p>
        </w:tc>
        <w:tc>
          <w:tcPr>
            <w:tcW w:w="700" w:type="pct"/>
            <w:tcMar>
              <w:top w:w="60" w:type="dxa"/>
              <w:left w:w="100" w:type="dxa"/>
              <w:bottom w:w="60" w:type="dxa"/>
              <w:right w:w="100" w:type="dxa"/>
            </w:tcMar>
            <w:vAlign w:val="center"/>
          </w:tcPr>
          <w:p w14:paraId="33530C0E" w14:textId="77777777" w:rsidR="008303FF" w:rsidRDefault="00000000">
            <w:r>
              <w:rPr>
                <w:b/>
                <w:bCs/>
                <w:sz w:val="20"/>
                <w:szCs w:val="20"/>
              </w:rPr>
              <w:t>Screen ID(s)</w:t>
            </w:r>
          </w:p>
        </w:tc>
      </w:tr>
      <w:tr w:rsidR="008303FF" w14:paraId="493A4D03" w14:textId="77777777">
        <w:tc>
          <w:tcPr>
            <w:tcW w:w="900" w:type="pct"/>
            <w:tcMar>
              <w:top w:w="60" w:type="dxa"/>
              <w:left w:w="100" w:type="dxa"/>
              <w:bottom w:w="60" w:type="dxa"/>
              <w:right w:w="100" w:type="dxa"/>
            </w:tcMar>
          </w:tcPr>
          <w:p w14:paraId="35DA3FF2" w14:textId="77777777" w:rsidR="008303FF" w:rsidRDefault="00000000">
            <w:r>
              <w:rPr>
                <w:sz w:val="20"/>
                <w:szCs w:val="20"/>
              </w:rPr>
              <w:t>Automatic Task Creation</w:t>
            </w:r>
          </w:p>
        </w:tc>
        <w:tc>
          <w:tcPr>
            <w:tcW w:w="2350" w:type="pct"/>
            <w:tcMar>
              <w:top w:w="60" w:type="dxa"/>
              <w:left w:w="100" w:type="dxa"/>
              <w:bottom w:w="60" w:type="dxa"/>
              <w:right w:w="100" w:type="dxa"/>
            </w:tcMar>
          </w:tcPr>
          <w:p w14:paraId="10D3F704" w14:textId="77777777" w:rsidR="008303FF" w:rsidRDefault="00000000">
            <w:r>
              <w:rPr>
                <w:sz w:val="20"/>
                <w:szCs w:val="20"/>
              </w:rPr>
              <w:t>FR-17.1: The system shall automatically create tasks from checklist items and proposal sections, with due dates set at predefined offsets before the RFP closing date (FR-1.9).</w:t>
            </w:r>
          </w:p>
        </w:tc>
        <w:tc>
          <w:tcPr>
            <w:tcW w:w="1050" w:type="pct"/>
            <w:tcMar>
              <w:top w:w="60" w:type="dxa"/>
              <w:left w:w="100" w:type="dxa"/>
              <w:bottom w:w="60" w:type="dxa"/>
              <w:right w:w="100" w:type="dxa"/>
            </w:tcMar>
          </w:tcPr>
          <w:p w14:paraId="2EB80E99" w14:textId="77777777" w:rsidR="008303FF" w:rsidRDefault="00000000">
            <w:r>
              <w:rPr>
                <w:sz w:val="20"/>
                <w:szCs w:val="20"/>
              </w:rPr>
              <w:t>Default offsets: proposal-section tasks are due 28 days and checklist-item tasks 14 days before the closing date; if a computed due date has already passed when the task is created, it is set to the midpoint between the creation date and the closing date; any due date can be edited (FR-17.2).</w:t>
            </w:r>
          </w:p>
        </w:tc>
        <w:tc>
          <w:tcPr>
            <w:tcW w:w="700" w:type="pct"/>
            <w:tcMar>
              <w:top w:w="60" w:type="dxa"/>
              <w:left w:w="100" w:type="dxa"/>
              <w:bottom w:w="60" w:type="dxa"/>
              <w:right w:w="100" w:type="dxa"/>
            </w:tcMar>
          </w:tcPr>
          <w:p w14:paraId="6614DB9F" w14:textId="77777777" w:rsidR="008303FF" w:rsidRDefault="00000000">
            <w:r>
              <w:rPr>
                <w:sz w:val="20"/>
                <w:szCs w:val="20"/>
              </w:rPr>
              <w:t>W-44</w:t>
            </w:r>
          </w:p>
        </w:tc>
      </w:tr>
      <w:tr w:rsidR="008303FF" w14:paraId="26EE6416" w14:textId="77777777">
        <w:tc>
          <w:tcPr>
            <w:tcW w:w="900" w:type="pct"/>
            <w:tcMar>
              <w:top w:w="60" w:type="dxa"/>
              <w:left w:w="100" w:type="dxa"/>
              <w:bottom w:w="60" w:type="dxa"/>
              <w:right w:w="100" w:type="dxa"/>
            </w:tcMar>
          </w:tcPr>
          <w:p w14:paraId="5CA9354B" w14:textId="77777777" w:rsidR="008303FF" w:rsidRDefault="00000000">
            <w:r>
              <w:rPr>
                <w:sz w:val="20"/>
                <w:szCs w:val="20"/>
              </w:rPr>
              <w:t>Manual Task Assignment</w:t>
            </w:r>
          </w:p>
        </w:tc>
        <w:tc>
          <w:tcPr>
            <w:tcW w:w="2350" w:type="pct"/>
            <w:tcMar>
              <w:top w:w="60" w:type="dxa"/>
              <w:left w:w="100" w:type="dxa"/>
              <w:bottom w:w="60" w:type="dxa"/>
              <w:right w:w="100" w:type="dxa"/>
            </w:tcMar>
          </w:tcPr>
          <w:p w14:paraId="626E69D7" w14:textId="77777777" w:rsidR="008303FF" w:rsidRDefault="00000000">
            <w:r>
              <w:rPr>
                <w:sz w:val="20"/>
                <w:szCs w:val="20"/>
              </w:rPr>
              <w:t>FR-17.2: The engineer or Org Admin shall be able to assign tasks manually to users and edit task due dates and status.</w:t>
            </w:r>
          </w:p>
        </w:tc>
        <w:tc>
          <w:tcPr>
            <w:tcW w:w="1050" w:type="pct"/>
            <w:tcMar>
              <w:top w:w="60" w:type="dxa"/>
              <w:left w:w="100" w:type="dxa"/>
              <w:bottom w:w="60" w:type="dxa"/>
              <w:right w:w="100" w:type="dxa"/>
            </w:tcMar>
          </w:tcPr>
          <w:p w14:paraId="40DF5704" w14:textId="77777777" w:rsidR="008303FF" w:rsidRDefault="00000000">
            <w:r>
              <w:rPr>
                <w:sz w:val="20"/>
                <w:szCs w:val="20"/>
              </w:rPr>
              <w:t>—</w:t>
            </w:r>
          </w:p>
        </w:tc>
        <w:tc>
          <w:tcPr>
            <w:tcW w:w="700" w:type="pct"/>
            <w:tcMar>
              <w:top w:w="60" w:type="dxa"/>
              <w:left w:w="100" w:type="dxa"/>
              <w:bottom w:w="60" w:type="dxa"/>
              <w:right w:w="100" w:type="dxa"/>
            </w:tcMar>
          </w:tcPr>
          <w:p w14:paraId="5319FC3C" w14:textId="77777777" w:rsidR="008303FF" w:rsidRDefault="00000000">
            <w:r>
              <w:rPr>
                <w:sz w:val="20"/>
                <w:szCs w:val="20"/>
              </w:rPr>
              <w:t>W-45</w:t>
            </w:r>
          </w:p>
        </w:tc>
      </w:tr>
      <w:tr w:rsidR="008303FF" w14:paraId="47698F59" w14:textId="77777777">
        <w:tc>
          <w:tcPr>
            <w:tcW w:w="900" w:type="pct"/>
            <w:tcMar>
              <w:top w:w="60" w:type="dxa"/>
              <w:left w:w="100" w:type="dxa"/>
              <w:bottom w:w="60" w:type="dxa"/>
              <w:right w:w="100" w:type="dxa"/>
            </w:tcMar>
          </w:tcPr>
          <w:p w14:paraId="2282751D" w14:textId="77777777" w:rsidR="008303FF" w:rsidRDefault="00000000">
            <w:r>
              <w:rPr>
                <w:sz w:val="20"/>
                <w:szCs w:val="20"/>
              </w:rPr>
              <w:t>Task Views</w:t>
            </w:r>
          </w:p>
        </w:tc>
        <w:tc>
          <w:tcPr>
            <w:tcW w:w="2350" w:type="pct"/>
            <w:tcMar>
              <w:top w:w="60" w:type="dxa"/>
              <w:left w:w="100" w:type="dxa"/>
              <w:bottom w:w="60" w:type="dxa"/>
              <w:right w:w="100" w:type="dxa"/>
            </w:tcMar>
          </w:tcPr>
          <w:p w14:paraId="01D39A34" w14:textId="77777777" w:rsidR="008303FF" w:rsidRDefault="00000000">
            <w:r>
              <w:rPr>
                <w:sz w:val="20"/>
                <w:szCs w:val="20"/>
              </w:rPr>
              <w:t>FR-17.3: The system shall display tasks per project and per engineer, with overdue tasks highlighted.</w:t>
            </w:r>
          </w:p>
        </w:tc>
        <w:tc>
          <w:tcPr>
            <w:tcW w:w="1050" w:type="pct"/>
            <w:tcMar>
              <w:top w:w="60" w:type="dxa"/>
              <w:left w:w="100" w:type="dxa"/>
              <w:bottom w:w="60" w:type="dxa"/>
              <w:right w:w="100" w:type="dxa"/>
            </w:tcMar>
          </w:tcPr>
          <w:p w14:paraId="2DCF6700" w14:textId="77777777" w:rsidR="008303FF" w:rsidRDefault="00000000">
            <w:r>
              <w:rPr>
                <w:sz w:val="20"/>
                <w:szCs w:val="20"/>
              </w:rPr>
              <w:t>—</w:t>
            </w:r>
          </w:p>
        </w:tc>
        <w:tc>
          <w:tcPr>
            <w:tcW w:w="700" w:type="pct"/>
            <w:tcMar>
              <w:top w:w="60" w:type="dxa"/>
              <w:left w:w="100" w:type="dxa"/>
              <w:bottom w:w="60" w:type="dxa"/>
              <w:right w:w="100" w:type="dxa"/>
            </w:tcMar>
          </w:tcPr>
          <w:p w14:paraId="08AF47FE" w14:textId="77777777" w:rsidR="008303FF" w:rsidRDefault="00000000">
            <w:r>
              <w:rPr>
                <w:sz w:val="20"/>
                <w:szCs w:val="20"/>
              </w:rPr>
              <w:t>W-05, W-44, M-09</w:t>
            </w:r>
          </w:p>
        </w:tc>
      </w:tr>
      <w:tr w:rsidR="008303FF" w14:paraId="089C3416" w14:textId="77777777">
        <w:tc>
          <w:tcPr>
            <w:tcW w:w="900" w:type="pct"/>
            <w:tcMar>
              <w:top w:w="60" w:type="dxa"/>
              <w:left w:w="100" w:type="dxa"/>
              <w:bottom w:w="60" w:type="dxa"/>
              <w:right w:w="100" w:type="dxa"/>
            </w:tcMar>
          </w:tcPr>
          <w:p w14:paraId="37AD2C63" w14:textId="77777777" w:rsidR="008303FF" w:rsidRDefault="00000000">
            <w:r>
              <w:rPr>
                <w:sz w:val="20"/>
                <w:szCs w:val="20"/>
              </w:rPr>
              <w:t>Deadline Alerts</w:t>
            </w:r>
          </w:p>
        </w:tc>
        <w:tc>
          <w:tcPr>
            <w:tcW w:w="2350" w:type="pct"/>
            <w:tcMar>
              <w:top w:w="60" w:type="dxa"/>
              <w:left w:w="100" w:type="dxa"/>
              <w:bottom w:w="60" w:type="dxa"/>
              <w:right w:w="100" w:type="dxa"/>
            </w:tcMar>
          </w:tcPr>
          <w:p w14:paraId="098CB0C1" w14:textId="77777777" w:rsidR="008303FF" w:rsidRDefault="00000000">
            <w:r>
              <w:rPr>
                <w:sz w:val="20"/>
                <w:szCs w:val="20"/>
              </w:rPr>
              <w:t>FR-17.4: The system shall send deadline and overdue alerts through the Module 18 notification mechanism and in the web application.</w:t>
            </w:r>
          </w:p>
        </w:tc>
        <w:tc>
          <w:tcPr>
            <w:tcW w:w="1050" w:type="pct"/>
            <w:tcMar>
              <w:top w:w="60" w:type="dxa"/>
              <w:left w:w="100" w:type="dxa"/>
              <w:bottom w:w="60" w:type="dxa"/>
              <w:right w:w="100" w:type="dxa"/>
            </w:tcMar>
          </w:tcPr>
          <w:p w14:paraId="756586F8" w14:textId="77777777" w:rsidR="008303FF" w:rsidRDefault="00000000">
            <w:r>
              <w:rPr>
                <w:sz w:val="20"/>
                <w:szCs w:val="20"/>
              </w:rPr>
              <w:t>—</w:t>
            </w:r>
          </w:p>
        </w:tc>
        <w:tc>
          <w:tcPr>
            <w:tcW w:w="700" w:type="pct"/>
            <w:tcMar>
              <w:top w:w="60" w:type="dxa"/>
              <w:left w:w="100" w:type="dxa"/>
              <w:bottom w:w="60" w:type="dxa"/>
              <w:right w:w="100" w:type="dxa"/>
            </w:tcMar>
          </w:tcPr>
          <w:p w14:paraId="52F7D466" w14:textId="77777777" w:rsidR="008303FF" w:rsidRDefault="00000000">
            <w:r>
              <w:rPr>
                <w:sz w:val="20"/>
                <w:szCs w:val="20"/>
              </w:rPr>
              <w:t>W-46</w:t>
            </w:r>
          </w:p>
        </w:tc>
      </w:tr>
      <w:tr w:rsidR="008303FF" w14:paraId="4BB68C6F" w14:textId="77777777">
        <w:tc>
          <w:tcPr>
            <w:tcW w:w="900" w:type="pct"/>
            <w:tcMar>
              <w:top w:w="60" w:type="dxa"/>
              <w:left w:w="100" w:type="dxa"/>
              <w:bottom w:w="60" w:type="dxa"/>
              <w:right w:w="100" w:type="dxa"/>
            </w:tcMar>
          </w:tcPr>
          <w:p w14:paraId="6B86DA19" w14:textId="77777777" w:rsidR="008303FF" w:rsidRDefault="00000000">
            <w:r>
              <w:rPr>
                <w:sz w:val="20"/>
                <w:szCs w:val="20"/>
              </w:rPr>
              <w:t>Task Audit Logging</w:t>
            </w:r>
          </w:p>
        </w:tc>
        <w:tc>
          <w:tcPr>
            <w:tcW w:w="2350" w:type="pct"/>
            <w:tcMar>
              <w:top w:w="60" w:type="dxa"/>
              <w:left w:w="100" w:type="dxa"/>
              <w:bottom w:w="60" w:type="dxa"/>
              <w:right w:w="100" w:type="dxa"/>
            </w:tcMar>
          </w:tcPr>
          <w:p w14:paraId="2F69F46F" w14:textId="77777777" w:rsidR="008303FF" w:rsidRDefault="00000000">
            <w:r>
              <w:rPr>
                <w:sz w:val="20"/>
                <w:szCs w:val="20"/>
              </w:rPr>
              <w:t>FR-17.5: Task creation, assignment and status changes shall be written to the audit log (Module 15).</w:t>
            </w:r>
          </w:p>
        </w:tc>
        <w:tc>
          <w:tcPr>
            <w:tcW w:w="1050" w:type="pct"/>
            <w:tcMar>
              <w:top w:w="60" w:type="dxa"/>
              <w:left w:w="100" w:type="dxa"/>
              <w:bottom w:w="60" w:type="dxa"/>
              <w:right w:w="100" w:type="dxa"/>
            </w:tcMar>
          </w:tcPr>
          <w:p w14:paraId="0ED309D7" w14:textId="77777777" w:rsidR="008303FF" w:rsidRDefault="00000000">
            <w:r>
              <w:rPr>
                <w:sz w:val="20"/>
                <w:szCs w:val="20"/>
              </w:rPr>
              <w:t>—</w:t>
            </w:r>
          </w:p>
        </w:tc>
        <w:tc>
          <w:tcPr>
            <w:tcW w:w="700" w:type="pct"/>
            <w:tcMar>
              <w:top w:w="60" w:type="dxa"/>
              <w:left w:w="100" w:type="dxa"/>
              <w:bottom w:w="60" w:type="dxa"/>
              <w:right w:w="100" w:type="dxa"/>
            </w:tcMar>
          </w:tcPr>
          <w:p w14:paraId="512D2378" w14:textId="77777777" w:rsidR="008303FF" w:rsidRDefault="00000000">
            <w:r>
              <w:rPr>
                <w:sz w:val="20"/>
                <w:szCs w:val="20"/>
              </w:rPr>
              <w:t>W-44</w:t>
            </w:r>
          </w:p>
        </w:tc>
      </w:tr>
    </w:tbl>
    <w:p w14:paraId="35364FFF" w14:textId="77777777" w:rsidR="008303FF" w:rsidRDefault="008303FF">
      <w:pPr>
        <w:spacing w:after="160" w:line="276" w:lineRule="auto"/>
        <w:jc w:val="both"/>
      </w:pPr>
    </w:p>
    <w:p w14:paraId="7FA7C306" w14:textId="77777777" w:rsidR="008303FF" w:rsidRDefault="00000000">
      <w:pPr>
        <w:pStyle w:val="Heading3"/>
        <w:spacing w:before="280" w:after="160"/>
      </w:pPr>
      <w:bookmarkStart w:id="187" w:name="_Toc244114116"/>
      <w:r>
        <w:rPr>
          <w:color w:val="222222"/>
        </w:rPr>
        <w:t>2.6.18 Module 18: Mobile Application</w:t>
      </w:r>
      <w:bookmarkEnd w:id="187"/>
    </w:p>
    <w:p w14:paraId="61F1B1C4" w14:textId="77777777" w:rsidR="008303FF" w:rsidRDefault="00000000">
      <w:pPr>
        <w:pStyle w:val="TableCaption"/>
        <w:keepNext/>
        <w:spacing w:before="100" w:after="280"/>
      </w:pPr>
      <w:bookmarkStart w:id="188" w:name="_Toc244114269"/>
      <w:r>
        <w:rPr>
          <w:b/>
          <w:bCs/>
          <w:color w:val="000000"/>
          <w:sz w:val="18"/>
          <w:szCs w:val="18"/>
        </w:rPr>
        <w:t>Table 2.76: Functional Requirements — Module 18 (Mobile Application)</w:t>
      </w:r>
      <w:bookmarkEnd w:id="188"/>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735"/>
        <w:gridCol w:w="4530"/>
        <w:gridCol w:w="2024"/>
        <w:gridCol w:w="1349"/>
      </w:tblGrid>
      <w:tr w:rsidR="008303FF" w14:paraId="55EDBE3B" w14:textId="77777777">
        <w:trPr>
          <w:tblHeader/>
        </w:trPr>
        <w:tc>
          <w:tcPr>
            <w:tcW w:w="900" w:type="pct"/>
            <w:tcMar>
              <w:top w:w="60" w:type="dxa"/>
              <w:left w:w="100" w:type="dxa"/>
              <w:bottom w:w="60" w:type="dxa"/>
              <w:right w:w="100" w:type="dxa"/>
            </w:tcMar>
            <w:vAlign w:val="center"/>
          </w:tcPr>
          <w:p w14:paraId="103D9E52" w14:textId="77777777" w:rsidR="008303FF" w:rsidRDefault="00000000">
            <w:r>
              <w:rPr>
                <w:b/>
                <w:bCs/>
                <w:sz w:val="20"/>
                <w:szCs w:val="20"/>
              </w:rPr>
              <w:t>Feature (derived from UI/process)</w:t>
            </w:r>
          </w:p>
        </w:tc>
        <w:tc>
          <w:tcPr>
            <w:tcW w:w="2350" w:type="pct"/>
            <w:tcMar>
              <w:top w:w="60" w:type="dxa"/>
              <w:left w:w="100" w:type="dxa"/>
              <w:bottom w:w="60" w:type="dxa"/>
              <w:right w:w="100" w:type="dxa"/>
            </w:tcMar>
            <w:vAlign w:val="center"/>
          </w:tcPr>
          <w:p w14:paraId="26EF7BC5" w14:textId="77777777" w:rsidR="008303FF" w:rsidRDefault="00000000">
            <w:r>
              <w:rPr>
                <w:b/>
                <w:bCs/>
                <w:sz w:val="20"/>
                <w:szCs w:val="20"/>
              </w:rPr>
              <w:t>Functional Requirement (FR-ID: Statement)</w:t>
            </w:r>
          </w:p>
        </w:tc>
        <w:tc>
          <w:tcPr>
            <w:tcW w:w="1050" w:type="pct"/>
            <w:tcMar>
              <w:top w:w="60" w:type="dxa"/>
              <w:left w:w="100" w:type="dxa"/>
              <w:bottom w:w="60" w:type="dxa"/>
              <w:right w:w="100" w:type="dxa"/>
            </w:tcMar>
            <w:vAlign w:val="center"/>
          </w:tcPr>
          <w:p w14:paraId="4C6BEF16" w14:textId="77777777" w:rsidR="008303FF" w:rsidRDefault="00000000">
            <w:r>
              <w:rPr>
                <w:b/>
                <w:bCs/>
                <w:sz w:val="20"/>
                <w:szCs w:val="20"/>
              </w:rPr>
              <w:t>Business Rule</w:t>
            </w:r>
          </w:p>
        </w:tc>
        <w:tc>
          <w:tcPr>
            <w:tcW w:w="700" w:type="pct"/>
            <w:tcMar>
              <w:top w:w="60" w:type="dxa"/>
              <w:left w:w="100" w:type="dxa"/>
              <w:bottom w:w="60" w:type="dxa"/>
              <w:right w:w="100" w:type="dxa"/>
            </w:tcMar>
            <w:vAlign w:val="center"/>
          </w:tcPr>
          <w:p w14:paraId="63BFF382" w14:textId="77777777" w:rsidR="008303FF" w:rsidRDefault="00000000">
            <w:r>
              <w:rPr>
                <w:b/>
                <w:bCs/>
                <w:sz w:val="20"/>
                <w:szCs w:val="20"/>
              </w:rPr>
              <w:t>Screen ID(s)</w:t>
            </w:r>
          </w:p>
        </w:tc>
      </w:tr>
      <w:tr w:rsidR="008303FF" w14:paraId="43A71A28" w14:textId="77777777">
        <w:tc>
          <w:tcPr>
            <w:tcW w:w="900" w:type="pct"/>
            <w:tcMar>
              <w:top w:w="60" w:type="dxa"/>
              <w:left w:w="100" w:type="dxa"/>
              <w:bottom w:w="60" w:type="dxa"/>
              <w:right w:w="100" w:type="dxa"/>
            </w:tcMar>
          </w:tcPr>
          <w:p w14:paraId="1CA7CEE1" w14:textId="77777777" w:rsidR="008303FF" w:rsidRDefault="00000000">
            <w:r>
              <w:rPr>
                <w:sz w:val="20"/>
                <w:szCs w:val="20"/>
              </w:rPr>
              <w:t>Mobile Platform &amp; Auth</w:t>
            </w:r>
          </w:p>
        </w:tc>
        <w:tc>
          <w:tcPr>
            <w:tcW w:w="2350" w:type="pct"/>
            <w:tcMar>
              <w:top w:w="60" w:type="dxa"/>
              <w:left w:w="100" w:type="dxa"/>
              <w:bottom w:w="60" w:type="dxa"/>
              <w:right w:w="100" w:type="dxa"/>
            </w:tcMar>
          </w:tcPr>
          <w:p w14:paraId="6CB8415D" w14:textId="77777777" w:rsidR="008303FF" w:rsidRDefault="00000000">
            <w:r>
              <w:rPr>
                <w:sz w:val="20"/>
                <w:szCs w:val="20"/>
              </w:rPr>
              <w:t>FR-18.1: The system shall provide an Android-first mobile application built with React Native (Expo) that uses the same FastAPI backend, JWT authentication and role-based access control as the web application.</w:t>
            </w:r>
          </w:p>
        </w:tc>
        <w:tc>
          <w:tcPr>
            <w:tcW w:w="1050" w:type="pct"/>
            <w:tcMar>
              <w:top w:w="60" w:type="dxa"/>
              <w:left w:w="100" w:type="dxa"/>
              <w:bottom w:w="60" w:type="dxa"/>
              <w:right w:w="100" w:type="dxa"/>
            </w:tcMar>
          </w:tcPr>
          <w:p w14:paraId="73B06C64" w14:textId="77777777" w:rsidR="008303FF" w:rsidRDefault="00000000">
            <w:r>
              <w:rPr>
                <w:sz w:val="20"/>
                <w:szCs w:val="20"/>
              </w:rPr>
              <w:t>Android-first; shares backend and RBAC with the web application.</w:t>
            </w:r>
          </w:p>
        </w:tc>
        <w:tc>
          <w:tcPr>
            <w:tcW w:w="700" w:type="pct"/>
            <w:tcMar>
              <w:top w:w="60" w:type="dxa"/>
              <w:left w:w="100" w:type="dxa"/>
              <w:bottom w:w="60" w:type="dxa"/>
              <w:right w:w="100" w:type="dxa"/>
            </w:tcMar>
          </w:tcPr>
          <w:p w14:paraId="523B2FD7" w14:textId="77777777" w:rsidR="008303FF" w:rsidRDefault="00000000">
            <w:r>
              <w:rPr>
                <w:sz w:val="20"/>
                <w:szCs w:val="20"/>
              </w:rPr>
              <w:t>M-01</w:t>
            </w:r>
          </w:p>
        </w:tc>
      </w:tr>
      <w:tr w:rsidR="008303FF" w14:paraId="0177A869" w14:textId="77777777">
        <w:tc>
          <w:tcPr>
            <w:tcW w:w="900" w:type="pct"/>
            <w:tcMar>
              <w:top w:w="60" w:type="dxa"/>
              <w:left w:w="100" w:type="dxa"/>
              <w:bottom w:w="60" w:type="dxa"/>
              <w:right w:w="100" w:type="dxa"/>
            </w:tcMar>
          </w:tcPr>
          <w:p w14:paraId="7CA33C35" w14:textId="77777777" w:rsidR="008303FF" w:rsidRDefault="00000000">
            <w:r>
              <w:rPr>
                <w:sz w:val="20"/>
                <w:szCs w:val="20"/>
              </w:rPr>
              <w:lastRenderedPageBreak/>
              <w:t>Role-Based Screens</w:t>
            </w:r>
          </w:p>
        </w:tc>
        <w:tc>
          <w:tcPr>
            <w:tcW w:w="2350" w:type="pct"/>
            <w:tcMar>
              <w:top w:w="60" w:type="dxa"/>
              <w:left w:w="100" w:type="dxa"/>
              <w:bottom w:w="60" w:type="dxa"/>
              <w:right w:w="100" w:type="dxa"/>
            </w:tcMar>
          </w:tcPr>
          <w:p w14:paraId="1D49A8A1" w14:textId="77777777" w:rsidR="008303FF" w:rsidRDefault="00000000">
            <w:r>
              <w:rPr>
                <w:sz w:val="20"/>
                <w:szCs w:val="20"/>
              </w:rPr>
              <w:t>FR-18.2: The mobile application shall support login and show screens according to the user's role.</w:t>
            </w:r>
          </w:p>
        </w:tc>
        <w:tc>
          <w:tcPr>
            <w:tcW w:w="1050" w:type="pct"/>
            <w:tcMar>
              <w:top w:w="60" w:type="dxa"/>
              <w:left w:w="100" w:type="dxa"/>
              <w:bottom w:w="60" w:type="dxa"/>
              <w:right w:w="100" w:type="dxa"/>
            </w:tcMar>
          </w:tcPr>
          <w:p w14:paraId="2DD6E734" w14:textId="77777777" w:rsidR="008303FF" w:rsidRDefault="00000000">
            <w:r>
              <w:rPr>
                <w:sz w:val="20"/>
                <w:szCs w:val="20"/>
              </w:rPr>
              <w:t>—</w:t>
            </w:r>
          </w:p>
        </w:tc>
        <w:tc>
          <w:tcPr>
            <w:tcW w:w="700" w:type="pct"/>
            <w:tcMar>
              <w:top w:w="60" w:type="dxa"/>
              <w:left w:w="100" w:type="dxa"/>
              <w:bottom w:w="60" w:type="dxa"/>
              <w:right w:w="100" w:type="dxa"/>
            </w:tcMar>
          </w:tcPr>
          <w:p w14:paraId="28709101" w14:textId="77777777" w:rsidR="008303FF" w:rsidRDefault="00000000">
            <w:r>
              <w:rPr>
                <w:sz w:val="20"/>
                <w:szCs w:val="20"/>
              </w:rPr>
              <w:t>M-01, M-02</w:t>
            </w:r>
          </w:p>
        </w:tc>
      </w:tr>
      <w:tr w:rsidR="008303FF" w14:paraId="58360D67" w14:textId="77777777">
        <w:tc>
          <w:tcPr>
            <w:tcW w:w="900" w:type="pct"/>
            <w:tcMar>
              <w:top w:w="60" w:type="dxa"/>
              <w:left w:w="100" w:type="dxa"/>
              <w:bottom w:w="60" w:type="dxa"/>
              <w:right w:w="100" w:type="dxa"/>
            </w:tcMar>
          </w:tcPr>
          <w:p w14:paraId="66847DD6" w14:textId="77777777" w:rsidR="008303FF" w:rsidRDefault="00000000">
            <w:r>
              <w:rPr>
                <w:sz w:val="20"/>
                <w:szCs w:val="20"/>
              </w:rPr>
              <w:t>Mobile Proposal Review</w:t>
            </w:r>
          </w:p>
        </w:tc>
        <w:tc>
          <w:tcPr>
            <w:tcW w:w="2350" w:type="pct"/>
            <w:tcMar>
              <w:top w:w="60" w:type="dxa"/>
              <w:left w:w="100" w:type="dxa"/>
              <w:bottom w:w="60" w:type="dxa"/>
              <w:right w:w="100" w:type="dxa"/>
            </w:tcMar>
          </w:tcPr>
          <w:p w14:paraId="03DC75B4" w14:textId="77777777" w:rsidR="008303FF" w:rsidRDefault="00000000">
            <w:r>
              <w:rPr>
                <w:sz w:val="20"/>
                <w:szCs w:val="20"/>
              </w:rPr>
              <w:t>FR-18.3: A reviewer shall be able to read a proposal section and approve it or request changes with a comment; the rule that an engineer cannot approve a proposal they generated (FR-13.3) shall apply.</w:t>
            </w:r>
          </w:p>
        </w:tc>
        <w:tc>
          <w:tcPr>
            <w:tcW w:w="1050" w:type="pct"/>
            <w:tcMar>
              <w:top w:w="60" w:type="dxa"/>
              <w:left w:w="100" w:type="dxa"/>
              <w:bottom w:w="60" w:type="dxa"/>
              <w:right w:w="100" w:type="dxa"/>
            </w:tcMar>
          </w:tcPr>
          <w:p w14:paraId="3B9C3C1A" w14:textId="77777777" w:rsidR="008303FF" w:rsidRDefault="00000000">
            <w:r>
              <w:rPr>
                <w:sz w:val="20"/>
                <w:szCs w:val="20"/>
              </w:rPr>
              <w:t>Self-approval prevention rule (FR-13.3) also applies on mobile.</w:t>
            </w:r>
          </w:p>
        </w:tc>
        <w:tc>
          <w:tcPr>
            <w:tcW w:w="700" w:type="pct"/>
            <w:tcMar>
              <w:top w:w="60" w:type="dxa"/>
              <w:left w:w="100" w:type="dxa"/>
              <w:bottom w:w="60" w:type="dxa"/>
              <w:right w:w="100" w:type="dxa"/>
            </w:tcMar>
          </w:tcPr>
          <w:p w14:paraId="73BA96BF" w14:textId="77777777" w:rsidR="008303FF" w:rsidRDefault="00000000">
            <w:r>
              <w:rPr>
                <w:sz w:val="20"/>
                <w:szCs w:val="20"/>
              </w:rPr>
              <w:t>M-03, M-04, M-05</w:t>
            </w:r>
          </w:p>
        </w:tc>
      </w:tr>
      <w:tr w:rsidR="008303FF" w14:paraId="292AA161" w14:textId="77777777">
        <w:tc>
          <w:tcPr>
            <w:tcW w:w="900" w:type="pct"/>
            <w:tcMar>
              <w:top w:w="60" w:type="dxa"/>
              <w:left w:w="100" w:type="dxa"/>
              <w:bottom w:w="60" w:type="dxa"/>
              <w:right w:w="100" w:type="dxa"/>
            </w:tcMar>
          </w:tcPr>
          <w:p w14:paraId="2CAD178A" w14:textId="77777777" w:rsidR="008303FF" w:rsidRDefault="00000000">
            <w:r>
              <w:rPr>
                <w:sz w:val="20"/>
                <w:szCs w:val="20"/>
              </w:rPr>
              <w:t>Checklist Document Capture</w:t>
            </w:r>
          </w:p>
        </w:tc>
        <w:tc>
          <w:tcPr>
            <w:tcW w:w="2350" w:type="pct"/>
            <w:tcMar>
              <w:top w:w="60" w:type="dxa"/>
              <w:left w:w="100" w:type="dxa"/>
              <w:bottom w:w="60" w:type="dxa"/>
              <w:right w:w="100" w:type="dxa"/>
            </w:tcMar>
          </w:tcPr>
          <w:p w14:paraId="076CCAEC" w14:textId="77777777" w:rsidR="008303FF" w:rsidRDefault="00000000">
            <w:r>
              <w:rPr>
                <w:sz w:val="20"/>
                <w:szCs w:val="20"/>
              </w:rPr>
              <w:t>FR-18.4: An engineer shall be able to view the submission checklist, tick items and attach a document by taking a photo with the phone camera or selecting a file; the file shall be stored in the project vault (Module 9).</w:t>
            </w:r>
          </w:p>
        </w:tc>
        <w:tc>
          <w:tcPr>
            <w:tcW w:w="1050" w:type="pct"/>
            <w:tcMar>
              <w:top w:w="60" w:type="dxa"/>
              <w:left w:w="100" w:type="dxa"/>
              <w:bottom w:w="60" w:type="dxa"/>
              <w:right w:w="100" w:type="dxa"/>
            </w:tcMar>
          </w:tcPr>
          <w:p w14:paraId="73B185A4" w14:textId="77777777" w:rsidR="008303FF" w:rsidRDefault="00000000">
            <w:r>
              <w:rPr>
                <w:sz w:val="20"/>
                <w:szCs w:val="20"/>
              </w:rPr>
              <w:t>—</w:t>
            </w:r>
          </w:p>
        </w:tc>
        <w:tc>
          <w:tcPr>
            <w:tcW w:w="700" w:type="pct"/>
            <w:tcMar>
              <w:top w:w="60" w:type="dxa"/>
              <w:left w:w="100" w:type="dxa"/>
              <w:bottom w:w="60" w:type="dxa"/>
              <w:right w:w="100" w:type="dxa"/>
            </w:tcMar>
          </w:tcPr>
          <w:p w14:paraId="7C60D079" w14:textId="77777777" w:rsidR="008303FF" w:rsidRDefault="00000000">
            <w:r>
              <w:rPr>
                <w:sz w:val="20"/>
                <w:szCs w:val="20"/>
              </w:rPr>
              <w:t>M-06, M-07, M-08</w:t>
            </w:r>
          </w:p>
        </w:tc>
      </w:tr>
      <w:tr w:rsidR="008303FF" w14:paraId="02BD4D4B" w14:textId="77777777">
        <w:tc>
          <w:tcPr>
            <w:tcW w:w="900" w:type="pct"/>
            <w:tcMar>
              <w:top w:w="60" w:type="dxa"/>
              <w:left w:w="100" w:type="dxa"/>
              <w:bottom w:w="60" w:type="dxa"/>
              <w:right w:w="100" w:type="dxa"/>
            </w:tcMar>
          </w:tcPr>
          <w:p w14:paraId="637DBD9C" w14:textId="77777777" w:rsidR="008303FF" w:rsidRDefault="00000000">
            <w:r>
              <w:rPr>
                <w:sz w:val="20"/>
                <w:szCs w:val="20"/>
              </w:rPr>
              <w:t>Mobile Tasks View</w:t>
            </w:r>
          </w:p>
        </w:tc>
        <w:tc>
          <w:tcPr>
            <w:tcW w:w="2350" w:type="pct"/>
            <w:tcMar>
              <w:top w:w="60" w:type="dxa"/>
              <w:left w:w="100" w:type="dxa"/>
              <w:bottom w:w="60" w:type="dxa"/>
              <w:right w:w="100" w:type="dxa"/>
            </w:tcMar>
          </w:tcPr>
          <w:p w14:paraId="69DFEC6D" w14:textId="77777777" w:rsidR="008303FF" w:rsidRDefault="00000000">
            <w:r>
              <w:rPr>
                <w:sz w:val="20"/>
                <w:szCs w:val="20"/>
              </w:rPr>
              <w:t>FR-18.5: The mobile application shall show the user's assigned tasks and deadlines (Module 17).</w:t>
            </w:r>
          </w:p>
        </w:tc>
        <w:tc>
          <w:tcPr>
            <w:tcW w:w="1050" w:type="pct"/>
            <w:tcMar>
              <w:top w:w="60" w:type="dxa"/>
              <w:left w:w="100" w:type="dxa"/>
              <w:bottom w:w="60" w:type="dxa"/>
              <w:right w:w="100" w:type="dxa"/>
            </w:tcMar>
          </w:tcPr>
          <w:p w14:paraId="4E7DFADF" w14:textId="77777777" w:rsidR="008303FF" w:rsidRDefault="00000000">
            <w:r>
              <w:rPr>
                <w:sz w:val="20"/>
                <w:szCs w:val="20"/>
              </w:rPr>
              <w:t>—</w:t>
            </w:r>
          </w:p>
        </w:tc>
        <w:tc>
          <w:tcPr>
            <w:tcW w:w="700" w:type="pct"/>
            <w:tcMar>
              <w:top w:w="60" w:type="dxa"/>
              <w:left w:w="100" w:type="dxa"/>
              <w:bottom w:w="60" w:type="dxa"/>
              <w:right w:w="100" w:type="dxa"/>
            </w:tcMar>
          </w:tcPr>
          <w:p w14:paraId="520E1EB8" w14:textId="77777777" w:rsidR="008303FF" w:rsidRDefault="00000000">
            <w:r>
              <w:rPr>
                <w:sz w:val="20"/>
                <w:szCs w:val="20"/>
              </w:rPr>
              <w:t>M-09, M-10</w:t>
            </w:r>
          </w:p>
        </w:tc>
      </w:tr>
      <w:tr w:rsidR="008303FF" w14:paraId="72FA302F" w14:textId="77777777">
        <w:tc>
          <w:tcPr>
            <w:tcW w:w="900" w:type="pct"/>
            <w:tcMar>
              <w:top w:w="60" w:type="dxa"/>
              <w:left w:w="100" w:type="dxa"/>
              <w:bottom w:w="60" w:type="dxa"/>
              <w:right w:w="100" w:type="dxa"/>
            </w:tcMar>
          </w:tcPr>
          <w:p w14:paraId="334ADE8F" w14:textId="77777777" w:rsidR="008303FF" w:rsidRDefault="00000000">
            <w:r>
              <w:rPr>
                <w:sz w:val="20"/>
                <w:szCs w:val="20"/>
              </w:rPr>
              <w:t>Push Notifications</w:t>
            </w:r>
          </w:p>
        </w:tc>
        <w:tc>
          <w:tcPr>
            <w:tcW w:w="2350" w:type="pct"/>
            <w:tcMar>
              <w:top w:w="60" w:type="dxa"/>
              <w:left w:w="100" w:type="dxa"/>
              <w:bottom w:w="60" w:type="dxa"/>
              <w:right w:w="100" w:type="dxa"/>
            </w:tcMar>
          </w:tcPr>
          <w:p w14:paraId="5A48E326" w14:textId="77777777" w:rsidR="008303FF" w:rsidRDefault="00000000">
            <w:r>
              <w:rPr>
                <w:sz w:val="20"/>
                <w:szCs w:val="20"/>
              </w:rPr>
              <w:t>FR-18.6: The system shall send push notifications for approval requests, upcoming and overdue deadlines, NC items after a compliance run, and a running evaluation score falling below the qualifying threshold.</w:t>
            </w:r>
          </w:p>
        </w:tc>
        <w:tc>
          <w:tcPr>
            <w:tcW w:w="1050" w:type="pct"/>
            <w:tcMar>
              <w:top w:w="60" w:type="dxa"/>
              <w:left w:w="100" w:type="dxa"/>
              <w:bottom w:w="60" w:type="dxa"/>
              <w:right w:w="100" w:type="dxa"/>
            </w:tcMar>
          </w:tcPr>
          <w:p w14:paraId="393F196C" w14:textId="77777777" w:rsidR="008303FF" w:rsidRDefault="00000000">
            <w:r>
              <w:rPr>
                <w:sz w:val="20"/>
                <w:szCs w:val="20"/>
              </w:rPr>
              <w:t>Notification content shall be minimal and shall not include RFP text.</w:t>
            </w:r>
          </w:p>
        </w:tc>
        <w:tc>
          <w:tcPr>
            <w:tcW w:w="700" w:type="pct"/>
            <w:tcMar>
              <w:top w:w="60" w:type="dxa"/>
              <w:left w:w="100" w:type="dxa"/>
              <w:bottom w:w="60" w:type="dxa"/>
              <w:right w:w="100" w:type="dxa"/>
            </w:tcMar>
          </w:tcPr>
          <w:p w14:paraId="44BF1E4C" w14:textId="77777777" w:rsidR="008303FF" w:rsidRDefault="00000000">
            <w:r>
              <w:rPr>
                <w:sz w:val="20"/>
                <w:szCs w:val="20"/>
              </w:rPr>
              <w:t>M-11, M-12</w:t>
            </w:r>
          </w:p>
        </w:tc>
      </w:tr>
      <w:tr w:rsidR="008303FF" w14:paraId="637C20DC" w14:textId="77777777">
        <w:tc>
          <w:tcPr>
            <w:tcW w:w="900" w:type="pct"/>
            <w:tcMar>
              <w:top w:w="60" w:type="dxa"/>
              <w:left w:w="100" w:type="dxa"/>
              <w:bottom w:w="60" w:type="dxa"/>
              <w:right w:w="100" w:type="dxa"/>
            </w:tcMar>
          </w:tcPr>
          <w:p w14:paraId="03176E78" w14:textId="77777777" w:rsidR="008303FF" w:rsidRDefault="00000000">
            <w:r>
              <w:rPr>
                <w:sz w:val="20"/>
                <w:szCs w:val="20"/>
              </w:rPr>
              <w:t>Project Status Screen</w:t>
            </w:r>
          </w:p>
        </w:tc>
        <w:tc>
          <w:tcPr>
            <w:tcW w:w="2350" w:type="pct"/>
            <w:tcMar>
              <w:top w:w="60" w:type="dxa"/>
              <w:left w:w="100" w:type="dxa"/>
              <w:bottom w:w="60" w:type="dxa"/>
              <w:right w:w="100" w:type="dxa"/>
            </w:tcMar>
          </w:tcPr>
          <w:p w14:paraId="34F59A95" w14:textId="77777777" w:rsidR="008303FF" w:rsidRDefault="00000000">
            <w:r>
              <w:rPr>
                <w:sz w:val="20"/>
                <w:szCs w:val="20"/>
              </w:rPr>
              <w:t>FR-18.7: The mobile application shall show a project status screen with stage, checklist progress, pending approvals and readiness status.</w:t>
            </w:r>
          </w:p>
        </w:tc>
        <w:tc>
          <w:tcPr>
            <w:tcW w:w="1050" w:type="pct"/>
            <w:tcMar>
              <w:top w:w="60" w:type="dxa"/>
              <w:left w:w="100" w:type="dxa"/>
              <w:bottom w:w="60" w:type="dxa"/>
              <w:right w:w="100" w:type="dxa"/>
            </w:tcMar>
          </w:tcPr>
          <w:p w14:paraId="4D380752" w14:textId="77777777" w:rsidR="008303FF" w:rsidRDefault="00000000">
            <w:r>
              <w:rPr>
                <w:sz w:val="20"/>
                <w:szCs w:val="20"/>
              </w:rPr>
              <w:t>—</w:t>
            </w:r>
          </w:p>
        </w:tc>
        <w:tc>
          <w:tcPr>
            <w:tcW w:w="700" w:type="pct"/>
            <w:tcMar>
              <w:top w:w="60" w:type="dxa"/>
              <w:left w:w="100" w:type="dxa"/>
              <w:bottom w:w="60" w:type="dxa"/>
              <w:right w:w="100" w:type="dxa"/>
            </w:tcMar>
          </w:tcPr>
          <w:p w14:paraId="797DA050" w14:textId="77777777" w:rsidR="008303FF" w:rsidRDefault="00000000">
            <w:r>
              <w:rPr>
                <w:sz w:val="20"/>
                <w:szCs w:val="20"/>
              </w:rPr>
              <w:t>M-13</w:t>
            </w:r>
          </w:p>
        </w:tc>
      </w:tr>
      <w:tr w:rsidR="008303FF" w14:paraId="5EC93FB4" w14:textId="77777777">
        <w:tc>
          <w:tcPr>
            <w:tcW w:w="900" w:type="pct"/>
            <w:tcMar>
              <w:top w:w="60" w:type="dxa"/>
              <w:left w:w="100" w:type="dxa"/>
              <w:bottom w:w="60" w:type="dxa"/>
              <w:right w:w="100" w:type="dxa"/>
            </w:tcMar>
          </w:tcPr>
          <w:p w14:paraId="2C05853E" w14:textId="77777777" w:rsidR="008303FF" w:rsidRDefault="00000000">
            <w:r>
              <w:rPr>
                <w:sz w:val="20"/>
                <w:szCs w:val="20"/>
              </w:rPr>
              <w:t>Web-Only Editing Scope</w:t>
            </w:r>
          </w:p>
        </w:tc>
        <w:tc>
          <w:tcPr>
            <w:tcW w:w="2350" w:type="pct"/>
            <w:tcMar>
              <w:top w:w="60" w:type="dxa"/>
              <w:left w:w="100" w:type="dxa"/>
              <w:bottom w:w="60" w:type="dxa"/>
              <w:right w:w="100" w:type="dxa"/>
            </w:tcMar>
          </w:tcPr>
          <w:p w14:paraId="6AD575E2" w14:textId="77777777" w:rsidR="008303FF" w:rsidRDefault="00000000">
            <w:r>
              <w:rPr>
                <w:sz w:val="20"/>
                <w:szCs w:val="20"/>
              </w:rPr>
              <w:t>FR-18.8: Editing of proposals, compliance matrices, HLD diagrams and BOQs, and all administration functions, shall remain on the web application only.</w:t>
            </w:r>
          </w:p>
        </w:tc>
        <w:tc>
          <w:tcPr>
            <w:tcW w:w="1050" w:type="pct"/>
            <w:tcMar>
              <w:top w:w="60" w:type="dxa"/>
              <w:left w:w="100" w:type="dxa"/>
              <w:bottom w:w="60" w:type="dxa"/>
              <w:right w:w="100" w:type="dxa"/>
            </w:tcMar>
          </w:tcPr>
          <w:p w14:paraId="1A18618E" w14:textId="77777777" w:rsidR="008303FF" w:rsidRDefault="00000000">
            <w:r>
              <w:rPr>
                <w:sz w:val="20"/>
                <w:szCs w:val="20"/>
              </w:rPr>
              <w:t>Mobile app is read/approve/capture only for these artifacts.</w:t>
            </w:r>
          </w:p>
        </w:tc>
        <w:tc>
          <w:tcPr>
            <w:tcW w:w="700" w:type="pct"/>
            <w:tcMar>
              <w:top w:w="60" w:type="dxa"/>
              <w:left w:w="100" w:type="dxa"/>
              <w:bottom w:w="60" w:type="dxa"/>
              <w:right w:w="100" w:type="dxa"/>
            </w:tcMar>
          </w:tcPr>
          <w:p w14:paraId="34634134" w14:textId="77777777" w:rsidR="008303FF" w:rsidRDefault="00000000">
            <w:r>
              <w:rPr>
                <w:sz w:val="20"/>
                <w:szCs w:val="20"/>
              </w:rPr>
              <w:t>M-14</w:t>
            </w:r>
          </w:p>
        </w:tc>
      </w:tr>
    </w:tbl>
    <w:p w14:paraId="699DD818" w14:textId="77777777" w:rsidR="008303FF" w:rsidRDefault="008303FF">
      <w:pPr>
        <w:spacing w:after="160" w:line="276" w:lineRule="auto"/>
        <w:jc w:val="both"/>
      </w:pPr>
    </w:p>
    <w:p w14:paraId="67780CA6" w14:textId="77777777" w:rsidR="008303FF" w:rsidRDefault="00000000">
      <w:pPr>
        <w:pStyle w:val="Heading2"/>
        <w:spacing w:before="360" w:after="200"/>
      </w:pPr>
      <w:bookmarkStart w:id="189" w:name="_Toc244114117"/>
      <w:r>
        <w:t>2.7 Non-Functional Requirements</w:t>
      </w:r>
      <w:bookmarkEnd w:id="189"/>
    </w:p>
    <w:p w14:paraId="038A26C8" w14:textId="77777777" w:rsidR="008303FF" w:rsidRDefault="00000000">
      <w:pPr>
        <w:spacing w:after="140" w:line="276" w:lineRule="auto"/>
        <w:jc w:val="both"/>
      </w:pPr>
      <w:r>
        <w:t>This section states the quality attributes of PropBot in measurable terms. Where a quality requirement was first stated with a module in Section 2.6 (NFR-</w:t>
      </w:r>
      <w:proofErr w:type="spellStart"/>
      <w:r>
        <w:t>x.y</w:t>
      </w:r>
      <w:proofErr w:type="spellEnd"/>
      <w:r>
        <w:t>), the item below cites that identifier; both refer to the same requirement and use the same values.</w:t>
      </w:r>
    </w:p>
    <w:p w14:paraId="65FE7E67" w14:textId="77777777" w:rsidR="008303FF" w:rsidRDefault="00000000">
      <w:pPr>
        <w:spacing w:after="140" w:line="276" w:lineRule="auto"/>
        <w:jc w:val="both"/>
      </w:pPr>
      <w:r>
        <w:t>Measurement conditions. Unless an item states otherwise: (a) time limits are 95th-percentile values, i.e. at least 95 of every 100 measured runs must meet the limit; (b) they are measured on the reference server — an x86-64 server with at least 8 CPU cores, 32 GB RAM and SSD storage, with no GPU required — on the company LAN with up to 20 concurrent signed-in users; (c) times for steps that call the OpenAI API exclude periods in which the API is unavailable or rate-limiting the account (handled by REL-5); and (d) accuracy targets are measured on the team's labelled benchmark set (BO-14) of at least 20 text-based RFPs from at least three telecom clients, labelled by one team member and checked by a second.</w:t>
      </w:r>
    </w:p>
    <w:p w14:paraId="6F4414A6" w14:textId="77777777" w:rsidR="008303FF" w:rsidRDefault="00000000">
      <w:pPr>
        <w:pStyle w:val="Heading3"/>
        <w:spacing w:before="280" w:after="160"/>
      </w:pPr>
      <w:bookmarkStart w:id="190" w:name="_Toc244114118"/>
      <w:r>
        <w:rPr>
          <w:color w:val="222222"/>
        </w:rPr>
        <w:t>2.7.1 Reliability</w:t>
      </w:r>
      <w:bookmarkEnd w:id="190"/>
    </w:p>
    <w:p w14:paraId="21D91F57" w14:textId="77777777" w:rsidR="008303FF" w:rsidRDefault="00000000">
      <w:pPr>
        <w:pStyle w:val="ListParagraph"/>
        <w:numPr>
          <w:ilvl w:val="0"/>
          <w:numId w:val="2"/>
        </w:numPr>
        <w:spacing w:after="100" w:line="280" w:lineRule="auto"/>
      </w:pPr>
      <w:r>
        <w:rPr>
          <w:sz w:val="22"/>
          <w:szCs w:val="22"/>
        </w:rPr>
        <w:lastRenderedPageBreak/>
        <w:t>REL-1: The system shall be available at least 99% of business hours (Monday to Friday, 09:00–18:00 PKT), measured monthly, excluding planned maintenance announced at least 24 hours in advance and OpenAI API outages (REL-5). All containers shall use an automatic restart policy so that the service recovers from a process crash within 5 minutes without manual action.</w:t>
      </w:r>
    </w:p>
    <w:p w14:paraId="219409F9" w14:textId="77777777" w:rsidR="008303FF" w:rsidRDefault="00000000">
      <w:pPr>
        <w:pStyle w:val="ListParagraph"/>
        <w:numPr>
          <w:ilvl w:val="0"/>
          <w:numId w:val="2"/>
        </w:numPr>
        <w:spacing w:after="100" w:line="280" w:lineRule="auto"/>
      </w:pPr>
      <w:r>
        <w:rPr>
          <w:sz w:val="22"/>
          <w:szCs w:val="22"/>
        </w:rPr>
        <w:t xml:space="preserve">REL-2: Once written, an audit record shall never be lost or altered: the </w:t>
      </w:r>
      <w:proofErr w:type="spellStart"/>
      <w:r>
        <w:rPr>
          <w:sz w:val="22"/>
          <w:szCs w:val="22"/>
        </w:rPr>
        <w:t>audit_logs</w:t>
      </w:r>
      <w:proofErr w:type="spellEnd"/>
      <w:r>
        <w:rPr>
          <w:sz w:val="22"/>
          <w:szCs w:val="22"/>
        </w:rPr>
        <w:t xml:space="preserve"> table shall grant no DELETE or UPDATE permission to any application role (FR-15.4).</w:t>
      </w:r>
    </w:p>
    <w:p w14:paraId="474F663B" w14:textId="77777777" w:rsidR="008303FF" w:rsidRDefault="00000000">
      <w:pPr>
        <w:pStyle w:val="ListParagraph"/>
        <w:numPr>
          <w:ilvl w:val="0"/>
          <w:numId w:val="2"/>
        </w:numPr>
        <w:spacing w:after="100" w:line="280" w:lineRule="auto"/>
      </w:pPr>
      <w:r>
        <w:rPr>
          <w:sz w:val="22"/>
          <w:szCs w:val="22"/>
        </w:rPr>
        <w:t>REL-3: A technical proposal shall never be exportable while any of its sections remain unapproved, enforced at the API level and not only in the user interface (FR-6.8).</w:t>
      </w:r>
    </w:p>
    <w:p w14:paraId="4C11B7EE" w14:textId="77777777" w:rsidR="008303FF" w:rsidRDefault="00000000">
      <w:pPr>
        <w:pStyle w:val="ListParagraph"/>
        <w:numPr>
          <w:ilvl w:val="0"/>
          <w:numId w:val="2"/>
        </w:numPr>
        <w:spacing w:after="100" w:line="280" w:lineRule="auto"/>
      </w:pPr>
      <w:r>
        <w:rPr>
          <w:sz w:val="22"/>
          <w:szCs w:val="22"/>
        </w:rPr>
        <w:t>REL-4: A submission package shall never be built while a readiness-check blocker (an unfulfilled mandatory checklist item, an unjustified NC item, or an unapproved proposal section) remains open (FR-10.7).</w:t>
      </w:r>
    </w:p>
    <w:p w14:paraId="5EC9FEC6" w14:textId="77777777" w:rsidR="008303FF" w:rsidRDefault="00000000">
      <w:pPr>
        <w:pStyle w:val="ListParagraph"/>
        <w:numPr>
          <w:ilvl w:val="0"/>
          <w:numId w:val="2"/>
        </w:numPr>
        <w:spacing w:after="100" w:line="280" w:lineRule="auto"/>
      </w:pPr>
      <w:r>
        <w:rPr>
          <w:sz w:val="22"/>
          <w:szCs w:val="22"/>
        </w:rPr>
        <w:t>REL-5: If the OpenAI API is unavailable or does not respond within 60 seconds, the affected AI step shall fail with a visible error message and a retry option, no previously saved project data shall be lost or overwritten, and functions that do not call the OpenAI API (vault search, checklist tick-off, tasks, approvals, exports of existing documents) shall remain available.</w:t>
      </w:r>
    </w:p>
    <w:p w14:paraId="063FDF8E" w14:textId="77777777" w:rsidR="008303FF" w:rsidRDefault="00000000">
      <w:pPr>
        <w:pStyle w:val="ListParagraph"/>
        <w:numPr>
          <w:ilvl w:val="0"/>
          <w:numId w:val="2"/>
        </w:numPr>
        <w:spacing w:after="100" w:line="280" w:lineRule="auto"/>
      </w:pPr>
      <w:r>
        <w:rPr>
          <w:sz w:val="22"/>
          <w:szCs w:val="22"/>
        </w:rPr>
        <w:t>REL-6: A failed or interrupted generation (proposal section, compliance run, HLD description) shall leave the last saved version of that output unchanged; partial output shall never replace a saved or approved section.</w:t>
      </w:r>
    </w:p>
    <w:p w14:paraId="5B6FF418" w14:textId="77777777" w:rsidR="008303FF" w:rsidRDefault="00000000">
      <w:pPr>
        <w:pStyle w:val="ListParagraph"/>
        <w:numPr>
          <w:ilvl w:val="0"/>
          <w:numId w:val="2"/>
        </w:numPr>
        <w:spacing w:after="100" w:line="280" w:lineRule="auto"/>
      </w:pPr>
      <w:r>
        <w:rPr>
          <w:sz w:val="22"/>
          <w:szCs w:val="22"/>
        </w:rPr>
        <w:t>REL-7: The PostgreSQL database, the ChromaDB data directory and the project vault files shall be backed up automatically once a day to a separate disk, and each daily backup shall be kept for at least 14 days. At most 24 hours of data may be lost in a failure (recovery point objective), and service shall be restorable from backup within 4 hours (recovery time objective). A full restore shall be tested at least once before the final demonstration.</w:t>
      </w:r>
    </w:p>
    <w:p w14:paraId="70F42EAF" w14:textId="77777777" w:rsidR="008303FF" w:rsidRDefault="00000000">
      <w:pPr>
        <w:pStyle w:val="Heading3"/>
        <w:spacing w:before="280" w:after="160"/>
      </w:pPr>
      <w:bookmarkStart w:id="191" w:name="_Toc244114119"/>
      <w:r>
        <w:rPr>
          <w:color w:val="222222"/>
        </w:rPr>
        <w:t>2.7.2 Usability</w:t>
      </w:r>
      <w:bookmarkEnd w:id="191"/>
    </w:p>
    <w:p w14:paraId="62AFD3FA" w14:textId="77777777" w:rsidR="008303FF" w:rsidRDefault="00000000">
      <w:pPr>
        <w:pStyle w:val="ListParagraph"/>
        <w:numPr>
          <w:ilvl w:val="0"/>
          <w:numId w:val="2"/>
        </w:numPr>
        <w:spacing w:after="100" w:line="280" w:lineRule="auto"/>
      </w:pPr>
      <w:r>
        <w:rPr>
          <w:sz w:val="22"/>
          <w:szCs w:val="22"/>
        </w:rPr>
        <w:t>USE-1: The system shall allow an engineer to mark a submission checklist item as collected with a single tap or click (FR-2.4).</w:t>
      </w:r>
    </w:p>
    <w:p w14:paraId="0E6406F3" w14:textId="77777777" w:rsidR="008303FF" w:rsidRDefault="00000000">
      <w:pPr>
        <w:pStyle w:val="ListParagraph"/>
        <w:numPr>
          <w:ilvl w:val="0"/>
          <w:numId w:val="2"/>
        </w:numPr>
        <w:spacing w:after="100" w:line="280" w:lineRule="auto"/>
      </w:pPr>
      <w:r>
        <w:rPr>
          <w:sz w:val="22"/>
          <w:szCs w:val="22"/>
        </w:rPr>
        <w:t>USE-2: Non-Compliant (NC) items in the compliance matrix shall be visually highlighted in red with a disqualification risk label so they can be identified at a glance (FR-3.5).</w:t>
      </w:r>
    </w:p>
    <w:p w14:paraId="2E6B45AF" w14:textId="77777777" w:rsidR="008303FF" w:rsidRDefault="00000000">
      <w:pPr>
        <w:pStyle w:val="ListParagraph"/>
        <w:numPr>
          <w:ilvl w:val="0"/>
          <w:numId w:val="2"/>
        </w:numPr>
        <w:spacing w:after="100" w:line="280" w:lineRule="auto"/>
      </w:pPr>
      <w:r>
        <w:rPr>
          <w:sz w:val="22"/>
          <w:szCs w:val="22"/>
        </w:rPr>
        <w:t>USE-3: Mobile application screens shall be filtered to show only the functions permitted for the signed-in user's role, minimising navigation steps for reviewers and engineers in the field (FR-18.2).</w:t>
      </w:r>
    </w:p>
    <w:p w14:paraId="645D2742" w14:textId="77777777" w:rsidR="008303FF" w:rsidRDefault="00000000">
      <w:pPr>
        <w:pStyle w:val="ListParagraph"/>
        <w:numPr>
          <w:ilvl w:val="0"/>
          <w:numId w:val="2"/>
        </w:numPr>
        <w:spacing w:after="100" w:line="280" w:lineRule="auto"/>
      </w:pPr>
      <w:r>
        <w:rPr>
          <w:sz w:val="22"/>
          <w:szCs w:val="22"/>
        </w:rPr>
        <w:t>USE-4: Every operation expected to take longer than 5 seconds (parsing, compliance run, proposal generation, HLD rendering, package build) shall show a progress indicator and shall not block the user from using other screens while it runs.</w:t>
      </w:r>
    </w:p>
    <w:p w14:paraId="64B80343" w14:textId="77777777" w:rsidR="008303FF" w:rsidRDefault="00000000">
      <w:pPr>
        <w:pStyle w:val="ListParagraph"/>
        <w:numPr>
          <w:ilvl w:val="0"/>
          <w:numId w:val="2"/>
        </w:numPr>
        <w:spacing w:after="100" w:line="280" w:lineRule="auto"/>
      </w:pPr>
      <w:r>
        <w:rPr>
          <w:sz w:val="22"/>
          <w:szCs w:val="22"/>
        </w:rPr>
        <w:t>USE-5: Colour shall never be the only way a status is shown: every compliance rating, checklist status, blocker and warning shall also carry a text label (for example FC/PC/NC, Collected/Missing, Blocker/Warning), so the status remains readable for colour-blind users and in greyscale print.</w:t>
      </w:r>
    </w:p>
    <w:p w14:paraId="02621DF3" w14:textId="77777777" w:rsidR="008303FF" w:rsidRDefault="00000000">
      <w:pPr>
        <w:pStyle w:val="ListParagraph"/>
        <w:numPr>
          <w:ilvl w:val="0"/>
          <w:numId w:val="2"/>
        </w:numPr>
        <w:spacing w:after="100" w:line="280" w:lineRule="auto"/>
      </w:pPr>
      <w:r>
        <w:rPr>
          <w:sz w:val="22"/>
          <w:szCs w:val="22"/>
        </w:rPr>
        <w:t>USE-6: Analytics dashboard summary metric cards shall auto-refresh at least every 5 minutes; detailed charts shall refresh on page load and on manual request (NFR-16.1).</w:t>
      </w:r>
    </w:p>
    <w:p w14:paraId="0923A961" w14:textId="77777777" w:rsidR="008303FF" w:rsidRDefault="00000000">
      <w:pPr>
        <w:pStyle w:val="Heading3"/>
        <w:spacing w:before="280" w:after="160"/>
      </w:pPr>
      <w:bookmarkStart w:id="192" w:name="_Toc244114120"/>
      <w:r>
        <w:rPr>
          <w:color w:val="222222"/>
        </w:rPr>
        <w:lastRenderedPageBreak/>
        <w:t>2.7.3 Performance</w:t>
      </w:r>
      <w:bookmarkEnd w:id="192"/>
    </w:p>
    <w:p w14:paraId="3825A743" w14:textId="77777777" w:rsidR="008303FF" w:rsidRDefault="00000000">
      <w:pPr>
        <w:pStyle w:val="ListParagraph"/>
        <w:numPr>
          <w:ilvl w:val="0"/>
          <w:numId w:val="2"/>
        </w:numPr>
        <w:spacing w:after="100" w:line="280" w:lineRule="auto"/>
      </w:pPr>
      <w:r>
        <w:rPr>
          <w:sz w:val="22"/>
          <w:szCs w:val="22"/>
        </w:rPr>
        <w:t>PER-1: For a text-based (not scanned) RFP of up to 100 pages, the classified section output shall be displayed within 60 seconds of upload, and entity extraction shall complete within 180 seconds of upload (FR-1.7). Scanned RFPs are excluded (LI-2).</w:t>
      </w:r>
    </w:p>
    <w:p w14:paraId="178E8894" w14:textId="77777777" w:rsidR="008303FF" w:rsidRDefault="00000000">
      <w:pPr>
        <w:pStyle w:val="ListParagraph"/>
        <w:numPr>
          <w:ilvl w:val="0"/>
          <w:numId w:val="2"/>
        </w:numPr>
        <w:spacing w:after="100" w:line="280" w:lineRule="auto"/>
      </w:pPr>
      <w:r>
        <w:rPr>
          <w:sz w:val="22"/>
          <w:szCs w:val="22"/>
        </w:rPr>
        <w:t>PER-2: Compliance matrix comparison for up to 100 requirement rows per model and up to three models (FR-3.8) shall complete within 30 seconds of the engineer submitting the confirmed specifications (NFR-3.1).</w:t>
      </w:r>
    </w:p>
    <w:p w14:paraId="521A58C0" w14:textId="77777777" w:rsidR="008303FF" w:rsidRDefault="00000000">
      <w:pPr>
        <w:pStyle w:val="ListParagraph"/>
        <w:numPr>
          <w:ilvl w:val="0"/>
          <w:numId w:val="2"/>
        </w:numPr>
        <w:spacing w:after="100" w:line="280" w:lineRule="auto"/>
      </w:pPr>
      <w:r>
        <w:rPr>
          <w:sz w:val="22"/>
          <w:szCs w:val="22"/>
        </w:rPr>
        <w:t>PER-3: A technical proposal draft of four sections (FR-6.5) shall be generated within 60 seconds of submission, with the four section calls made concurrently (NFR-6.1).</w:t>
      </w:r>
    </w:p>
    <w:p w14:paraId="57CBA66C" w14:textId="77777777" w:rsidR="008303FF" w:rsidRDefault="00000000">
      <w:pPr>
        <w:pStyle w:val="ListParagraph"/>
        <w:numPr>
          <w:ilvl w:val="0"/>
          <w:numId w:val="2"/>
        </w:numPr>
        <w:spacing w:after="100" w:line="280" w:lineRule="auto"/>
      </w:pPr>
      <w:r>
        <w:rPr>
          <w:sz w:val="22"/>
          <w:szCs w:val="22"/>
        </w:rPr>
        <w:t>PER-4: Authentication and token-validation API endpoints shall respond within 500 milliseconds with up to 20 concurrent signed-in users of one organisation, verified by a load test before the final demonstration (NFR-13.1).</w:t>
      </w:r>
    </w:p>
    <w:p w14:paraId="3ABC73EC" w14:textId="77777777" w:rsidR="008303FF" w:rsidRDefault="00000000">
      <w:pPr>
        <w:pStyle w:val="ListParagraph"/>
        <w:numPr>
          <w:ilvl w:val="0"/>
          <w:numId w:val="2"/>
        </w:numPr>
        <w:spacing w:after="100" w:line="280" w:lineRule="auto"/>
      </w:pPr>
      <w:r>
        <w:rPr>
          <w:sz w:val="22"/>
          <w:szCs w:val="22"/>
        </w:rPr>
        <w:t xml:space="preserve">PER-5: Full-text search across the project vault shall return results within 3 seconds for a vault containing up to 500 projects, using a GIN index on the </w:t>
      </w:r>
      <w:proofErr w:type="spellStart"/>
      <w:r>
        <w:rPr>
          <w:sz w:val="22"/>
          <w:szCs w:val="22"/>
        </w:rPr>
        <w:t>tsvector</w:t>
      </w:r>
      <w:proofErr w:type="spellEnd"/>
      <w:r>
        <w:rPr>
          <w:sz w:val="22"/>
          <w:szCs w:val="22"/>
        </w:rPr>
        <w:t xml:space="preserve"> column (FR-9.3).</w:t>
      </w:r>
    </w:p>
    <w:p w14:paraId="6AB7F3C8" w14:textId="77777777" w:rsidR="008303FF" w:rsidRDefault="00000000">
      <w:pPr>
        <w:pStyle w:val="ListParagraph"/>
        <w:numPr>
          <w:ilvl w:val="0"/>
          <w:numId w:val="2"/>
        </w:numPr>
        <w:spacing w:after="100" w:line="280" w:lineRule="auto"/>
      </w:pPr>
      <w:r>
        <w:rPr>
          <w:sz w:val="22"/>
          <w:szCs w:val="22"/>
        </w:rPr>
        <w:t>PER-6: Every web screen that does not run an AI step shall display its data within 3 seconds of being opened, for an organisation with up to 500 projects.</w:t>
      </w:r>
    </w:p>
    <w:p w14:paraId="2E1031B3" w14:textId="77777777" w:rsidR="008303FF" w:rsidRDefault="00000000">
      <w:pPr>
        <w:pStyle w:val="Heading3"/>
        <w:spacing w:before="280" w:after="160"/>
      </w:pPr>
      <w:bookmarkStart w:id="193" w:name="_Toc244114121"/>
      <w:r>
        <w:rPr>
          <w:color w:val="222222"/>
        </w:rPr>
        <w:t>2.7.4 Security</w:t>
      </w:r>
      <w:bookmarkEnd w:id="193"/>
    </w:p>
    <w:p w14:paraId="3E4F6509" w14:textId="77777777" w:rsidR="008303FF" w:rsidRDefault="00000000">
      <w:pPr>
        <w:pStyle w:val="ListParagraph"/>
        <w:numPr>
          <w:ilvl w:val="0"/>
          <w:numId w:val="2"/>
        </w:numPr>
        <w:spacing w:after="100" w:line="280" w:lineRule="auto"/>
      </w:pPr>
      <w:r>
        <w:rPr>
          <w:sz w:val="22"/>
          <w:szCs w:val="22"/>
        </w:rPr>
        <w:t>SEC-1: Every platform function shall be available only to the roles permitted to use it, across exactly five roles — Super Admin, Org Admin, Presales Engineer, Reviewer, Read-only; a request from a role without permission shall be refused and shall return no data (implementation: FR-13.1).</w:t>
      </w:r>
    </w:p>
    <w:p w14:paraId="06E3EF47" w14:textId="77777777" w:rsidR="008303FF" w:rsidRDefault="00000000">
      <w:pPr>
        <w:pStyle w:val="ListParagraph"/>
        <w:numPr>
          <w:ilvl w:val="0"/>
          <w:numId w:val="2"/>
        </w:numPr>
        <w:spacing w:after="100" w:line="280" w:lineRule="auto"/>
      </w:pPr>
      <w:r>
        <w:rPr>
          <w:sz w:val="22"/>
          <w:szCs w:val="22"/>
        </w:rPr>
        <w:t>SEC-2: Every request to a protected function shall be authenticated; a session shall expire no later than 24 hours after sign-in, and a deactivated user's sessions shall stop working on their next request (implementation: FR-13.4, FR-13.5).</w:t>
      </w:r>
    </w:p>
    <w:p w14:paraId="715F2492" w14:textId="77777777" w:rsidR="008303FF" w:rsidRDefault="00000000">
      <w:pPr>
        <w:pStyle w:val="ListParagraph"/>
        <w:numPr>
          <w:ilvl w:val="0"/>
          <w:numId w:val="2"/>
        </w:numPr>
        <w:spacing w:after="100" w:line="280" w:lineRule="auto"/>
      </w:pPr>
      <w:r>
        <w:rPr>
          <w:sz w:val="22"/>
          <w:szCs w:val="22"/>
        </w:rPr>
        <w:t>SEC-3: A user of one organisation shall never be able to read, search or retrieve data, documents or knowledge-base content belonging to another organisation (implementation: FR-12.2).</w:t>
      </w:r>
    </w:p>
    <w:p w14:paraId="6A0AF491" w14:textId="77777777" w:rsidR="008303FF" w:rsidRDefault="00000000">
      <w:pPr>
        <w:pStyle w:val="ListParagraph"/>
        <w:numPr>
          <w:ilvl w:val="0"/>
          <w:numId w:val="2"/>
        </w:numPr>
        <w:spacing w:after="100" w:line="280" w:lineRule="auto"/>
      </w:pPr>
      <w:r>
        <w:rPr>
          <w:sz w:val="22"/>
          <w:szCs w:val="22"/>
        </w:rPr>
        <w:t>SEC-4: A password shall be reset only by the owner of the registered email address, and a reset authorisation shall remain valid for no more than 1 hour (implementation: FR-13.6).</w:t>
      </w:r>
    </w:p>
    <w:p w14:paraId="41553E82" w14:textId="77777777" w:rsidR="008303FF" w:rsidRDefault="00000000">
      <w:pPr>
        <w:pStyle w:val="ListParagraph"/>
        <w:numPr>
          <w:ilvl w:val="0"/>
          <w:numId w:val="2"/>
        </w:numPr>
        <w:spacing w:after="100" w:line="280" w:lineRule="auto"/>
      </w:pPr>
      <w:r>
        <w:rPr>
          <w:sz w:val="22"/>
          <w:szCs w:val="22"/>
        </w:rPr>
        <w:t>SEC-5: No user — Reviewer or Presales Engineer acting as peer reviewer — shall be able to approve a proposal they generated, on either the web or the mobile application, and the rule shall hold even when the user interface is bypassed (implementation: FR-13.3, FR-18.3).</w:t>
      </w:r>
    </w:p>
    <w:p w14:paraId="7E4BE747" w14:textId="77777777" w:rsidR="008303FF" w:rsidRDefault="00000000">
      <w:pPr>
        <w:pStyle w:val="ListParagraph"/>
        <w:numPr>
          <w:ilvl w:val="0"/>
          <w:numId w:val="2"/>
        </w:numPr>
        <w:spacing w:after="100" w:line="280" w:lineRule="auto"/>
      </w:pPr>
      <w:r>
        <w:rPr>
          <w:sz w:val="22"/>
          <w:szCs w:val="22"/>
        </w:rPr>
        <w:t>SEC-6: API keys and other secrets (including the OpenAI API key and the JWT signing key) shall never be stored in source code or source control (implementation constraint: environment variables).</w:t>
      </w:r>
    </w:p>
    <w:p w14:paraId="40F477C5" w14:textId="77777777" w:rsidR="008303FF" w:rsidRDefault="00000000">
      <w:pPr>
        <w:pStyle w:val="ListParagraph"/>
        <w:numPr>
          <w:ilvl w:val="0"/>
          <w:numId w:val="2"/>
        </w:numPr>
        <w:spacing w:after="100" w:line="280" w:lineRule="auto"/>
      </w:pPr>
      <w:r>
        <w:rPr>
          <w:sz w:val="22"/>
          <w:szCs w:val="22"/>
        </w:rPr>
        <w:t>SEC-7: Passwords shall be at least 10 characters long and contain both letters and digits, and shall be stored only as salted hashes (bcrypt or Argon2), never in plain text. After 5 failed sign-in attempts within 15 minutes, the account shall be locked for 15 minutes and the lock shall be written to the audit log.</w:t>
      </w:r>
    </w:p>
    <w:p w14:paraId="7DA38679" w14:textId="77777777" w:rsidR="008303FF" w:rsidRDefault="00000000">
      <w:pPr>
        <w:pStyle w:val="ListParagraph"/>
        <w:numPr>
          <w:ilvl w:val="0"/>
          <w:numId w:val="2"/>
        </w:numPr>
        <w:spacing w:after="100" w:line="280" w:lineRule="auto"/>
      </w:pPr>
      <w:r>
        <w:rPr>
          <w:sz w:val="22"/>
          <w:szCs w:val="22"/>
        </w:rPr>
        <w:lastRenderedPageBreak/>
        <w:t>SEC-8: The sign-in and password-reset endpoints shall accept no more than 10 requests per minute from one IP address, and the AI generation endpoints no more than 10 requests per minute from one user; excess requests shall be refused with a “try again later” message.</w:t>
      </w:r>
    </w:p>
    <w:p w14:paraId="056ABBDC" w14:textId="77777777" w:rsidR="008303FF" w:rsidRDefault="00000000">
      <w:pPr>
        <w:pStyle w:val="ListParagraph"/>
        <w:numPr>
          <w:ilvl w:val="0"/>
          <w:numId w:val="2"/>
        </w:numPr>
        <w:spacing w:after="100" w:line="280" w:lineRule="auto"/>
      </w:pPr>
      <w:r>
        <w:rPr>
          <w:sz w:val="22"/>
          <w:szCs w:val="22"/>
        </w:rPr>
        <w:t>SEC-9: Every uploaded file shall be checked by its content (file signature), not only its extension, against the allowed types (.pdf and .docx for RFPs, FR-1.1; .pdf, .docx, .xlsx, .jpg and .</w:t>
      </w:r>
      <w:proofErr w:type="spellStart"/>
      <w:r>
        <w:rPr>
          <w:sz w:val="22"/>
          <w:szCs w:val="22"/>
        </w:rPr>
        <w:t>png</w:t>
      </w:r>
      <w:proofErr w:type="spellEnd"/>
      <w:r>
        <w:rPr>
          <w:sz w:val="22"/>
          <w:szCs w:val="22"/>
        </w:rPr>
        <w:t xml:space="preserve"> for checklist and submission documents), shall not exceed 50 MB, and shall be scanned for malware (</w:t>
      </w:r>
      <w:proofErr w:type="spellStart"/>
      <w:r>
        <w:rPr>
          <w:sz w:val="22"/>
          <w:szCs w:val="22"/>
        </w:rPr>
        <w:t>ClamAV</w:t>
      </w:r>
      <w:proofErr w:type="spellEnd"/>
      <w:r>
        <w:rPr>
          <w:sz w:val="22"/>
          <w:szCs w:val="22"/>
        </w:rPr>
        <w:t>) before it is stored; a rejected file shall not be stored and the rejection shall be shown to the user.</w:t>
      </w:r>
    </w:p>
    <w:p w14:paraId="6AB5899D" w14:textId="77777777" w:rsidR="008303FF" w:rsidRDefault="00000000">
      <w:pPr>
        <w:pStyle w:val="ListParagraph"/>
        <w:numPr>
          <w:ilvl w:val="0"/>
          <w:numId w:val="2"/>
        </w:numPr>
        <w:spacing w:after="100" w:line="280" w:lineRule="auto"/>
      </w:pPr>
      <w:r>
        <w:rPr>
          <w:sz w:val="22"/>
          <w:szCs w:val="22"/>
        </w:rPr>
        <w:t>SEC-10: All traffic between the web or mobile client and the server shall use HTTPS with TLS 1.2 or later, and the vault and backup directories shall be readable only by the PropBot service account.</w:t>
      </w:r>
    </w:p>
    <w:p w14:paraId="516D29B2" w14:textId="77777777" w:rsidR="008303FF" w:rsidRDefault="00000000">
      <w:pPr>
        <w:pStyle w:val="ListParagraph"/>
        <w:numPr>
          <w:ilvl w:val="0"/>
          <w:numId w:val="2"/>
        </w:numPr>
        <w:spacing w:after="100" w:line="280" w:lineRule="auto"/>
      </w:pPr>
      <w:r>
        <w:rPr>
          <w:sz w:val="22"/>
          <w:szCs w:val="22"/>
        </w:rPr>
        <w:t>SEC-11: Project vault content shall be retained permanently (FR-9.1, FR-10.5) and shall never be deleted automatically; audit records shall be retained for the life of the organisation's workspace (REL-2). A knowledge-base document deleted by the Org Admin (FR-11.5) shall be removed from both the file store and ChromaDB in the same operation.</w:t>
      </w:r>
    </w:p>
    <w:p w14:paraId="63E56D73" w14:textId="77777777" w:rsidR="008303FF" w:rsidRDefault="00000000">
      <w:pPr>
        <w:pStyle w:val="ListParagraph"/>
        <w:numPr>
          <w:ilvl w:val="0"/>
          <w:numId w:val="2"/>
        </w:numPr>
        <w:spacing w:after="100" w:line="280" w:lineRule="auto"/>
      </w:pPr>
      <w:r>
        <w:rPr>
          <w:sz w:val="22"/>
          <w:szCs w:val="22"/>
        </w:rPr>
        <w:t>SEC-12: Push notifications sent to the mobile application shall contain only the event type, the project name and a link into the application, and shall never include RFP text or proposal content, because they pass through an external notification service and appear on the lock screen (FR-18.6, LI-8).</w:t>
      </w:r>
    </w:p>
    <w:p w14:paraId="73A4C22B" w14:textId="77777777" w:rsidR="008303FF" w:rsidRDefault="00000000">
      <w:pPr>
        <w:pStyle w:val="Heading3"/>
        <w:spacing w:before="280" w:after="160"/>
      </w:pPr>
      <w:bookmarkStart w:id="194" w:name="_Toc244114122"/>
      <w:r>
        <w:rPr>
          <w:color w:val="222222"/>
        </w:rPr>
        <w:t>2.7.5 AI Output Quality</w:t>
      </w:r>
      <w:bookmarkEnd w:id="194"/>
    </w:p>
    <w:p w14:paraId="12B9F352" w14:textId="77777777" w:rsidR="008303FF" w:rsidRDefault="00000000">
      <w:pPr>
        <w:spacing w:after="140" w:line="276" w:lineRule="auto"/>
        <w:jc w:val="both"/>
      </w:pPr>
      <w:r>
        <w:t>The AI components produce results that are probabilistic rather than exact, so their quality is stated as measured targets on the labelled benchmark set described at the start of this section.</w:t>
      </w:r>
    </w:p>
    <w:p w14:paraId="02B84278" w14:textId="77777777" w:rsidR="008303FF" w:rsidRDefault="00000000">
      <w:pPr>
        <w:pStyle w:val="ListParagraph"/>
        <w:numPr>
          <w:ilvl w:val="0"/>
          <w:numId w:val="2"/>
        </w:numPr>
        <w:spacing w:after="100" w:line="280" w:lineRule="auto"/>
      </w:pPr>
      <w:r>
        <w:rPr>
          <w:sz w:val="22"/>
          <w:szCs w:val="22"/>
        </w:rPr>
        <w:t>QUA-1: RFP section classification shall achieve at least 85% accuracy and a macro-averaged F1 score of at least 0.75 across the five categories, reported together with the per-category recall and the number of sections tested (NFR-1.1). Misclassified sections are corrected by the engineer (FR-1.8).</w:t>
      </w:r>
    </w:p>
    <w:p w14:paraId="71DAB97A" w14:textId="77777777" w:rsidR="008303FF" w:rsidRDefault="00000000">
      <w:pPr>
        <w:pStyle w:val="ListParagraph"/>
        <w:numPr>
          <w:ilvl w:val="0"/>
          <w:numId w:val="2"/>
        </w:numPr>
        <w:spacing w:after="100" w:line="280" w:lineRule="auto"/>
      </w:pPr>
      <w:r>
        <w:rPr>
          <w:sz w:val="22"/>
          <w:szCs w:val="22"/>
        </w:rPr>
        <w:t>QUA-2: Submission checklist extraction shall find at least 90% of the documents listed in the answer key of each benchmark RFP (recall ≥ 0.90), and at least 80% of the items it extracts shall be genuine submission documents (precision ≥ 0.80) (BO-3).</w:t>
      </w:r>
    </w:p>
    <w:p w14:paraId="6F0A6CE3" w14:textId="77777777" w:rsidR="008303FF" w:rsidRDefault="00000000">
      <w:pPr>
        <w:pStyle w:val="ListParagraph"/>
        <w:numPr>
          <w:ilvl w:val="0"/>
          <w:numId w:val="2"/>
        </w:numPr>
        <w:spacing w:after="100" w:line="280" w:lineRule="auto"/>
      </w:pPr>
      <w:r>
        <w:rPr>
          <w:sz w:val="22"/>
          <w:szCs w:val="22"/>
        </w:rPr>
        <w:t xml:space="preserve">QUA-3: For numeric and </w:t>
      </w:r>
      <w:proofErr w:type="spellStart"/>
      <w:r>
        <w:rPr>
          <w:sz w:val="22"/>
          <w:szCs w:val="22"/>
        </w:rPr>
        <w:t>boolean</w:t>
      </w:r>
      <w:proofErr w:type="spellEnd"/>
      <w:r>
        <w:rPr>
          <w:sz w:val="22"/>
          <w:szCs w:val="22"/>
        </w:rPr>
        <w:t xml:space="preserve"> requirements evaluated by rules (FR-3.3), at least 90% of FC/PC/NC ratings shall match the engineer-labelled answer key, given correct specification data (LI-9).</w:t>
      </w:r>
    </w:p>
    <w:p w14:paraId="7E004310" w14:textId="77777777" w:rsidR="008303FF" w:rsidRDefault="00000000">
      <w:pPr>
        <w:pStyle w:val="ListParagraph"/>
        <w:numPr>
          <w:ilvl w:val="0"/>
          <w:numId w:val="2"/>
        </w:numPr>
        <w:spacing w:after="100" w:line="280" w:lineRule="auto"/>
      </w:pPr>
      <w:r>
        <w:rPr>
          <w:sz w:val="22"/>
          <w:szCs w:val="22"/>
        </w:rPr>
        <w:t>QUA-4: Generated proposal sections shall reach a mean RAGAS faithfulness score greater than 0.85 over a fixed evaluation set of at least 30 generated sections, with the RAGAS judge model and version recorded with the result (BO-5).</w:t>
      </w:r>
    </w:p>
    <w:p w14:paraId="6B19ADBA" w14:textId="77777777" w:rsidR="008303FF" w:rsidRDefault="00000000">
      <w:pPr>
        <w:pStyle w:val="Heading3"/>
        <w:spacing w:before="280" w:after="160"/>
      </w:pPr>
      <w:bookmarkStart w:id="195" w:name="_Toc244114123"/>
      <w:r>
        <w:rPr>
          <w:color w:val="222222"/>
        </w:rPr>
        <w:t>2.7.6 Maintainability and Operability</w:t>
      </w:r>
      <w:bookmarkEnd w:id="195"/>
    </w:p>
    <w:p w14:paraId="532AAE95" w14:textId="77777777" w:rsidR="008303FF" w:rsidRDefault="00000000">
      <w:pPr>
        <w:pStyle w:val="ListParagraph"/>
        <w:numPr>
          <w:ilvl w:val="0"/>
          <w:numId w:val="2"/>
        </w:numPr>
        <w:spacing w:after="100" w:line="280" w:lineRule="auto"/>
      </w:pPr>
      <w:r>
        <w:rPr>
          <w:sz w:val="22"/>
          <w:szCs w:val="22"/>
        </w:rPr>
        <w:t>OPS-1: The backend shall write structured application logs (JSON, with a request ID, user ID and duration per request), kept separately from the audit log for at least 30 days; logs shall never contain passwords, tokens or RFP text.</w:t>
      </w:r>
    </w:p>
    <w:p w14:paraId="27786744" w14:textId="77777777" w:rsidR="008303FF" w:rsidRDefault="00000000">
      <w:pPr>
        <w:pStyle w:val="ListParagraph"/>
        <w:numPr>
          <w:ilvl w:val="0"/>
          <w:numId w:val="2"/>
        </w:numPr>
        <w:spacing w:after="100" w:line="280" w:lineRule="auto"/>
      </w:pPr>
      <w:r>
        <w:rPr>
          <w:sz w:val="22"/>
          <w:szCs w:val="22"/>
        </w:rPr>
        <w:lastRenderedPageBreak/>
        <w:t>OPS-2: The backend shall provide a health-check endpoint that reports the status of the API, PostgreSQL, ChromaDB and OpenAI API connectivity, and Docker shall use it to detect and restart unhealthy containers (REL-1).</w:t>
      </w:r>
    </w:p>
    <w:p w14:paraId="511E6D13" w14:textId="77777777" w:rsidR="008303FF" w:rsidRDefault="00000000">
      <w:pPr>
        <w:pStyle w:val="ListParagraph"/>
        <w:numPr>
          <w:ilvl w:val="0"/>
          <w:numId w:val="2"/>
        </w:numPr>
        <w:spacing w:after="100" w:line="280" w:lineRule="auto"/>
      </w:pPr>
      <w:r>
        <w:rPr>
          <w:sz w:val="22"/>
          <w:szCs w:val="22"/>
        </w:rPr>
        <w:t>OPS-3: The system shall record the OpenAI tokens used by every call against its organisation, project and feature. A monthly token budget per organisation shall be set in the server configuration; the Org Admin shall receive an email when 80% of the budget is used, and at 100% new AI requests shall be refused with a clear message while non-AI functions remain available.</w:t>
      </w:r>
    </w:p>
    <w:p w14:paraId="174B55C9" w14:textId="77777777" w:rsidR="008303FF" w:rsidRDefault="00000000">
      <w:pPr>
        <w:pStyle w:val="ListParagraph"/>
        <w:numPr>
          <w:ilvl w:val="0"/>
          <w:numId w:val="2"/>
        </w:numPr>
        <w:spacing w:after="100" w:line="280" w:lineRule="auto"/>
      </w:pPr>
      <w:r>
        <w:rPr>
          <w:sz w:val="22"/>
          <w:szCs w:val="22"/>
        </w:rPr>
        <w:t>OPS-4: The complete system shall be deployable on a clean reference server with a single docker compose up command and a documented environment file, with database migrations applied automatically by Alembic.</w:t>
      </w:r>
    </w:p>
    <w:p w14:paraId="4026B85E" w14:textId="77777777" w:rsidR="008303FF" w:rsidRDefault="00000000">
      <w:pPr>
        <w:pStyle w:val="ListParagraph"/>
        <w:numPr>
          <w:ilvl w:val="0"/>
          <w:numId w:val="2"/>
        </w:numPr>
        <w:spacing w:after="100" w:line="280" w:lineRule="auto"/>
      </w:pPr>
      <w:r>
        <w:rPr>
          <w:sz w:val="22"/>
          <w:szCs w:val="22"/>
        </w:rPr>
        <w:t>OPS-5: Tuning values — the PC tolerance (FR-3.3), the low-confidence threshold (FR-3.10), the task offsets (FR-17.1), the rate limits (SEC-8) and the token budget (OPS-3) — shall be read from configuration and shall not be hard-coded.</w:t>
      </w:r>
    </w:p>
    <w:p w14:paraId="287BB867" w14:textId="77777777" w:rsidR="008303FF" w:rsidRDefault="00000000">
      <w:pPr>
        <w:pStyle w:val="Heading2"/>
        <w:spacing w:before="360" w:after="200"/>
      </w:pPr>
      <w:bookmarkStart w:id="196" w:name="_Toc244114124"/>
      <w:r>
        <w:t>2.8 External Interface Requirements</w:t>
      </w:r>
      <w:bookmarkEnd w:id="196"/>
    </w:p>
    <w:p w14:paraId="2D5E217C" w14:textId="77777777" w:rsidR="008303FF" w:rsidRDefault="00000000">
      <w:pPr>
        <w:pStyle w:val="Heading3"/>
        <w:spacing w:before="280" w:after="160"/>
      </w:pPr>
      <w:bookmarkStart w:id="197" w:name="_Toc244114125"/>
      <w:r>
        <w:rPr>
          <w:color w:val="222222"/>
        </w:rPr>
        <w:t>2.8.1 User Interfaces Requirements</w:t>
      </w:r>
      <w:bookmarkEnd w:id="197"/>
    </w:p>
    <w:p w14:paraId="0F375244" w14:textId="77777777" w:rsidR="008303FF" w:rsidRDefault="00000000">
      <w:pPr>
        <w:spacing w:after="140" w:line="276" w:lineRule="auto"/>
        <w:jc w:val="both"/>
      </w:pPr>
      <w:r>
        <w:t xml:space="preserve">The web application shall present a consistent interface built with TailwindCSS and the shadcn/ui component library, so that buttons, form controls, status badges, and navigation elements follow a single, consistent visual language across all eighteen modules. Compliance status shall use a fixed colour convention (green = Fully Compliant, amber = Partially Compliant, red = Non-Compliant) applied consistently wherever a compliance status is shown. Every web screen shall show the same top bar (search, notifications, signed-in user and role) and a sidebar that lists only the sections permitted for the signed-in role. Messages shall follow one convention: blocking errors in red, warnings in amber and confirmations in green, with Non-Compliant items carrying a red disqualification-risk label (FR-3.5, FR-10.7); a disabled action shall show the reason it is disabled. Proposal section editing shall use the TipTap rich-text editor, giving engineers familiar word-processor-style controls. The mobile application shall mirror the web application's role-based navigation structure while limiting each screen to the subset of actions relevant to approvals, checklist capture, and task tracking. Sixty-one annotated UI </w:t>
      </w:r>
      <w:proofErr w:type="spellStart"/>
      <w:r>
        <w:t>mockups</w:t>
      </w:r>
      <w:proofErr w:type="spellEnd"/>
      <w:r>
        <w:t xml:space="preserve"> (47 web and 14 mobile screens) are provided as the basis of the </w:t>
      </w:r>
      <w:proofErr w:type="spellStart"/>
      <w:r>
        <w:t>Mockup</w:t>
      </w:r>
      <w:proofErr w:type="spellEnd"/>
      <w:r>
        <w:t xml:space="preserve">-Based Requirement Analysis in Section 2.5.1; these </w:t>
      </w:r>
      <w:proofErr w:type="spellStart"/>
      <w:r>
        <w:t>mockups</w:t>
      </w:r>
      <w:proofErr w:type="spellEnd"/>
      <w:r>
        <w:t xml:space="preserve"> illustrate, but do not finally commit, the exact screen layouts.</w:t>
      </w:r>
    </w:p>
    <w:p w14:paraId="585BA15D" w14:textId="77777777" w:rsidR="008303FF" w:rsidRDefault="00000000">
      <w:pPr>
        <w:pStyle w:val="Heading3"/>
        <w:spacing w:before="280" w:after="160"/>
      </w:pPr>
      <w:bookmarkStart w:id="198" w:name="_Toc244114126"/>
      <w:r>
        <w:rPr>
          <w:color w:val="222222"/>
        </w:rPr>
        <w:t>2.8.2 Software interfaces</w:t>
      </w:r>
      <w:bookmarkEnd w:id="198"/>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964"/>
        <w:gridCol w:w="2891"/>
        <w:gridCol w:w="5783"/>
      </w:tblGrid>
      <w:tr w:rsidR="008303FF" w14:paraId="65922827" w14:textId="77777777">
        <w:trPr>
          <w:tblHeader/>
        </w:trPr>
        <w:tc>
          <w:tcPr>
            <w:tcW w:w="500" w:type="pct"/>
            <w:tcMar>
              <w:top w:w="60" w:type="dxa"/>
              <w:left w:w="100" w:type="dxa"/>
              <w:bottom w:w="60" w:type="dxa"/>
              <w:right w:w="100" w:type="dxa"/>
            </w:tcMar>
            <w:vAlign w:val="center"/>
          </w:tcPr>
          <w:p w14:paraId="4E4A627F" w14:textId="77777777" w:rsidR="008303FF" w:rsidRDefault="00000000">
            <w:r>
              <w:rPr>
                <w:b/>
                <w:bCs/>
                <w:sz w:val="20"/>
                <w:szCs w:val="20"/>
              </w:rPr>
              <w:t>ID</w:t>
            </w:r>
          </w:p>
        </w:tc>
        <w:tc>
          <w:tcPr>
            <w:tcW w:w="1500" w:type="pct"/>
            <w:tcMar>
              <w:top w:w="60" w:type="dxa"/>
              <w:left w:w="100" w:type="dxa"/>
              <w:bottom w:w="60" w:type="dxa"/>
              <w:right w:w="100" w:type="dxa"/>
            </w:tcMar>
            <w:vAlign w:val="center"/>
          </w:tcPr>
          <w:p w14:paraId="16B189B1" w14:textId="77777777" w:rsidR="008303FF" w:rsidRDefault="00000000">
            <w:r>
              <w:rPr>
                <w:b/>
                <w:bCs/>
                <w:sz w:val="20"/>
                <w:szCs w:val="20"/>
              </w:rPr>
              <w:t>Interface</w:t>
            </w:r>
          </w:p>
        </w:tc>
        <w:tc>
          <w:tcPr>
            <w:tcW w:w="3000" w:type="pct"/>
            <w:tcMar>
              <w:top w:w="60" w:type="dxa"/>
              <w:left w:w="100" w:type="dxa"/>
              <w:bottom w:w="60" w:type="dxa"/>
              <w:right w:w="100" w:type="dxa"/>
            </w:tcMar>
            <w:vAlign w:val="center"/>
          </w:tcPr>
          <w:p w14:paraId="33FBFFD4" w14:textId="77777777" w:rsidR="008303FF" w:rsidRDefault="00000000">
            <w:r>
              <w:rPr>
                <w:b/>
                <w:bCs/>
                <w:sz w:val="20"/>
                <w:szCs w:val="20"/>
              </w:rPr>
              <w:t>Description</w:t>
            </w:r>
          </w:p>
        </w:tc>
      </w:tr>
      <w:tr w:rsidR="008303FF" w14:paraId="349A9FED" w14:textId="77777777">
        <w:tc>
          <w:tcPr>
            <w:tcW w:w="500" w:type="pct"/>
            <w:tcMar>
              <w:top w:w="60" w:type="dxa"/>
              <w:left w:w="100" w:type="dxa"/>
              <w:bottom w:w="60" w:type="dxa"/>
              <w:right w:w="100" w:type="dxa"/>
            </w:tcMar>
          </w:tcPr>
          <w:p w14:paraId="331B4C97" w14:textId="77777777" w:rsidR="008303FF" w:rsidRDefault="00000000">
            <w:r>
              <w:rPr>
                <w:sz w:val="20"/>
                <w:szCs w:val="20"/>
              </w:rPr>
              <w:t>SI-1</w:t>
            </w:r>
          </w:p>
        </w:tc>
        <w:tc>
          <w:tcPr>
            <w:tcW w:w="1500" w:type="pct"/>
            <w:tcMar>
              <w:top w:w="60" w:type="dxa"/>
              <w:left w:w="100" w:type="dxa"/>
              <w:bottom w:w="60" w:type="dxa"/>
              <w:right w:w="100" w:type="dxa"/>
            </w:tcMar>
          </w:tcPr>
          <w:p w14:paraId="39561054" w14:textId="77777777" w:rsidR="008303FF" w:rsidRDefault="00000000">
            <w:r>
              <w:rPr>
                <w:sz w:val="20"/>
                <w:szCs w:val="20"/>
              </w:rPr>
              <w:t>OpenAI API (GPT-4o-mini, text-embedding-3-small)</w:t>
            </w:r>
          </w:p>
        </w:tc>
        <w:tc>
          <w:tcPr>
            <w:tcW w:w="3000" w:type="pct"/>
            <w:tcMar>
              <w:top w:w="60" w:type="dxa"/>
              <w:left w:w="100" w:type="dxa"/>
              <w:bottom w:w="60" w:type="dxa"/>
              <w:right w:w="100" w:type="dxa"/>
            </w:tcMar>
          </w:tcPr>
          <w:p w14:paraId="35BD2754" w14:textId="77777777" w:rsidR="008303FF" w:rsidRDefault="00000000">
            <w:r>
              <w:rPr>
                <w:sz w:val="20"/>
                <w:szCs w:val="20"/>
              </w:rPr>
              <w:t>The system shall communicate with the OpenAI API over HTTPS for structured extraction, generation and embedding calls used in Modules 2, 3, 4, 5, 6, 9, 10 and 11.</w:t>
            </w:r>
          </w:p>
        </w:tc>
      </w:tr>
      <w:tr w:rsidR="008303FF" w14:paraId="7C42127F" w14:textId="77777777">
        <w:tc>
          <w:tcPr>
            <w:tcW w:w="500" w:type="pct"/>
            <w:tcMar>
              <w:top w:w="60" w:type="dxa"/>
              <w:left w:w="100" w:type="dxa"/>
              <w:bottom w:w="60" w:type="dxa"/>
              <w:right w:w="100" w:type="dxa"/>
            </w:tcMar>
          </w:tcPr>
          <w:p w14:paraId="2AF61BD8" w14:textId="77777777" w:rsidR="008303FF" w:rsidRDefault="00000000">
            <w:r>
              <w:rPr>
                <w:sz w:val="20"/>
                <w:szCs w:val="20"/>
              </w:rPr>
              <w:lastRenderedPageBreak/>
              <w:t>SI-2</w:t>
            </w:r>
          </w:p>
        </w:tc>
        <w:tc>
          <w:tcPr>
            <w:tcW w:w="1500" w:type="pct"/>
            <w:tcMar>
              <w:top w:w="60" w:type="dxa"/>
              <w:left w:w="100" w:type="dxa"/>
              <w:bottom w:w="60" w:type="dxa"/>
              <w:right w:w="100" w:type="dxa"/>
            </w:tcMar>
          </w:tcPr>
          <w:p w14:paraId="3E96F1A7" w14:textId="77777777" w:rsidR="008303FF" w:rsidRDefault="00000000">
            <w:r>
              <w:rPr>
                <w:sz w:val="20"/>
                <w:szCs w:val="20"/>
              </w:rPr>
              <w:t>PostgreSQL 15</w:t>
            </w:r>
          </w:p>
        </w:tc>
        <w:tc>
          <w:tcPr>
            <w:tcW w:w="3000" w:type="pct"/>
            <w:tcMar>
              <w:top w:w="60" w:type="dxa"/>
              <w:left w:w="100" w:type="dxa"/>
              <w:bottom w:w="60" w:type="dxa"/>
              <w:right w:w="100" w:type="dxa"/>
            </w:tcMar>
          </w:tcPr>
          <w:p w14:paraId="3FC178BF" w14:textId="77777777" w:rsidR="008303FF" w:rsidRDefault="00000000">
            <w:r>
              <w:rPr>
                <w:sz w:val="20"/>
                <w:szCs w:val="20"/>
              </w:rPr>
              <w:t>The system shall use PostgreSQL 15, accessed through SQLAlchemy and Alembic, as the system of record for all relational data (users, organisations, projects, requirement registry, audit logs).</w:t>
            </w:r>
          </w:p>
        </w:tc>
      </w:tr>
      <w:tr w:rsidR="008303FF" w14:paraId="3A676C5D" w14:textId="77777777">
        <w:tc>
          <w:tcPr>
            <w:tcW w:w="500" w:type="pct"/>
            <w:tcMar>
              <w:top w:w="60" w:type="dxa"/>
              <w:left w:w="100" w:type="dxa"/>
              <w:bottom w:w="60" w:type="dxa"/>
              <w:right w:w="100" w:type="dxa"/>
            </w:tcMar>
          </w:tcPr>
          <w:p w14:paraId="0DCC8D8C" w14:textId="77777777" w:rsidR="008303FF" w:rsidRDefault="00000000">
            <w:r>
              <w:rPr>
                <w:sz w:val="20"/>
                <w:szCs w:val="20"/>
              </w:rPr>
              <w:t>SI-3</w:t>
            </w:r>
          </w:p>
        </w:tc>
        <w:tc>
          <w:tcPr>
            <w:tcW w:w="1500" w:type="pct"/>
            <w:tcMar>
              <w:top w:w="60" w:type="dxa"/>
              <w:left w:w="100" w:type="dxa"/>
              <w:bottom w:w="60" w:type="dxa"/>
              <w:right w:w="100" w:type="dxa"/>
            </w:tcMar>
          </w:tcPr>
          <w:p w14:paraId="7B5EEDA0" w14:textId="77777777" w:rsidR="008303FF" w:rsidRDefault="00000000">
            <w:r>
              <w:rPr>
                <w:sz w:val="20"/>
                <w:szCs w:val="20"/>
              </w:rPr>
              <w:t>ChromaDB</w:t>
            </w:r>
          </w:p>
        </w:tc>
        <w:tc>
          <w:tcPr>
            <w:tcW w:w="3000" w:type="pct"/>
            <w:tcMar>
              <w:top w:w="60" w:type="dxa"/>
              <w:left w:w="100" w:type="dxa"/>
              <w:bottom w:w="60" w:type="dxa"/>
              <w:right w:w="100" w:type="dxa"/>
            </w:tcMar>
          </w:tcPr>
          <w:p w14:paraId="03CF150E" w14:textId="77777777" w:rsidR="008303FF" w:rsidRDefault="00000000">
            <w:r>
              <w:rPr>
                <w:sz w:val="20"/>
                <w:szCs w:val="20"/>
              </w:rPr>
              <w:t>The system shall use ChromaDB as the vector store for embedding-based semantic search of proposal and knowledge-base content in Modules 6, 9 and 11.</w:t>
            </w:r>
          </w:p>
        </w:tc>
      </w:tr>
      <w:tr w:rsidR="008303FF" w14:paraId="7BCC3B5A" w14:textId="77777777">
        <w:tc>
          <w:tcPr>
            <w:tcW w:w="500" w:type="pct"/>
            <w:tcMar>
              <w:top w:w="60" w:type="dxa"/>
              <w:left w:w="100" w:type="dxa"/>
              <w:bottom w:w="60" w:type="dxa"/>
              <w:right w:w="100" w:type="dxa"/>
            </w:tcMar>
          </w:tcPr>
          <w:p w14:paraId="2CB5010E" w14:textId="77777777" w:rsidR="008303FF" w:rsidRDefault="00000000">
            <w:r>
              <w:rPr>
                <w:sz w:val="20"/>
                <w:szCs w:val="20"/>
              </w:rPr>
              <w:t>SI-4</w:t>
            </w:r>
          </w:p>
        </w:tc>
        <w:tc>
          <w:tcPr>
            <w:tcW w:w="1500" w:type="pct"/>
            <w:tcMar>
              <w:top w:w="60" w:type="dxa"/>
              <w:left w:w="100" w:type="dxa"/>
              <w:bottom w:w="60" w:type="dxa"/>
              <w:right w:w="100" w:type="dxa"/>
            </w:tcMar>
          </w:tcPr>
          <w:p w14:paraId="36F644B0" w14:textId="77777777" w:rsidR="008303FF" w:rsidRDefault="00000000">
            <w:r>
              <w:rPr>
                <w:sz w:val="20"/>
                <w:szCs w:val="20"/>
              </w:rPr>
              <w:t>Expo Push Notifications / Firebase Cloud Messaging</w:t>
            </w:r>
          </w:p>
        </w:tc>
        <w:tc>
          <w:tcPr>
            <w:tcW w:w="3000" w:type="pct"/>
            <w:tcMar>
              <w:top w:w="60" w:type="dxa"/>
              <w:left w:w="100" w:type="dxa"/>
              <w:bottom w:w="60" w:type="dxa"/>
              <w:right w:w="100" w:type="dxa"/>
            </w:tcMar>
          </w:tcPr>
          <w:p w14:paraId="20B5DC2C" w14:textId="77777777" w:rsidR="008303FF" w:rsidRDefault="00000000">
            <w:r>
              <w:rPr>
                <w:sz w:val="20"/>
                <w:szCs w:val="20"/>
              </w:rPr>
              <w:t>The system shall use Expo Push Notifications or Firebase Cloud Messaging to deliver push alerts to the mobile application (FR-18.6).</w:t>
            </w:r>
          </w:p>
        </w:tc>
      </w:tr>
      <w:tr w:rsidR="008303FF" w14:paraId="4B56A301" w14:textId="77777777">
        <w:tc>
          <w:tcPr>
            <w:tcW w:w="500" w:type="pct"/>
            <w:tcMar>
              <w:top w:w="60" w:type="dxa"/>
              <w:left w:w="100" w:type="dxa"/>
              <w:bottom w:w="60" w:type="dxa"/>
              <w:right w:w="100" w:type="dxa"/>
            </w:tcMar>
          </w:tcPr>
          <w:p w14:paraId="650DF4D0" w14:textId="77777777" w:rsidR="008303FF" w:rsidRDefault="00000000">
            <w:r>
              <w:rPr>
                <w:sz w:val="20"/>
                <w:szCs w:val="20"/>
              </w:rPr>
              <w:t>SI-5</w:t>
            </w:r>
          </w:p>
        </w:tc>
        <w:tc>
          <w:tcPr>
            <w:tcW w:w="1500" w:type="pct"/>
            <w:tcMar>
              <w:top w:w="60" w:type="dxa"/>
              <w:left w:w="100" w:type="dxa"/>
              <w:bottom w:w="60" w:type="dxa"/>
              <w:right w:w="100" w:type="dxa"/>
            </w:tcMar>
          </w:tcPr>
          <w:p w14:paraId="6375B8FC" w14:textId="77777777" w:rsidR="008303FF" w:rsidRDefault="00000000">
            <w:r>
              <w:rPr>
                <w:sz w:val="20"/>
                <w:szCs w:val="20"/>
              </w:rPr>
              <w:t>Local NLP models — Hugging Face Transformers (</w:t>
            </w:r>
            <w:proofErr w:type="spellStart"/>
            <w:r>
              <w:rPr>
                <w:sz w:val="20"/>
                <w:szCs w:val="20"/>
              </w:rPr>
              <w:t>facebook</w:t>
            </w:r>
            <w:proofErr w:type="spellEnd"/>
            <w:r>
              <w:rPr>
                <w:sz w:val="20"/>
                <w:szCs w:val="20"/>
              </w:rPr>
              <w:t>/</w:t>
            </w:r>
            <w:proofErr w:type="spellStart"/>
            <w:r>
              <w:rPr>
                <w:sz w:val="20"/>
                <w:szCs w:val="20"/>
              </w:rPr>
              <w:t>bart</w:t>
            </w:r>
            <w:proofErr w:type="spellEnd"/>
            <w:r>
              <w:rPr>
                <w:sz w:val="20"/>
                <w:szCs w:val="20"/>
              </w:rPr>
              <w:t>-large-</w:t>
            </w:r>
            <w:proofErr w:type="spellStart"/>
            <w:r>
              <w:rPr>
                <w:sz w:val="20"/>
                <w:szCs w:val="20"/>
              </w:rPr>
              <w:t>mnli</w:t>
            </w:r>
            <w:proofErr w:type="spellEnd"/>
            <w:r>
              <w:rPr>
                <w:sz w:val="20"/>
                <w:szCs w:val="20"/>
              </w:rPr>
              <w:t xml:space="preserve">), </w:t>
            </w:r>
            <w:proofErr w:type="spellStart"/>
            <w:r>
              <w:rPr>
                <w:sz w:val="20"/>
                <w:szCs w:val="20"/>
              </w:rPr>
              <w:t>spaCy</w:t>
            </w:r>
            <w:proofErr w:type="spellEnd"/>
            <w:r>
              <w:rPr>
                <w:sz w:val="20"/>
                <w:szCs w:val="20"/>
              </w:rPr>
              <w:t xml:space="preserve"> (</w:t>
            </w:r>
            <w:proofErr w:type="spellStart"/>
            <w:r>
              <w:rPr>
                <w:sz w:val="20"/>
                <w:szCs w:val="20"/>
              </w:rPr>
              <w:t>en_core_web_trf</w:t>
            </w:r>
            <w:proofErr w:type="spellEnd"/>
            <w:r>
              <w:rPr>
                <w:sz w:val="20"/>
                <w:szCs w:val="20"/>
              </w:rPr>
              <w:t>), sentence-transformers (cross-encoder/ms-marco-MiniLM-L-6-v2)</w:t>
            </w:r>
          </w:p>
        </w:tc>
        <w:tc>
          <w:tcPr>
            <w:tcW w:w="3000" w:type="pct"/>
            <w:tcMar>
              <w:top w:w="60" w:type="dxa"/>
              <w:left w:w="100" w:type="dxa"/>
              <w:bottom w:w="60" w:type="dxa"/>
              <w:right w:w="100" w:type="dxa"/>
            </w:tcMar>
          </w:tcPr>
          <w:p w14:paraId="36468B31" w14:textId="77777777" w:rsidR="008303FF" w:rsidRDefault="00000000">
            <w:r>
              <w:rPr>
                <w:sz w:val="20"/>
                <w:szCs w:val="20"/>
              </w:rPr>
              <w:t>The system shall run these models locally on the company server for section classification (FR-1.3), entity extraction and modal-verb parsing (FR-1.4, FR-2.2) and reranking (FR-3.9, FR-6.4); no RFP text is sent outside the server for these steps.</w:t>
            </w:r>
          </w:p>
        </w:tc>
      </w:tr>
    </w:tbl>
    <w:p w14:paraId="55B82CC9" w14:textId="77777777" w:rsidR="008303FF" w:rsidRDefault="008303FF">
      <w:pPr>
        <w:spacing w:after="200" w:line="276" w:lineRule="auto"/>
        <w:jc w:val="both"/>
      </w:pPr>
    </w:p>
    <w:p w14:paraId="159B098B" w14:textId="77777777" w:rsidR="008303FF" w:rsidRDefault="00000000">
      <w:pPr>
        <w:pStyle w:val="Heading3"/>
        <w:spacing w:before="280" w:after="160"/>
      </w:pPr>
      <w:bookmarkStart w:id="199" w:name="_Toc244114127"/>
      <w:r>
        <w:rPr>
          <w:color w:val="222222"/>
        </w:rPr>
        <w:t>2.8.3 Hardware interfaces</w:t>
      </w:r>
      <w:bookmarkEnd w:id="199"/>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964"/>
        <w:gridCol w:w="2891"/>
        <w:gridCol w:w="5783"/>
      </w:tblGrid>
      <w:tr w:rsidR="008303FF" w14:paraId="6B45CC05" w14:textId="77777777">
        <w:trPr>
          <w:tblHeader/>
        </w:trPr>
        <w:tc>
          <w:tcPr>
            <w:tcW w:w="500" w:type="pct"/>
            <w:tcMar>
              <w:top w:w="60" w:type="dxa"/>
              <w:left w:w="100" w:type="dxa"/>
              <w:bottom w:w="60" w:type="dxa"/>
              <w:right w:w="100" w:type="dxa"/>
            </w:tcMar>
            <w:vAlign w:val="center"/>
          </w:tcPr>
          <w:p w14:paraId="77C9C9E6" w14:textId="77777777" w:rsidR="008303FF" w:rsidRDefault="00000000">
            <w:r>
              <w:rPr>
                <w:b/>
                <w:bCs/>
                <w:sz w:val="20"/>
                <w:szCs w:val="20"/>
              </w:rPr>
              <w:t>ID</w:t>
            </w:r>
          </w:p>
        </w:tc>
        <w:tc>
          <w:tcPr>
            <w:tcW w:w="1500" w:type="pct"/>
            <w:tcMar>
              <w:top w:w="60" w:type="dxa"/>
              <w:left w:w="100" w:type="dxa"/>
              <w:bottom w:w="60" w:type="dxa"/>
              <w:right w:w="100" w:type="dxa"/>
            </w:tcMar>
            <w:vAlign w:val="center"/>
          </w:tcPr>
          <w:p w14:paraId="1353636F" w14:textId="77777777" w:rsidR="008303FF" w:rsidRDefault="00000000">
            <w:r>
              <w:rPr>
                <w:b/>
                <w:bCs/>
                <w:sz w:val="20"/>
                <w:szCs w:val="20"/>
              </w:rPr>
              <w:t>Interface</w:t>
            </w:r>
          </w:p>
        </w:tc>
        <w:tc>
          <w:tcPr>
            <w:tcW w:w="3000" w:type="pct"/>
            <w:tcMar>
              <w:top w:w="60" w:type="dxa"/>
              <w:left w:w="100" w:type="dxa"/>
              <w:bottom w:w="60" w:type="dxa"/>
              <w:right w:w="100" w:type="dxa"/>
            </w:tcMar>
            <w:vAlign w:val="center"/>
          </w:tcPr>
          <w:p w14:paraId="011A5BF1" w14:textId="77777777" w:rsidR="008303FF" w:rsidRDefault="00000000">
            <w:r>
              <w:rPr>
                <w:b/>
                <w:bCs/>
                <w:sz w:val="20"/>
                <w:szCs w:val="20"/>
              </w:rPr>
              <w:t>Description</w:t>
            </w:r>
          </w:p>
        </w:tc>
      </w:tr>
      <w:tr w:rsidR="008303FF" w14:paraId="58C762E3" w14:textId="77777777">
        <w:tc>
          <w:tcPr>
            <w:tcW w:w="500" w:type="pct"/>
            <w:tcMar>
              <w:top w:w="60" w:type="dxa"/>
              <w:left w:w="100" w:type="dxa"/>
              <w:bottom w:w="60" w:type="dxa"/>
              <w:right w:w="100" w:type="dxa"/>
            </w:tcMar>
          </w:tcPr>
          <w:p w14:paraId="6FB0C0BE" w14:textId="77777777" w:rsidR="008303FF" w:rsidRDefault="00000000">
            <w:r>
              <w:rPr>
                <w:sz w:val="20"/>
                <w:szCs w:val="20"/>
              </w:rPr>
              <w:t>HI-1</w:t>
            </w:r>
          </w:p>
        </w:tc>
        <w:tc>
          <w:tcPr>
            <w:tcW w:w="1500" w:type="pct"/>
            <w:tcMar>
              <w:top w:w="60" w:type="dxa"/>
              <w:left w:w="100" w:type="dxa"/>
              <w:bottom w:w="60" w:type="dxa"/>
              <w:right w:w="100" w:type="dxa"/>
            </w:tcMar>
          </w:tcPr>
          <w:p w14:paraId="6ADF382D" w14:textId="77777777" w:rsidR="008303FF" w:rsidRDefault="00000000">
            <w:r>
              <w:rPr>
                <w:sz w:val="20"/>
                <w:szCs w:val="20"/>
              </w:rPr>
              <w:t>On-premises server hardware</w:t>
            </w:r>
          </w:p>
        </w:tc>
        <w:tc>
          <w:tcPr>
            <w:tcW w:w="3000" w:type="pct"/>
            <w:tcMar>
              <w:top w:w="60" w:type="dxa"/>
              <w:left w:w="100" w:type="dxa"/>
              <w:bottom w:w="60" w:type="dxa"/>
              <w:right w:w="100" w:type="dxa"/>
            </w:tcMar>
          </w:tcPr>
          <w:p w14:paraId="107AF9A2" w14:textId="77777777" w:rsidR="008303FF" w:rsidRDefault="00000000">
            <w:r>
              <w:rPr>
                <w:sz w:val="20"/>
                <w:szCs w:val="20"/>
              </w:rPr>
              <w:t>The backend, database and vector store shall run as Docker containers on company-owned server hardware hosted on the company's own premises (FR-9.5, CON-7).</w:t>
            </w:r>
          </w:p>
        </w:tc>
      </w:tr>
      <w:tr w:rsidR="008303FF" w14:paraId="012836F9" w14:textId="77777777">
        <w:tc>
          <w:tcPr>
            <w:tcW w:w="500" w:type="pct"/>
            <w:tcMar>
              <w:top w:w="60" w:type="dxa"/>
              <w:left w:w="100" w:type="dxa"/>
              <w:bottom w:w="60" w:type="dxa"/>
              <w:right w:w="100" w:type="dxa"/>
            </w:tcMar>
          </w:tcPr>
          <w:p w14:paraId="742990A7" w14:textId="77777777" w:rsidR="008303FF" w:rsidRDefault="00000000">
            <w:r>
              <w:rPr>
                <w:sz w:val="20"/>
                <w:szCs w:val="20"/>
              </w:rPr>
              <w:t>HI-2</w:t>
            </w:r>
          </w:p>
        </w:tc>
        <w:tc>
          <w:tcPr>
            <w:tcW w:w="1500" w:type="pct"/>
            <w:tcMar>
              <w:top w:w="60" w:type="dxa"/>
              <w:left w:w="100" w:type="dxa"/>
              <w:bottom w:w="60" w:type="dxa"/>
              <w:right w:w="100" w:type="dxa"/>
            </w:tcMar>
          </w:tcPr>
          <w:p w14:paraId="799F4FF9" w14:textId="77777777" w:rsidR="008303FF" w:rsidRDefault="00000000">
            <w:r>
              <w:rPr>
                <w:sz w:val="20"/>
                <w:szCs w:val="20"/>
              </w:rPr>
              <w:t>Mobile device camera</w:t>
            </w:r>
          </w:p>
        </w:tc>
        <w:tc>
          <w:tcPr>
            <w:tcW w:w="3000" w:type="pct"/>
            <w:tcMar>
              <w:top w:w="60" w:type="dxa"/>
              <w:left w:w="100" w:type="dxa"/>
              <w:bottom w:w="60" w:type="dxa"/>
              <w:right w:w="100" w:type="dxa"/>
            </w:tcMar>
          </w:tcPr>
          <w:p w14:paraId="6FCC06A7" w14:textId="77777777" w:rsidR="008303FF" w:rsidRDefault="00000000">
            <w:r>
              <w:rPr>
                <w:sz w:val="20"/>
                <w:szCs w:val="20"/>
              </w:rPr>
              <w:t>The mobile application shall use the device camera to capture checklist documents for upload to the project vault (FR-18.4).</w:t>
            </w:r>
          </w:p>
        </w:tc>
      </w:tr>
    </w:tbl>
    <w:p w14:paraId="7ED19D22" w14:textId="77777777" w:rsidR="008303FF" w:rsidRDefault="008303FF">
      <w:pPr>
        <w:spacing w:after="200" w:line="276" w:lineRule="auto"/>
        <w:jc w:val="both"/>
      </w:pPr>
    </w:p>
    <w:p w14:paraId="4A8627C6" w14:textId="77777777" w:rsidR="008303FF" w:rsidRDefault="00000000">
      <w:pPr>
        <w:pStyle w:val="Heading3"/>
        <w:spacing w:before="280" w:after="160"/>
      </w:pPr>
      <w:bookmarkStart w:id="200" w:name="_Toc244114128"/>
      <w:r>
        <w:rPr>
          <w:color w:val="222222"/>
        </w:rPr>
        <w:t>2.8.4 Communications interfaces</w:t>
      </w:r>
      <w:bookmarkEnd w:id="200"/>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964"/>
        <w:gridCol w:w="2891"/>
        <w:gridCol w:w="5783"/>
      </w:tblGrid>
      <w:tr w:rsidR="008303FF" w14:paraId="5A23E88E" w14:textId="77777777">
        <w:trPr>
          <w:tblHeader/>
        </w:trPr>
        <w:tc>
          <w:tcPr>
            <w:tcW w:w="500" w:type="pct"/>
            <w:tcMar>
              <w:top w:w="60" w:type="dxa"/>
              <w:left w:w="100" w:type="dxa"/>
              <w:bottom w:w="60" w:type="dxa"/>
              <w:right w:w="100" w:type="dxa"/>
            </w:tcMar>
            <w:vAlign w:val="center"/>
          </w:tcPr>
          <w:p w14:paraId="17B0B711" w14:textId="77777777" w:rsidR="008303FF" w:rsidRDefault="00000000">
            <w:r>
              <w:rPr>
                <w:b/>
                <w:bCs/>
                <w:sz w:val="20"/>
                <w:szCs w:val="20"/>
              </w:rPr>
              <w:t>ID</w:t>
            </w:r>
          </w:p>
        </w:tc>
        <w:tc>
          <w:tcPr>
            <w:tcW w:w="1500" w:type="pct"/>
            <w:tcMar>
              <w:top w:w="60" w:type="dxa"/>
              <w:left w:w="100" w:type="dxa"/>
              <w:bottom w:w="60" w:type="dxa"/>
              <w:right w:w="100" w:type="dxa"/>
            </w:tcMar>
            <w:vAlign w:val="center"/>
          </w:tcPr>
          <w:p w14:paraId="716BBC5F" w14:textId="77777777" w:rsidR="008303FF" w:rsidRDefault="00000000">
            <w:r>
              <w:rPr>
                <w:b/>
                <w:bCs/>
                <w:sz w:val="20"/>
                <w:szCs w:val="20"/>
              </w:rPr>
              <w:t>Interface</w:t>
            </w:r>
          </w:p>
        </w:tc>
        <w:tc>
          <w:tcPr>
            <w:tcW w:w="3000" w:type="pct"/>
            <w:tcMar>
              <w:top w:w="60" w:type="dxa"/>
              <w:left w:w="100" w:type="dxa"/>
              <w:bottom w:w="60" w:type="dxa"/>
              <w:right w:w="100" w:type="dxa"/>
            </w:tcMar>
            <w:vAlign w:val="center"/>
          </w:tcPr>
          <w:p w14:paraId="4D26875D" w14:textId="77777777" w:rsidR="008303FF" w:rsidRDefault="00000000">
            <w:r>
              <w:rPr>
                <w:b/>
                <w:bCs/>
                <w:sz w:val="20"/>
                <w:szCs w:val="20"/>
              </w:rPr>
              <w:t>Description</w:t>
            </w:r>
          </w:p>
        </w:tc>
      </w:tr>
      <w:tr w:rsidR="008303FF" w14:paraId="69410D79" w14:textId="77777777">
        <w:tc>
          <w:tcPr>
            <w:tcW w:w="500" w:type="pct"/>
            <w:tcMar>
              <w:top w:w="60" w:type="dxa"/>
              <w:left w:w="100" w:type="dxa"/>
              <w:bottom w:w="60" w:type="dxa"/>
              <w:right w:w="100" w:type="dxa"/>
            </w:tcMar>
          </w:tcPr>
          <w:p w14:paraId="2E9D6D66" w14:textId="77777777" w:rsidR="008303FF" w:rsidRDefault="00000000">
            <w:r>
              <w:rPr>
                <w:sz w:val="20"/>
                <w:szCs w:val="20"/>
              </w:rPr>
              <w:t>CI-1</w:t>
            </w:r>
          </w:p>
        </w:tc>
        <w:tc>
          <w:tcPr>
            <w:tcW w:w="1500" w:type="pct"/>
            <w:tcMar>
              <w:top w:w="60" w:type="dxa"/>
              <w:left w:w="100" w:type="dxa"/>
              <w:bottom w:w="60" w:type="dxa"/>
              <w:right w:w="100" w:type="dxa"/>
            </w:tcMar>
          </w:tcPr>
          <w:p w14:paraId="687AA56A" w14:textId="77777777" w:rsidR="008303FF" w:rsidRDefault="00000000">
            <w:r>
              <w:rPr>
                <w:sz w:val="20"/>
                <w:szCs w:val="20"/>
              </w:rPr>
              <w:t>HTTPS REST API</w:t>
            </w:r>
          </w:p>
        </w:tc>
        <w:tc>
          <w:tcPr>
            <w:tcW w:w="3000" w:type="pct"/>
            <w:tcMar>
              <w:top w:w="60" w:type="dxa"/>
              <w:left w:w="100" w:type="dxa"/>
              <w:bottom w:w="60" w:type="dxa"/>
              <w:right w:w="100" w:type="dxa"/>
            </w:tcMar>
          </w:tcPr>
          <w:p w14:paraId="4428B8A9" w14:textId="77777777" w:rsidR="008303FF" w:rsidRDefault="00000000">
            <w:r>
              <w:rPr>
                <w:sz w:val="20"/>
                <w:szCs w:val="20"/>
              </w:rPr>
              <w:t>The React web client and the React Native mobile client shall communicate with the FastAPI backend over HTTPS REST endpoints, authenticated with a JWT bearer token on every protected request.</w:t>
            </w:r>
          </w:p>
        </w:tc>
      </w:tr>
      <w:tr w:rsidR="008303FF" w14:paraId="76242337" w14:textId="77777777">
        <w:tc>
          <w:tcPr>
            <w:tcW w:w="500" w:type="pct"/>
            <w:tcMar>
              <w:top w:w="60" w:type="dxa"/>
              <w:left w:w="100" w:type="dxa"/>
              <w:bottom w:w="60" w:type="dxa"/>
              <w:right w:w="100" w:type="dxa"/>
            </w:tcMar>
          </w:tcPr>
          <w:p w14:paraId="7FAED23D" w14:textId="77777777" w:rsidR="008303FF" w:rsidRDefault="00000000">
            <w:r>
              <w:rPr>
                <w:sz w:val="20"/>
                <w:szCs w:val="20"/>
              </w:rPr>
              <w:t>CI-2</w:t>
            </w:r>
          </w:p>
        </w:tc>
        <w:tc>
          <w:tcPr>
            <w:tcW w:w="1500" w:type="pct"/>
            <w:tcMar>
              <w:top w:w="60" w:type="dxa"/>
              <w:left w:w="100" w:type="dxa"/>
              <w:bottom w:w="60" w:type="dxa"/>
              <w:right w:w="100" w:type="dxa"/>
            </w:tcMar>
          </w:tcPr>
          <w:p w14:paraId="70C474F4" w14:textId="77777777" w:rsidR="008303FF" w:rsidRDefault="00000000">
            <w:r>
              <w:rPr>
                <w:sz w:val="20"/>
                <w:szCs w:val="20"/>
              </w:rPr>
              <w:t>Email</w:t>
            </w:r>
          </w:p>
        </w:tc>
        <w:tc>
          <w:tcPr>
            <w:tcW w:w="3000" w:type="pct"/>
            <w:tcMar>
              <w:top w:w="60" w:type="dxa"/>
              <w:left w:w="100" w:type="dxa"/>
              <w:bottom w:w="60" w:type="dxa"/>
              <w:right w:w="100" w:type="dxa"/>
            </w:tcMar>
          </w:tcPr>
          <w:p w14:paraId="3BC7AC27" w14:textId="77777777" w:rsidR="008303FF" w:rsidRDefault="00000000">
            <w:r>
              <w:rPr>
                <w:sz w:val="20"/>
                <w:szCs w:val="20"/>
              </w:rPr>
              <w:t>The system shall send user-invitation emails (FR-13.2) and password-reset emails (FR-13.6) containing time-limited, signed links.</w:t>
            </w:r>
          </w:p>
        </w:tc>
      </w:tr>
      <w:tr w:rsidR="008303FF" w14:paraId="35B45AFA" w14:textId="77777777">
        <w:tc>
          <w:tcPr>
            <w:tcW w:w="500" w:type="pct"/>
            <w:tcMar>
              <w:top w:w="60" w:type="dxa"/>
              <w:left w:w="100" w:type="dxa"/>
              <w:bottom w:w="60" w:type="dxa"/>
              <w:right w:w="100" w:type="dxa"/>
            </w:tcMar>
          </w:tcPr>
          <w:p w14:paraId="6367E705" w14:textId="77777777" w:rsidR="008303FF" w:rsidRDefault="00000000">
            <w:r>
              <w:rPr>
                <w:sz w:val="20"/>
                <w:szCs w:val="20"/>
              </w:rPr>
              <w:t>CI-3</w:t>
            </w:r>
          </w:p>
        </w:tc>
        <w:tc>
          <w:tcPr>
            <w:tcW w:w="1500" w:type="pct"/>
            <w:tcMar>
              <w:top w:w="60" w:type="dxa"/>
              <w:left w:w="100" w:type="dxa"/>
              <w:bottom w:w="60" w:type="dxa"/>
              <w:right w:w="100" w:type="dxa"/>
            </w:tcMar>
          </w:tcPr>
          <w:p w14:paraId="24169657" w14:textId="77777777" w:rsidR="008303FF" w:rsidRDefault="00000000">
            <w:r>
              <w:rPr>
                <w:sz w:val="20"/>
                <w:szCs w:val="20"/>
              </w:rPr>
              <w:t>WebSocket</w:t>
            </w:r>
          </w:p>
        </w:tc>
        <w:tc>
          <w:tcPr>
            <w:tcW w:w="3000" w:type="pct"/>
            <w:tcMar>
              <w:top w:w="60" w:type="dxa"/>
              <w:left w:w="100" w:type="dxa"/>
              <w:bottom w:w="60" w:type="dxa"/>
              <w:right w:w="100" w:type="dxa"/>
            </w:tcMar>
          </w:tcPr>
          <w:p w14:paraId="1192542F" w14:textId="77777777" w:rsidR="008303FF" w:rsidRDefault="00000000">
            <w:r>
              <w:rPr>
                <w:sz w:val="20"/>
                <w:szCs w:val="20"/>
              </w:rPr>
              <w:t>The system shall push real-time running-score updates to the Technical Evaluation Criteria Analyser over a WebSocket connection on every checklist tick-off event (FR-4.4).</w:t>
            </w:r>
          </w:p>
        </w:tc>
      </w:tr>
      <w:tr w:rsidR="008303FF" w14:paraId="4037A141" w14:textId="77777777">
        <w:tc>
          <w:tcPr>
            <w:tcW w:w="500" w:type="pct"/>
            <w:tcMar>
              <w:top w:w="60" w:type="dxa"/>
              <w:left w:w="100" w:type="dxa"/>
              <w:bottom w:w="60" w:type="dxa"/>
              <w:right w:w="100" w:type="dxa"/>
            </w:tcMar>
          </w:tcPr>
          <w:p w14:paraId="631302BC" w14:textId="77777777" w:rsidR="008303FF" w:rsidRDefault="00000000">
            <w:r>
              <w:rPr>
                <w:sz w:val="20"/>
                <w:szCs w:val="20"/>
              </w:rPr>
              <w:t>CI-4</w:t>
            </w:r>
          </w:p>
        </w:tc>
        <w:tc>
          <w:tcPr>
            <w:tcW w:w="1500" w:type="pct"/>
            <w:tcMar>
              <w:top w:w="60" w:type="dxa"/>
              <w:left w:w="100" w:type="dxa"/>
              <w:bottom w:w="60" w:type="dxa"/>
              <w:right w:w="100" w:type="dxa"/>
            </w:tcMar>
          </w:tcPr>
          <w:p w14:paraId="6B5CBEEF" w14:textId="77777777" w:rsidR="008303FF" w:rsidRDefault="00000000">
            <w:r>
              <w:rPr>
                <w:sz w:val="20"/>
                <w:szCs w:val="20"/>
              </w:rPr>
              <w:t>Push notification service</w:t>
            </w:r>
          </w:p>
        </w:tc>
        <w:tc>
          <w:tcPr>
            <w:tcW w:w="3000" w:type="pct"/>
            <w:tcMar>
              <w:top w:w="60" w:type="dxa"/>
              <w:left w:w="100" w:type="dxa"/>
              <w:bottom w:w="60" w:type="dxa"/>
              <w:right w:w="100" w:type="dxa"/>
            </w:tcMar>
          </w:tcPr>
          <w:p w14:paraId="6015D274" w14:textId="77777777" w:rsidR="008303FF" w:rsidRDefault="00000000">
            <w:r>
              <w:rPr>
                <w:sz w:val="20"/>
                <w:szCs w:val="20"/>
              </w:rPr>
              <w:t>The system shall send push notifications to the mobile application for approval requests, deadline alerts, NC items, and below-threshold evaluation scores (FR-18.6).</w:t>
            </w:r>
          </w:p>
        </w:tc>
      </w:tr>
    </w:tbl>
    <w:p w14:paraId="313210C8" w14:textId="77777777" w:rsidR="008303FF" w:rsidRDefault="00000000">
      <w:pPr>
        <w:pStyle w:val="Heading1"/>
        <w:pageBreakBefore/>
      </w:pPr>
      <w:bookmarkStart w:id="201" w:name="_Toc244114129"/>
      <w:r>
        <w:lastRenderedPageBreak/>
        <w:t>References</w:t>
      </w:r>
      <w:bookmarkEnd w:id="201"/>
    </w:p>
    <w:p w14:paraId="68BA9E26" w14:textId="77777777" w:rsidR="008303FF" w:rsidRDefault="00000000">
      <w:pPr>
        <w:spacing w:after="140" w:line="276" w:lineRule="auto"/>
        <w:jc w:val="both"/>
      </w:pPr>
      <w:r>
        <w:rPr>
          <w:i/>
          <w:iCs/>
        </w:rPr>
        <w:t>The works cited in Chapters 1 and 2 are listed below; in the complete report this list forms Chapter 7 (References).</w:t>
      </w:r>
    </w:p>
    <w:p w14:paraId="5A51FB4F" w14:textId="77777777" w:rsidR="008303FF" w:rsidRDefault="00000000">
      <w:pPr>
        <w:spacing w:after="120" w:line="276" w:lineRule="auto"/>
        <w:ind w:left="540" w:hanging="540"/>
      </w:pPr>
      <w:r>
        <w:rPr>
          <w:sz w:val="22"/>
          <w:szCs w:val="22"/>
        </w:rPr>
        <w:t>[1]</w:t>
      </w:r>
      <w:r>
        <w:rPr>
          <w:sz w:val="22"/>
          <w:szCs w:val="22"/>
        </w:rPr>
        <w:tab/>
        <w:t xml:space="preserve">P. Lewis, E. Perez, A. Piktus, F. Petroni, V. </w:t>
      </w:r>
      <w:proofErr w:type="spellStart"/>
      <w:r>
        <w:rPr>
          <w:sz w:val="22"/>
          <w:szCs w:val="22"/>
        </w:rPr>
        <w:t>Karpukhin</w:t>
      </w:r>
      <w:proofErr w:type="spellEnd"/>
      <w:r>
        <w:rPr>
          <w:sz w:val="22"/>
          <w:szCs w:val="22"/>
        </w:rPr>
        <w:t xml:space="preserve">, N. Goyal, H. </w:t>
      </w:r>
      <w:proofErr w:type="spellStart"/>
      <w:r>
        <w:rPr>
          <w:sz w:val="22"/>
          <w:szCs w:val="22"/>
        </w:rPr>
        <w:t>Küttler</w:t>
      </w:r>
      <w:proofErr w:type="spellEnd"/>
      <w:r>
        <w:rPr>
          <w:sz w:val="22"/>
          <w:szCs w:val="22"/>
        </w:rPr>
        <w:t xml:space="preserve">, M. Lewis, W.-t. Yih, T. </w:t>
      </w:r>
      <w:proofErr w:type="spellStart"/>
      <w:r>
        <w:rPr>
          <w:sz w:val="22"/>
          <w:szCs w:val="22"/>
        </w:rPr>
        <w:t>Rocktäschel</w:t>
      </w:r>
      <w:proofErr w:type="spellEnd"/>
      <w:r>
        <w:rPr>
          <w:sz w:val="22"/>
          <w:szCs w:val="22"/>
        </w:rPr>
        <w:t>, S. Riedel, and D. Kiela, “Retrieval-Augmented Generation for Knowledge-Intensive NLP Tasks,” in Advances in Neural Information Processing Systems (</w:t>
      </w:r>
      <w:proofErr w:type="spellStart"/>
      <w:r>
        <w:rPr>
          <w:sz w:val="22"/>
          <w:szCs w:val="22"/>
        </w:rPr>
        <w:t>NeurIPS</w:t>
      </w:r>
      <w:proofErr w:type="spellEnd"/>
      <w:r>
        <w:rPr>
          <w:sz w:val="22"/>
          <w:szCs w:val="22"/>
        </w:rPr>
        <w:t>), vol. 33, pp. 9459–9474, 2020.</w:t>
      </w:r>
    </w:p>
    <w:p w14:paraId="1622E7EF" w14:textId="77777777" w:rsidR="008303FF" w:rsidRDefault="00000000">
      <w:pPr>
        <w:spacing w:after="120" w:line="276" w:lineRule="auto"/>
        <w:ind w:left="540" w:hanging="540"/>
      </w:pPr>
      <w:r>
        <w:rPr>
          <w:sz w:val="22"/>
          <w:szCs w:val="22"/>
        </w:rPr>
        <w:t>[2]</w:t>
      </w:r>
      <w:r>
        <w:rPr>
          <w:sz w:val="22"/>
          <w:szCs w:val="22"/>
        </w:rPr>
        <w:tab/>
        <w:t xml:space="preserve">S. Es, J. James, L. Espinosa-Anke, and S. Schockaert, “RAGAS: Automated Evaluation of Retrieval Augmented Generation,” </w:t>
      </w:r>
      <w:proofErr w:type="spellStart"/>
      <w:r>
        <w:rPr>
          <w:sz w:val="22"/>
          <w:szCs w:val="22"/>
        </w:rPr>
        <w:t>arXiv</w:t>
      </w:r>
      <w:proofErr w:type="spellEnd"/>
      <w:r>
        <w:rPr>
          <w:sz w:val="22"/>
          <w:szCs w:val="22"/>
        </w:rPr>
        <w:t xml:space="preserve"> preprint arXiv:2309.15217, Sept. 2023. [Online]. Available: https://arxiv.org/abs/2309.15217</w:t>
      </w:r>
    </w:p>
    <w:p w14:paraId="54287452" w14:textId="77777777" w:rsidR="008303FF" w:rsidRDefault="00000000">
      <w:pPr>
        <w:spacing w:after="120" w:line="276" w:lineRule="auto"/>
        <w:ind w:left="540" w:hanging="540"/>
      </w:pPr>
      <w:r>
        <w:rPr>
          <w:sz w:val="22"/>
          <w:szCs w:val="22"/>
        </w:rPr>
        <w:t>[3]</w:t>
      </w:r>
      <w:r>
        <w:rPr>
          <w:sz w:val="22"/>
          <w:szCs w:val="22"/>
        </w:rPr>
        <w:tab/>
        <w:t xml:space="preserve">O. Amaral, M. I. Azeem, S. </w:t>
      </w:r>
      <w:proofErr w:type="spellStart"/>
      <w:r>
        <w:rPr>
          <w:sz w:val="22"/>
          <w:szCs w:val="22"/>
        </w:rPr>
        <w:t>Abualhaija</w:t>
      </w:r>
      <w:proofErr w:type="spellEnd"/>
      <w:r>
        <w:rPr>
          <w:sz w:val="22"/>
          <w:szCs w:val="22"/>
        </w:rPr>
        <w:t>, and L. C. Briand, “NLP-based Automated Compliance Checking of Data Processing Agreements against GDPR,” IEEE Transactions on Software Engineering, 2023. Preprint: arXiv:2209.09722. [Online]. Available: https://arxiv.org/abs/2209.09722</w:t>
      </w:r>
    </w:p>
    <w:p w14:paraId="2F0345FB" w14:textId="77777777" w:rsidR="008303FF" w:rsidRDefault="00000000">
      <w:pPr>
        <w:spacing w:after="120" w:line="276" w:lineRule="auto"/>
        <w:ind w:left="540" w:hanging="540"/>
      </w:pPr>
      <w:r>
        <w:rPr>
          <w:sz w:val="22"/>
          <w:szCs w:val="22"/>
        </w:rPr>
        <w:t>[4]</w:t>
      </w:r>
      <w:r>
        <w:rPr>
          <w:sz w:val="22"/>
          <w:szCs w:val="22"/>
        </w:rPr>
        <w:tab/>
        <w:t xml:space="preserve">W. Yin, J. Hay, and D. Roth, “Benchmarking Zero-shot Text Classification: Datasets, Evaluation and Entailment Approach,” in Proc. 2019 Conf. Empirical Methods in Natural Language Processing and 9th Int. Joint Conf. Natural Language Processing (EMNLP-IJCNLP), Hong Kong, China, 2019, pp. 3914–3923, </w:t>
      </w:r>
      <w:proofErr w:type="spellStart"/>
      <w:r>
        <w:rPr>
          <w:sz w:val="22"/>
          <w:szCs w:val="22"/>
        </w:rPr>
        <w:t>doi</w:t>
      </w:r>
      <w:proofErr w:type="spellEnd"/>
      <w:r>
        <w:rPr>
          <w:sz w:val="22"/>
          <w:szCs w:val="22"/>
        </w:rPr>
        <w:t>: 10.18653/v1/D19-1404.</w:t>
      </w:r>
    </w:p>
    <w:p w14:paraId="2BA08002" w14:textId="77777777" w:rsidR="008303FF" w:rsidRDefault="00000000">
      <w:pPr>
        <w:spacing w:after="120" w:line="276" w:lineRule="auto"/>
        <w:ind w:left="540" w:hanging="540"/>
      </w:pPr>
      <w:r>
        <w:rPr>
          <w:sz w:val="22"/>
          <w:szCs w:val="22"/>
        </w:rPr>
        <w:t>[5]</w:t>
      </w:r>
      <w:r>
        <w:rPr>
          <w:sz w:val="22"/>
          <w:szCs w:val="22"/>
        </w:rPr>
        <w:tab/>
        <w:t xml:space="preserve">R. Nogueira and K. Cho, “Passage Re-ranking with BERT,” </w:t>
      </w:r>
      <w:proofErr w:type="spellStart"/>
      <w:r>
        <w:rPr>
          <w:sz w:val="22"/>
          <w:szCs w:val="22"/>
        </w:rPr>
        <w:t>arXiv</w:t>
      </w:r>
      <w:proofErr w:type="spellEnd"/>
      <w:r>
        <w:rPr>
          <w:sz w:val="22"/>
          <w:szCs w:val="22"/>
        </w:rPr>
        <w:t xml:space="preserve"> preprint arXiv:1901.04085, 2019. [Online]. Available: https://arxiv.org/abs/1901.04085</w:t>
      </w:r>
    </w:p>
    <w:p w14:paraId="475B8DB0" w14:textId="77777777" w:rsidR="008303FF" w:rsidRDefault="00000000">
      <w:pPr>
        <w:spacing w:after="120" w:line="276" w:lineRule="auto"/>
        <w:ind w:left="540" w:hanging="540"/>
      </w:pPr>
      <w:r>
        <w:rPr>
          <w:sz w:val="22"/>
          <w:szCs w:val="22"/>
        </w:rPr>
        <w:t>[6]</w:t>
      </w:r>
      <w:r>
        <w:rPr>
          <w:sz w:val="22"/>
          <w:szCs w:val="22"/>
        </w:rPr>
        <w:tab/>
        <w:t>LangChain Team, “LangChain Documentation.” [Online]. Available: https://python.langchain.com/docs [Accessed: Apr. 2026].</w:t>
      </w:r>
    </w:p>
    <w:p w14:paraId="1E578549" w14:textId="77777777" w:rsidR="008303FF" w:rsidRDefault="00000000">
      <w:pPr>
        <w:spacing w:after="120" w:line="276" w:lineRule="auto"/>
        <w:ind w:left="540" w:hanging="540"/>
      </w:pPr>
      <w:r>
        <w:rPr>
          <w:sz w:val="22"/>
          <w:szCs w:val="22"/>
        </w:rPr>
        <w:t>[7]</w:t>
      </w:r>
      <w:r>
        <w:rPr>
          <w:sz w:val="22"/>
          <w:szCs w:val="22"/>
        </w:rPr>
        <w:tab/>
        <w:t>Chroma Team, “ChromaDB Documentation.” [Online]. Available: https://docs.trychroma.com [Accessed: Apr. 2026].</w:t>
      </w:r>
    </w:p>
    <w:p w14:paraId="1EA10E06" w14:textId="77777777" w:rsidR="008303FF" w:rsidRDefault="00000000">
      <w:pPr>
        <w:spacing w:after="120" w:line="276" w:lineRule="auto"/>
        <w:ind w:left="540" w:hanging="540"/>
      </w:pPr>
      <w:r>
        <w:rPr>
          <w:sz w:val="22"/>
          <w:szCs w:val="22"/>
        </w:rPr>
        <w:t>[8]</w:t>
      </w:r>
      <w:r>
        <w:rPr>
          <w:sz w:val="22"/>
          <w:szCs w:val="22"/>
        </w:rPr>
        <w:tab/>
        <w:t>OpenAI, “GPT-4o-mini and text-embedding-3-small API Documentation.” [Online]. Available: https://platform.openai.com/docs [Accessed: Apr. 2026].</w:t>
      </w:r>
    </w:p>
    <w:p w14:paraId="23A3C11E" w14:textId="77777777" w:rsidR="008303FF" w:rsidRDefault="00000000">
      <w:pPr>
        <w:spacing w:after="120" w:line="276" w:lineRule="auto"/>
        <w:ind w:left="540" w:hanging="540"/>
      </w:pPr>
      <w:r>
        <w:rPr>
          <w:sz w:val="22"/>
          <w:szCs w:val="22"/>
        </w:rPr>
        <w:t>[9]</w:t>
      </w:r>
      <w:r>
        <w:rPr>
          <w:sz w:val="22"/>
          <w:szCs w:val="22"/>
        </w:rPr>
        <w:tab/>
        <w:t>S. Ramírez (</w:t>
      </w:r>
      <w:proofErr w:type="spellStart"/>
      <w:r>
        <w:rPr>
          <w:sz w:val="22"/>
          <w:szCs w:val="22"/>
        </w:rPr>
        <w:t>Tiangolo</w:t>
      </w:r>
      <w:proofErr w:type="spellEnd"/>
      <w:r>
        <w:rPr>
          <w:sz w:val="22"/>
          <w:szCs w:val="22"/>
        </w:rPr>
        <w:t>), “FastAPI Documentation.” [Online]. Available: https://fastapi.tiangolo.com [Accessed: Apr. 2026].</w:t>
      </w:r>
    </w:p>
    <w:p w14:paraId="5C345392" w14:textId="77777777" w:rsidR="008303FF" w:rsidRDefault="00000000">
      <w:pPr>
        <w:spacing w:after="120" w:line="276" w:lineRule="auto"/>
        <w:ind w:left="540" w:hanging="540"/>
      </w:pPr>
      <w:r>
        <w:rPr>
          <w:sz w:val="22"/>
          <w:szCs w:val="22"/>
        </w:rPr>
        <w:t>[10]</w:t>
      </w:r>
      <w:r>
        <w:rPr>
          <w:sz w:val="22"/>
          <w:szCs w:val="22"/>
        </w:rPr>
        <w:tab/>
        <w:t>PostgreSQL Global Development Group, “PostgreSQL 15 Documentation.” [Online]. Available: https://www.postgresql.org/docs/15 [Accessed: Apr. 2026].</w:t>
      </w:r>
    </w:p>
    <w:p w14:paraId="5E76E04E" w14:textId="77777777" w:rsidR="008303FF" w:rsidRDefault="00000000">
      <w:pPr>
        <w:spacing w:after="120" w:line="276" w:lineRule="auto"/>
        <w:ind w:left="540" w:hanging="540"/>
      </w:pPr>
      <w:r>
        <w:rPr>
          <w:sz w:val="22"/>
          <w:szCs w:val="22"/>
        </w:rPr>
        <w:t>[11]</w:t>
      </w:r>
      <w:r>
        <w:rPr>
          <w:sz w:val="22"/>
          <w:szCs w:val="22"/>
        </w:rPr>
        <w:tab/>
        <w:t>shadcn, “shadcn/ui Documentation.” [Online]. Available: https://ui.shadcn.com [Accessed: Apr. 2026].</w:t>
      </w:r>
    </w:p>
    <w:p w14:paraId="1187E921" w14:textId="77777777" w:rsidR="008303FF" w:rsidRDefault="00000000">
      <w:pPr>
        <w:spacing w:after="120" w:line="276" w:lineRule="auto"/>
        <w:ind w:left="540" w:hanging="540"/>
      </w:pPr>
      <w:r>
        <w:rPr>
          <w:sz w:val="22"/>
          <w:szCs w:val="22"/>
        </w:rPr>
        <w:t>[12]</w:t>
      </w:r>
      <w:r>
        <w:rPr>
          <w:sz w:val="22"/>
          <w:szCs w:val="22"/>
        </w:rPr>
        <w:tab/>
        <w:t>TipTap Team, “TipTap Documentation.” [Online]. Available: https://tiptap.dev/docs [Accessed: Apr. 2026].</w:t>
      </w:r>
    </w:p>
    <w:sectPr w:rsidR="008303FF">
      <w:headerReference w:type="default" r:id="rId77"/>
      <w:footerReference w:type="default" r:id="rId78"/>
      <w:pgSz w:w="12240" w:h="15840"/>
      <w:pgMar w:top="1440" w:right="1296" w:bottom="1440"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67CCDD" w14:textId="77777777" w:rsidR="00046249" w:rsidRDefault="00046249">
      <w:r>
        <w:separator/>
      </w:r>
    </w:p>
  </w:endnote>
  <w:endnote w:type="continuationSeparator" w:id="0">
    <w:p w14:paraId="126EC956" w14:textId="77777777" w:rsidR="00046249" w:rsidRDefault="000462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E41DF" w14:textId="77777777" w:rsidR="008303FF" w:rsidRDefault="00000000">
    <w:pPr>
      <w:jc w:val="right"/>
    </w:pPr>
    <w:r>
      <w:rPr>
        <w:b/>
        <w:bCs/>
        <w:i/>
        <w:iCs/>
        <w:sz w:val="18"/>
        <w:szCs w:val="18"/>
      </w:rPr>
      <w:fldChar w:fldCharType="begin"/>
    </w:r>
    <w:r>
      <w:rPr>
        <w:b/>
        <w:bCs/>
        <w:i/>
        <w:iCs/>
        <w:sz w:val="18"/>
        <w:szCs w:val="18"/>
      </w:rPr>
      <w:instrText>PAGE</w:instrText>
    </w:r>
    <w:r>
      <w:rPr>
        <w:b/>
        <w:bCs/>
        <w:i/>
        <w:iCs/>
        <w:sz w:val="18"/>
        <w:szCs w:val="18"/>
      </w:rPr>
      <w:fldChar w:fldCharType="separate"/>
    </w:r>
    <w:r w:rsidR="00F34921">
      <w:rPr>
        <w:b/>
        <w:bCs/>
        <w:i/>
        <w:iCs/>
        <w:noProof/>
        <w:sz w:val="18"/>
        <w:szCs w:val="18"/>
      </w:rPr>
      <w:t>i</w:t>
    </w:r>
    <w:r>
      <w:rPr>
        <w:b/>
        <w:bCs/>
        <w:i/>
        <w:iCs/>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1A713" w14:textId="701199D0" w:rsidR="008303FF" w:rsidRDefault="00000000">
    <w:pPr>
      <w:jc w:val="right"/>
    </w:pPr>
    <w:r>
      <w:rPr>
        <w:b/>
        <w:bCs/>
        <w:i/>
        <w:iCs/>
        <w:sz w:val="18"/>
        <w:szCs w:val="18"/>
      </w:rPr>
      <w:fldChar w:fldCharType="begin"/>
    </w:r>
    <w:r>
      <w:rPr>
        <w:b/>
        <w:bCs/>
        <w:i/>
        <w:iCs/>
        <w:sz w:val="18"/>
        <w:szCs w:val="18"/>
      </w:rPr>
      <w:instrText>PAGE</w:instrText>
    </w:r>
    <w:r>
      <w:rPr>
        <w:b/>
        <w:bCs/>
        <w:i/>
        <w:iCs/>
        <w:sz w:val="18"/>
        <w:szCs w:val="18"/>
      </w:rPr>
      <w:fldChar w:fldCharType="separate"/>
    </w:r>
    <w:r w:rsidR="00F34921">
      <w:rPr>
        <w:b/>
        <w:bCs/>
        <w:i/>
        <w:iCs/>
        <w:noProof/>
        <w:sz w:val="18"/>
        <w:szCs w:val="18"/>
      </w:rPr>
      <w:t>1</w:t>
    </w:r>
    <w:r>
      <w:rPr>
        <w:b/>
        <w:bCs/>
        <w:i/>
        <w:iCs/>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00B85" w14:textId="6E46A1E4" w:rsidR="008303FF" w:rsidRDefault="00000000">
    <w:pPr>
      <w:jc w:val="right"/>
    </w:pPr>
    <w:r>
      <w:rPr>
        <w:b/>
        <w:bCs/>
        <w:i/>
        <w:iCs/>
        <w:sz w:val="18"/>
        <w:szCs w:val="18"/>
      </w:rPr>
      <w:fldChar w:fldCharType="begin"/>
    </w:r>
    <w:r>
      <w:rPr>
        <w:b/>
        <w:bCs/>
        <w:i/>
        <w:iCs/>
        <w:sz w:val="18"/>
        <w:szCs w:val="18"/>
      </w:rPr>
      <w:instrText>PAGE</w:instrText>
    </w:r>
    <w:r>
      <w:rPr>
        <w:b/>
        <w:bCs/>
        <w:i/>
        <w:iCs/>
        <w:sz w:val="18"/>
        <w:szCs w:val="18"/>
      </w:rPr>
      <w:fldChar w:fldCharType="separate"/>
    </w:r>
    <w:r w:rsidR="00F34921">
      <w:rPr>
        <w:b/>
        <w:bCs/>
        <w:i/>
        <w:iCs/>
        <w:noProof/>
        <w:sz w:val="18"/>
        <w:szCs w:val="18"/>
      </w:rPr>
      <w:t>25</w:t>
    </w:r>
    <w:r>
      <w:rPr>
        <w:b/>
        <w:bCs/>
        <w:i/>
        <w:iCs/>
        <w:sz w:val="18"/>
        <w:szCs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F6C5C" w14:textId="26BDA63C" w:rsidR="008303FF" w:rsidRDefault="00000000">
    <w:pPr>
      <w:jc w:val="right"/>
    </w:pPr>
    <w:r>
      <w:rPr>
        <w:b/>
        <w:bCs/>
        <w:i/>
        <w:iCs/>
        <w:sz w:val="18"/>
        <w:szCs w:val="18"/>
      </w:rPr>
      <w:fldChar w:fldCharType="begin"/>
    </w:r>
    <w:r>
      <w:rPr>
        <w:b/>
        <w:bCs/>
        <w:i/>
        <w:iCs/>
        <w:sz w:val="18"/>
        <w:szCs w:val="18"/>
      </w:rPr>
      <w:instrText>PAGE</w:instrText>
    </w:r>
    <w:r>
      <w:rPr>
        <w:b/>
        <w:bCs/>
        <w:i/>
        <w:iCs/>
        <w:sz w:val="18"/>
        <w:szCs w:val="18"/>
      </w:rPr>
      <w:fldChar w:fldCharType="separate"/>
    </w:r>
    <w:r w:rsidR="00F34921">
      <w:rPr>
        <w:b/>
        <w:bCs/>
        <w:i/>
        <w:iCs/>
        <w:noProof/>
        <w:sz w:val="18"/>
        <w:szCs w:val="18"/>
      </w:rPr>
      <w:t>26</w:t>
    </w:r>
    <w:r>
      <w:rPr>
        <w:b/>
        <w:bCs/>
        <w:i/>
        <w:iCs/>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68070C" w14:textId="77777777" w:rsidR="00046249" w:rsidRDefault="00046249">
      <w:r>
        <w:separator/>
      </w:r>
    </w:p>
  </w:footnote>
  <w:footnote w:type="continuationSeparator" w:id="0">
    <w:p w14:paraId="20F456EA" w14:textId="77777777" w:rsidR="00046249" w:rsidRDefault="000462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CB3B6" w14:textId="7E327078" w:rsidR="008303FF" w:rsidRDefault="00000000">
    <w:r>
      <w:rPr>
        <w:b/>
        <w:bCs/>
        <w:i/>
        <w:iCs/>
        <w:sz w:val="16"/>
        <w:szCs w:val="16"/>
      </w:rPr>
      <w:t>PropBo</w:t>
    </w:r>
    <w:r w:rsidR="00F34921">
      <w:rPr>
        <w:b/>
        <w:bCs/>
        <w:i/>
        <w:iCs/>
        <w:sz w:val="16"/>
        <w:szCs w:val="16"/>
      </w:rPr>
      <w:t>t:</w:t>
    </w:r>
    <w:r>
      <w:rPr>
        <w:b/>
        <w:bCs/>
        <w:i/>
        <w:iCs/>
        <w:sz w:val="16"/>
        <w:szCs w:val="16"/>
      </w:rPr>
      <w:t xml:space="preserve"> Project Report (Chapters 1 &amp; 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EC2AA" w14:textId="17BC4A52" w:rsidR="008303FF" w:rsidRDefault="00000000">
    <w:r>
      <w:rPr>
        <w:b/>
        <w:bCs/>
        <w:i/>
        <w:iCs/>
        <w:sz w:val="16"/>
        <w:szCs w:val="16"/>
      </w:rPr>
      <w:t>PropBot</w:t>
    </w:r>
    <w:r w:rsidR="009C53A0">
      <w:rPr>
        <w:b/>
        <w:bCs/>
        <w:i/>
        <w:iCs/>
        <w:sz w:val="16"/>
        <w:szCs w:val="16"/>
      </w:rPr>
      <w:t xml:space="preserve">: </w:t>
    </w:r>
    <w:r>
      <w:rPr>
        <w:b/>
        <w:bCs/>
        <w:i/>
        <w:iCs/>
        <w:sz w:val="16"/>
        <w:szCs w:val="16"/>
      </w:rPr>
      <w:t>Project Report (Chapters 1 &amp; 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85E30" w14:textId="77777777" w:rsidR="008303FF" w:rsidRDefault="00000000">
    <w:r>
      <w:rPr>
        <w:b/>
        <w:bCs/>
        <w:i/>
        <w:iCs/>
        <w:sz w:val="16"/>
        <w:szCs w:val="16"/>
      </w:rPr>
      <w:t>PropBot: Project Report (Chapters 1 &amp; 2)</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EBBCA" w14:textId="77777777" w:rsidR="008303FF" w:rsidRDefault="00000000">
    <w:r>
      <w:rPr>
        <w:b/>
        <w:bCs/>
        <w:i/>
        <w:iCs/>
        <w:sz w:val="16"/>
        <w:szCs w:val="16"/>
      </w:rPr>
      <w:t>PropBot: Project Report (Chapters 1 &amp;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0049E0"/>
    <w:multiLevelType w:val="hybridMultilevel"/>
    <w:tmpl w:val="D81675E4"/>
    <w:lvl w:ilvl="0" w:tplc="151E8340">
      <w:start w:val="1"/>
      <w:numFmt w:val="bullet"/>
      <w:lvlText w:val="•"/>
      <w:lvlJc w:val="left"/>
      <w:pPr>
        <w:ind w:left="504" w:hanging="288"/>
      </w:pPr>
    </w:lvl>
    <w:lvl w:ilvl="1" w:tplc="9430742C">
      <w:numFmt w:val="decimal"/>
      <w:lvlText w:val=""/>
      <w:lvlJc w:val="left"/>
    </w:lvl>
    <w:lvl w:ilvl="2" w:tplc="4EE06FB6">
      <w:numFmt w:val="decimal"/>
      <w:lvlText w:val=""/>
      <w:lvlJc w:val="left"/>
    </w:lvl>
    <w:lvl w:ilvl="3" w:tplc="380EBE6A">
      <w:numFmt w:val="decimal"/>
      <w:lvlText w:val=""/>
      <w:lvlJc w:val="left"/>
    </w:lvl>
    <w:lvl w:ilvl="4" w:tplc="68308B7C">
      <w:numFmt w:val="decimal"/>
      <w:lvlText w:val=""/>
      <w:lvlJc w:val="left"/>
    </w:lvl>
    <w:lvl w:ilvl="5" w:tplc="8CEE1C34">
      <w:numFmt w:val="decimal"/>
      <w:lvlText w:val=""/>
      <w:lvlJc w:val="left"/>
    </w:lvl>
    <w:lvl w:ilvl="6" w:tplc="38C2E0E6">
      <w:numFmt w:val="decimal"/>
      <w:lvlText w:val=""/>
      <w:lvlJc w:val="left"/>
    </w:lvl>
    <w:lvl w:ilvl="7" w:tplc="5F825CC4">
      <w:numFmt w:val="decimal"/>
      <w:lvlText w:val=""/>
      <w:lvlJc w:val="left"/>
    </w:lvl>
    <w:lvl w:ilvl="8" w:tplc="23DE5E84">
      <w:numFmt w:val="decimal"/>
      <w:lvlText w:val=""/>
      <w:lvlJc w:val="left"/>
    </w:lvl>
  </w:abstractNum>
  <w:abstractNum w:abstractNumId="1" w15:restartNumberingAfterBreak="0">
    <w:nsid w:val="5B2F565E"/>
    <w:multiLevelType w:val="hybridMultilevel"/>
    <w:tmpl w:val="142C3CE4"/>
    <w:lvl w:ilvl="0" w:tplc="832A6A6A">
      <w:start w:val="1"/>
      <w:numFmt w:val="bullet"/>
      <w:lvlText w:val="●"/>
      <w:lvlJc w:val="left"/>
      <w:pPr>
        <w:ind w:left="720" w:hanging="360"/>
      </w:pPr>
    </w:lvl>
    <w:lvl w:ilvl="1" w:tplc="BF7A56C4">
      <w:start w:val="1"/>
      <w:numFmt w:val="bullet"/>
      <w:lvlText w:val="○"/>
      <w:lvlJc w:val="left"/>
      <w:pPr>
        <w:ind w:left="1440" w:hanging="360"/>
      </w:pPr>
    </w:lvl>
    <w:lvl w:ilvl="2" w:tplc="201C599E">
      <w:start w:val="1"/>
      <w:numFmt w:val="bullet"/>
      <w:lvlText w:val="■"/>
      <w:lvlJc w:val="left"/>
      <w:pPr>
        <w:ind w:left="2160" w:hanging="360"/>
      </w:pPr>
    </w:lvl>
    <w:lvl w:ilvl="3" w:tplc="9A285E76">
      <w:start w:val="1"/>
      <w:numFmt w:val="bullet"/>
      <w:lvlText w:val="●"/>
      <w:lvlJc w:val="left"/>
      <w:pPr>
        <w:ind w:left="2880" w:hanging="360"/>
      </w:pPr>
    </w:lvl>
    <w:lvl w:ilvl="4" w:tplc="51327CFA">
      <w:start w:val="1"/>
      <w:numFmt w:val="bullet"/>
      <w:lvlText w:val="○"/>
      <w:lvlJc w:val="left"/>
      <w:pPr>
        <w:ind w:left="3600" w:hanging="360"/>
      </w:pPr>
    </w:lvl>
    <w:lvl w:ilvl="5" w:tplc="F86CF818">
      <w:start w:val="1"/>
      <w:numFmt w:val="bullet"/>
      <w:lvlText w:val="■"/>
      <w:lvlJc w:val="left"/>
      <w:pPr>
        <w:ind w:left="4320" w:hanging="360"/>
      </w:pPr>
    </w:lvl>
    <w:lvl w:ilvl="6" w:tplc="7D48CC2A">
      <w:start w:val="1"/>
      <w:numFmt w:val="bullet"/>
      <w:lvlText w:val="●"/>
      <w:lvlJc w:val="left"/>
      <w:pPr>
        <w:ind w:left="5040" w:hanging="360"/>
      </w:pPr>
    </w:lvl>
    <w:lvl w:ilvl="7" w:tplc="E5CC89A2">
      <w:start w:val="1"/>
      <w:numFmt w:val="bullet"/>
      <w:lvlText w:val="●"/>
      <w:lvlJc w:val="left"/>
      <w:pPr>
        <w:ind w:left="5760" w:hanging="360"/>
      </w:pPr>
    </w:lvl>
    <w:lvl w:ilvl="8" w:tplc="6CF2E79C">
      <w:start w:val="1"/>
      <w:numFmt w:val="bullet"/>
      <w:lvlText w:val="●"/>
      <w:lvlJc w:val="left"/>
      <w:pPr>
        <w:ind w:left="6480" w:hanging="360"/>
      </w:pPr>
    </w:lvl>
  </w:abstractNum>
  <w:num w:numId="1" w16cid:durableId="591744164">
    <w:abstractNumId w:val="1"/>
    <w:lvlOverride w:ilvl="0">
      <w:startOverride w:val="1"/>
    </w:lvlOverride>
  </w:num>
  <w:num w:numId="2" w16cid:durableId="10610553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03FF"/>
    <w:rsid w:val="00040D13"/>
    <w:rsid w:val="00043D1D"/>
    <w:rsid w:val="00046249"/>
    <w:rsid w:val="000724E1"/>
    <w:rsid w:val="00224A77"/>
    <w:rsid w:val="00473EA7"/>
    <w:rsid w:val="004940C8"/>
    <w:rsid w:val="00543541"/>
    <w:rsid w:val="005860F0"/>
    <w:rsid w:val="008303FF"/>
    <w:rsid w:val="00857F56"/>
    <w:rsid w:val="009C53A0"/>
    <w:rsid w:val="00C4133F"/>
    <w:rsid w:val="00E238E4"/>
    <w:rsid w:val="00E76B18"/>
    <w:rsid w:val="00EA0BC4"/>
    <w:rsid w:val="00ED0AAD"/>
    <w:rsid w:val="00F269A5"/>
    <w:rsid w:val="00F34921"/>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67A6F"/>
  <w15:docId w15:val="{97394BC9-2095-4C5D-960F-806921D52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000000"/>
      <w:sz w:val="36"/>
      <w:szCs w:val="36"/>
    </w:rPr>
  </w:style>
  <w:style w:type="paragraph" w:styleId="Heading2">
    <w:name w:val="heading 2"/>
    <w:uiPriority w:val="9"/>
    <w:unhideWhenUsed/>
    <w:qFormat/>
    <w:pPr>
      <w:spacing w:before="280" w:after="280"/>
      <w:outlineLvl w:val="1"/>
    </w:pPr>
    <w:rPr>
      <w:b/>
      <w:bCs/>
      <w:color w:val="000000"/>
      <w:sz w:val="28"/>
      <w:szCs w:val="28"/>
    </w:rPr>
  </w:style>
  <w:style w:type="paragraph" w:styleId="Heading3">
    <w:name w:val="heading 3"/>
    <w:uiPriority w:val="9"/>
    <w:unhideWhenUsed/>
    <w:qFormat/>
    <w:pPr>
      <w:spacing w:before="240" w:after="24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34921"/>
    <w:pPr>
      <w:tabs>
        <w:tab w:val="center" w:pos="4513"/>
        <w:tab w:val="right" w:pos="9026"/>
      </w:tabs>
    </w:pPr>
  </w:style>
  <w:style w:type="character" w:customStyle="1" w:styleId="HeaderChar">
    <w:name w:val="Header Char"/>
    <w:basedOn w:val="DefaultParagraphFont"/>
    <w:link w:val="Header"/>
    <w:uiPriority w:val="99"/>
    <w:rsid w:val="00F34921"/>
  </w:style>
  <w:style w:type="paragraph" w:styleId="Footer">
    <w:name w:val="footer"/>
    <w:basedOn w:val="Normal"/>
    <w:link w:val="FooterChar"/>
    <w:uiPriority w:val="99"/>
    <w:unhideWhenUsed/>
    <w:rsid w:val="00F34921"/>
    <w:pPr>
      <w:tabs>
        <w:tab w:val="center" w:pos="4513"/>
        <w:tab w:val="right" w:pos="9026"/>
      </w:tabs>
    </w:pPr>
  </w:style>
  <w:style w:type="character" w:customStyle="1" w:styleId="FooterChar">
    <w:name w:val="Footer Char"/>
    <w:basedOn w:val="DefaultParagraphFont"/>
    <w:link w:val="Footer"/>
    <w:uiPriority w:val="99"/>
    <w:rsid w:val="00F34921"/>
  </w:style>
  <w:style w:type="paragraph" w:styleId="TOC1">
    <w:name w:val="toc 1"/>
    <w:basedOn w:val="Normal"/>
    <w:next w:val="Normal"/>
    <w:uiPriority w:val="39"/>
    <w:unhideWhenUsed/>
    <w:qFormat/>
    <w:pPr>
      <w:tabs>
        <w:tab w:val="right" w:leader="dot" w:pos="9350"/>
      </w:tabs>
      <w:spacing w:before="60"/>
    </w:pPr>
    <w:rPr>
      <w:b/>
      <w:sz w:val="19"/>
      <w:szCs w:val="19"/>
    </w:rPr>
  </w:style>
  <w:style w:type="paragraph" w:styleId="TOC2">
    <w:name w:val="toc 2"/>
    <w:basedOn w:val="Normal"/>
    <w:next w:val="Normal"/>
    <w:uiPriority w:val="39"/>
    <w:unhideWhenUsed/>
    <w:qFormat/>
    <w:pPr>
      <w:tabs>
        <w:tab w:val="right" w:leader="dot" w:pos="9350"/>
      </w:tabs>
      <w:ind w:left="360"/>
    </w:pPr>
    <w:rPr>
      <w:sz w:val="19"/>
      <w:szCs w:val="19"/>
    </w:rPr>
  </w:style>
  <w:style w:type="paragraph" w:styleId="TOC3">
    <w:name w:val="toc 3"/>
    <w:basedOn w:val="Normal"/>
    <w:next w:val="Normal"/>
    <w:uiPriority w:val="39"/>
    <w:unhideWhenUsed/>
    <w:qFormat/>
    <w:pPr>
      <w:tabs>
        <w:tab w:val="right" w:leader="dot" w:pos="9350"/>
      </w:tabs>
      <w:ind w:left="720"/>
    </w:pPr>
    <w:rPr>
      <w:sz w:val="19"/>
      <w:szCs w:val="19"/>
    </w:rPr>
  </w:style>
  <w:style w:type="paragraph" w:styleId="TableofFigures">
    <w:name w:val="table of figures"/>
    <w:basedOn w:val="Normal"/>
    <w:next w:val="Normal"/>
    <w:uiPriority w:val="39"/>
    <w:unhideWhenUsed/>
    <w:qFormat/>
    <w:pPr>
      <w:tabs>
        <w:tab w:val="right" w:leader="dot" w:pos="9350"/>
      </w:tabs>
      <w:spacing w:after="20"/>
    </w:pPr>
    <w:rPr>
      <w:sz w:val="19"/>
      <w:szCs w:val="19"/>
    </w:rPr>
  </w:style>
  <w:style w:type="paragraph" w:customStyle="1" w:styleId="FigureCaption">
    <w:name w:val="Figure Caption"/>
    <w:basedOn w:val="Normal"/>
    <w:next w:val="Normal"/>
    <w:uiPriority w:val="39"/>
    <w:unhideWhenUsed/>
    <w:qFormat/>
  </w:style>
  <w:style w:type="paragraph" w:customStyle="1" w:styleId="TableCaption">
    <w:name w:val="Table Caption"/>
    <w:basedOn w:val="Normal"/>
    <w:next w:val="Normal"/>
    <w:uiPriority w:val="39"/>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3.jpeg"/><Relationship Id="rId21" Type="http://schemas.openxmlformats.org/officeDocument/2006/relationships/image" Target="media/image8.jpeg"/><Relationship Id="rId42" Type="http://schemas.openxmlformats.org/officeDocument/2006/relationships/image" Target="media/image29.jpeg"/><Relationship Id="rId47" Type="http://schemas.openxmlformats.org/officeDocument/2006/relationships/image" Target="media/image34.jpeg"/><Relationship Id="rId63" Type="http://schemas.openxmlformats.org/officeDocument/2006/relationships/image" Target="media/image50.jpeg"/><Relationship Id="rId68" Type="http://schemas.openxmlformats.org/officeDocument/2006/relationships/image" Target="media/image55.jpeg"/><Relationship Id="rId16" Type="http://schemas.openxmlformats.org/officeDocument/2006/relationships/image" Target="media/image3.jpeg"/><Relationship Id="rId11" Type="http://schemas.openxmlformats.org/officeDocument/2006/relationships/header" Target="header2.xml"/><Relationship Id="rId24" Type="http://schemas.openxmlformats.org/officeDocument/2006/relationships/image" Target="media/image11.jpeg"/><Relationship Id="rId32" Type="http://schemas.openxmlformats.org/officeDocument/2006/relationships/image" Target="media/image19.jpeg"/><Relationship Id="rId37" Type="http://schemas.openxmlformats.org/officeDocument/2006/relationships/image" Target="media/image24.jpeg"/><Relationship Id="rId40" Type="http://schemas.openxmlformats.org/officeDocument/2006/relationships/image" Target="media/image27.jpeg"/><Relationship Id="rId45" Type="http://schemas.openxmlformats.org/officeDocument/2006/relationships/image" Target="media/image32.jpeg"/><Relationship Id="rId53" Type="http://schemas.openxmlformats.org/officeDocument/2006/relationships/image" Target="media/image40.jpeg"/><Relationship Id="rId58" Type="http://schemas.openxmlformats.org/officeDocument/2006/relationships/image" Target="media/image45.jpeg"/><Relationship Id="rId66" Type="http://schemas.openxmlformats.org/officeDocument/2006/relationships/image" Target="media/image53.jpeg"/><Relationship Id="rId74" Type="http://schemas.openxmlformats.org/officeDocument/2006/relationships/image" Target="media/image61.jpeg"/><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48.jpeg"/><Relationship Id="rId19" Type="http://schemas.openxmlformats.org/officeDocument/2006/relationships/image" Target="media/image6.jpeg"/><Relationship Id="rId14" Type="http://schemas.openxmlformats.org/officeDocument/2006/relationships/header" Target="header3.xml"/><Relationship Id="rId22" Type="http://schemas.openxmlformats.org/officeDocument/2006/relationships/image" Target="media/image9.jpeg"/><Relationship Id="rId27" Type="http://schemas.openxmlformats.org/officeDocument/2006/relationships/image" Target="media/image14.jpeg"/><Relationship Id="rId30" Type="http://schemas.openxmlformats.org/officeDocument/2006/relationships/image" Target="media/image17.jpeg"/><Relationship Id="rId35" Type="http://schemas.openxmlformats.org/officeDocument/2006/relationships/image" Target="media/image22.jpeg"/><Relationship Id="rId43" Type="http://schemas.openxmlformats.org/officeDocument/2006/relationships/image" Target="media/image30.jpeg"/><Relationship Id="rId48" Type="http://schemas.openxmlformats.org/officeDocument/2006/relationships/image" Target="media/image35.jpeg"/><Relationship Id="rId56" Type="http://schemas.openxmlformats.org/officeDocument/2006/relationships/image" Target="media/image43.jpeg"/><Relationship Id="rId64" Type="http://schemas.openxmlformats.org/officeDocument/2006/relationships/image" Target="media/image51.jpeg"/><Relationship Id="rId69" Type="http://schemas.openxmlformats.org/officeDocument/2006/relationships/image" Target="media/image56.jpeg"/><Relationship Id="rId77" Type="http://schemas.openxmlformats.org/officeDocument/2006/relationships/header" Target="header4.xml"/><Relationship Id="rId8" Type="http://schemas.openxmlformats.org/officeDocument/2006/relationships/image" Target="media/image1.jpg"/><Relationship Id="rId51" Type="http://schemas.openxmlformats.org/officeDocument/2006/relationships/image" Target="media/image38.jpeg"/><Relationship Id="rId72" Type="http://schemas.openxmlformats.org/officeDocument/2006/relationships/image" Target="media/image59.jpeg"/><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4.jpeg"/><Relationship Id="rId25" Type="http://schemas.openxmlformats.org/officeDocument/2006/relationships/image" Target="media/image12.jpeg"/><Relationship Id="rId33" Type="http://schemas.openxmlformats.org/officeDocument/2006/relationships/image" Target="media/image20.jpeg"/><Relationship Id="rId38" Type="http://schemas.openxmlformats.org/officeDocument/2006/relationships/image" Target="media/image25.jpeg"/><Relationship Id="rId46" Type="http://schemas.openxmlformats.org/officeDocument/2006/relationships/image" Target="media/image33.jpeg"/><Relationship Id="rId59" Type="http://schemas.openxmlformats.org/officeDocument/2006/relationships/image" Target="media/image46.jpeg"/><Relationship Id="rId67" Type="http://schemas.openxmlformats.org/officeDocument/2006/relationships/image" Target="media/image54.jpeg"/><Relationship Id="rId20" Type="http://schemas.openxmlformats.org/officeDocument/2006/relationships/image" Target="media/image7.jpeg"/><Relationship Id="rId41" Type="http://schemas.openxmlformats.org/officeDocument/2006/relationships/image" Target="media/image28.jpeg"/><Relationship Id="rId54" Type="http://schemas.openxmlformats.org/officeDocument/2006/relationships/image" Target="media/image41.jpeg"/><Relationship Id="rId62" Type="http://schemas.openxmlformats.org/officeDocument/2006/relationships/image" Target="media/image49.jpeg"/><Relationship Id="rId70" Type="http://schemas.openxmlformats.org/officeDocument/2006/relationships/image" Target="media/image57.jpeg"/><Relationship Id="rId75" Type="http://schemas.openxmlformats.org/officeDocument/2006/relationships/image" Target="media/image62.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10.jpeg"/><Relationship Id="rId28" Type="http://schemas.openxmlformats.org/officeDocument/2006/relationships/image" Target="media/image15.jpeg"/><Relationship Id="rId36" Type="http://schemas.openxmlformats.org/officeDocument/2006/relationships/image" Target="media/image23.jpeg"/><Relationship Id="rId49" Type="http://schemas.openxmlformats.org/officeDocument/2006/relationships/image" Target="media/image36.jpeg"/><Relationship Id="rId57" Type="http://schemas.openxmlformats.org/officeDocument/2006/relationships/image" Target="media/image44.jpeg"/><Relationship Id="rId10" Type="http://schemas.openxmlformats.org/officeDocument/2006/relationships/footer" Target="footer1.xml"/><Relationship Id="rId31" Type="http://schemas.openxmlformats.org/officeDocument/2006/relationships/image" Target="media/image18.jpeg"/><Relationship Id="rId44" Type="http://schemas.openxmlformats.org/officeDocument/2006/relationships/image" Target="media/image31.jpeg"/><Relationship Id="rId52" Type="http://schemas.openxmlformats.org/officeDocument/2006/relationships/image" Target="media/image39.jpeg"/><Relationship Id="rId60" Type="http://schemas.openxmlformats.org/officeDocument/2006/relationships/image" Target="media/image47.jpeg"/><Relationship Id="rId65" Type="http://schemas.openxmlformats.org/officeDocument/2006/relationships/image" Target="media/image52.jpeg"/><Relationship Id="rId73" Type="http://schemas.openxmlformats.org/officeDocument/2006/relationships/image" Target="media/image60.jpeg"/><Relationship Id="rId78"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5.jpeg"/><Relationship Id="rId39" Type="http://schemas.openxmlformats.org/officeDocument/2006/relationships/image" Target="media/image26.jpeg"/><Relationship Id="rId34" Type="http://schemas.openxmlformats.org/officeDocument/2006/relationships/image" Target="media/image21.jpeg"/><Relationship Id="rId50" Type="http://schemas.openxmlformats.org/officeDocument/2006/relationships/image" Target="media/image37.jpeg"/><Relationship Id="rId55" Type="http://schemas.openxmlformats.org/officeDocument/2006/relationships/image" Target="media/image42.jpeg"/><Relationship Id="rId76" Type="http://schemas.openxmlformats.org/officeDocument/2006/relationships/image" Target="media/image63.jpeg"/><Relationship Id="rId7" Type="http://schemas.openxmlformats.org/officeDocument/2006/relationships/endnotes" Target="endnotes.xml"/><Relationship Id="rId71" Type="http://schemas.openxmlformats.org/officeDocument/2006/relationships/image" Target="media/image58.jpeg"/><Relationship Id="rId2" Type="http://schemas.openxmlformats.org/officeDocument/2006/relationships/numbering" Target="numbering.xml"/><Relationship Id="rId29" Type="http://schemas.openxmlformats.org/officeDocument/2006/relationships/image" Target="media/image1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F0ABB2-7103-4BC8-A251-130599C57D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304</TotalTime>
  <Pages>138</Pages>
  <Words>32678</Words>
  <Characters>186265</Characters>
  <Application>Microsoft Office Word</Application>
  <DocSecurity>0</DocSecurity>
  <Lines>1552</Lines>
  <Paragraphs>437</Paragraphs>
  <ScaleCrop>false</ScaleCrop>
  <Company/>
  <LinksUpToDate>false</LinksUpToDate>
  <CharactersWithSpaces>218506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(FA23-BSE-015) ALINA RAZA</cp:lastModifiedBy>
  <cp:revision>11</cp:revision>
  <dcterms:created xsi:type="dcterms:W3CDTF">2026-10-26T18:55:00Z</dcterms:created>
  <dcterms:modified xsi:type="dcterms:W3CDTF">2026-10-28T21:04:00Z</dcterms:modified>
</cp:coreProperties>
</file>