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F9" w:rsidRPr="003B5BFC" w:rsidRDefault="00A063F9" w:rsidP="00353B7C">
      <w:pPr>
        <w:pStyle w:val="Title"/>
      </w:pPr>
      <w:r w:rsidRPr="003B5BFC">
        <w:t xml:space="preserve">BANCASSURANCE </w:t>
      </w:r>
    </w:p>
    <w:p w:rsidR="00A063F9" w:rsidRPr="003B5BFC" w:rsidRDefault="00A063F9" w:rsidP="00353B7C">
      <w:pPr>
        <w:pStyle w:val="Subtitle"/>
      </w:pPr>
      <w:r w:rsidRPr="003B5BFC">
        <w:t xml:space="preserve">Meeting </w:t>
      </w:r>
      <w:r w:rsidR="003B5BFC" w:rsidRPr="003B5BFC">
        <w:t xml:space="preserve">with </w:t>
      </w:r>
      <w:proofErr w:type="spellStart"/>
      <w:r w:rsidR="003B5BFC" w:rsidRPr="003B5BFC">
        <w:t>ArchiSurance</w:t>
      </w:r>
      <w:proofErr w:type="spellEnd"/>
      <w:r w:rsidR="003B5BFC" w:rsidRPr="003B5BFC">
        <w:t xml:space="preserve"> </w:t>
      </w:r>
      <w:r w:rsidRPr="003B5BFC">
        <w:t>Notes</w:t>
      </w:r>
    </w:p>
    <w:p w:rsidR="00A063F9" w:rsidRPr="003B5BFC" w:rsidRDefault="00A063F9">
      <w:pPr>
        <w:rPr>
          <w:sz w:val="24"/>
          <w:szCs w:val="24"/>
        </w:rPr>
      </w:pPr>
      <w:r w:rsidRPr="00353B7C">
        <w:rPr>
          <w:rStyle w:val="Emphasis"/>
        </w:rPr>
        <w:t xml:space="preserve">Group 1: David Loveless (Presenter), </w:t>
      </w:r>
      <w:proofErr w:type="spellStart"/>
      <w:r w:rsidRPr="00353B7C">
        <w:rPr>
          <w:rStyle w:val="Emphasis"/>
        </w:rPr>
        <w:t>Alina</w:t>
      </w:r>
      <w:proofErr w:type="spellEnd"/>
      <w:r w:rsidRPr="00353B7C">
        <w:rPr>
          <w:rStyle w:val="Emphasis"/>
        </w:rPr>
        <w:t xml:space="preserve"> </w:t>
      </w:r>
      <w:proofErr w:type="spellStart"/>
      <w:r w:rsidRPr="00353B7C">
        <w:rPr>
          <w:rStyle w:val="Emphasis"/>
        </w:rPr>
        <w:t>Rozenabum</w:t>
      </w:r>
      <w:proofErr w:type="spellEnd"/>
      <w:r w:rsidRPr="00353B7C">
        <w:rPr>
          <w:rStyle w:val="Emphasis"/>
        </w:rPr>
        <w:t xml:space="preserve"> and Kevin Li</w:t>
      </w:r>
    </w:p>
    <w:p w:rsidR="00A063F9" w:rsidRPr="003B5BFC" w:rsidRDefault="00A063F9" w:rsidP="00353B7C">
      <w:pPr>
        <w:pStyle w:val="Heading1"/>
      </w:pPr>
      <w:r w:rsidRPr="003B5BFC">
        <w:t>General</w:t>
      </w:r>
    </w:p>
    <w:p w:rsidR="00A063F9" w:rsidRDefault="00345C53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 slide at the beginning telling the CEO where this meeting is going to go</w:t>
      </w:r>
    </w:p>
    <w:p w:rsidR="00345C53" w:rsidRDefault="00345C53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Parallel slides of a business canvas model for both </w:t>
      </w:r>
      <w:proofErr w:type="spellStart"/>
      <w:r>
        <w:rPr>
          <w:sz w:val="24"/>
          <w:szCs w:val="24"/>
        </w:rPr>
        <w:t>ArchiSurance</w:t>
      </w:r>
      <w:proofErr w:type="spellEnd"/>
      <w:r>
        <w:rPr>
          <w:sz w:val="24"/>
          <w:szCs w:val="24"/>
        </w:rPr>
        <w:t xml:space="preserve"> and the Bank</w:t>
      </w:r>
    </w:p>
    <w:p w:rsidR="00345C53" w:rsidRPr="00345C53" w:rsidRDefault="00345C53" w:rsidP="00345C5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parallel slides of the internal workings for both and how they are similar</w:t>
      </w:r>
    </w:p>
    <w:p w:rsidR="00345C53" w:rsidRDefault="00345C53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slide of synergies</w:t>
      </w:r>
    </w:p>
    <w:p w:rsidR="00345C53" w:rsidRPr="003B5BFC" w:rsidRDefault="00345C53" w:rsidP="00353B7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Finally a description/business canvas model for the new </w:t>
      </w:r>
      <w:proofErr w:type="spellStart"/>
      <w:r>
        <w:rPr>
          <w:sz w:val="24"/>
          <w:szCs w:val="24"/>
        </w:rPr>
        <w:t>ArchiSurance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Bancassurance</w:t>
      </w:r>
      <w:proofErr w:type="spellEnd"/>
      <w:r>
        <w:rPr>
          <w:sz w:val="24"/>
          <w:szCs w:val="24"/>
        </w:rPr>
        <w:t>)</w:t>
      </w:r>
    </w:p>
    <w:p w:rsidR="00A063F9" w:rsidRPr="003B5BFC" w:rsidRDefault="00A063F9" w:rsidP="00353B7C">
      <w:pPr>
        <w:pStyle w:val="Heading1"/>
      </w:pPr>
      <w:r w:rsidRPr="003B5BFC">
        <w:t>Questions/Answers</w:t>
      </w:r>
    </w:p>
    <w:p w:rsidR="001B735D" w:rsidRPr="001B735D" w:rsidRDefault="001B735D" w:rsidP="00A063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How would businesses use the banks?—CEO </w:t>
      </w:r>
    </w:p>
    <w:p w:rsidR="00A063F9" w:rsidRDefault="001B735D" w:rsidP="001B735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They could utilize the bank for: 401K, financing and storage of funds. As well as investment</w:t>
      </w:r>
    </w:p>
    <w:p w:rsidR="001B735D" w:rsidRPr="001B735D" w:rsidRDefault="001B735D" w:rsidP="00A063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Why HP cloud? Why not IBM? – CEO </w:t>
      </w:r>
    </w:p>
    <w:p w:rsidR="001B735D" w:rsidRPr="001B735D" w:rsidRDefault="001B735D" w:rsidP="001B735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That is just an example.</w:t>
      </w:r>
    </w:p>
    <w:p w:rsidR="001B735D" w:rsidRPr="001B735D" w:rsidRDefault="001B735D" w:rsidP="00A063F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Build a bank or buy one? – CEO </w:t>
      </w:r>
    </w:p>
    <w:p w:rsidR="001B735D" w:rsidRPr="001B735D" w:rsidRDefault="001B735D" w:rsidP="00353B7C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</w:t>
      </w:r>
      <w:r w:rsidRPr="001B735D">
        <w:rPr>
          <w:sz w:val="24"/>
          <w:szCs w:val="24"/>
        </w:rPr>
        <w:t xml:space="preserve"> to consideration. Could buy and merge or build. Depends on what is best.</w:t>
      </w:r>
    </w:p>
    <w:p w:rsidR="00A063F9" w:rsidRPr="003B5BFC" w:rsidRDefault="00A063F9" w:rsidP="00353B7C">
      <w:pPr>
        <w:pStyle w:val="Heading1"/>
      </w:pPr>
      <w:r w:rsidRPr="003B5BFC">
        <w:t xml:space="preserve">Things to Improve </w:t>
      </w:r>
    </w:p>
    <w:p w:rsidR="00A063F9" w:rsidRPr="003B5BFC" w:rsidRDefault="003B5BFC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5BFC">
        <w:rPr>
          <w:sz w:val="24"/>
          <w:szCs w:val="24"/>
        </w:rPr>
        <w:t>Presenting is a little shaky and could use a smoother flow.</w:t>
      </w:r>
    </w:p>
    <w:p w:rsidR="003B5BFC" w:rsidRDefault="003B5BFC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have color-coded the business model canvas</w:t>
      </w:r>
    </w:p>
    <w:p w:rsidR="001B735D" w:rsidRPr="003B5BFC" w:rsidRDefault="001B735D" w:rsidP="00353B7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Needed more time to prepare the speech</w:t>
      </w:r>
    </w:p>
    <w:p w:rsidR="00A063F9" w:rsidRPr="003B5BFC" w:rsidRDefault="00A063F9" w:rsidP="00353B7C">
      <w:pPr>
        <w:pStyle w:val="Heading1"/>
      </w:pPr>
      <w:r w:rsidRPr="003B5BFC">
        <w:t xml:space="preserve">Audience </w:t>
      </w:r>
    </w:p>
    <w:p w:rsidR="00A063F9" w:rsidRPr="003B5BFC" w:rsidRDefault="003B5BFC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B5BFC">
        <w:rPr>
          <w:sz w:val="24"/>
          <w:szCs w:val="24"/>
        </w:rPr>
        <w:t>Attentive enough</w:t>
      </w:r>
    </w:p>
    <w:p w:rsidR="003B5BFC" w:rsidRPr="003B5BFC" w:rsidRDefault="001B735D" w:rsidP="00353B7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 too many questions during the presentation</w:t>
      </w:r>
    </w:p>
    <w:p w:rsidR="00A063F9" w:rsidRPr="003B5BFC" w:rsidRDefault="00A063F9" w:rsidP="00353B7C">
      <w:pPr>
        <w:pStyle w:val="Heading1"/>
      </w:pPr>
      <w:r w:rsidRPr="003B5BFC">
        <w:t>Good Points</w:t>
      </w:r>
    </w:p>
    <w:p w:rsidR="00A063F9" w:rsidRDefault="003B5BFC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Speaking decisively</w:t>
      </w:r>
    </w:p>
    <w:p w:rsidR="00353B7C" w:rsidRPr="00353B7C" w:rsidRDefault="003B5BFC" w:rsidP="00353B7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353B7C">
        <w:rPr>
          <w:sz w:val="24"/>
          <w:szCs w:val="24"/>
        </w:rPr>
        <w:t>Makes sure to point the majority of attention at Dr. Gamble (CEO)</w:t>
      </w:r>
    </w:p>
    <w:p w:rsidR="00A06CD0" w:rsidRDefault="00A06CD0" w:rsidP="00A063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Fielded questions well and to the point</w:t>
      </w:r>
      <w:r w:rsidR="00E75707">
        <w:rPr>
          <w:sz w:val="24"/>
          <w:szCs w:val="24"/>
        </w:rPr>
        <w:t xml:space="preserve"> </w:t>
      </w:r>
    </w:p>
    <w:p w:rsidR="00353B7C" w:rsidRDefault="00353B7C" w:rsidP="00353B7C">
      <w:pPr>
        <w:rPr>
          <w:sz w:val="24"/>
          <w:szCs w:val="24"/>
        </w:rPr>
      </w:pPr>
    </w:p>
    <w:p w:rsidR="00353B7C" w:rsidRDefault="00353B7C" w:rsidP="00353B7C">
      <w:pPr>
        <w:pStyle w:val="Heading1"/>
      </w:pPr>
      <w:r>
        <w:t>Feedback</w:t>
      </w:r>
    </w:p>
    <w:p w:rsidR="00353B7C" w:rsidRDefault="00353B7C" w:rsidP="00353B7C">
      <w:pPr>
        <w:pStyle w:val="ListParagraph"/>
        <w:numPr>
          <w:ilvl w:val="0"/>
          <w:numId w:val="5"/>
        </w:numPr>
      </w:pPr>
      <w:r>
        <w:t>Have larger pictures/words on the slides. Don’t let the slide design condemn you.</w:t>
      </w:r>
    </w:p>
    <w:p w:rsidR="00353B7C" w:rsidRDefault="00353B7C" w:rsidP="00353B7C">
      <w:pPr>
        <w:pStyle w:val="ListParagraph"/>
        <w:numPr>
          <w:ilvl w:val="0"/>
          <w:numId w:val="5"/>
        </w:numPr>
      </w:pPr>
      <w:r>
        <w:t xml:space="preserve">Have a stronger introduction…start with why the CEO </w:t>
      </w:r>
      <w:proofErr w:type="gramStart"/>
      <w:r>
        <w:t>cares(</w:t>
      </w:r>
      <w:proofErr w:type="gramEnd"/>
      <w:r>
        <w:t>HINT: money!!)</w:t>
      </w:r>
    </w:p>
    <w:p w:rsidR="00353B7C" w:rsidRDefault="00353B7C" w:rsidP="00353B7C">
      <w:pPr>
        <w:pStyle w:val="ListParagraph"/>
        <w:numPr>
          <w:ilvl w:val="0"/>
          <w:numId w:val="5"/>
        </w:numPr>
      </w:pPr>
      <w:r>
        <w:t>Don’t have the new business canvas at the end unless you keep the CEO’s attention and build momentum. Otherwise put it closer to the beginning</w:t>
      </w:r>
    </w:p>
    <w:p w:rsidR="00353B7C" w:rsidRDefault="00DA2143" w:rsidP="00353B7C">
      <w:pPr>
        <w:pStyle w:val="ListParagraph"/>
        <w:numPr>
          <w:ilvl w:val="0"/>
          <w:numId w:val="5"/>
        </w:numPr>
      </w:pPr>
      <w:r>
        <w:t>Present as if to the insurer not the bank</w:t>
      </w:r>
    </w:p>
    <w:p w:rsidR="00DA2143" w:rsidRDefault="00DA2143" w:rsidP="00353B7C">
      <w:pPr>
        <w:pStyle w:val="ListParagraph"/>
        <w:numPr>
          <w:ilvl w:val="0"/>
          <w:numId w:val="5"/>
        </w:numPr>
      </w:pPr>
      <w:r>
        <w:t>Say why not what. Grab the CEO attention, they know what it is, they want to know why they should care.</w:t>
      </w:r>
    </w:p>
    <w:p w:rsidR="00DA2143" w:rsidRDefault="00DA2143" w:rsidP="00353B7C">
      <w:pPr>
        <w:pStyle w:val="ListParagraph"/>
        <w:numPr>
          <w:ilvl w:val="0"/>
          <w:numId w:val="5"/>
        </w:numPr>
      </w:pPr>
      <w:r>
        <w:t>If you bring something up, expect to talk about it, don’t just mention “fluff”</w:t>
      </w:r>
    </w:p>
    <w:p w:rsidR="00DA2143" w:rsidRDefault="00DA2143" w:rsidP="00353B7C">
      <w:pPr>
        <w:pStyle w:val="ListParagraph"/>
        <w:numPr>
          <w:ilvl w:val="0"/>
          <w:numId w:val="5"/>
        </w:numPr>
      </w:pPr>
      <w:r>
        <w:t>More visual than textual. But make sure to talk extensively about them. Have explanations.</w:t>
      </w:r>
    </w:p>
    <w:p w:rsidR="00DA2143" w:rsidRDefault="00DA2143" w:rsidP="00353B7C">
      <w:pPr>
        <w:pStyle w:val="ListParagraph"/>
        <w:numPr>
          <w:ilvl w:val="0"/>
          <w:numId w:val="5"/>
        </w:numPr>
      </w:pPr>
      <w:r>
        <w:t>Have good posture while talking.</w:t>
      </w:r>
    </w:p>
    <w:p w:rsidR="00DA2143" w:rsidRPr="00353B7C" w:rsidRDefault="00DA2143" w:rsidP="00DA2143">
      <w:pPr>
        <w:pStyle w:val="ListParagraph"/>
      </w:pPr>
      <w:bookmarkStart w:id="0" w:name="_GoBack"/>
      <w:bookmarkEnd w:id="0"/>
      <w:r>
        <w:t xml:space="preserve"> </w:t>
      </w:r>
    </w:p>
    <w:sectPr w:rsidR="00DA2143" w:rsidRPr="00353B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E70" w:rsidRDefault="009C2E70" w:rsidP="00A063F9">
      <w:pPr>
        <w:spacing w:after="0" w:line="240" w:lineRule="auto"/>
      </w:pPr>
      <w:r>
        <w:separator/>
      </w:r>
    </w:p>
  </w:endnote>
  <w:endnote w:type="continuationSeparator" w:id="0">
    <w:p w:rsidR="009C2E70" w:rsidRDefault="009C2E70" w:rsidP="00A0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E70" w:rsidRDefault="009C2E70" w:rsidP="00A063F9">
      <w:pPr>
        <w:spacing w:after="0" w:line="240" w:lineRule="auto"/>
      </w:pPr>
      <w:r>
        <w:separator/>
      </w:r>
    </w:p>
  </w:footnote>
  <w:footnote w:type="continuationSeparator" w:id="0">
    <w:p w:rsidR="009C2E70" w:rsidRDefault="009C2E70" w:rsidP="00A06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3F9" w:rsidRPr="00353B7C" w:rsidRDefault="00A063F9">
    <w:pPr>
      <w:pStyle w:val="Header"/>
      <w:rPr>
        <w:rStyle w:val="Emphasis"/>
      </w:rPr>
    </w:pPr>
    <w:r w:rsidRPr="00353B7C">
      <w:rPr>
        <w:rStyle w:val="Emphasis"/>
      </w:rPr>
      <w:t>February 24, 2014</w:t>
    </w:r>
  </w:p>
  <w:p w:rsidR="00A063F9" w:rsidRPr="00353B7C" w:rsidRDefault="00A063F9">
    <w:pPr>
      <w:pStyle w:val="Header"/>
      <w:rPr>
        <w:rStyle w:val="Emphasis"/>
      </w:rPr>
    </w:pPr>
    <w:proofErr w:type="spellStart"/>
    <w:r w:rsidRPr="00353B7C">
      <w:rPr>
        <w:rStyle w:val="Emphasis"/>
      </w:rPr>
      <w:t>Alina</w:t>
    </w:r>
    <w:proofErr w:type="spellEnd"/>
    <w:r w:rsidRPr="00353B7C">
      <w:rPr>
        <w:rStyle w:val="Emphasis"/>
      </w:rPr>
      <w:t xml:space="preserve"> </w:t>
    </w:r>
    <w:proofErr w:type="spellStart"/>
    <w:r w:rsidRPr="00353B7C">
      <w:rPr>
        <w:rStyle w:val="Emphasis"/>
      </w:rPr>
      <w:t>Rozenbaum</w:t>
    </w:r>
    <w:proofErr w:type="spellEnd"/>
  </w:p>
  <w:p w:rsidR="00A063F9" w:rsidRPr="00353B7C" w:rsidRDefault="00A063F9">
    <w:pPr>
      <w:pStyle w:val="Header"/>
      <w:rPr>
        <w:rStyle w:val="Emphasis"/>
      </w:rPr>
    </w:pPr>
    <w:r w:rsidRPr="00353B7C">
      <w:rPr>
        <w:rStyle w:val="Emphasis"/>
      </w:rPr>
      <w:t>Meeting</w:t>
    </w:r>
    <w:r w:rsidR="003B5BFC" w:rsidRPr="00353B7C">
      <w:rPr>
        <w:rStyle w:val="Emphasis"/>
      </w:rPr>
      <w:t xml:space="preserve">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432"/>
    <w:multiLevelType w:val="hybridMultilevel"/>
    <w:tmpl w:val="AF8AA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4D75"/>
    <w:multiLevelType w:val="hybridMultilevel"/>
    <w:tmpl w:val="4440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5584B"/>
    <w:multiLevelType w:val="hybridMultilevel"/>
    <w:tmpl w:val="004E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77B66"/>
    <w:multiLevelType w:val="hybridMultilevel"/>
    <w:tmpl w:val="31B442EC"/>
    <w:lvl w:ilvl="0" w:tplc="C798CB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D25DE"/>
    <w:multiLevelType w:val="hybridMultilevel"/>
    <w:tmpl w:val="69D44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F9"/>
    <w:rsid w:val="001B735D"/>
    <w:rsid w:val="00345C53"/>
    <w:rsid w:val="00353B7C"/>
    <w:rsid w:val="003B5BFC"/>
    <w:rsid w:val="006E317A"/>
    <w:rsid w:val="009C2E70"/>
    <w:rsid w:val="00A063F9"/>
    <w:rsid w:val="00A06CD0"/>
    <w:rsid w:val="00DA2143"/>
    <w:rsid w:val="00E75707"/>
    <w:rsid w:val="00F2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F9"/>
  </w:style>
  <w:style w:type="paragraph" w:styleId="Footer">
    <w:name w:val="footer"/>
    <w:basedOn w:val="Normal"/>
    <w:link w:val="FooterChar"/>
    <w:uiPriority w:val="99"/>
    <w:unhideWhenUsed/>
    <w:rsid w:val="00A0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F9"/>
  </w:style>
  <w:style w:type="paragraph" w:styleId="ListParagraph">
    <w:name w:val="List Paragraph"/>
    <w:basedOn w:val="Normal"/>
    <w:uiPriority w:val="34"/>
    <w:qFormat/>
    <w:rsid w:val="00A063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3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B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3B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53B7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53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3F9"/>
  </w:style>
  <w:style w:type="paragraph" w:styleId="Footer">
    <w:name w:val="footer"/>
    <w:basedOn w:val="Normal"/>
    <w:link w:val="FooterChar"/>
    <w:uiPriority w:val="99"/>
    <w:unhideWhenUsed/>
    <w:rsid w:val="00A06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3F9"/>
  </w:style>
  <w:style w:type="paragraph" w:styleId="ListParagraph">
    <w:name w:val="List Paragraph"/>
    <w:basedOn w:val="Normal"/>
    <w:uiPriority w:val="34"/>
    <w:qFormat/>
    <w:rsid w:val="00A063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3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3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B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3B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53B7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53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5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Tulsa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Rozenbaum, Alina</dc:creator>
  <cp:lastModifiedBy>Rozenbaum, Alina</cp:lastModifiedBy>
  <cp:revision>6</cp:revision>
  <dcterms:created xsi:type="dcterms:W3CDTF">2014-02-25T00:51:00Z</dcterms:created>
  <dcterms:modified xsi:type="dcterms:W3CDTF">2014-02-25T02:45:00Z</dcterms:modified>
</cp:coreProperties>
</file>