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900" w:rsidRPr="004A2EEF" w:rsidRDefault="00134900" w:rsidP="00734708">
      <w:pPr>
        <w:jc w:val="both"/>
        <w:rPr>
          <w:rFonts w:asciiTheme="majorHAnsi" w:hAnsiTheme="majorHAnsi"/>
          <w:b/>
          <w:sz w:val="40"/>
          <w:szCs w:val="40"/>
          <w:lang w:val="en-GB"/>
        </w:rPr>
      </w:pPr>
    </w:p>
    <w:p w:rsidR="00134900" w:rsidRDefault="00134900" w:rsidP="00734708">
      <w:pPr>
        <w:jc w:val="both"/>
        <w:rPr>
          <w:rFonts w:asciiTheme="majorHAnsi" w:hAnsiTheme="majorHAnsi"/>
          <w:b/>
          <w:sz w:val="40"/>
          <w:szCs w:val="40"/>
          <w:lang w:val="en-GB"/>
        </w:rPr>
      </w:pPr>
    </w:p>
    <w:p w:rsidR="00FD59F2" w:rsidRDefault="00FD59F2" w:rsidP="00734708">
      <w:pPr>
        <w:jc w:val="both"/>
        <w:rPr>
          <w:rFonts w:asciiTheme="majorHAnsi" w:hAnsiTheme="majorHAnsi"/>
          <w:b/>
          <w:sz w:val="40"/>
          <w:szCs w:val="40"/>
          <w:lang w:val="en-GB"/>
        </w:rPr>
      </w:pPr>
    </w:p>
    <w:p w:rsidR="00FD59F2" w:rsidRDefault="00FD59F2" w:rsidP="00734708">
      <w:pPr>
        <w:jc w:val="both"/>
        <w:rPr>
          <w:rFonts w:asciiTheme="majorHAnsi" w:hAnsiTheme="majorHAnsi"/>
          <w:b/>
          <w:sz w:val="40"/>
          <w:szCs w:val="40"/>
          <w:lang w:val="en-GB"/>
        </w:rPr>
      </w:pPr>
    </w:p>
    <w:p w:rsidR="00FD59F2" w:rsidRDefault="00FD59F2" w:rsidP="00734708">
      <w:pPr>
        <w:jc w:val="both"/>
        <w:rPr>
          <w:rFonts w:asciiTheme="majorHAnsi" w:hAnsiTheme="majorHAnsi"/>
          <w:b/>
          <w:sz w:val="40"/>
          <w:szCs w:val="40"/>
          <w:lang w:val="en-GB"/>
        </w:rPr>
      </w:pPr>
    </w:p>
    <w:p w:rsidR="00FD59F2" w:rsidRDefault="00FD59F2" w:rsidP="00734708">
      <w:pPr>
        <w:jc w:val="both"/>
        <w:rPr>
          <w:rFonts w:asciiTheme="majorHAnsi" w:hAnsiTheme="majorHAnsi"/>
          <w:b/>
          <w:sz w:val="40"/>
          <w:szCs w:val="40"/>
          <w:lang w:val="en-GB"/>
        </w:rPr>
      </w:pPr>
    </w:p>
    <w:p w:rsidR="00FD59F2" w:rsidRDefault="00FD59F2" w:rsidP="00734708">
      <w:pPr>
        <w:jc w:val="both"/>
        <w:rPr>
          <w:rFonts w:asciiTheme="majorHAnsi" w:hAnsiTheme="majorHAnsi"/>
          <w:b/>
          <w:sz w:val="40"/>
          <w:szCs w:val="40"/>
          <w:lang w:val="en-GB"/>
        </w:rPr>
      </w:pPr>
    </w:p>
    <w:p w:rsidR="00FD59F2" w:rsidRPr="004A2EEF" w:rsidRDefault="00FD59F2" w:rsidP="00734708">
      <w:pPr>
        <w:jc w:val="both"/>
        <w:rPr>
          <w:rFonts w:asciiTheme="majorHAnsi" w:hAnsiTheme="majorHAnsi"/>
          <w:b/>
          <w:sz w:val="40"/>
          <w:szCs w:val="40"/>
          <w:lang w:val="en-GB"/>
        </w:rPr>
      </w:pPr>
      <w:bookmarkStart w:id="0" w:name="_GoBack"/>
      <w:bookmarkEnd w:id="0"/>
    </w:p>
    <w:p w:rsidR="00134900" w:rsidRPr="004A2EEF" w:rsidRDefault="00134900" w:rsidP="00734708">
      <w:pPr>
        <w:jc w:val="both"/>
        <w:rPr>
          <w:rFonts w:asciiTheme="majorHAnsi" w:hAnsiTheme="majorHAnsi"/>
          <w:b/>
          <w:sz w:val="40"/>
          <w:szCs w:val="40"/>
          <w:lang w:val="en-GB"/>
        </w:rPr>
      </w:pPr>
    </w:p>
    <w:p w:rsidR="00AC5477" w:rsidRPr="004A2EEF" w:rsidRDefault="00134900" w:rsidP="008F1C41">
      <w:pPr>
        <w:jc w:val="center"/>
        <w:rPr>
          <w:rFonts w:asciiTheme="majorHAnsi" w:hAnsiTheme="majorHAnsi"/>
          <w:b/>
          <w:sz w:val="40"/>
          <w:szCs w:val="40"/>
          <w:lang w:val="en-GB"/>
        </w:rPr>
      </w:pPr>
      <w:r w:rsidRPr="004A2EEF">
        <w:rPr>
          <w:rFonts w:asciiTheme="majorHAnsi" w:hAnsiTheme="majorHAnsi"/>
          <w:b/>
          <w:sz w:val="40"/>
          <w:szCs w:val="40"/>
          <w:lang w:val="en-GB"/>
        </w:rPr>
        <w:t>Analysing service based features of cities surrounding Baltic Sea</w:t>
      </w:r>
    </w:p>
    <w:p w:rsidR="00134900" w:rsidRDefault="00134900" w:rsidP="008F1C41">
      <w:pPr>
        <w:jc w:val="center"/>
        <w:rPr>
          <w:rFonts w:asciiTheme="majorHAnsi" w:hAnsiTheme="majorHAnsi"/>
          <w:b/>
          <w:sz w:val="40"/>
          <w:szCs w:val="40"/>
          <w:lang w:val="en-GB"/>
        </w:rPr>
      </w:pPr>
    </w:p>
    <w:p w:rsidR="00134900" w:rsidRPr="004A2EEF" w:rsidRDefault="00134900" w:rsidP="008F1C41">
      <w:pPr>
        <w:jc w:val="center"/>
        <w:rPr>
          <w:rFonts w:asciiTheme="majorHAnsi" w:hAnsiTheme="majorHAnsi"/>
          <w:sz w:val="28"/>
          <w:szCs w:val="28"/>
          <w:lang w:val="en-GB"/>
        </w:rPr>
      </w:pPr>
      <w:r w:rsidRPr="004A2EEF">
        <w:rPr>
          <w:rFonts w:asciiTheme="majorHAnsi" w:hAnsiTheme="majorHAnsi"/>
          <w:sz w:val="28"/>
          <w:szCs w:val="28"/>
          <w:lang w:val="en-GB"/>
        </w:rPr>
        <w:t xml:space="preserve">Applied Data Science </w:t>
      </w:r>
      <w:r w:rsidR="004A2EEF" w:rsidRPr="004A2EEF">
        <w:rPr>
          <w:rFonts w:asciiTheme="majorHAnsi" w:hAnsiTheme="majorHAnsi"/>
          <w:sz w:val="28"/>
          <w:szCs w:val="28"/>
          <w:lang w:val="en-GB"/>
        </w:rPr>
        <w:t>Capstone</w:t>
      </w:r>
      <w:r w:rsidRPr="004A2EEF">
        <w:rPr>
          <w:rFonts w:asciiTheme="majorHAnsi" w:hAnsiTheme="majorHAnsi"/>
          <w:sz w:val="28"/>
          <w:szCs w:val="28"/>
          <w:lang w:val="en-GB"/>
        </w:rPr>
        <w:t xml:space="preserve"> </w:t>
      </w:r>
      <w:r w:rsidR="00D43E74" w:rsidRPr="004A2EEF">
        <w:rPr>
          <w:rFonts w:asciiTheme="majorHAnsi" w:hAnsiTheme="majorHAnsi"/>
          <w:sz w:val="28"/>
          <w:szCs w:val="28"/>
          <w:lang w:val="en-GB"/>
        </w:rPr>
        <w:t>project</w:t>
      </w:r>
    </w:p>
    <w:p w:rsidR="00134900" w:rsidRPr="004A2EEF" w:rsidRDefault="00134900" w:rsidP="008F1C41">
      <w:pPr>
        <w:jc w:val="center"/>
        <w:rPr>
          <w:rFonts w:asciiTheme="majorHAnsi" w:hAnsiTheme="majorHAnsi"/>
          <w:i/>
          <w:sz w:val="28"/>
          <w:szCs w:val="28"/>
          <w:lang w:val="en-GB"/>
        </w:rPr>
      </w:pPr>
    </w:p>
    <w:p w:rsidR="00134900" w:rsidRDefault="00134900"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Default="00FD59F2" w:rsidP="008F1C41">
      <w:pPr>
        <w:jc w:val="center"/>
        <w:rPr>
          <w:rFonts w:asciiTheme="majorHAnsi" w:hAnsiTheme="majorHAnsi"/>
          <w:i/>
          <w:sz w:val="28"/>
          <w:szCs w:val="28"/>
          <w:lang w:val="en-GB"/>
        </w:rPr>
      </w:pPr>
    </w:p>
    <w:p w:rsidR="00FD59F2" w:rsidRPr="004A2EEF" w:rsidRDefault="00FD59F2" w:rsidP="008F1C41">
      <w:pPr>
        <w:jc w:val="center"/>
        <w:rPr>
          <w:rFonts w:asciiTheme="majorHAnsi" w:hAnsiTheme="majorHAnsi"/>
          <w:i/>
          <w:sz w:val="28"/>
          <w:szCs w:val="28"/>
          <w:lang w:val="en-GB"/>
        </w:rPr>
      </w:pPr>
    </w:p>
    <w:p w:rsidR="00AC5477" w:rsidRPr="004A2EEF" w:rsidRDefault="00134900" w:rsidP="008F1C41">
      <w:pPr>
        <w:jc w:val="right"/>
        <w:rPr>
          <w:rFonts w:asciiTheme="majorHAnsi" w:hAnsiTheme="majorHAnsi"/>
          <w:i/>
          <w:sz w:val="28"/>
          <w:szCs w:val="28"/>
          <w:lang w:val="en-GB"/>
        </w:rPr>
      </w:pPr>
      <w:r w:rsidRPr="004A2EEF">
        <w:rPr>
          <w:rFonts w:asciiTheme="majorHAnsi" w:hAnsiTheme="majorHAnsi"/>
          <w:i/>
          <w:sz w:val="28"/>
          <w:szCs w:val="28"/>
          <w:lang w:val="en-GB"/>
        </w:rPr>
        <w:t>Alina Šerienė</w:t>
      </w:r>
    </w:p>
    <w:p w:rsidR="00AC5477" w:rsidRPr="004A2EEF" w:rsidRDefault="00134900" w:rsidP="008F1C41">
      <w:pPr>
        <w:jc w:val="right"/>
        <w:rPr>
          <w:rFonts w:asciiTheme="majorHAnsi" w:hAnsiTheme="majorHAnsi"/>
          <w:i/>
          <w:sz w:val="28"/>
          <w:szCs w:val="28"/>
          <w:lang w:val="en-GB"/>
        </w:rPr>
      </w:pPr>
      <w:r w:rsidRPr="004A2EEF">
        <w:rPr>
          <w:rFonts w:asciiTheme="majorHAnsi" w:hAnsiTheme="majorHAnsi"/>
          <w:i/>
          <w:sz w:val="28"/>
          <w:szCs w:val="28"/>
          <w:lang w:val="en-GB"/>
        </w:rPr>
        <w:t>2020-05-25</w:t>
      </w:r>
    </w:p>
    <w:p w:rsidR="00134900" w:rsidRPr="004A2EEF" w:rsidRDefault="00134900" w:rsidP="008F1C41">
      <w:pPr>
        <w:jc w:val="center"/>
        <w:rPr>
          <w:rFonts w:asciiTheme="majorHAnsi" w:hAnsiTheme="majorHAnsi"/>
          <w:i/>
          <w:lang w:val="en-GB"/>
        </w:rPr>
      </w:pPr>
    </w:p>
    <w:p w:rsidR="00134900" w:rsidRPr="004A2EEF" w:rsidRDefault="00134900" w:rsidP="008F1C41">
      <w:pPr>
        <w:jc w:val="center"/>
        <w:rPr>
          <w:rFonts w:asciiTheme="majorHAnsi" w:hAnsiTheme="majorHAnsi"/>
          <w:lang w:val="en-GB"/>
        </w:rPr>
      </w:pPr>
      <w:r w:rsidRPr="004A2EEF">
        <w:rPr>
          <w:rFonts w:asciiTheme="majorHAnsi" w:hAnsiTheme="majorHAnsi"/>
          <w:lang w:val="en-GB"/>
        </w:rPr>
        <w:br w:type="page"/>
      </w:r>
    </w:p>
    <w:sdt>
      <w:sdtPr>
        <w:rPr>
          <w:rFonts w:eastAsiaTheme="minorHAnsi" w:cstheme="minorBidi"/>
          <w:color w:val="auto"/>
          <w:sz w:val="22"/>
          <w:szCs w:val="22"/>
          <w:lang w:val="en-GB"/>
        </w:rPr>
        <w:id w:val="177475388"/>
        <w:docPartObj>
          <w:docPartGallery w:val="Table of Contents"/>
          <w:docPartUnique/>
        </w:docPartObj>
      </w:sdtPr>
      <w:sdtEndPr>
        <w:rPr>
          <w:b/>
          <w:bCs/>
        </w:rPr>
      </w:sdtEndPr>
      <w:sdtContent>
        <w:p w:rsidR="00134900" w:rsidRPr="004A2EEF" w:rsidRDefault="00134900" w:rsidP="00734708">
          <w:pPr>
            <w:pStyle w:val="TOCHeading"/>
            <w:jc w:val="both"/>
            <w:rPr>
              <w:lang w:val="en-GB"/>
            </w:rPr>
          </w:pPr>
          <w:r w:rsidRPr="004A2EEF">
            <w:rPr>
              <w:lang w:val="en-GB"/>
            </w:rPr>
            <w:t>Table of Contents</w:t>
          </w:r>
        </w:p>
        <w:p w:rsidR="007721F2" w:rsidRPr="004A2EEF" w:rsidRDefault="00134900">
          <w:pPr>
            <w:pStyle w:val="TOC1"/>
            <w:tabs>
              <w:tab w:val="right" w:leader="dot" w:pos="10456"/>
            </w:tabs>
            <w:rPr>
              <w:rFonts w:eastAsiaTheme="minorEastAsia"/>
              <w:lang w:val="en-GB" w:eastAsia="lt-LT"/>
            </w:rPr>
          </w:pPr>
          <w:r w:rsidRPr="004A2EEF">
            <w:rPr>
              <w:rFonts w:asciiTheme="majorHAnsi" w:hAnsiTheme="majorHAnsi"/>
              <w:b/>
              <w:bCs/>
              <w:lang w:val="en-GB"/>
            </w:rPr>
            <w:fldChar w:fldCharType="begin"/>
          </w:r>
          <w:r w:rsidRPr="004A2EEF">
            <w:rPr>
              <w:rFonts w:asciiTheme="majorHAnsi" w:hAnsiTheme="majorHAnsi"/>
              <w:b/>
              <w:bCs/>
              <w:lang w:val="en-GB"/>
            </w:rPr>
            <w:instrText xml:space="preserve"> TOC \o "1-3" \h \z \u </w:instrText>
          </w:r>
          <w:r w:rsidRPr="004A2EEF">
            <w:rPr>
              <w:rFonts w:asciiTheme="majorHAnsi" w:hAnsiTheme="majorHAnsi"/>
              <w:b/>
              <w:bCs/>
              <w:lang w:val="en-GB"/>
            </w:rPr>
            <w:fldChar w:fldCharType="separate"/>
          </w:r>
          <w:hyperlink w:anchor="_Toc41658354" w:history="1">
            <w:r w:rsidR="007721F2" w:rsidRPr="004A2EEF">
              <w:rPr>
                <w:rStyle w:val="Hyperlink"/>
                <w:lang w:val="en-GB"/>
              </w:rPr>
              <w:t>1. Introduction</w:t>
            </w:r>
            <w:r w:rsidR="007721F2" w:rsidRPr="004A2EEF">
              <w:rPr>
                <w:webHidden/>
                <w:lang w:val="en-GB"/>
              </w:rPr>
              <w:tab/>
            </w:r>
            <w:r w:rsidR="007721F2" w:rsidRPr="004A2EEF">
              <w:rPr>
                <w:webHidden/>
                <w:lang w:val="en-GB"/>
              </w:rPr>
              <w:fldChar w:fldCharType="begin"/>
            </w:r>
            <w:r w:rsidR="007721F2" w:rsidRPr="004A2EEF">
              <w:rPr>
                <w:webHidden/>
                <w:lang w:val="en-GB"/>
              </w:rPr>
              <w:instrText xml:space="preserve"> PAGEREF _Toc41658354 \h </w:instrText>
            </w:r>
            <w:r w:rsidR="007721F2" w:rsidRPr="004A2EEF">
              <w:rPr>
                <w:webHidden/>
                <w:lang w:val="en-GB"/>
              </w:rPr>
            </w:r>
            <w:r w:rsidR="007721F2" w:rsidRPr="004A2EEF">
              <w:rPr>
                <w:webHidden/>
                <w:lang w:val="en-GB"/>
              </w:rPr>
              <w:fldChar w:fldCharType="separate"/>
            </w:r>
            <w:r w:rsidR="007721F2" w:rsidRPr="004A2EEF">
              <w:rPr>
                <w:webHidden/>
                <w:lang w:val="en-GB"/>
              </w:rPr>
              <w:t>3</w:t>
            </w:r>
            <w:r w:rsidR="007721F2" w:rsidRPr="004A2EEF">
              <w:rPr>
                <w:webHidden/>
                <w:lang w:val="en-GB"/>
              </w:rPr>
              <w:fldChar w:fldCharType="end"/>
            </w:r>
          </w:hyperlink>
        </w:p>
        <w:p w:rsidR="007721F2" w:rsidRPr="004A2EEF" w:rsidRDefault="007721F2">
          <w:pPr>
            <w:pStyle w:val="TOC2"/>
            <w:tabs>
              <w:tab w:val="right" w:leader="dot" w:pos="10456"/>
            </w:tabs>
            <w:rPr>
              <w:rFonts w:eastAsiaTheme="minorEastAsia"/>
              <w:lang w:val="en-GB" w:eastAsia="lt-LT"/>
            </w:rPr>
          </w:pPr>
          <w:hyperlink w:anchor="_Toc41658355" w:history="1">
            <w:r w:rsidRPr="004A2EEF">
              <w:rPr>
                <w:rStyle w:val="Hyperlink"/>
                <w:lang w:val="en-GB"/>
              </w:rPr>
              <w:t>1.1 Background</w:t>
            </w:r>
            <w:r w:rsidRPr="004A2EEF">
              <w:rPr>
                <w:webHidden/>
                <w:lang w:val="en-GB"/>
              </w:rPr>
              <w:tab/>
            </w:r>
            <w:r w:rsidRPr="004A2EEF">
              <w:rPr>
                <w:webHidden/>
                <w:lang w:val="en-GB"/>
              </w:rPr>
              <w:fldChar w:fldCharType="begin"/>
            </w:r>
            <w:r w:rsidRPr="004A2EEF">
              <w:rPr>
                <w:webHidden/>
                <w:lang w:val="en-GB"/>
              </w:rPr>
              <w:instrText xml:space="preserve"> PAGEREF _Toc41658355 \h </w:instrText>
            </w:r>
            <w:r w:rsidRPr="004A2EEF">
              <w:rPr>
                <w:webHidden/>
                <w:lang w:val="en-GB"/>
              </w:rPr>
            </w:r>
            <w:r w:rsidRPr="004A2EEF">
              <w:rPr>
                <w:webHidden/>
                <w:lang w:val="en-GB"/>
              </w:rPr>
              <w:fldChar w:fldCharType="separate"/>
            </w:r>
            <w:r w:rsidRPr="004A2EEF">
              <w:rPr>
                <w:webHidden/>
                <w:lang w:val="en-GB"/>
              </w:rPr>
              <w:t>3</w:t>
            </w:r>
            <w:r w:rsidRPr="004A2EEF">
              <w:rPr>
                <w:webHidden/>
                <w:lang w:val="en-GB"/>
              </w:rPr>
              <w:fldChar w:fldCharType="end"/>
            </w:r>
          </w:hyperlink>
        </w:p>
        <w:p w:rsidR="007721F2" w:rsidRPr="004A2EEF" w:rsidRDefault="007721F2">
          <w:pPr>
            <w:pStyle w:val="TOC2"/>
            <w:tabs>
              <w:tab w:val="right" w:leader="dot" w:pos="10456"/>
            </w:tabs>
            <w:rPr>
              <w:rFonts w:eastAsiaTheme="minorEastAsia"/>
              <w:lang w:val="en-GB" w:eastAsia="lt-LT"/>
            </w:rPr>
          </w:pPr>
          <w:hyperlink w:anchor="_Toc41658356" w:history="1">
            <w:r w:rsidRPr="004A2EEF">
              <w:rPr>
                <w:rStyle w:val="Hyperlink"/>
                <w:lang w:val="en-GB"/>
              </w:rPr>
              <w:t>1.2 Problem</w:t>
            </w:r>
            <w:r w:rsidRPr="004A2EEF">
              <w:rPr>
                <w:webHidden/>
                <w:lang w:val="en-GB"/>
              </w:rPr>
              <w:tab/>
            </w:r>
            <w:r w:rsidRPr="004A2EEF">
              <w:rPr>
                <w:webHidden/>
                <w:lang w:val="en-GB"/>
              </w:rPr>
              <w:fldChar w:fldCharType="begin"/>
            </w:r>
            <w:r w:rsidRPr="004A2EEF">
              <w:rPr>
                <w:webHidden/>
                <w:lang w:val="en-GB"/>
              </w:rPr>
              <w:instrText xml:space="preserve"> PAGEREF _Toc41658356 \h </w:instrText>
            </w:r>
            <w:r w:rsidRPr="004A2EEF">
              <w:rPr>
                <w:webHidden/>
                <w:lang w:val="en-GB"/>
              </w:rPr>
            </w:r>
            <w:r w:rsidRPr="004A2EEF">
              <w:rPr>
                <w:webHidden/>
                <w:lang w:val="en-GB"/>
              </w:rPr>
              <w:fldChar w:fldCharType="separate"/>
            </w:r>
            <w:r w:rsidRPr="004A2EEF">
              <w:rPr>
                <w:webHidden/>
                <w:lang w:val="en-GB"/>
              </w:rPr>
              <w:t>3</w:t>
            </w:r>
            <w:r w:rsidRPr="004A2EEF">
              <w:rPr>
                <w:webHidden/>
                <w:lang w:val="en-GB"/>
              </w:rPr>
              <w:fldChar w:fldCharType="end"/>
            </w:r>
          </w:hyperlink>
        </w:p>
        <w:p w:rsidR="007721F2" w:rsidRPr="004A2EEF" w:rsidRDefault="007721F2">
          <w:pPr>
            <w:pStyle w:val="TOC2"/>
            <w:tabs>
              <w:tab w:val="right" w:leader="dot" w:pos="10456"/>
            </w:tabs>
            <w:rPr>
              <w:rFonts w:eastAsiaTheme="minorEastAsia"/>
              <w:lang w:val="en-GB" w:eastAsia="lt-LT"/>
            </w:rPr>
          </w:pPr>
          <w:hyperlink w:anchor="_Toc41658357" w:history="1">
            <w:r w:rsidRPr="004A2EEF">
              <w:rPr>
                <w:rStyle w:val="Hyperlink"/>
                <w:lang w:val="en-GB"/>
              </w:rPr>
              <w:t>1.3 Interest</w:t>
            </w:r>
            <w:r w:rsidRPr="004A2EEF">
              <w:rPr>
                <w:webHidden/>
                <w:lang w:val="en-GB"/>
              </w:rPr>
              <w:tab/>
            </w:r>
            <w:r w:rsidRPr="004A2EEF">
              <w:rPr>
                <w:webHidden/>
                <w:lang w:val="en-GB"/>
              </w:rPr>
              <w:fldChar w:fldCharType="begin"/>
            </w:r>
            <w:r w:rsidRPr="004A2EEF">
              <w:rPr>
                <w:webHidden/>
                <w:lang w:val="en-GB"/>
              </w:rPr>
              <w:instrText xml:space="preserve"> PAGEREF _Toc41658357 \h </w:instrText>
            </w:r>
            <w:r w:rsidRPr="004A2EEF">
              <w:rPr>
                <w:webHidden/>
                <w:lang w:val="en-GB"/>
              </w:rPr>
            </w:r>
            <w:r w:rsidRPr="004A2EEF">
              <w:rPr>
                <w:webHidden/>
                <w:lang w:val="en-GB"/>
              </w:rPr>
              <w:fldChar w:fldCharType="separate"/>
            </w:r>
            <w:r w:rsidRPr="004A2EEF">
              <w:rPr>
                <w:webHidden/>
                <w:lang w:val="en-GB"/>
              </w:rPr>
              <w:t>3</w:t>
            </w:r>
            <w:r w:rsidRPr="004A2EEF">
              <w:rPr>
                <w:webHidden/>
                <w:lang w:val="en-GB"/>
              </w:rPr>
              <w:fldChar w:fldCharType="end"/>
            </w:r>
          </w:hyperlink>
        </w:p>
        <w:p w:rsidR="007721F2" w:rsidRPr="004A2EEF" w:rsidRDefault="007721F2">
          <w:pPr>
            <w:pStyle w:val="TOC1"/>
            <w:tabs>
              <w:tab w:val="right" w:leader="dot" w:pos="10456"/>
            </w:tabs>
            <w:rPr>
              <w:rFonts w:eastAsiaTheme="minorEastAsia"/>
              <w:lang w:val="en-GB" w:eastAsia="lt-LT"/>
            </w:rPr>
          </w:pPr>
          <w:hyperlink w:anchor="_Toc41658358" w:history="1">
            <w:r w:rsidRPr="004A2EEF">
              <w:rPr>
                <w:rStyle w:val="Hyperlink"/>
                <w:lang w:val="en-GB"/>
              </w:rPr>
              <w:t>2. Data acquisition and cleaning</w:t>
            </w:r>
            <w:r w:rsidRPr="004A2EEF">
              <w:rPr>
                <w:webHidden/>
                <w:lang w:val="en-GB"/>
              </w:rPr>
              <w:tab/>
            </w:r>
            <w:r w:rsidRPr="004A2EEF">
              <w:rPr>
                <w:webHidden/>
                <w:lang w:val="en-GB"/>
              </w:rPr>
              <w:fldChar w:fldCharType="begin"/>
            </w:r>
            <w:r w:rsidRPr="004A2EEF">
              <w:rPr>
                <w:webHidden/>
                <w:lang w:val="en-GB"/>
              </w:rPr>
              <w:instrText xml:space="preserve"> PAGEREF _Toc41658358 \h </w:instrText>
            </w:r>
            <w:r w:rsidRPr="004A2EEF">
              <w:rPr>
                <w:webHidden/>
                <w:lang w:val="en-GB"/>
              </w:rPr>
            </w:r>
            <w:r w:rsidRPr="004A2EEF">
              <w:rPr>
                <w:webHidden/>
                <w:lang w:val="en-GB"/>
              </w:rPr>
              <w:fldChar w:fldCharType="separate"/>
            </w:r>
            <w:r w:rsidRPr="004A2EEF">
              <w:rPr>
                <w:webHidden/>
                <w:lang w:val="en-GB"/>
              </w:rPr>
              <w:t>4</w:t>
            </w:r>
            <w:r w:rsidRPr="004A2EEF">
              <w:rPr>
                <w:webHidden/>
                <w:lang w:val="en-GB"/>
              </w:rPr>
              <w:fldChar w:fldCharType="end"/>
            </w:r>
          </w:hyperlink>
        </w:p>
        <w:p w:rsidR="007721F2" w:rsidRPr="004A2EEF" w:rsidRDefault="007721F2">
          <w:pPr>
            <w:pStyle w:val="TOC2"/>
            <w:tabs>
              <w:tab w:val="right" w:leader="dot" w:pos="10456"/>
            </w:tabs>
            <w:rPr>
              <w:rFonts w:eastAsiaTheme="minorEastAsia"/>
              <w:lang w:val="en-GB" w:eastAsia="lt-LT"/>
            </w:rPr>
          </w:pPr>
          <w:hyperlink w:anchor="_Toc41658359" w:history="1">
            <w:r w:rsidRPr="004A2EEF">
              <w:rPr>
                <w:rStyle w:val="Hyperlink"/>
                <w:lang w:val="en-GB"/>
              </w:rPr>
              <w:t>2.1 Data sources</w:t>
            </w:r>
            <w:r w:rsidRPr="004A2EEF">
              <w:rPr>
                <w:webHidden/>
                <w:lang w:val="en-GB"/>
              </w:rPr>
              <w:tab/>
            </w:r>
            <w:r w:rsidRPr="004A2EEF">
              <w:rPr>
                <w:webHidden/>
                <w:lang w:val="en-GB"/>
              </w:rPr>
              <w:fldChar w:fldCharType="begin"/>
            </w:r>
            <w:r w:rsidRPr="004A2EEF">
              <w:rPr>
                <w:webHidden/>
                <w:lang w:val="en-GB"/>
              </w:rPr>
              <w:instrText xml:space="preserve"> PAGEREF _Toc41658359 \h </w:instrText>
            </w:r>
            <w:r w:rsidRPr="004A2EEF">
              <w:rPr>
                <w:webHidden/>
                <w:lang w:val="en-GB"/>
              </w:rPr>
            </w:r>
            <w:r w:rsidRPr="004A2EEF">
              <w:rPr>
                <w:webHidden/>
                <w:lang w:val="en-GB"/>
              </w:rPr>
              <w:fldChar w:fldCharType="separate"/>
            </w:r>
            <w:r w:rsidRPr="004A2EEF">
              <w:rPr>
                <w:webHidden/>
                <w:lang w:val="en-GB"/>
              </w:rPr>
              <w:t>4</w:t>
            </w:r>
            <w:r w:rsidRPr="004A2EEF">
              <w:rPr>
                <w:webHidden/>
                <w:lang w:val="en-GB"/>
              </w:rPr>
              <w:fldChar w:fldCharType="end"/>
            </w:r>
          </w:hyperlink>
        </w:p>
        <w:p w:rsidR="007721F2" w:rsidRPr="004A2EEF" w:rsidRDefault="007721F2">
          <w:pPr>
            <w:pStyle w:val="TOC2"/>
            <w:tabs>
              <w:tab w:val="right" w:leader="dot" w:pos="10456"/>
            </w:tabs>
            <w:rPr>
              <w:rFonts w:eastAsiaTheme="minorEastAsia"/>
              <w:lang w:val="en-GB" w:eastAsia="lt-LT"/>
            </w:rPr>
          </w:pPr>
          <w:hyperlink w:anchor="_Toc41658360" w:history="1">
            <w:r w:rsidRPr="004A2EEF">
              <w:rPr>
                <w:rStyle w:val="Hyperlink"/>
                <w:lang w:val="en-GB"/>
              </w:rPr>
              <w:t>2.2 Data pre-processing</w:t>
            </w:r>
            <w:r w:rsidRPr="004A2EEF">
              <w:rPr>
                <w:webHidden/>
                <w:lang w:val="en-GB"/>
              </w:rPr>
              <w:tab/>
            </w:r>
            <w:r w:rsidRPr="004A2EEF">
              <w:rPr>
                <w:webHidden/>
                <w:lang w:val="en-GB"/>
              </w:rPr>
              <w:fldChar w:fldCharType="begin"/>
            </w:r>
            <w:r w:rsidRPr="004A2EEF">
              <w:rPr>
                <w:webHidden/>
                <w:lang w:val="en-GB"/>
              </w:rPr>
              <w:instrText xml:space="preserve"> PAGEREF _Toc41658360 \h </w:instrText>
            </w:r>
            <w:r w:rsidRPr="004A2EEF">
              <w:rPr>
                <w:webHidden/>
                <w:lang w:val="en-GB"/>
              </w:rPr>
            </w:r>
            <w:r w:rsidRPr="004A2EEF">
              <w:rPr>
                <w:webHidden/>
                <w:lang w:val="en-GB"/>
              </w:rPr>
              <w:fldChar w:fldCharType="separate"/>
            </w:r>
            <w:r w:rsidRPr="004A2EEF">
              <w:rPr>
                <w:webHidden/>
                <w:lang w:val="en-GB"/>
              </w:rPr>
              <w:t>4</w:t>
            </w:r>
            <w:r w:rsidRPr="004A2EEF">
              <w:rPr>
                <w:webHidden/>
                <w:lang w:val="en-GB"/>
              </w:rPr>
              <w:fldChar w:fldCharType="end"/>
            </w:r>
          </w:hyperlink>
        </w:p>
        <w:p w:rsidR="007721F2" w:rsidRPr="004A2EEF" w:rsidRDefault="007721F2">
          <w:pPr>
            <w:pStyle w:val="TOC1"/>
            <w:tabs>
              <w:tab w:val="right" w:leader="dot" w:pos="10456"/>
            </w:tabs>
            <w:rPr>
              <w:rFonts w:eastAsiaTheme="minorEastAsia"/>
              <w:lang w:val="en-GB" w:eastAsia="lt-LT"/>
            </w:rPr>
          </w:pPr>
          <w:hyperlink w:anchor="_Toc41658361" w:history="1">
            <w:r w:rsidRPr="004A2EEF">
              <w:rPr>
                <w:rStyle w:val="Hyperlink"/>
                <w:lang w:val="en-GB"/>
              </w:rPr>
              <w:t>3. Methodology</w:t>
            </w:r>
            <w:r w:rsidRPr="004A2EEF">
              <w:rPr>
                <w:webHidden/>
                <w:lang w:val="en-GB"/>
              </w:rPr>
              <w:tab/>
            </w:r>
            <w:r w:rsidRPr="004A2EEF">
              <w:rPr>
                <w:webHidden/>
                <w:lang w:val="en-GB"/>
              </w:rPr>
              <w:fldChar w:fldCharType="begin"/>
            </w:r>
            <w:r w:rsidRPr="004A2EEF">
              <w:rPr>
                <w:webHidden/>
                <w:lang w:val="en-GB"/>
              </w:rPr>
              <w:instrText xml:space="preserve"> PAGEREF _Toc41658361 \h </w:instrText>
            </w:r>
            <w:r w:rsidRPr="004A2EEF">
              <w:rPr>
                <w:webHidden/>
                <w:lang w:val="en-GB"/>
              </w:rPr>
            </w:r>
            <w:r w:rsidRPr="004A2EEF">
              <w:rPr>
                <w:webHidden/>
                <w:lang w:val="en-GB"/>
              </w:rPr>
              <w:fldChar w:fldCharType="separate"/>
            </w:r>
            <w:r w:rsidRPr="004A2EEF">
              <w:rPr>
                <w:webHidden/>
                <w:lang w:val="en-GB"/>
              </w:rPr>
              <w:t>5</w:t>
            </w:r>
            <w:r w:rsidRPr="004A2EEF">
              <w:rPr>
                <w:webHidden/>
                <w:lang w:val="en-GB"/>
              </w:rPr>
              <w:fldChar w:fldCharType="end"/>
            </w:r>
          </w:hyperlink>
        </w:p>
        <w:p w:rsidR="007721F2" w:rsidRPr="004A2EEF" w:rsidRDefault="007721F2">
          <w:pPr>
            <w:pStyle w:val="TOC2"/>
            <w:tabs>
              <w:tab w:val="right" w:leader="dot" w:pos="10456"/>
            </w:tabs>
            <w:rPr>
              <w:rFonts w:eastAsiaTheme="minorEastAsia"/>
              <w:lang w:val="en-GB" w:eastAsia="lt-LT"/>
            </w:rPr>
          </w:pPr>
          <w:hyperlink w:anchor="_Toc41658362" w:history="1">
            <w:r w:rsidRPr="004A2EEF">
              <w:rPr>
                <w:rStyle w:val="Hyperlink"/>
                <w:lang w:val="en-GB"/>
              </w:rPr>
              <w:t>3.1. Setting number of clusters</w:t>
            </w:r>
            <w:r w:rsidRPr="004A2EEF">
              <w:rPr>
                <w:webHidden/>
                <w:lang w:val="en-GB"/>
              </w:rPr>
              <w:tab/>
            </w:r>
            <w:r w:rsidRPr="004A2EEF">
              <w:rPr>
                <w:webHidden/>
                <w:lang w:val="en-GB"/>
              </w:rPr>
              <w:fldChar w:fldCharType="begin"/>
            </w:r>
            <w:r w:rsidRPr="004A2EEF">
              <w:rPr>
                <w:webHidden/>
                <w:lang w:val="en-GB"/>
              </w:rPr>
              <w:instrText xml:space="preserve"> PAGEREF _Toc41658362 \h </w:instrText>
            </w:r>
            <w:r w:rsidRPr="004A2EEF">
              <w:rPr>
                <w:webHidden/>
                <w:lang w:val="en-GB"/>
              </w:rPr>
            </w:r>
            <w:r w:rsidRPr="004A2EEF">
              <w:rPr>
                <w:webHidden/>
                <w:lang w:val="en-GB"/>
              </w:rPr>
              <w:fldChar w:fldCharType="separate"/>
            </w:r>
            <w:r w:rsidRPr="004A2EEF">
              <w:rPr>
                <w:webHidden/>
                <w:lang w:val="en-GB"/>
              </w:rPr>
              <w:t>6</w:t>
            </w:r>
            <w:r w:rsidRPr="004A2EEF">
              <w:rPr>
                <w:webHidden/>
                <w:lang w:val="en-GB"/>
              </w:rPr>
              <w:fldChar w:fldCharType="end"/>
            </w:r>
          </w:hyperlink>
        </w:p>
        <w:p w:rsidR="007721F2" w:rsidRPr="004A2EEF" w:rsidRDefault="007721F2">
          <w:pPr>
            <w:pStyle w:val="TOC2"/>
            <w:tabs>
              <w:tab w:val="right" w:leader="dot" w:pos="10456"/>
            </w:tabs>
            <w:rPr>
              <w:rFonts w:eastAsiaTheme="minorEastAsia"/>
              <w:lang w:val="en-GB" w:eastAsia="lt-LT"/>
            </w:rPr>
          </w:pPr>
          <w:hyperlink w:anchor="_Toc41658363" w:history="1">
            <w:r w:rsidRPr="004A2EEF">
              <w:rPr>
                <w:rStyle w:val="Hyperlink"/>
                <w:lang w:val="en-GB"/>
              </w:rPr>
              <w:t>3.2. Statistical analysis</w:t>
            </w:r>
            <w:r w:rsidRPr="004A2EEF">
              <w:rPr>
                <w:webHidden/>
                <w:lang w:val="en-GB"/>
              </w:rPr>
              <w:tab/>
            </w:r>
            <w:r w:rsidRPr="004A2EEF">
              <w:rPr>
                <w:webHidden/>
                <w:lang w:val="en-GB"/>
              </w:rPr>
              <w:fldChar w:fldCharType="begin"/>
            </w:r>
            <w:r w:rsidRPr="004A2EEF">
              <w:rPr>
                <w:webHidden/>
                <w:lang w:val="en-GB"/>
              </w:rPr>
              <w:instrText xml:space="preserve"> PAGEREF _Toc41658363 \h </w:instrText>
            </w:r>
            <w:r w:rsidRPr="004A2EEF">
              <w:rPr>
                <w:webHidden/>
                <w:lang w:val="en-GB"/>
              </w:rPr>
            </w:r>
            <w:r w:rsidRPr="004A2EEF">
              <w:rPr>
                <w:webHidden/>
                <w:lang w:val="en-GB"/>
              </w:rPr>
              <w:fldChar w:fldCharType="separate"/>
            </w:r>
            <w:r w:rsidRPr="004A2EEF">
              <w:rPr>
                <w:webHidden/>
                <w:lang w:val="en-GB"/>
              </w:rPr>
              <w:t>8</w:t>
            </w:r>
            <w:r w:rsidRPr="004A2EEF">
              <w:rPr>
                <w:webHidden/>
                <w:lang w:val="en-GB"/>
              </w:rPr>
              <w:fldChar w:fldCharType="end"/>
            </w:r>
          </w:hyperlink>
        </w:p>
        <w:p w:rsidR="007721F2" w:rsidRPr="004A2EEF" w:rsidRDefault="007721F2">
          <w:pPr>
            <w:pStyle w:val="TOC1"/>
            <w:tabs>
              <w:tab w:val="right" w:leader="dot" w:pos="10456"/>
            </w:tabs>
            <w:rPr>
              <w:rFonts w:eastAsiaTheme="minorEastAsia"/>
              <w:lang w:val="en-GB" w:eastAsia="lt-LT"/>
            </w:rPr>
          </w:pPr>
          <w:hyperlink w:anchor="_Toc41658364" w:history="1">
            <w:r w:rsidRPr="004A2EEF">
              <w:rPr>
                <w:rStyle w:val="Hyperlink"/>
                <w:lang w:val="en-GB"/>
              </w:rPr>
              <w:t>4. Results</w:t>
            </w:r>
            <w:r w:rsidRPr="004A2EEF">
              <w:rPr>
                <w:webHidden/>
                <w:lang w:val="en-GB"/>
              </w:rPr>
              <w:tab/>
            </w:r>
            <w:r w:rsidRPr="004A2EEF">
              <w:rPr>
                <w:webHidden/>
                <w:lang w:val="en-GB"/>
              </w:rPr>
              <w:fldChar w:fldCharType="begin"/>
            </w:r>
            <w:r w:rsidRPr="004A2EEF">
              <w:rPr>
                <w:webHidden/>
                <w:lang w:val="en-GB"/>
              </w:rPr>
              <w:instrText xml:space="preserve"> PAGEREF _Toc41658364 \h </w:instrText>
            </w:r>
            <w:r w:rsidRPr="004A2EEF">
              <w:rPr>
                <w:webHidden/>
                <w:lang w:val="en-GB"/>
              </w:rPr>
            </w:r>
            <w:r w:rsidRPr="004A2EEF">
              <w:rPr>
                <w:webHidden/>
                <w:lang w:val="en-GB"/>
              </w:rPr>
              <w:fldChar w:fldCharType="separate"/>
            </w:r>
            <w:r w:rsidRPr="004A2EEF">
              <w:rPr>
                <w:webHidden/>
                <w:lang w:val="en-GB"/>
              </w:rPr>
              <w:t>8</w:t>
            </w:r>
            <w:r w:rsidRPr="004A2EEF">
              <w:rPr>
                <w:webHidden/>
                <w:lang w:val="en-GB"/>
              </w:rPr>
              <w:fldChar w:fldCharType="end"/>
            </w:r>
          </w:hyperlink>
        </w:p>
        <w:p w:rsidR="007721F2" w:rsidRPr="004A2EEF" w:rsidRDefault="007721F2">
          <w:pPr>
            <w:pStyle w:val="TOC1"/>
            <w:tabs>
              <w:tab w:val="right" w:leader="dot" w:pos="10456"/>
            </w:tabs>
            <w:rPr>
              <w:rFonts w:eastAsiaTheme="minorEastAsia"/>
              <w:lang w:val="en-GB" w:eastAsia="lt-LT"/>
            </w:rPr>
          </w:pPr>
          <w:hyperlink w:anchor="_Toc41658365" w:history="1">
            <w:r w:rsidRPr="004A2EEF">
              <w:rPr>
                <w:rStyle w:val="Hyperlink"/>
                <w:lang w:val="en-GB"/>
              </w:rPr>
              <w:t>5. Discusion</w:t>
            </w:r>
            <w:r w:rsidRPr="004A2EEF">
              <w:rPr>
                <w:webHidden/>
                <w:lang w:val="en-GB"/>
              </w:rPr>
              <w:tab/>
            </w:r>
            <w:r w:rsidRPr="004A2EEF">
              <w:rPr>
                <w:webHidden/>
                <w:lang w:val="en-GB"/>
              </w:rPr>
              <w:fldChar w:fldCharType="begin"/>
            </w:r>
            <w:r w:rsidRPr="004A2EEF">
              <w:rPr>
                <w:webHidden/>
                <w:lang w:val="en-GB"/>
              </w:rPr>
              <w:instrText xml:space="preserve"> PAGEREF _Toc41658365 \h </w:instrText>
            </w:r>
            <w:r w:rsidRPr="004A2EEF">
              <w:rPr>
                <w:webHidden/>
                <w:lang w:val="en-GB"/>
              </w:rPr>
            </w:r>
            <w:r w:rsidRPr="004A2EEF">
              <w:rPr>
                <w:webHidden/>
                <w:lang w:val="en-GB"/>
              </w:rPr>
              <w:fldChar w:fldCharType="separate"/>
            </w:r>
            <w:r w:rsidRPr="004A2EEF">
              <w:rPr>
                <w:webHidden/>
                <w:lang w:val="en-GB"/>
              </w:rPr>
              <w:t>14</w:t>
            </w:r>
            <w:r w:rsidRPr="004A2EEF">
              <w:rPr>
                <w:webHidden/>
                <w:lang w:val="en-GB"/>
              </w:rPr>
              <w:fldChar w:fldCharType="end"/>
            </w:r>
          </w:hyperlink>
        </w:p>
        <w:p w:rsidR="007721F2" w:rsidRPr="004A2EEF" w:rsidRDefault="007721F2">
          <w:pPr>
            <w:pStyle w:val="TOC2"/>
            <w:tabs>
              <w:tab w:val="right" w:leader="dot" w:pos="10456"/>
            </w:tabs>
            <w:rPr>
              <w:rFonts w:eastAsiaTheme="minorEastAsia"/>
              <w:lang w:val="en-GB" w:eastAsia="lt-LT"/>
            </w:rPr>
          </w:pPr>
          <w:hyperlink w:anchor="_Toc41658366" w:history="1">
            <w:r w:rsidRPr="004A2EEF">
              <w:rPr>
                <w:rStyle w:val="Hyperlink"/>
                <w:lang w:val="en-GB"/>
              </w:rPr>
              <w:t>5.1. Limitations and future directions</w:t>
            </w:r>
            <w:r w:rsidRPr="004A2EEF">
              <w:rPr>
                <w:webHidden/>
                <w:lang w:val="en-GB"/>
              </w:rPr>
              <w:tab/>
            </w:r>
            <w:r w:rsidRPr="004A2EEF">
              <w:rPr>
                <w:webHidden/>
                <w:lang w:val="en-GB"/>
              </w:rPr>
              <w:fldChar w:fldCharType="begin"/>
            </w:r>
            <w:r w:rsidRPr="004A2EEF">
              <w:rPr>
                <w:webHidden/>
                <w:lang w:val="en-GB"/>
              </w:rPr>
              <w:instrText xml:space="preserve"> PAGEREF _Toc41658366 \h </w:instrText>
            </w:r>
            <w:r w:rsidRPr="004A2EEF">
              <w:rPr>
                <w:webHidden/>
                <w:lang w:val="en-GB"/>
              </w:rPr>
            </w:r>
            <w:r w:rsidRPr="004A2EEF">
              <w:rPr>
                <w:webHidden/>
                <w:lang w:val="en-GB"/>
              </w:rPr>
              <w:fldChar w:fldCharType="separate"/>
            </w:r>
            <w:r w:rsidRPr="004A2EEF">
              <w:rPr>
                <w:webHidden/>
                <w:lang w:val="en-GB"/>
              </w:rPr>
              <w:t>14</w:t>
            </w:r>
            <w:r w:rsidRPr="004A2EEF">
              <w:rPr>
                <w:webHidden/>
                <w:lang w:val="en-GB"/>
              </w:rPr>
              <w:fldChar w:fldCharType="end"/>
            </w:r>
          </w:hyperlink>
        </w:p>
        <w:p w:rsidR="007721F2" w:rsidRPr="004A2EEF" w:rsidRDefault="007721F2">
          <w:pPr>
            <w:pStyle w:val="TOC1"/>
            <w:tabs>
              <w:tab w:val="right" w:leader="dot" w:pos="10456"/>
            </w:tabs>
            <w:rPr>
              <w:rFonts w:eastAsiaTheme="minorEastAsia"/>
              <w:lang w:val="en-GB" w:eastAsia="lt-LT"/>
            </w:rPr>
          </w:pPr>
          <w:hyperlink w:anchor="_Toc41658367" w:history="1">
            <w:r w:rsidRPr="004A2EEF">
              <w:rPr>
                <w:rStyle w:val="Hyperlink"/>
                <w:lang w:val="en-GB"/>
              </w:rPr>
              <w:t>6. Conclusion</w:t>
            </w:r>
            <w:r w:rsidRPr="004A2EEF">
              <w:rPr>
                <w:webHidden/>
                <w:lang w:val="en-GB"/>
              </w:rPr>
              <w:tab/>
            </w:r>
            <w:r w:rsidRPr="004A2EEF">
              <w:rPr>
                <w:webHidden/>
                <w:lang w:val="en-GB"/>
              </w:rPr>
              <w:fldChar w:fldCharType="begin"/>
            </w:r>
            <w:r w:rsidRPr="004A2EEF">
              <w:rPr>
                <w:webHidden/>
                <w:lang w:val="en-GB"/>
              </w:rPr>
              <w:instrText xml:space="preserve"> PAGEREF _Toc41658367 \h </w:instrText>
            </w:r>
            <w:r w:rsidRPr="004A2EEF">
              <w:rPr>
                <w:webHidden/>
                <w:lang w:val="en-GB"/>
              </w:rPr>
            </w:r>
            <w:r w:rsidRPr="004A2EEF">
              <w:rPr>
                <w:webHidden/>
                <w:lang w:val="en-GB"/>
              </w:rPr>
              <w:fldChar w:fldCharType="separate"/>
            </w:r>
            <w:r w:rsidRPr="004A2EEF">
              <w:rPr>
                <w:webHidden/>
                <w:lang w:val="en-GB"/>
              </w:rPr>
              <w:t>15</w:t>
            </w:r>
            <w:r w:rsidRPr="004A2EEF">
              <w:rPr>
                <w:webHidden/>
                <w:lang w:val="en-GB"/>
              </w:rPr>
              <w:fldChar w:fldCharType="end"/>
            </w:r>
          </w:hyperlink>
        </w:p>
        <w:p w:rsidR="00134900" w:rsidRPr="004A2EEF" w:rsidRDefault="00134900" w:rsidP="00734708">
          <w:pPr>
            <w:jc w:val="both"/>
            <w:rPr>
              <w:rFonts w:asciiTheme="majorHAnsi" w:hAnsiTheme="majorHAnsi"/>
              <w:lang w:val="en-GB"/>
            </w:rPr>
          </w:pPr>
          <w:r w:rsidRPr="004A2EEF">
            <w:rPr>
              <w:rFonts w:asciiTheme="majorHAnsi" w:hAnsiTheme="majorHAnsi"/>
              <w:b/>
              <w:bCs/>
              <w:lang w:val="en-GB"/>
            </w:rPr>
            <w:fldChar w:fldCharType="end"/>
          </w:r>
        </w:p>
      </w:sdtContent>
    </w:sdt>
    <w:p w:rsidR="00134900" w:rsidRPr="004A2EEF" w:rsidRDefault="00134900" w:rsidP="00734708">
      <w:pPr>
        <w:jc w:val="both"/>
        <w:rPr>
          <w:rFonts w:asciiTheme="majorHAnsi" w:hAnsiTheme="majorHAnsi"/>
          <w:lang w:val="en-GB"/>
        </w:rPr>
      </w:pPr>
      <w:r w:rsidRPr="004A2EEF">
        <w:rPr>
          <w:rFonts w:asciiTheme="majorHAnsi" w:hAnsiTheme="majorHAnsi"/>
          <w:lang w:val="en-GB"/>
        </w:rPr>
        <w:br w:type="page"/>
      </w:r>
    </w:p>
    <w:p w:rsidR="00AC5477" w:rsidRPr="004A2EEF" w:rsidRDefault="00AC5477" w:rsidP="00734708">
      <w:pPr>
        <w:pStyle w:val="Heading1"/>
        <w:jc w:val="both"/>
        <w:rPr>
          <w:lang w:val="en-GB"/>
        </w:rPr>
      </w:pPr>
      <w:bookmarkStart w:id="1" w:name="_Toc41658354"/>
      <w:r w:rsidRPr="004A2EEF">
        <w:rPr>
          <w:lang w:val="en-GB"/>
        </w:rPr>
        <w:lastRenderedPageBreak/>
        <w:t>1. Introduction</w:t>
      </w:r>
      <w:bookmarkEnd w:id="1"/>
    </w:p>
    <w:p w:rsidR="00AD0FC8" w:rsidRPr="004A2EEF" w:rsidRDefault="00AD0FC8" w:rsidP="00734708">
      <w:pPr>
        <w:jc w:val="both"/>
        <w:rPr>
          <w:rFonts w:asciiTheme="majorHAnsi" w:hAnsiTheme="majorHAnsi"/>
          <w:lang w:val="en-GB"/>
        </w:rPr>
      </w:pPr>
    </w:p>
    <w:p w:rsidR="00AC5477" w:rsidRPr="004A2EEF" w:rsidRDefault="00AC5477" w:rsidP="00734708">
      <w:pPr>
        <w:pStyle w:val="Heading2"/>
        <w:jc w:val="both"/>
        <w:rPr>
          <w:lang w:val="en-GB"/>
        </w:rPr>
      </w:pPr>
      <w:bookmarkStart w:id="2" w:name="_Toc41658355"/>
      <w:r w:rsidRPr="004A2EEF">
        <w:rPr>
          <w:lang w:val="en-GB"/>
        </w:rPr>
        <w:t>1.1 Background</w:t>
      </w:r>
      <w:bookmarkEnd w:id="2"/>
    </w:p>
    <w:p w:rsidR="00AD0FC8" w:rsidRPr="004A2EEF" w:rsidRDefault="00AD0FC8" w:rsidP="00734708">
      <w:pPr>
        <w:jc w:val="both"/>
        <w:rPr>
          <w:rFonts w:asciiTheme="majorHAnsi" w:hAnsiTheme="majorHAnsi"/>
          <w:lang w:val="en-GB"/>
        </w:rPr>
      </w:pPr>
    </w:p>
    <w:p w:rsidR="00AD0FC8" w:rsidRPr="004A2EEF" w:rsidRDefault="00AD0FC8" w:rsidP="00734708">
      <w:pPr>
        <w:jc w:val="both"/>
        <w:rPr>
          <w:rFonts w:asciiTheme="majorHAnsi" w:hAnsiTheme="majorHAnsi"/>
          <w:lang w:val="en-GB"/>
        </w:rPr>
      </w:pPr>
      <w:r w:rsidRPr="004A2EEF">
        <w:rPr>
          <w:rFonts w:asciiTheme="majorHAnsi" w:hAnsiTheme="majorHAnsi"/>
          <w:lang w:val="en-GB"/>
        </w:rPr>
        <w:t xml:space="preserve">The Baltic Sea is a </w:t>
      </w:r>
      <w:r w:rsidR="004A2EEF" w:rsidRPr="004A2EEF">
        <w:rPr>
          <w:rFonts w:asciiTheme="majorHAnsi" w:hAnsiTheme="majorHAnsi"/>
          <w:lang w:val="en-GB"/>
        </w:rPr>
        <w:t>Mediterranean</w:t>
      </w:r>
      <w:r w:rsidR="00A15C81" w:rsidRPr="004A2EEF">
        <w:rPr>
          <w:rFonts w:asciiTheme="majorHAnsi" w:hAnsiTheme="majorHAnsi"/>
          <w:lang w:val="en-GB"/>
        </w:rPr>
        <w:t xml:space="preserve"> sea of the Atlantic Ocean. It is </w:t>
      </w:r>
      <w:r w:rsidRPr="004A2EEF">
        <w:rPr>
          <w:rFonts w:asciiTheme="majorHAnsi" w:hAnsiTheme="majorHAnsi"/>
          <w:lang w:val="en-GB"/>
        </w:rPr>
        <w:t xml:space="preserve">enclosed by </w:t>
      </w:r>
      <w:r w:rsidR="00A15C81" w:rsidRPr="004A2EEF">
        <w:rPr>
          <w:rFonts w:asciiTheme="majorHAnsi" w:hAnsiTheme="majorHAnsi"/>
          <w:lang w:val="en-GB"/>
        </w:rPr>
        <w:t xml:space="preserve">nine different countries - </w:t>
      </w:r>
      <w:r w:rsidRPr="004A2EEF">
        <w:rPr>
          <w:rFonts w:asciiTheme="majorHAnsi" w:hAnsiTheme="majorHAnsi"/>
          <w:lang w:val="en-GB"/>
        </w:rPr>
        <w:t>Denmark, Estonia, Finland, Latvia, Lithuania, Sweden, northeast Germany, Poland</w:t>
      </w:r>
      <w:r w:rsidR="00A15C81" w:rsidRPr="004A2EEF">
        <w:rPr>
          <w:rFonts w:asciiTheme="majorHAnsi" w:hAnsiTheme="majorHAnsi"/>
          <w:lang w:val="en-GB"/>
        </w:rPr>
        <w:t xml:space="preserve"> and</w:t>
      </w:r>
      <w:r w:rsidRPr="004A2EEF">
        <w:rPr>
          <w:rFonts w:asciiTheme="majorHAnsi" w:hAnsiTheme="majorHAnsi"/>
          <w:lang w:val="en-GB"/>
        </w:rPr>
        <w:t xml:space="preserve"> Russia.</w:t>
      </w:r>
      <w:r w:rsidR="004136EB" w:rsidRPr="004A2EEF">
        <w:rPr>
          <w:rFonts w:asciiTheme="majorHAnsi" w:hAnsiTheme="majorHAnsi"/>
          <w:lang w:val="en-GB"/>
        </w:rPr>
        <w:t xml:space="preserve"> </w:t>
      </w:r>
      <w:r w:rsidR="004A2EEF" w:rsidRPr="004A2EEF">
        <w:rPr>
          <w:rFonts w:asciiTheme="majorHAnsi" w:hAnsiTheme="majorHAnsi"/>
          <w:lang w:val="en-GB"/>
        </w:rPr>
        <w:t>Countries</w:t>
      </w:r>
      <w:r w:rsidR="00A15C81" w:rsidRPr="004A2EEF">
        <w:rPr>
          <w:rFonts w:asciiTheme="majorHAnsi" w:hAnsiTheme="majorHAnsi"/>
          <w:lang w:val="en-GB"/>
        </w:rPr>
        <w:t xml:space="preserve"> surrounding the sea are quite different by their size, economy, political system and history. Due to it‘s location, sea and surrounding territories were always in area of conflict i.e. during World War I and II. </w:t>
      </w:r>
    </w:p>
    <w:p w:rsidR="00A15C81" w:rsidRPr="004A2EEF" w:rsidRDefault="00A15C81" w:rsidP="00734708">
      <w:pPr>
        <w:jc w:val="both"/>
        <w:rPr>
          <w:rFonts w:asciiTheme="majorHAnsi" w:hAnsiTheme="majorHAnsi"/>
          <w:lang w:val="en-GB"/>
        </w:rPr>
      </w:pPr>
      <w:r w:rsidRPr="004A2EEF">
        <w:rPr>
          <w:rFonts w:asciiTheme="majorHAnsi" w:hAnsiTheme="majorHAnsi"/>
          <w:lang w:val="en-GB"/>
        </w:rPr>
        <w:t xml:space="preserve">Nowadays Baltic Sea is main </w:t>
      </w:r>
      <w:r w:rsidR="00FD4317" w:rsidRPr="004A2EEF">
        <w:rPr>
          <w:rFonts w:asciiTheme="majorHAnsi" w:hAnsiTheme="majorHAnsi"/>
          <w:lang w:val="en-GB"/>
        </w:rPr>
        <w:t>seafood</w:t>
      </w:r>
      <w:r w:rsidRPr="004A2EEF">
        <w:rPr>
          <w:rFonts w:asciiTheme="majorHAnsi" w:hAnsiTheme="majorHAnsi"/>
          <w:lang w:val="en-GB"/>
        </w:rPr>
        <w:t xml:space="preserve"> provider for </w:t>
      </w:r>
      <w:r w:rsidR="00FD4317" w:rsidRPr="004A2EEF">
        <w:rPr>
          <w:rFonts w:asciiTheme="majorHAnsi" w:hAnsiTheme="majorHAnsi"/>
          <w:lang w:val="en-GB"/>
        </w:rPr>
        <w:t xml:space="preserve">surrounded </w:t>
      </w:r>
      <w:r w:rsidR="004A2EEF" w:rsidRPr="004A2EEF">
        <w:rPr>
          <w:rFonts w:asciiTheme="majorHAnsi" w:hAnsiTheme="majorHAnsi"/>
          <w:lang w:val="en-GB"/>
        </w:rPr>
        <w:t>territories</w:t>
      </w:r>
      <w:r w:rsidR="00FD4317" w:rsidRPr="004A2EEF">
        <w:rPr>
          <w:rFonts w:asciiTheme="majorHAnsi" w:hAnsiTheme="majorHAnsi"/>
          <w:lang w:val="en-GB"/>
        </w:rPr>
        <w:t xml:space="preserve"> due to developed fishing in area. Also oil is extracted in s</w:t>
      </w:r>
      <w:r w:rsidRPr="004A2EEF">
        <w:rPr>
          <w:rFonts w:asciiTheme="majorHAnsi" w:hAnsiTheme="majorHAnsi"/>
          <w:lang w:val="en-GB"/>
        </w:rPr>
        <w:t xml:space="preserve">mall-scale </w:t>
      </w:r>
      <w:r w:rsidR="00FD4317" w:rsidRPr="004A2EEF">
        <w:rPr>
          <w:rFonts w:asciiTheme="majorHAnsi" w:hAnsiTheme="majorHAnsi"/>
          <w:lang w:val="en-GB"/>
        </w:rPr>
        <w:t>from</w:t>
      </w:r>
      <w:r w:rsidRPr="004A2EEF">
        <w:rPr>
          <w:rFonts w:asciiTheme="majorHAnsi" w:hAnsiTheme="majorHAnsi"/>
          <w:lang w:val="en-GB"/>
        </w:rPr>
        <w:t xml:space="preserve"> the Baltic Sea</w:t>
      </w:r>
      <w:r w:rsidR="00FD4317" w:rsidRPr="004A2EEF">
        <w:rPr>
          <w:rFonts w:asciiTheme="majorHAnsi" w:hAnsiTheme="majorHAnsi"/>
          <w:lang w:val="en-GB"/>
        </w:rPr>
        <w:t xml:space="preserve"> as well as </w:t>
      </w:r>
      <w:r w:rsidRPr="004A2EEF">
        <w:rPr>
          <w:rFonts w:asciiTheme="majorHAnsi" w:hAnsiTheme="majorHAnsi"/>
          <w:lang w:val="en-GB"/>
        </w:rPr>
        <w:t xml:space="preserve">amber </w:t>
      </w:r>
      <w:r w:rsidR="00FD4317" w:rsidRPr="004A2EEF">
        <w:rPr>
          <w:rFonts w:asciiTheme="majorHAnsi" w:hAnsiTheme="majorHAnsi"/>
          <w:lang w:val="en-GB"/>
        </w:rPr>
        <w:t xml:space="preserve">is </w:t>
      </w:r>
      <w:r w:rsidR="004A2EEF" w:rsidRPr="004A2EEF">
        <w:rPr>
          <w:rFonts w:asciiTheme="majorHAnsi" w:hAnsiTheme="majorHAnsi"/>
          <w:lang w:val="en-GB"/>
        </w:rPr>
        <w:t>being</w:t>
      </w:r>
      <w:r w:rsidR="00FD4317" w:rsidRPr="004A2EEF">
        <w:rPr>
          <w:rFonts w:asciiTheme="majorHAnsi" w:hAnsiTheme="majorHAnsi"/>
          <w:lang w:val="en-GB"/>
        </w:rPr>
        <w:t xml:space="preserve"> mined </w:t>
      </w:r>
      <w:r w:rsidRPr="004A2EEF">
        <w:rPr>
          <w:rFonts w:asciiTheme="majorHAnsi" w:hAnsiTheme="majorHAnsi"/>
          <w:lang w:val="en-GB"/>
        </w:rPr>
        <w:t xml:space="preserve">on </w:t>
      </w:r>
      <w:r w:rsidR="00FD4317" w:rsidRPr="004A2EEF">
        <w:rPr>
          <w:rFonts w:asciiTheme="majorHAnsi" w:hAnsiTheme="majorHAnsi"/>
          <w:lang w:val="en-GB"/>
        </w:rPr>
        <w:t xml:space="preserve">the coast of Kaliningrad region. Sea is an important waterway for export and import of surrounded countries. </w:t>
      </w:r>
    </w:p>
    <w:p w:rsidR="00FD4317" w:rsidRPr="004A2EEF" w:rsidRDefault="00FD4317" w:rsidP="00734708">
      <w:pPr>
        <w:jc w:val="both"/>
        <w:rPr>
          <w:rFonts w:asciiTheme="majorHAnsi" w:hAnsiTheme="majorHAnsi"/>
          <w:lang w:val="en-GB"/>
        </w:rPr>
      </w:pPr>
      <w:r w:rsidRPr="004A2EEF">
        <w:rPr>
          <w:rFonts w:asciiTheme="majorHAnsi" w:hAnsiTheme="majorHAnsi"/>
          <w:lang w:val="en-GB"/>
        </w:rPr>
        <w:t xml:space="preserve">Climate around the sea is usually quite cold, compared to the most popular holiday destination seas, such as Caribbean, Mediterranean or </w:t>
      </w:r>
      <w:r w:rsidR="00AE193D" w:rsidRPr="004A2EEF">
        <w:rPr>
          <w:rFonts w:asciiTheme="majorHAnsi" w:hAnsiTheme="majorHAnsi"/>
          <w:lang w:val="en-GB"/>
        </w:rPr>
        <w:t>Black</w:t>
      </w:r>
      <w:r w:rsidRPr="004A2EEF">
        <w:rPr>
          <w:rFonts w:asciiTheme="majorHAnsi" w:hAnsiTheme="majorHAnsi"/>
          <w:lang w:val="en-GB"/>
        </w:rPr>
        <w:t xml:space="preserve"> seas. </w:t>
      </w:r>
      <w:r w:rsidR="002C6226" w:rsidRPr="004A2EEF">
        <w:rPr>
          <w:rFonts w:asciiTheme="majorHAnsi" w:hAnsiTheme="majorHAnsi"/>
          <w:lang w:val="en-GB"/>
        </w:rPr>
        <w:t xml:space="preserve">Water surface temperature varies depending on the season from 0 to 20 </w:t>
      </w:r>
      <w:r w:rsidR="00AE193D" w:rsidRPr="004A2EEF">
        <w:rPr>
          <w:rFonts w:asciiTheme="majorHAnsi" w:hAnsiTheme="majorHAnsi"/>
          <w:lang w:val="en-GB"/>
        </w:rPr>
        <w:t>degrees</w:t>
      </w:r>
      <w:r w:rsidR="002C6226" w:rsidRPr="004A2EEF">
        <w:rPr>
          <w:rFonts w:asciiTheme="majorHAnsi" w:hAnsiTheme="majorHAnsi"/>
          <w:lang w:val="en-GB"/>
        </w:rPr>
        <w:t xml:space="preserve"> </w:t>
      </w:r>
      <w:r w:rsidR="00AE193D" w:rsidRPr="004A2EEF">
        <w:rPr>
          <w:rFonts w:asciiTheme="majorHAnsi" w:hAnsiTheme="majorHAnsi"/>
          <w:lang w:val="en-GB"/>
        </w:rPr>
        <w:t>Celsius</w:t>
      </w:r>
      <w:r w:rsidR="002C6226" w:rsidRPr="004A2EEF">
        <w:rPr>
          <w:rFonts w:asciiTheme="majorHAnsi" w:hAnsiTheme="majorHAnsi"/>
          <w:lang w:val="en-GB"/>
        </w:rPr>
        <w:t xml:space="preserve"> with annual average of 9-10 °C. </w:t>
      </w:r>
    </w:p>
    <w:p w:rsidR="00980844" w:rsidRPr="004A2EEF" w:rsidRDefault="00980844" w:rsidP="00734708">
      <w:pPr>
        <w:jc w:val="both"/>
        <w:rPr>
          <w:rFonts w:asciiTheme="majorHAnsi" w:hAnsiTheme="majorHAnsi"/>
          <w:lang w:val="en-GB"/>
        </w:rPr>
      </w:pPr>
    </w:p>
    <w:p w:rsidR="00AC5477" w:rsidRPr="004A2EEF" w:rsidRDefault="00AC5477" w:rsidP="00734708">
      <w:pPr>
        <w:pStyle w:val="Heading2"/>
        <w:tabs>
          <w:tab w:val="left" w:pos="6587"/>
        </w:tabs>
        <w:jc w:val="both"/>
        <w:rPr>
          <w:lang w:val="en-GB"/>
        </w:rPr>
      </w:pPr>
      <w:bookmarkStart w:id="3" w:name="_Toc41658356"/>
      <w:r w:rsidRPr="004A2EEF">
        <w:rPr>
          <w:lang w:val="en-GB"/>
        </w:rPr>
        <w:t>1.2 Problem</w:t>
      </w:r>
      <w:bookmarkEnd w:id="3"/>
      <w:r w:rsidR="00A15C81" w:rsidRPr="004A2EEF">
        <w:rPr>
          <w:lang w:val="en-GB"/>
        </w:rPr>
        <w:tab/>
      </w:r>
    </w:p>
    <w:p w:rsidR="00AD0FC8" w:rsidRPr="004A2EEF" w:rsidRDefault="00AD0FC8" w:rsidP="00734708">
      <w:pPr>
        <w:jc w:val="both"/>
        <w:rPr>
          <w:rFonts w:asciiTheme="majorHAnsi" w:hAnsiTheme="majorHAnsi"/>
          <w:lang w:val="en-GB"/>
        </w:rPr>
      </w:pPr>
    </w:p>
    <w:p w:rsidR="00980844" w:rsidRPr="004A2EEF" w:rsidRDefault="00FD4317" w:rsidP="00734708">
      <w:pPr>
        <w:jc w:val="both"/>
        <w:rPr>
          <w:rFonts w:asciiTheme="majorHAnsi" w:hAnsiTheme="majorHAnsi"/>
          <w:lang w:val="en-GB"/>
        </w:rPr>
      </w:pPr>
      <w:r w:rsidRPr="004A2EEF">
        <w:rPr>
          <w:rFonts w:asciiTheme="majorHAnsi" w:hAnsiTheme="majorHAnsi"/>
          <w:lang w:val="en-GB"/>
        </w:rPr>
        <w:t xml:space="preserve">Baltic Sea, due to </w:t>
      </w:r>
      <w:r w:rsidR="002C6226" w:rsidRPr="004A2EEF">
        <w:rPr>
          <w:rFonts w:asciiTheme="majorHAnsi" w:hAnsiTheme="majorHAnsi"/>
          <w:lang w:val="en-GB"/>
        </w:rPr>
        <w:t xml:space="preserve">its </w:t>
      </w:r>
      <w:r w:rsidRPr="004A2EEF">
        <w:rPr>
          <w:rFonts w:asciiTheme="majorHAnsi" w:hAnsiTheme="majorHAnsi"/>
          <w:lang w:val="en-GB"/>
        </w:rPr>
        <w:t>comparably cold climate</w:t>
      </w:r>
      <w:r w:rsidR="002C6226" w:rsidRPr="004A2EEF">
        <w:rPr>
          <w:rFonts w:asciiTheme="majorHAnsi" w:hAnsiTheme="majorHAnsi"/>
          <w:lang w:val="en-GB"/>
        </w:rPr>
        <w:t xml:space="preserve"> was not usually a top holiday destination. </w:t>
      </w:r>
      <w:r w:rsidR="00980844" w:rsidRPr="004A2EEF">
        <w:rPr>
          <w:rFonts w:asciiTheme="majorHAnsi" w:hAnsiTheme="majorHAnsi"/>
          <w:lang w:val="en-GB"/>
        </w:rPr>
        <w:t>Even citizens of sur</w:t>
      </w:r>
      <w:r w:rsidR="00010117" w:rsidRPr="004A2EEF">
        <w:rPr>
          <w:rFonts w:asciiTheme="majorHAnsi" w:hAnsiTheme="majorHAnsi"/>
          <w:lang w:val="en-GB"/>
        </w:rPr>
        <w:t xml:space="preserve">rounding countries usually </w:t>
      </w:r>
      <w:r w:rsidR="00AE193D" w:rsidRPr="004A2EEF">
        <w:rPr>
          <w:rFonts w:asciiTheme="majorHAnsi" w:hAnsiTheme="majorHAnsi"/>
          <w:lang w:val="en-GB"/>
        </w:rPr>
        <w:t>preferred</w:t>
      </w:r>
      <w:r w:rsidR="00010117" w:rsidRPr="004A2EEF">
        <w:rPr>
          <w:rFonts w:asciiTheme="majorHAnsi" w:hAnsiTheme="majorHAnsi"/>
          <w:lang w:val="en-GB"/>
        </w:rPr>
        <w:t xml:space="preserve"> different </w:t>
      </w:r>
      <w:r w:rsidR="00A924D5" w:rsidRPr="004A2EEF">
        <w:rPr>
          <w:rFonts w:asciiTheme="majorHAnsi" w:hAnsiTheme="majorHAnsi"/>
          <w:lang w:val="en-GB"/>
        </w:rPr>
        <w:t>places for holidays. As a result Baltic Sea</w:t>
      </w:r>
      <w:r w:rsidR="00980844" w:rsidRPr="004A2EEF">
        <w:rPr>
          <w:rFonts w:asciiTheme="majorHAnsi" w:hAnsiTheme="majorHAnsi"/>
          <w:lang w:val="en-GB"/>
        </w:rPr>
        <w:t xml:space="preserve"> does not have extensive analysis of tourism </w:t>
      </w:r>
      <w:r w:rsidR="00A924D5" w:rsidRPr="004A2EEF">
        <w:rPr>
          <w:rFonts w:asciiTheme="majorHAnsi" w:hAnsiTheme="majorHAnsi"/>
          <w:lang w:val="en-GB"/>
        </w:rPr>
        <w:t xml:space="preserve">environment in the area. </w:t>
      </w:r>
    </w:p>
    <w:p w:rsidR="00980844" w:rsidRPr="004A2EEF" w:rsidRDefault="00A924D5" w:rsidP="00734708">
      <w:pPr>
        <w:jc w:val="both"/>
        <w:rPr>
          <w:rFonts w:asciiTheme="majorHAnsi" w:hAnsiTheme="majorHAnsi"/>
          <w:lang w:val="en-GB"/>
        </w:rPr>
      </w:pPr>
      <w:r w:rsidRPr="004A2EEF">
        <w:rPr>
          <w:rFonts w:asciiTheme="majorHAnsi" w:hAnsiTheme="majorHAnsi"/>
          <w:lang w:val="en-GB"/>
        </w:rPr>
        <w:t>Recently</w:t>
      </w:r>
      <w:r w:rsidR="002C6226" w:rsidRPr="004A2EEF">
        <w:rPr>
          <w:rFonts w:asciiTheme="majorHAnsi" w:hAnsiTheme="majorHAnsi"/>
          <w:lang w:val="en-GB"/>
        </w:rPr>
        <w:t xml:space="preserve"> </w:t>
      </w:r>
      <w:r w:rsidRPr="004A2EEF">
        <w:rPr>
          <w:rFonts w:asciiTheme="majorHAnsi" w:hAnsiTheme="majorHAnsi"/>
          <w:lang w:val="en-GB"/>
        </w:rPr>
        <w:t>G</w:t>
      </w:r>
      <w:r w:rsidR="002C6226" w:rsidRPr="004A2EEF">
        <w:rPr>
          <w:rFonts w:asciiTheme="majorHAnsi" w:hAnsiTheme="majorHAnsi"/>
          <w:lang w:val="en-GB"/>
        </w:rPr>
        <w:t xml:space="preserve">lobal Climate Change is making surrounding territories more and more </w:t>
      </w:r>
      <w:r w:rsidR="00AE193D" w:rsidRPr="004A2EEF">
        <w:rPr>
          <w:rFonts w:asciiTheme="majorHAnsi" w:hAnsiTheme="majorHAnsi"/>
          <w:lang w:val="en-GB"/>
        </w:rPr>
        <w:t>attractive</w:t>
      </w:r>
      <w:r w:rsidR="002C6226" w:rsidRPr="004A2EEF">
        <w:rPr>
          <w:rFonts w:asciiTheme="majorHAnsi" w:hAnsiTheme="majorHAnsi"/>
          <w:lang w:val="en-GB"/>
        </w:rPr>
        <w:t xml:space="preserve"> </w:t>
      </w:r>
      <w:r w:rsidR="00980844" w:rsidRPr="004A2EEF">
        <w:rPr>
          <w:rFonts w:asciiTheme="majorHAnsi" w:hAnsiTheme="majorHAnsi"/>
          <w:lang w:val="en-GB"/>
        </w:rPr>
        <w:t xml:space="preserve">for tourism. </w:t>
      </w:r>
      <w:r w:rsidRPr="004A2EEF">
        <w:rPr>
          <w:rFonts w:asciiTheme="majorHAnsi" w:hAnsiTheme="majorHAnsi"/>
          <w:lang w:val="en-GB"/>
        </w:rPr>
        <w:t>W</w:t>
      </w:r>
      <w:r w:rsidR="002C6226" w:rsidRPr="004A2EEF">
        <w:rPr>
          <w:rFonts w:asciiTheme="majorHAnsi" w:hAnsiTheme="majorHAnsi"/>
          <w:lang w:val="en-GB"/>
        </w:rPr>
        <w:t>eather</w:t>
      </w:r>
      <w:r w:rsidR="00980844" w:rsidRPr="004A2EEF">
        <w:rPr>
          <w:rFonts w:asciiTheme="majorHAnsi" w:hAnsiTheme="majorHAnsi"/>
          <w:lang w:val="en-GB"/>
        </w:rPr>
        <w:t xml:space="preserve"> in surrounding territories</w:t>
      </w:r>
      <w:r w:rsidR="002C6226" w:rsidRPr="004A2EEF">
        <w:rPr>
          <w:rFonts w:asciiTheme="majorHAnsi" w:hAnsiTheme="majorHAnsi"/>
          <w:lang w:val="en-GB"/>
        </w:rPr>
        <w:t xml:space="preserve"> is getting warmer but is not too hot as in</w:t>
      </w:r>
      <w:r w:rsidR="00980844" w:rsidRPr="004A2EEF">
        <w:rPr>
          <w:rFonts w:asciiTheme="majorHAnsi" w:hAnsiTheme="majorHAnsi"/>
          <w:lang w:val="en-GB"/>
        </w:rPr>
        <w:t xml:space="preserve">  i.e.</w:t>
      </w:r>
      <w:r w:rsidR="002C6226" w:rsidRPr="004A2EEF">
        <w:rPr>
          <w:rFonts w:asciiTheme="majorHAnsi" w:hAnsiTheme="majorHAnsi"/>
          <w:lang w:val="en-GB"/>
        </w:rPr>
        <w:t xml:space="preserve"> Egypt or Turkey, where during hot days temperature may</w:t>
      </w:r>
      <w:r w:rsidR="00980844" w:rsidRPr="004A2EEF">
        <w:rPr>
          <w:rFonts w:asciiTheme="majorHAnsi" w:hAnsiTheme="majorHAnsi"/>
          <w:lang w:val="en-GB"/>
        </w:rPr>
        <w:t xml:space="preserve"> even</w:t>
      </w:r>
      <w:r w:rsidR="002C6226" w:rsidRPr="004A2EEF">
        <w:rPr>
          <w:rFonts w:asciiTheme="majorHAnsi" w:hAnsiTheme="majorHAnsi"/>
          <w:lang w:val="en-GB"/>
        </w:rPr>
        <w:t xml:space="preserve"> cause illnesses. </w:t>
      </w:r>
      <w:r w:rsidRPr="004A2EEF">
        <w:rPr>
          <w:rFonts w:asciiTheme="majorHAnsi" w:hAnsiTheme="majorHAnsi"/>
          <w:lang w:val="en-GB"/>
        </w:rPr>
        <w:t>Covid-19 crisis also made everyone to turn back to closer holiday spots.</w:t>
      </w:r>
    </w:p>
    <w:p w:rsidR="00AD0FC8" w:rsidRPr="004A2EEF" w:rsidRDefault="00AD0FC8" w:rsidP="00734708">
      <w:pPr>
        <w:jc w:val="both"/>
        <w:rPr>
          <w:rFonts w:asciiTheme="majorHAnsi" w:hAnsiTheme="majorHAnsi"/>
          <w:lang w:val="en-GB"/>
        </w:rPr>
      </w:pPr>
    </w:p>
    <w:p w:rsidR="00AC5477" w:rsidRPr="004A2EEF" w:rsidRDefault="00AC5477" w:rsidP="00734708">
      <w:pPr>
        <w:pStyle w:val="Heading2"/>
        <w:jc w:val="both"/>
        <w:rPr>
          <w:lang w:val="en-GB"/>
        </w:rPr>
      </w:pPr>
      <w:bookmarkStart w:id="4" w:name="_Toc41658357"/>
      <w:r w:rsidRPr="004A2EEF">
        <w:rPr>
          <w:lang w:val="en-GB"/>
        </w:rPr>
        <w:t>1.3 Interest</w:t>
      </w:r>
      <w:bookmarkEnd w:id="4"/>
    </w:p>
    <w:p w:rsidR="00AD0FC8" w:rsidRPr="004A2EEF" w:rsidRDefault="00AD0FC8" w:rsidP="00734708">
      <w:pPr>
        <w:jc w:val="both"/>
        <w:rPr>
          <w:rFonts w:asciiTheme="majorHAnsi" w:hAnsiTheme="majorHAnsi"/>
          <w:lang w:val="en-GB"/>
        </w:rPr>
      </w:pPr>
    </w:p>
    <w:p w:rsidR="00134900" w:rsidRPr="004A2EEF" w:rsidRDefault="00A924D5" w:rsidP="00734708">
      <w:pPr>
        <w:jc w:val="both"/>
        <w:rPr>
          <w:rFonts w:asciiTheme="majorHAnsi" w:hAnsiTheme="majorHAnsi"/>
          <w:lang w:val="en-GB"/>
        </w:rPr>
      </w:pPr>
      <w:r w:rsidRPr="004A2EEF">
        <w:rPr>
          <w:rFonts w:asciiTheme="majorHAnsi" w:hAnsiTheme="majorHAnsi"/>
          <w:lang w:val="en-GB"/>
        </w:rPr>
        <w:t>Shortage of analysis and information on Baltic Sea region tourism opportunities creates a need both for travelling people to know the area better and to find most attractive areas in the region as well as for business people to find investment opportunities in area having increasing potential.</w:t>
      </w:r>
    </w:p>
    <w:p w:rsidR="00134900" w:rsidRPr="004A2EEF" w:rsidRDefault="00134900" w:rsidP="00734708">
      <w:pPr>
        <w:jc w:val="both"/>
        <w:rPr>
          <w:rFonts w:asciiTheme="majorHAnsi" w:hAnsiTheme="majorHAnsi"/>
          <w:lang w:val="en-GB"/>
        </w:rPr>
      </w:pPr>
      <w:r w:rsidRPr="004A2EEF">
        <w:rPr>
          <w:rFonts w:asciiTheme="majorHAnsi" w:hAnsiTheme="majorHAnsi"/>
          <w:lang w:val="en-GB"/>
        </w:rPr>
        <w:br w:type="page"/>
      </w:r>
    </w:p>
    <w:p w:rsidR="00AC5477" w:rsidRPr="004A2EEF" w:rsidRDefault="00AC5477" w:rsidP="00734708">
      <w:pPr>
        <w:pStyle w:val="Heading1"/>
        <w:jc w:val="both"/>
        <w:rPr>
          <w:lang w:val="en-GB"/>
        </w:rPr>
      </w:pPr>
      <w:bookmarkStart w:id="5" w:name="_Toc41658358"/>
      <w:r w:rsidRPr="004A2EEF">
        <w:rPr>
          <w:lang w:val="en-GB"/>
        </w:rPr>
        <w:lastRenderedPageBreak/>
        <w:t>2. Data acquisition and cleaning</w:t>
      </w:r>
      <w:bookmarkEnd w:id="5"/>
    </w:p>
    <w:p w:rsidR="006236CD" w:rsidRPr="004A2EEF" w:rsidRDefault="006236CD" w:rsidP="00734708">
      <w:pPr>
        <w:jc w:val="both"/>
        <w:rPr>
          <w:rFonts w:asciiTheme="majorHAnsi" w:hAnsiTheme="majorHAnsi"/>
          <w:lang w:val="en-GB"/>
        </w:rPr>
      </w:pPr>
    </w:p>
    <w:p w:rsidR="00AC5477" w:rsidRPr="004A2EEF" w:rsidRDefault="00AC5477" w:rsidP="00734708">
      <w:pPr>
        <w:pStyle w:val="Heading2"/>
        <w:jc w:val="both"/>
        <w:rPr>
          <w:lang w:val="en-GB"/>
        </w:rPr>
      </w:pPr>
      <w:bookmarkStart w:id="6" w:name="_Toc41658359"/>
      <w:r w:rsidRPr="004A2EEF">
        <w:rPr>
          <w:lang w:val="en-GB"/>
        </w:rPr>
        <w:t>2.1 Data sources</w:t>
      </w:r>
      <w:bookmarkEnd w:id="6"/>
    </w:p>
    <w:p w:rsidR="006236CD" w:rsidRPr="004A2EEF" w:rsidRDefault="006236CD" w:rsidP="00734708">
      <w:pPr>
        <w:jc w:val="both"/>
        <w:rPr>
          <w:rFonts w:asciiTheme="majorHAnsi" w:hAnsiTheme="majorHAnsi"/>
          <w:lang w:val="en-GB"/>
        </w:rPr>
      </w:pPr>
    </w:p>
    <w:p w:rsidR="00AC5477" w:rsidRPr="004A2EEF" w:rsidRDefault="00587C9D" w:rsidP="00734708">
      <w:pPr>
        <w:jc w:val="both"/>
        <w:rPr>
          <w:rFonts w:asciiTheme="majorHAnsi" w:hAnsiTheme="majorHAnsi"/>
          <w:lang w:val="en-GB"/>
        </w:rPr>
      </w:pPr>
      <w:r w:rsidRPr="004A2EEF">
        <w:rPr>
          <w:rFonts w:asciiTheme="majorHAnsi" w:hAnsiTheme="majorHAnsi"/>
          <w:lang w:val="en-GB"/>
        </w:rPr>
        <w:t xml:space="preserve">To reach research objective, it is needed to look into areas surrounding Baltic Sea. To do this, article from </w:t>
      </w:r>
      <w:r w:rsidRPr="004A2EEF">
        <w:rPr>
          <w:rFonts w:asciiTheme="majorHAnsi" w:hAnsiTheme="majorHAnsi"/>
          <w:b/>
          <w:lang w:val="en-GB"/>
        </w:rPr>
        <w:t>Wikipedia</w:t>
      </w:r>
      <w:r w:rsidRPr="004A2EEF">
        <w:rPr>
          <w:rFonts w:asciiTheme="majorHAnsi" w:hAnsiTheme="majorHAnsi"/>
          <w:lang w:val="en-GB"/>
        </w:rPr>
        <w:t xml:space="preserve"> containing list of cities with some additional information was chosen as an initial source of data. Extract of table provided below as well as web address of the table.</w:t>
      </w:r>
    </w:p>
    <w:p w:rsidR="00587C9D" w:rsidRPr="004A2EEF" w:rsidRDefault="00587C9D"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14:anchorId="6BC8B07B" wp14:editId="6D6DF6BD">
            <wp:extent cx="3903260" cy="17605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3903777" cy="1760794"/>
                    </a:xfrm>
                    <a:prstGeom prst="rect">
                      <a:avLst/>
                    </a:prstGeom>
                    <a:ln>
                      <a:noFill/>
                    </a:ln>
                    <a:extLst>
                      <a:ext uri="{53640926-AAD7-44D8-BBD7-CCE9431645EC}">
                        <a14:shadowObscured xmlns:a14="http://schemas.microsoft.com/office/drawing/2010/main"/>
                      </a:ext>
                    </a:extLst>
                  </pic:spPr>
                </pic:pic>
              </a:graphicData>
            </a:graphic>
          </wp:inline>
        </w:drawing>
      </w:r>
    </w:p>
    <w:p w:rsidR="00587C9D" w:rsidRPr="004A2EEF" w:rsidRDefault="00587C9D" w:rsidP="00734708">
      <w:pPr>
        <w:pStyle w:val="Caption"/>
        <w:tabs>
          <w:tab w:val="left" w:pos="8479"/>
        </w:tabs>
        <w:jc w:val="both"/>
        <w:rPr>
          <w:rFonts w:asciiTheme="majorHAnsi" w:hAnsiTheme="majorHAnsi"/>
          <w:lang w:val="en-GB"/>
        </w:rPr>
      </w:pPr>
      <w:r w:rsidRPr="004A2EEF">
        <w:rPr>
          <w:rFonts w:asciiTheme="majorHAnsi" w:hAnsiTheme="majorHAnsi"/>
          <w:lang w:val="en-GB"/>
        </w:rPr>
        <w:t xml:space="preserve">Table </w:t>
      </w:r>
      <w:r w:rsidRPr="004A2EEF">
        <w:rPr>
          <w:rFonts w:asciiTheme="majorHAnsi" w:hAnsiTheme="majorHAnsi"/>
          <w:lang w:val="en-GB"/>
        </w:rPr>
        <w:fldChar w:fldCharType="begin"/>
      </w:r>
      <w:r w:rsidRPr="004A2EEF">
        <w:rPr>
          <w:rFonts w:asciiTheme="majorHAnsi" w:hAnsiTheme="majorHAnsi"/>
          <w:lang w:val="en-GB"/>
        </w:rPr>
        <w:instrText xml:space="preserve"> SEQ Table \* ARABIC </w:instrText>
      </w:r>
      <w:r w:rsidRPr="004A2EEF">
        <w:rPr>
          <w:rFonts w:asciiTheme="majorHAnsi" w:hAnsiTheme="majorHAnsi"/>
          <w:lang w:val="en-GB"/>
        </w:rPr>
        <w:fldChar w:fldCharType="separate"/>
      </w:r>
      <w:r w:rsidR="00B214B4" w:rsidRPr="004A2EEF">
        <w:rPr>
          <w:rFonts w:asciiTheme="majorHAnsi" w:hAnsiTheme="majorHAnsi"/>
          <w:lang w:val="en-GB"/>
        </w:rPr>
        <w:t>1</w:t>
      </w:r>
      <w:r w:rsidRPr="004A2EEF">
        <w:rPr>
          <w:rFonts w:asciiTheme="majorHAnsi" w:hAnsiTheme="majorHAnsi"/>
          <w:lang w:val="en-GB"/>
        </w:rPr>
        <w:fldChar w:fldCharType="end"/>
      </w:r>
      <w:r w:rsidRPr="004A2EEF">
        <w:rPr>
          <w:rFonts w:asciiTheme="majorHAnsi" w:hAnsiTheme="majorHAnsi"/>
          <w:lang w:val="en-GB"/>
        </w:rPr>
        <w:t xml:space="preserve">. </w:t>
      </w:r>
      <w:r w:rsidR="00435210" w:rsidRPr="004A2EEF">
        <w:rPr>
          <w:rFonts w:asciiTheme="majorHAnsi" w:hAnsiTheme="majorHAnsi"/>
          <w:lang w:val="en-GB"/>
        </w:rPr>
        <w:t xml:space="preserve">Extract of initial dataset in webpage: </w:t>
      </w:r>
      <w:r w:rsidRPr="004A2EEF">
        <w:rPr>
          <w:rFonts w:asciiTheme="majorHAnsi" w:hAnsiTheme="majorHAnsi"/>
          <w:lang w:val="en-GB"/>
        </w:rPr>
        <w:t>https://en.wikipedia.org/wiki/List_of_cities_and_towns_around_the_Baltic_Sea</w:t>
      </w:r>
      <w:r w:rsidR="00D43E74" w:rsidRPr="004A2EEF">
        <w:rPr>
          <w:rFonts w:asciiTheme="majorHAnsi" w:hAnsiTheme="majorHAnsi"/>
          <w:lang w:val="en-GB"/>
        </w:rPr>
        <w:tab/>
      </w:r>
    </w:p>
    <w:p w:rsidR="00D43E74" w:rsidRPr="004A2EEF" w:rsidRDefault="00D43E74" w:rsidP="00734708">
      <w:pPr>
        <w:jc w:val="both"/>
        <w:rPr>
          <w:rFonts w:asciiTheme="majorHAnsi" w:hAnsiTheme="majorHAnsi"/>
          <w:lang w:val="en-GB"/>
        </w:rPr>
      </w:pPr>
      <w:r w:rsidRPr="004A2EEF">
        <w:rPr>
          <w:rFonts w:asciiTheme="majorHAnsi" w:hAnsiTheme="majorHAnsi"/>
          <w:lang w:val="en-GB"/>
        </w:rPr>
        <w:t xml:space="preserve">Coordinates of cities provided in Wikipedia‘s article list are compared to </w:t>
      </w:r>
      <w:r w:rsidRPr="004A2EEF">
        <w:rPr>
          <w:rFonts w:asciiTheme="majorHAnsi" w:hAnsiTheme="majorHAnsi"/>
          <w:b/>
          <w:lang w:val="en-GB"/>
        </w:rPr>
        <w:t>Geopy library</w:t>
      </w:r>
      <w:r w:rsidRPr="004A2EEF">
        <w:rPr>
          <w:rFonts w:asciiTheme="majorHAnsi" w:hAnsiTheme="majorHAnsi"/>
          <w:lang w:val="en-GB"/>
        </w:rPr>
        <w:t xml:space="preserve"> outcomes. As a result, this library can also be </w:t>
      </w:r>
      <w:r w:rsidR="00AE193D" w:rsidRPr="004A2EEF">
        <w:rPr>
          <w:rFonts w:asciiTheme="majorHAnsi" w:hAnsiTheme="majorHAnsi"/>
          <w:lang w:val="en-GB"/>
        </w:rPr>
        <w:t>included</w:t>
      </w:r>
      <w:r w:rsidRPr="004A2EEF">
        <w:rPr>
          <w:rFonts w:asciiTheme="majorHAnsi" w:hAnsiTheme="majorHAnsi"/>
          <w:lang w:val="en-GB"/>
        </w:rPr>
        <w:t xml:space="preserve"> into the list of data sources.</w:t>
      </w:r>
    </w:p>
    <w:p w:rsidR="00587C9D" w:rsidRPr="004A2EEF" w:rsidRDefault="00D43E74" w:rsidP="00734708">
      <w:pPr>
        <w:jc w:val="both"/>
        <w:rPr>
          <w:rFonts w:asciiTheme="majorHAnsi" w:hAnsiTheme="majorHAnsi"/>
          <w:lang w:val="en-GB"/>
        </w:rPr>
      </w:pPr>
      <w:r w:rsidRPr="004A2EEF">
        <w:rPr>
          <w:rFonts w:asciiTheme="majorHAnsi" w:hAnsiTheme="majorHAnsi"/>
          <w:lang w:val="en-GB"/>
        </w:rPr>
        <w:t xml:space="preserve">Another large portion of data is taken from </w:t>
      </w:r>
      <w:r w:rsidRPr="004A2EEF">
        <w:rPr>
          <w:rFonts w:asciiTheme="majorHAnsi" w:hAnsiTheme="majorHAnsi"/>
          <w:b/>
          <w:lang w:val="en-GB"/>
        </w:rPr>
        <w:t>Foursquare API</w:t>
      </w:r>
      <w:r w:rsidRPr="004A2EEF">
        <w:rPr>
          <w:rFonts w:asciiTheme="majorHAnsi" w:hAnsiTheme="majorHAnsi"/>
          <w:lang w:val="en-GB"/>
        </w:rPr>
        <w:t xml:space="preserve"> to get cities‘ venues information and group them into major categories for further clustering.</w:t>
      </w:r>
    </w:p>
    <w:p w:rsidR="00D43E74" w:rsidRPr="004A2EEF" w:rsidRDefault="00D43E74" w:rsidP="00734708">
      <w:pPr>
        <w:jc w:val="both"/>
        <w:rPr>
          <w:rFonts w:asciiTheme="majorHAnsi" w:hAnsiTheme="majorHAnsi"/>
          <w:lang w:val="en-GB"/>
        </w:rPr>
      </w:pPr>
    </w:p>
    <w:p w:rsidR="00AC5477" w:rsidRPr="004A2EEF" w:rsidRDefault="00AC5477" w:rsidP="00734708">
      <w:pPr>
        <w:pStyle w:val="Heading2"/>
        <w:jc w:val="both"/>
        <w:rPr>
          <w:lang w:val="en-GB"/>
        </w:rPr>
      </w:pPr>
      <w:bookmarkStart w:id="7" w:name="_Toc41658360"/>
      <w:r w:rsidRPr="004A2EEF">
        <w:rPr>
          <w:lang w:val="en-GB"/>
        </w:rPr>
        <w:t xml:space="preserve">2.2 Data </w:t>
      </w:r>
      <w:r w:rsidR="00587C9D" w:rsidRPr="004A2EEF">
        <w:rPr>
          <w:lang w:val="en-GB"/>
        </w:rPr>
        <w:t>pre-processing</w:t>
      </w:r>
      <w:bookmarkEnd w:id="7"/>
    </w:p>
    <w:p w:rsidR="00D43E74" w:rsidRPr="004A2EEF" w:rsidRDefault="00D43E74" w:rsidP="00734708">
      <w:pPr>
        <w:jc w:val="both"/>
        <w:rPr>
          <w:rFonts w:asciiTheme="majorHAnsi" w:hAnsiTheme="majorHAnsi"/>
          <w:lang w:val="en-GB"/>
        </w:rPr>
      </w:pPr>
    </w:p>
    <w:p w:rsidR="00AC5477" w:rsidRPr="004A2EEF" w:rsidRDefault="00AA2188" w:rsidP="00734708">
      <w:pPr>
        <w:jc w:val="both"/>
        <w:rPr>
          <w:rFonts w:asciiTheme="majorHAnsi" w:hAnsiTheme="majorHAnsi"/>
          <w:lang w:val="en-GB"/>
        </w:rPr>
      </w:pPr>
      <w:r w:rsidRPr="004A2EEF">
        <w:rPr>
          <w:rFonts w:asciiTheme="majorHAnsi" w:hAnsiTheme="majorHAnsi"/>
          <w:lang w:val="en-GB"/>
        </w:rPr>
        <w:t xml:space="preserve">Initial data list with cities had several problems to be solved. First of all it had two types of coordinates in the same column. As a result, these had to be split and GPS coordinates were dropped. Next issue was to make Founded, Population and Coordinates </w:t>
      </w:r>
      <w:r w:rsidR="00AE193D" w:rsidRPr="004A2EEF">
        <w:rPr>
          <w:rFonts w:asciiTheme="majorHAnsi" w:hAnsiTheme="majorHAnsi"/>
          <w:lang w:val="en-GB"/>
        </w:rPr>
        <w:t>fields’</w:t>
      </w:r>
      <w:r w:rsidRPr="004A2EEF">
        <w:rPr>
          <w:rFonts w:asciiTheme="majorHAnsi" w:hAnsiTheme="majorHAnsi"/>
          <w:lang w:val="en-GB"/>
        </w:rPr>
        <w:t xml:space="preserve"> numeric. While it was quite strait forward with first two columns, coordinates required more iterations. </w:t>
      </w:r>
      <w:r w:rsidR="00AD0DC7" w:rsidRPr="004A2EEF">
        <w:rPr>
          <w:rFonts w:asciiTheme="majorHAnsi" w:hAnsiTheme="majorHAnsi"/>
          <w:lang w:val="en-GB"/>
        </w:rPr>
        <w:t>The only issue with Founded column, was that some values had text elements inside and had to be replaced:</w:t>
      </w:r>
    </w:p>
    <w:p w:rsidR="00AD0DC7" w:rsidRPr="004A2EEF" w:rsidRDefault="00AD0DC7" w:rsidP="00C36338">
      <w:pPr>
        <w:ind w:left="1296"/>
        <w:rPr>
          <w:rFonts w:asciiTheme="majorHAnsi" w:hAnsiTheme="majorHAnsi"/>
          <w:i/>
          <w:lang w:val="en-GB"/>
        </w:rPr>
      </w:pPr>
      <w:r w:rsidRPr="004A2EEF">
        <w:rPr>
          <w:rFonts w:asciiTheme="majorHAnsi" w:hAnsiTheme="majorHAnsi"/>
          <w:i/>
          <w:lang w:val="en-GB"/>
        </w:rPr>
        <w:t>df['Founded']=df['Founded'].str.replace("1865 (city 2002)","1865")</w:t>
      </w:r>
      <w:r w:rsidRPr="004A2EEF">
        <w:rPr>
          <w:rFonts w:asciiTheme="majorHAnsi" w:hAnsiTheme="majorHAnsi"/>
          <w:i/>
          <w:lang w:val="en-GB"/>
        </w:rPr>
        <w:br/>
        <w:t>df['Founded']=df['Founded'].str.replace("15th century","1450")</w:t>
      </w:r>
      <w:r w:rsidRPr="004A2EEF">
        <w:rPr>
          <w:rFonts w:asciiTheme="majorHAnsi" w:hAnsiTheme="majorHAnsi"/>
          <w:i/>
          <w:lang w:val="en-GB"/>
        </w:rPr>
        <w:br/>
        <w:t>df['Founded']=df['Founded'].str.replace("14th century","1350")</w:t>
      </w:r>
      <w:r w:rsidRPr="004A2EEF">
        <w:rPr>
          <w:rFonts w:asciiTheme="majorHAnsi" w:hAnsiTheme="majorHAnsi"/>
          <w:i/>
          <w:lang w:val="en-GB"/>
        </w:rPr>
        <w:br/>
        <w:t>df['Founded']=df['Founded'].str.replace("1150s","1150")</w:t>
      </w:r>
      <w:r w:rsidRPr="004A2EEF">
        <w:rPr>
          <w:rFonts w:asciiTheme="majorHAnsi" w:hAnsiTheme="majorHAnsi"/>
          <w:i/>
          <w:lang w:val="en-GB"/>
        </w:rPr>
        <w:br/>
        <w:t>df['Founded']=df['Founded'].str.replace("13th century","1250")</w:t>
      </w:r>
    </w:p>
    <w:p w:rsidR="00AD0DC7" w:rsidRPr="004A2EEF" w:rsidRDefault="00AD0DC7" w:rsidP="00734708">
      <w:pPr>
        <w:jc w:val="both"/>
        <w:rPr>
          <w:rFonts w:asciiTheme="majorHAnsi" w:hAnsiTheme="majorHAnsi"/>
          <w:lang w:val="en-GB"/>
        </w:rPr>
      </w:pPr>
      <w:r w:rsidRPr="004A2EEF">
        <w:rPr>
          <w:rFonts w:asciiTheme="majorHAnsi" w:hAnsiTheme="majorHAnsi"/>
          <w:lang w:val="en-GB"/>
        </w:rPr>
        <w:t xml:space="preserve">The code above represent the changes made. As </w:t>
      </w:r>
      <w:r w:rsidR="00AE193D">
        <w:rPr>
          <w:rFonts w:asciiTheme="majorHAnsi" w:hAnsiTheme="majorHAnsi"/>
          <w:lang w:val="en-GB"/>
        </w:rPr>
        <w:t>t</w:t>
      </w:r>
      <w:r w:rsidRPr="004A2EEF">
        <w:rPr>
          <w:rFonts w:asciiTheme="majorHAnsi" w:hAnsiTheme="majorHAnsi"/>
          <w:lang w:val="en-GB"/>
        </w:rPr>
        <w:t xml:space="preserve">his field is not used for </w:t>
      </w:r>
      <w:r w:rsidR="00AE193D" w:rsidRPr="004A2EEF">
        <w:rPr>
          <w:rFonts w:asciiTheme="majorHAnsi" w:hAnsiTheme="majorHAnsi"/>
          <w:lang w:val="en-GB"/>
        </w:rPr>
        <w:t>modelling</w:t>
      </w:r>
      <w:r w:rsidRPr="004A2EEF">
        <w:rPr>
          <w:rFonts w:asciiTheme="majorHAnsi" w:hAnsiTheme="majorHAnsi"/>
          <w:lang w:val="en-GB"/>
        </w:rPr>
        <w:t xml:space="preserve"> and will be involved only in after-</w:t>
      </w:r>
      <w:r w:rsidR="00AE193D" w:rsidRPr="004A2EEF">
        <w:rPr>
          <w:rFonts w:asciiTheme="majorHAnsi" w:hAnsiTheme="majorHAnsi"/>
          <w:lang w:val="en-GB"/>
        </w:rPr>
        <w:t>clustering</w:t>
      </w:r>
      <w:r w:rsidRPr="004A2EEF">
        <w:rPr>
          <w:rFonts w:asciiTheme="majorHAnsi" w:hAnsiTheme="majorHAnsi"/>
          <w:lang w:val="en-GB"/>
        </w:rPr>
        <w:t xml:space="preserve"> analysis, extreme accuracy is not required in this field. As a result, mid of centuries is selected as value for replacing century.</w:t>
      </w:r>
    </w:p>
    <w:p w:rsidR="00AA2188" w:rsidRPr="004A2EEF" w:rsidRDefault="00AA2188" w:rsidP="00734708">
      <w:pPr>
        <w:jc w:val="both"/>
        <w:rPr>
          <w:rFonts w:asciiTheme="majorHAnsi" w:hAnsiTheme="majorHAnsi"/>
          <w:lang w:val="en-GB"/>
        </w:rPr>
      </w:pPr>
      <w:r w:rsidRPr="004A2EEF">
        <w:rPr>
          <w:rFonts w:asciiTheme="majorHAnsi" w:hAnsiTheme="majorHAnsi"/>
          <w:lang w:val="en-GB"/>
        </w:rPr>
        <w:t xml:space="preserve">What is uncommon to Decimal coordinates, the ones provided in Wikipedia list had letters representing direction involved. As a result, these had to be removed from dataset. In addition, Latitude values had hidden string „\ufeff53.850“ </w:t>
      </w:r>
      <w:r w:rsidR="003F25E2" w:rsidRPr="004A2EEF">
        <w:rPr>
          <w:rFonts w:asciiTheme="majorHAnsi" w:hAnsiTheme="majorHAnsi"/>
          <w:lang w:val="en-GB"/>
        </w:rPr>
        <w:t>which also had to be replaced before transforming column to numeric values.</w:t>
      </w:r>
    </w:p>
    <w:p w:rsidR="003F25E2" w:rsidRPr="004A2EEF" w:rsidRDefault="003F25E2" w:rsidP="00734708">
      <w:pPr>
        <w:jc w:val="both"/>
        <w:rPr>
          <w:rFonts w:asciiTheme="majorHAnsi" w:hAnsiTheme="majorHAnsi"/>
          <w:lang w:val="en-GB"/>
        </w:rPr>
      </w:pPr>
      <w:r w:rsidRPr="004A2EEF">
        <w:rPr>
          <w:rFonts w:asciiTheme="majorHAnsi" w:hAnsiTheme="majorHAnsi"/>
          <w:lang w:val="en-GB"/>
        </w:rPr>
        <w:t xml:space="preserve">Next issue with data quality was accuracy of coordinates provided in initial list. Despite of strange formatting, coordinates seemed to be not fully correct after checking them against the ones provided in Geopy library. After plotting </w:t>
      </w:r>
      <w:r w:rsidRPr="004A2EEF">
        <w:rPr>
          <w:rFonts w:asciiTheme="majorHAnsi" w:hAnsiTheme="majorHAnsi"/>
          <w:lang w:val="en-GB"/>
        </w:rPr>
        <w:lastRenderedPageBreak/>
        <w:t>both coordinates in one map, it was clear, that coordinates from initial list had to be dropped and Geopy ones left for further analysis.</w:t>
      </w:r>
    </w:p>
    <w:p w:rsidR="00B7625A" w:rsidRPr="004A2EEF" w:rsidRDefault="00B7625A"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14:anchorId="3F6C3768" wp14:editId="743DEB68">
            <wp:extent cx="4446685" cy="1998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449366" cy="1999550"/>
                    </a:xfrm>
                    <a:prstGeom prst="rect">
                      <a:avLst/>
                    </a:prstGeom>
                    <a:ln>
                      <a:noFill/>
                    </a:ln>
                    <a:extLst>
                      <a:ext uri="{53640926-AAD7-44D8-BBD7-CCE9431645EC}">
                        <a14:shadowObscured xmlns:a14="http://schemas.microsoft.com/office/drawing/2010/main"/>
                      </a:ext>
                    </a:extLst>
                  </pic:spPr>
                </pic:pic>
              </a:graphicData>
            </a:graphic>
          </wp:inline>
        </w:drawing>
      </w:r>
    </w:p>
    <w:p w:rsidR="00AD0DC7" w:rsidRPr="004A2EEF" w:rsidRDefault="00B7625A"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w:t>
      </w:r>
      <w:r w:rsidRPr="004A2EEF">
        <w:rPr>
          <w:rFonts w:asciiTheme="majorHAnsi" w:hAnsiTheme="majorHAnsi"/>
          <w:lang w:val="en-GB"/>
        </w:rPr>
        <w:fldChar w:fldCharType="end"/>
      </w:r>
      <w:r w:rsidRPr="004A2EEF">
        <w:rPr>
          <w:rFonts w:asciiTheme="majorHAnsi" w:hAnsiTheme="majorHAnsi"/>
          <w:lang w:val="en-GB"/>
        </w:rPr>
        <w:t xml:space="preserve">. </w:t>
      </w:r>
      <w:r w:rsidR="00435210" w:rsidRPr="004A2EEF">
        <w:rPr>
          <w:rFonts w:asciiTheme="majorHAnsi" w:hAnsiTheme="majorHAnsi"/>
          <w:lang w:val="en-GB"/>
        </w:rPr>
        <w:t xml:space="preserve">Map representing the mismatch of coordinates in initial list and Geopy information. Geopy coordinates represented in yellow </w:t>
      </w:r>
      <w:r w:rsidR="00AE193D" w:rsidRPr="004A2EEF">
        <w:rPr>
          <w:rFonts w:asciiTheme="majorHAnsi" w:hAnsiTheme="majorHAnsi"/>
          <w:lang w:val="en-GB"/>
        </w:rPr>
        <w:t>bordered</w:t>
      </w:r>
      <w:r w:rsidR="00435210" w:rsidRPr="004A2EEF">
        <w:rPr>
          <w:rFonts w:asciiTheme="majorHAnsi" w:hAnsiTheme="majorHAnsi"/>
          <w:lang w:val="en-GB"/>
        </w:rPr>
        <w:t xml:space="preserve"> circles.</w:t>
      </w:r>
    </w:p>
    <w:p w:rsidR="00CC1523" w:rsidRPr="004A2EEF" w:rsidRDefault="00AD0DC7" w:rsidP="00734708">
      <w:pPr>
        <w:jc w:val="both"/>
        <w:rPr>
          <w:rFonts w:asciiTheme="majorHAnsi" w:hAnsiTheme="majorHAnsi"/>
          <w:lang w:val="en-GB"/>
        </w:rPr>
      </w:pPr>
      <w:r w:rsidRPr="004A2EEF">
        <w:rPr>
          <w:rFonts w:asciiTheme="majorHAnsi" w:hAnsiTheme="majorHAnsi"/>
          <w:lang w:val="en-GB"/>
        </w:rPr>
        <w:t xml:space="preserve">After initial data was in place, Foursquare venues information came into picture. Request url was made to Explore Venues in cities provided in the list with </w:t>
      </w:r>
      <w:r w:rsidR="006E1B24" w:rsidRPr="004A2EEF">
        <w:rPr>
          <w:rFonts w:asciiTheme="majorHAnsi" w:hAnsiTheme="majorHAnsi"/>
          <w:lang w:val="en-GB"/>
        </w:rPr>
        <w:t>10</w:t>
      </w:r>
      <w:r w:rsidRPr="004A2EEF">
        <w:rPr>
          <w:rFonts w:asciiTheme="majorHAnsi" w:hAnsiTheme="majorHAnsi"/>
          <w:lang w:val="en-GB"/>
        </w:rPr>
        <w:t>km radius.</w:t>
      </w:r>
      <w:r w:rsidR="00CC1523" w:rsidRPr="004A2EEF">
        <w:rPr>
          <w:rFonts w:asciiTheme="majorHAnsi" w:hAnsiTheme="majorHAnsi"/>
          <w:lang w:val="en-GB"/>
        </w:rPr>
        <w:t xml:space="preserve"> Using wider radius was </w:t>
      </w:r>
      <w:r w:rsidR="006E1B24" w:rsidRPr="004A2EEF">
        <w:rPr>
          <w:rFonts w:asciiTheme="majorHAnsi" w:hAnsiTheme="majorHAnsi"/>
          <w:lang w:val="en-GB"/>
        </w:rPr>
        <w:t>not required as for small cities it is fully enough and for big ones it the maximum limit on number of venues was still limiting the total count of venues</w:t>
      </w:r>
      <w:r w:rsidR="00CC1523" w:rsidRPr="004A2EEF">
        <w:rPr>
          <w:rFonts w:asciiTheme="majorHAnsi" w:hAnsiTheme="majorHAnsi"/>
          <w:lang w:val="en-GB"/>
        </w:rPr>
        <w:t>.</w:t>
      </w:r>
    </w:p>
    <w:p w:rsidR="00B7625A" w:rsidRPr="004A2EEF" w:rsidRDefault="00AD0DC7" w:rsidP="00734708">
      <w:pPr>
        <w:jc w:val="both"/>
        <w:rPr>
          <w:rFonts w:asciiTheme="majorHAnsi" w:hAnsiTheme="majorHAnsi"/>
          <w:lang w:val="en-GB"/>
        </w:rPr>
      </w:pPr>
      <w:r w:rsidRPr="004A2EEF">
        <w:rPr>
          <w:rFonts w:asciiTheme="majorHAnsi" w:hAnsiTheme="majorHAnsi"/>
          <w:lang w:val="en-GB"/>
        </w:rPr>
        <w:t>Following fields were extracted from the dataset:</w:t>
      </w:r>
      <w:r w:rsidR="00AE193D">
        <w:rPr>
          <w:rFonts w:asciiTheme="majorHAnsi" w:hAnsiTheme="majorHAnsi"/>
          <w:lang w:val="en-GB"/>
        </w:rPr>
        <w:t xml:space="preserve"> </w:t>
      </w:r>
      <w:r w:rsidR="00B7625A" w:rsidRPr="004A2EEF">
        <w:rPr>
          <w:rFonts w:asciiTheme="majorHAnsi" w:hAnsiTheme="majorHAnsi"/>
          <w:lang w:val="en-GB"/>
        </w:rPr>
        <w:t>'City',</w:t>
      </w:r>
      <w:r w:rsidR="00AE193D">
        <w:rPr>
          <w:rFonts w:asciiTheme="majorHAnsi" w:hAnsiTheme="majorHAnsi"/>
          <w:lang w:val="en-GB"/>
        </w:rPr>
        <w:t xml:space="preserve"> </w:t>
      </w:r>
      <w:r w:rsidRPr="004A2EEF">
        <w:rPr>
          <w:rFonts w:asciiTheme="majorHAnsi" w:hAnsiTheme="majorHAnsi"/>
          <w:lang w:val="en-GB"/>
        </w:rPr>
        <w:t>'City L</w:t>
      </w:r>
      <w:r w:rsidR="00B7625A" w:rsidRPr="004A2EEF">
        <w:rPr>
          <w:rFonts w:asciiTheme="majorHAnsi" w:hAnsiTheme="majorHAnsi"/>
          <w:lang w:val="en-GB"/>
        </w:rPr>
        <w:t>atitude</w:t>
      </w:r>
      <w:r w:rsidRPr="004A2EEF">
        <w:rPr>
          <w:rFonts w:asciiTheme="majorHAnsi" w:hAnsiTheme="majorHAnsi"/>
          <w:lang w:val="en-GB"/>
        </w:rPr>
        <w:t>', 'City Longitude', 'Venue',</w:t>
      </w:r>
      <w:r w:rsidR="00AE193D">
        <w:rPr>
          <w:rFonts w:asciiTheme="majorHAnsi" w:hAnsiTheme="majorHAnsi"/>
          <w:lang w:val="en-GB"/>
        </w:rPr>
        <w:t xml:space="preserve"> </w:t>
      </w:r>
      <w:r w:rsidRPr="004A2EEF">
        <w:rPr>
          <w:rFonts w:asciiTheme="majorHAnsi" w:hAnsiTheme="majorHAnsi"/>
          <w:lang w:val="en-GB"/>
        </w:rPr>
        <w:t>'Venue Latitude',</w:t>
      </w:r>
      <w:r w:rsidR="00AE193D">
        <w:rPr>
          <w:rFonts w:asciiTheme="majorHAnsi" w:hAnsiTheme="majorHAnsi"/>
          <w:lang w:val="en-GB"/>
        </w:rPr>
        <w:t xml:space="preserve"> </w:t>
      </w:r>
      <w:r w:rsidR="00B7625A" w:rsidRPr="004A2EEF">
        <w:rPr>
          <w:rFonts w:asciiTheme="majorHAnsi" w:hAnsiTheme="majorHAnsi"/>
          <w:lang w:val="en-GB"/>
        </w:rPr>
        <w:t>'Venue Longitude',</w:t>
      </w:r>
      <w:r w:rsidR="00AE193D">
        <w:rPr>
          <w:rFonts w:asciiTheme="majorHAnsi" w:hAnsiTheme="majorHAnsi"/>
          <w:lang w:val="en-GB"/>
        </w:rPr>
        <w:t xml:space="preserve"> </w:t>
      </w:r>
      <w:r w:rsidRPr="004A2EEF">
        <w:rPr>
          <w:rFonts w:asciiTheme="majorHAnsi" w:hAnsiTheme="majorHAnsi"/>
          <w:lang w:val="en-GB"/>
        </w:rPr>
        <w:t>'Venue Category'</w:t>
      </w:r>
      <w:r w:rsidR="00CC1523" w:rsidRPr="004A2EEF">
        <w:rPr>
          <w:rFonts w:asciiTheme="majorHAnsi" w:hAnsiTheme="majorHAnsi"/>
          <w:lang w:val="en-GB"/>
        </w:rPr>
        <w:t xml:space="preserve">. </w:t>
      </w:r>
      <w:r w:rsidR="00B7625A" w:rsidRPr="004A2EEF">
        <w:rPr>
          <w:rFonts w:asciiTheme="majorHAnsi" w:hAnsiTheme="majorHAnsi"/>
          <w:lang w:val="en-GB"/>
        </w:rPr>
        <w:t>Venues information was the one,</w:t>
      </w:r>
      <w:r w:rsidR="00AE193D">
        <w:rPr>
          <w:rFonts w:asciiTheme="majorHAnsi" w:hAnsiTheme="majorHAnsi"/>
          <w:lang w:val="en-GB"/>
        </w:rPr>
        <w:t xml:space="preserve"> which was used for modelling. A</w:t>
      </w:r>
      <w:r w:rsidR="00B7625A" w:rsidRPr="004A2EEF">
        <w:rPr>
          <w:rFonts w:asciiTheme="majorHAnsi" w:hAnsiTheme="majorHAnsi"/>
          <w:lang w:val="en-GB"/>
        </w:rPr>
        <w:t>s the main purpose if this analysis was to segment the cities around Baltic Sea it is not so important to look into the detailed categories of venues. To un</w:t>
      </w:r>
      <w:r w:rsidR="00AE193D">
        <w:rPr>
          <w:rFonts w:asciiTheme="majorHAnsi" w:hAnsiTheme="majorHAnsi"/>
          <w:lang w:val="en-GB"/>
        </w:rPr>
        <w:t>derstand the type of the city, I</w:t>
      </w:r>
      <w:r w:rsidR="00B7625A" w:rsidRPr="004A2EEF">
        <w:rPr>
          <w:rFonts w:asciiTheme="majorHAnsi" w:hAnsiTheme="majorHAnsi"/>
          <w:lang w:val="en-GB"/>
        </w:rPr>
        <w:t xml:space="preserve">‘ve decided to use parent categories of all venues categories and do modelling on summarized data. </w:t>
      </w:r>
    </w:p>
    <w:p w:rsidR="00B7625A" w:rsidRPr="004A2EEF" w:rsidRDefault="00B7625A" w:rsidP="00734708">
      <w:pPr>
        <w:jc w:val="both"/>
        <w:rPr>
          <w:rFonts w:asciiTheme="majorHAnsi" w:hAnsiTheme="majorHAnsi"/>
          <w:lang w:val="en-GB"/>
        </w:rPr>
      </w:pPr>
      <w:r w:rsidRPr="004A2EEF">
        <w:rPr>
          <w:rFonts w:asciiTheme="majorHAnsi" w:hAnsiTheme="majorHAnsi"/>
          <w:lang w:val="en-GB"/>
        </w:rPr>
        <w:t xml:space="preserve">Foursquare categories dictionary is made </w:t>
      </w:r>
      <w:r w:rsidR="00AE193D" w:rsidRPr="004A2EEF">
        <w:rPr>
          <w:rFonts w:asciiTheme="majorHAnsi" w:hAnsiTheme="majorHAnsi"/>
          <w:lang w:val="en-GB"/>
        </w:rPr>
        <w:t>recursively</w:t>
      </w:r>
      <w:r w:rsidRPr="004A2EEF">
        <w:rPr>
          <w:rFonts w:asciiTheme="majorHAnsi" w:hAnsiTheme="majorHAnsi"/>
          <w:lang w:val="en-GB"/>
        </w:rPr>
        <w:t xml:space="preserve">. Meaning, that you have to go step by step from the most detailed category to the most general one. </w:t>
      </w:r>
      <w:r w:rsidR="00435210" w:rsidRPr="004A2EEF">
        <w:rPr>
          <w:rFonts w:asciiTheme="majorHAnsi" w:hAnsiTheme="majorHAnsi"/>
          <w:lang w:val="en-GB"/>
        </w:rPr>
        <w:t>After initial mapping with extracted two level dictionary in data</w:t>
      </w:r>
      <w:r w:rsidR="00AE193D">
        <w:rPr>
          <w:rFonts w:asciiTheme="majorHAnsi" w:hAnsiTheme="majorHAnsi"/>
          <w:lang w:val="en-GB"/>
        </w:rPr>
        <w:t xml:space="preserve"> </w:t>
      </w:r>
      <w:r w:rsidR="00435210" w:rsidRPr="004A2EEF">
        <w:rPr>
          <w:rFonts w:asciiTheme="majorHAnsi" w:hAnsiTheme="majorHAnsi"/>
          <w:lang w:val="en-GB"/>
        </w:rPr>
        <w:t>frame format, it was clear, that at least three iterations will be needed, deciding on levels identified.</w:t>
      </w:r>
    </w:p>
    <w:p w:rsidR="00435210" w:rsidRPr="004A2EEF" w:rsidRDefault="00AE193D" w:rsidP="00734708">
      <w:pPr>
        <w:jc w:val="both"/>
        <w:rPr>
          <w:rFonts w:asciiTheme="majorHAnsi" w:hAnsiTheme="majorHAnsi"/>
          <w:lang w:val="en-GB"/>
        </w:rPr>
      </w:pPr>
      <w:r w:rsidRPr="004A2EEF">
        <w:rPr>
          <w:rFonts w:asciiTheme="majorHAnsi" w:hAnsiTheme="majorHAnsi"/>
          <w:lang w:val="en-GB"/>
        </w:rPr>
        <w:t>Foursquare</w:t>
      </w:r>
      <w:r w:rsidR="00435210" w:rsidRPr="004A2EEF">
        <w:rPr>
          <w:rFonts w:asciiTheme="majorHAnsi" w:hAnsiTheme="majorHAnsi"/>
          <w:lang w:val="en-GB"/>
        </w:rPr>
        <w:t xml:space="preserve"> has 10 general categories:</w:t>
      </w:r>
    </w:p>
    <w:p w:rsidR="00C40661" w:rsidRPr="004A2EEF" w:rsidRDefault="00C40661" w:rsidP="00734708">
      <w:pPr>
        <w:ind w:left="1296"/>
        <w:jc w:val="both"/>
        <w:rPr>
          <w:rFonts w:asciiTheme="majorHAnsi" w:hAnsiTheme="majorHAnsi"/>
          <w:lang w:val="en-GB"/>
        </w:rPr>
      </w:pPr>
      <w:r w:rsidRPr="004A2EEF">
        <w:rPr>
          <w:rFonts w:asciiTheme="majorHAnsi" w:hAnsiTheme="majorHAnsi"/>
          <w:lang w:val="en-GB"/>
        </w:rPr>
        <w:t>Arts &amp; Entertainment, College &amp; University, Event, Food, Nightlife Spot, Outdoors &amp; Recreation, Professional &amp; Other Places, Residence, Shop &amp; Service, Travel &amp; Transport</w:t>
      </w:r>
    </w:p>
    <w:p w:rsidR="00B7625A" w:rsidRPr="004A2EEF" w:rsidRDefault="00460F6E" w:rsidP="00734708">
      <w:pPr>
        <w:jc w:val="both"/>
        <w:rPr>
          <w:rFonts w:asciiTheme="majorHAnsi" w:hAnsiTheme="majorHAnsi"/>
          <w:lang w:val="en-GB"/>
        </w:rPr>
      </w:pPr>
      <w:r w:rsidRPr="004A2EEF">
        <w:rPr>
          <w:rFonts w:asciiTheme="majorHAnsi" w:hAnsiTheme="majorHAnsi"/>
          <w:lang w:val="en-GB"/>
        </w:rPr>
        <w:t>After mapping to major categories, n</w:t>
      </w:r>
      <w:r w:rsidR="00C40661" w:rsidRPr="004A2EEF">
        <w:rPr>
          <w:rFonts w:asciiTheme="majorHAnsi" w:hAnsiTheme="majorHAnsi"/>
          <w:lang w:val="en-GB"/>
        </w:rPr>
        <w:t xml:space="preserve">ine of them were found in </w:t>
      </w:r>
      <w:r w:rsidRPr="004A2EEF">
        <w:rPr>
          <w:rFonts w:asciiTheme="majorHAnsi" w:hAnsiTheme="majorHAnsi"/>
          <w:lang w:val="en-GB"/>
        </w:rPr>
        <w:t>analysis</w:t>
      </w:r>
      <w:r w:rsidR="00C40661" w:rsidRPr="004A2EEF">
        <w:rPr>
          <w:rFonts w:asciiTheme="majorHAnsi" w:hAnsiTheme="majorHAnsi"/>
          <w:lang w:val="en-GB"/>
        </w:rPr>
        <w:t xml:space="preserve"> dataset – there were no Eve</w:t>
      </w:r>
      <w:r w:rsidR="007061C3" w:rsidRPr="004A2EEF">
        <w:rPr>
          <w:rFonts w:asciiTheme="majorHAnsi" w:hAnsiTheme="majorHAnsi"/>
          <w:lang w:val="en-GB"/>
        </w:rPr>
        <w:t>nt category entries identified with following total counts:</w:t>
      </w:r>
    </w:p>
    <w:p w:rsidR="00837B6D" w:rsidRPr="004A2EEF" w:rsidRDefault="006E1B24"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14:anchorId="65648F5A" wp14:editId="02CD5723">
            <wp:extent cx="2852382" cy="893928"/>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2853382" cy="894241"/>
                    </a:xfrm>
                    <a:prstGeom prst="rect">
                      <a:avLst/>
                    </a:prstGeom>
                    <a:ln>
                      <a:noFill/>
                    </a:ln>
                    <a:extLst>
                      <a:ext uri="{53640926-AAD7-44D8-BBD7-CCE9431645EC}">
                        <a14:shadowObscured xmlns:a14="http://schemas.microsoft.com/office/drawing/2010/main"/>
                      </a:ext>
                    </a:extLst>
                  </pic:spPr>
                </pic:pic>
              </a:graphicData>
            </a:graphic>
          </wp:inline>
        </w:drawing>
      </w:r>
    </w:p>
    <w:p w:rsidR="007061C3" w:rsidRPr="004A2EEF" w:rsidRDefault="00837B6D" w:rsidP="00734708">
      <w:pPr>
        <w:pStyle w:val="Caption"/>
        <w:jc w:val="both"/>
        <w:rPr>
          <w:rFonts w:asciiTheme="majorHAnsi" w:hAnsiTheme="majorHAnsi"/>
          <w:lang w:val="en-GB"/>
        </w:rPr>
      </w:pPr>
      <w:r w:rsidRPr="004A2EEF">
        <w:rPr>
          <w:rFonts w:asciiTheme="majorHAnsi" w:hAnsiTheme="majorHAnsi"/>
          <w:lang w:val="en-GB"/>
        </w:rPr>
        <w:t xml:space="preserve">Table </w:t>
      </w:r>
      <w:r w:rsidRPr="004A2EEF">
        <w:rPr>
          <w:rFonts w:asciiTheme="majorHAnsi" w:hAnsiTheme="majorHAnsi"/>
          <w:lang w:val="en-GB"/>
        </w:rPr>
        <w:fldChar w:fldCharType="begin"/>
      </w:r>
      <w:r w:rsidRPr="004A2EEF">
        <w:rPr>
          <w:rFonts w:asciiTheme="majorHAnsi" w:hAnsiTheme="majorHAnsi"/>
          <w:lang w:val="en-GB"/>
        </w:rPr>
        <w:instrText xml:space="preserve"> SEQ Table \* ARABIC </w:instrText>
      </w:r>
      <w:r w:rsidRPr="004A2EEF">
        <w:rPr>
          <w:rFonts w:asciiTheme="majorHAnsi" w:hAnsiTheme="majorHAnsi"/>
          <w:lang w:val="en-GB"/>
        </w:rPr>
        <w:fldChar w:fldCharType="separate"/>
      </w:r>
      <w:r w:rsidR="00B214B4" w:rsidRPr="004A2EEF">
        <w:rPr>
          <w:rFonts w:asciiTheme="majorHAnsi" w:hAnsiTheme="majorHAnsi"/>
          <w:lang w:val="en-GB"/>
        </w:rPr>
        <w:t>2</w:t>
      </w:r>
      <w:r w:rsidRPr="004A2EEF">
        <w:rPr>
          <w:rFonts w:asciiTheme="majorHAnsi" w:hAnsiTheme="majorHAnsi"/>
          <w:lang w:val="en-GB"/>
        </w:rPr>
        <w:fldChar w:fldCharType="end"/>
      </w:r>
      <w:r w:rsidRPr="004A2EEF">
        <w:rPr>
          <w:rFonts w:asciiTheme="majorHAnsi" w:hAnsiTheme="majorHAnsi"/>
          <w:lang w:val="en-GB"/>
        </w:rPr>
        <w:t>. Count of different Venue parent categories.</w:t>
      </w:r>
    </w:p>
    <w:p w:rsidR="007061C3" w:rsidRPr="004A2EEF" w:rsidRDefault="006A5A42" w:rsidP="00734708">
      <w:pPr>
        <w:pStyle w:val="Heading1"/>
        <w:jc w:val="both"/>
        <w:rPr>
          <w:lang w:val="en-GB"/>
        </w:rPr>
      </w:pPr>
      <w:bookmarkStart w:id="8" w:name="_Toc41658361"/>
      <w:r w:rsidRPr="004A2EEF">
        <w:rPr>
          <w:lang w:val="en-GB"/>
        </w:rPr>
        <w:t xml:space="preserve">3. </w:t>
      </w:r>
      <w:r w:rsidR="007061C3" w:rsidRPr="004A2EEF">
        <w:rPr>
          <w:lang w:val="en-GB"/>
        </w:rPr>
        <w:t>Methodology</w:t>
      </w:r>
      <w:bookmarkEnd w:id="8"/>
    </w:p>
    <w:p w:rsidR="007061C3" w:rsidRPr="004A2EEF" w:rsidRDefault="007061C3" w:rsidP="00734708">
      <w:pPr>
        <w:ind w:firstLine="1296"/>
        <w:jc w:val="both"/>
        <w:rPr>
          <w:rFonts w:asciiTheme="majorHAnsi" w:hAnsiTheme="majorHAnsi"/>
          <w:lang w:val="en-GB"/>
        </w:rPr>
      </w:pPr>
    </w:p>
    <w:p w:rsidR="00C16DA3" w:rsidRPr="004A2EEF" w:rsidRDefault="00BA246F" w:rsidP="00734708">
      <w:pPr>
        <w:jc w:val="both"/>
        <w:rPr>
          <w:rFonts w:asciiTheme="majorHAnsi" w:hAnsiTheme="majorHAnsi"/>
          <w:lang w:val="en-GB"/>
        </w:rPr>
      </w:pPr>
      <w:r w:rsidRPr="004A2EEF">
        <w:rPr>
          <w:rFonts w:asciiTheme="majorHAnsi" w:hAnsiTheme="majorHAnsi"/>
          <w:lang w:val="en-GB"/>
        </w:rPr>
        <w:t xml:space="preserve">In methodology section i will describe </w:t>
      </w:r>
      <w:r w:rsidR="00AE193D" w:rsidRPr="004A2EEF">
        <w:rPr>
          <w:rFonts w:asciiTheme="majorHAnsi" w:hAnsiTheme="majorHAnsi"/>
          <w:lang w:val="en-GB"/>
        </w:rPr>
        <w:t>machine</w:t>
      </w:r>
      <w:r w:rsidRPr="004A2EEF">
        <w:rPr>
          <w:rFonts w:asciiTheme="majorHAnsi" w:hAnsiTheme="majorHAnsi"/>
          <w:lang w:val="en-GB"/>
        </w:rPr>
        <w:t xml:space="preserve"> learning algorithm chosen for </w:t>
      </w:r>
      <w:r w:rsidR="00AE193D" w:rsidRPr="004A2EEF">
        <w:rPr>
          <w:rFonts w:asciiTheme="majorHAnsi" w:hAnsiTheme="majorHAnsi"/>
          <w:lang w:val="en-GB"/>
        </w:rPr>
        <w:t>modelling</w:t>
      </w:r>
      <w:r w:rsidRPr="004A2EEF">
        <w:rPr>
          <w:rFonts w:asciiTheme="majorHAnsi" w:hAnsiTheme="majorHAnsi"/>
          <w:lang w:val="en-GB"/>
        </w:rPr>
        <w:t xml:space="preserve"> in analysis of cities surrounding Baltic Sea as well as go through other statistics applied on related data. </w:t>
      </w:r>
      <w:r w:rsidR="00C16DA3" w:rsidRPr="004A2EEF">
        <w:rPr>
          <w:rFonts w:asciiTheme="majorHAnsi" w:hAnsiTheme="majorHAnsi"/>
          <w:lang w:val="en-GB"/>
        </w:rPr>
        <w:t xml:space="preserve">As the main purpose of this analysis is to identify </w:t>
      </w:r>
      <w:r w:rsidR="00AE193D" w:rsidRPr="004A2EEF">
        <w:rPr>
          <w:rFonts w:asciiTheme="majorHAnsi" w:hAnsiTheme="majorHAnsi"/>
          <w:lang w:val="en-GB"/>
        </w:rPr>
        <w:t>differences</w:t>
      </w:r>
      <w:r w:rsidR="00C16DA3" w:rsidRPr="004A2EEF">
        <w:rPr>
          <w:rFonts w:asciiTheme="majorHAnsi" w:hAnsiTheme="majorHAnsi"/>
          <w:lang w:val="en-GB"/>
        </w:rPr>
        <w:t xml:space="preserve"> of </w:t>
      </w:r>
      <w:r w:rsidRPr="004A2EEF">
        <w:rPr>
          <w:rFonts w:asciiTheme="majorHAnsi" w:hAnsiTheme="majorHAnsi"/>
          <w:lang w:val="en-GB"/>
        </w:rPr>
        <w:t xml:space="preserve">these </w:t>
      </w:r>
      <w:r w:rsidR="00C16DA3" w:rsidRPr="004A2EEF">
        <w:rPr>
          <w:rFonts w:asciiTheme="majorHAnsi" w:hAnsiTheme="majorHAnsi"/>
          <w:lang w:val="en-GB"/>
        </w:rPr>
        <w:t xml:space="preserve">cities, the best suitable model for it is </w:t>
      </w:r>
      <w:r w:rsidR="00C16DA3" w:rsidRPr="004A2EEF">
        <w:rPr>
          <w:rFonts w:asciiTheme="majorHAnsi" w:hAnsiTheme="majorHAnsi"/>
          <w:b/>
          <w:lang w:val="en-GB"/>
        </w:rPr>
        <w:t xml:space="preserve">K-Means </w:t>
      </w:r>
      <w:r w:rsidR="00AE193D" w:rsidRPr="004A2EEF">
        <w:rPr>
          <w:rFonts w:asciiTheme="majorHAnsi" w:hAnsiTheme="majorHAnsi"/>
          <w:b/>
          <w:lang w:val="en-GB"/>
        </w:rPr>
        <w:t>clustering</w:t>
      </w:r>
      <w:r w:rsidR="00C16DA3" w:rsidRPr="004A2EEF">
        <w:rPr>
          <w:rFonts w:asciiTheme="majorHAnsi" w:hAnsiTheme="majorHAnsi"/>
          <w:lang w:val="en-GB"/>
        </w:rPr>
        <w:t xml:space="preserve">. This is unsupervised </w:t>
      </w:r>
      <w:r w:rsidR="00AE193D" w:rsidRPr="004A2EEF">
        <w:rPr>
          <w:rFonts w:asciiTheme="majorHAnsi" w:hAnsiTheme="majorHAnsi"/>
          <w:lang w:val="en-GB"/>
        </w:rPr>
        <w:t>machine</w:t>
      </w:r>
      <w:r w:rsidR="00C16DA3" w:rsidRPr="004A2EEF">
        <w:rPr>
          <w:rFonts w:asciiTheme="majorHAnsi" w:hAnsiTheme="majorHAnsi"/>
          <w:lang w:val="en-GB"/>
        </w:rPr>
        <w:t xml:space="preserve"> learning model, </w:t>
      </w:r>
      <w:r w:rsidR="00AE193D" w:rsidRPr="004A2EEF">
        <w:rPr>
          <w:rFonts w:asciiTheme="majorHAnsi" w:hAnsiTheme="majorHAnsi"/>
          <w:lang w:val="en-GB"/>
        </w:rPr>
        <w:t>which</w:t>
      </w:r>
      <w:r w:rsidR="00C16DA3" w:rsidRPr="004A2EEF">
        <w:rPr>
          <w:rFonts w:asciiTheme="majorHAnsi" w:hAnsiTheme="majorHAnsi"/>
          <w:lang w:val="en-GB"/>
        </w:rPr>
        <w:t xml:space="preserve"> splits dataset into k </w:t>
      </w:r>
      <w:r w:rsidR="00A77C72" w:rsidRPr="004A2EEF">
        <w:rPr>
          <w:rFonts w:asciiTheme="majorHAnsi" w:hAnsiTheme="majorHAnsi"/>
          <w:lang w:val="en-GB"/>
        </w:rPr>
        <w:t>non-</w:t>
      </w:r>
      <w:r w:rsidR="00C16DA3" w:rsidRPr="004A2EEF">
        <w:rPr>
          <w:rFonts w:asciiTheme="majorHAnsi" w:hAnsiTheme="majorHAnsi"/>
          <w:lang w:val="en-GB"/>
        </w:rPr>
        <w:t xml:space="preserve">overlapping </w:t>
      </w:r>
      <w:r w:rsidR="00AE193D" w:rsidRPr="004A2EEF">
        <w:rPr>
          <w:rFonts w:asciiTheme="majorHAnsi" w:hAnsiTheme="majorHAnsi"/>
          <w:lang w:val="en-GB"/>
        </w:rPr>
        <w:t>clusters</w:t>
      </w:r>
      <w:r w:rsidR="00C16DA3" w:rsidRPr="004A2EEF">
        <w:rPr>
          <w:rFonts w:asciiTheme="majorHAnsi" w:hAnsiTheme="majorHAnsi"/>
          <w:lang w:val="en-GB"/>
        </w:rPr>
        <w:t>. The algorithm find</w:t>
      </w:r>
      <w:r w:rsidR="00A77C72" w:rsidRPr="004A2EEF">
        <w:rPr>
          <w:rFonts w:asciiTheme="majorHAnsi" w:hAnsiTheme="majorHAnsi"/>
          <w:lang w:val="en-GB"/>
        </w:rPr>
        <w:t>s</w:t>
      </w:r>
      <w:r w:rsidR="00C16DA3" w:rsidRPr="004A2EEF">
        <w:rPr>
          <w:rFonts w:asciiTheme="majorHAnsi" w:hAnsiTheme="majorHAnsi"/>
          <w:lang w:val="en-GB"/>
        </w:rPr>
        <w:t xml:space="preserve"> patterns within data and make</w:t>
      </w:r>
      <w:r w:rsidR="00A77C72" w:rsidRPr="004A2EEF">
        <w:rPr>
          <w:rFonts w:asciiTheme="majorHAnsi" w:hAnsiTheme="majorHAnsi"/>
          <w:lang w:val="en-GB"/>
        </w:rPr>
        <w:t>s</w:t>
      </w:r>
      <w:r w:rsidR="00C16DA3" w:rsidRPr="004A2EEF">
        <w:rPr>
          <w:rFonts w:asciiTheme="majorHAnsi" w:hAnsiTheme="majorHAnsi"/>
          <w:lang w:val="en-GB"/>
        </w:rPr>
        <w:t xml:space="preserve"> clusters. </w:t>
      </w:r>
    </w:p>
    <w:p w:rsidR="006F2F78" w:rsidRPr="004A2EEF" w:rsidRDefault="006F2F78" w:rsidP="00734708">
      <w:pPr>
        <w:jc w:val="both"/>
        <w:rPr>
          <w:rFonts w:asciiTheme="majorHAnsi" w:hAnsiTheme="majorHAnsi"/>
          <w:lang w:val="en-GB"/>
        </w:rPr>
      </w:pPr>
    </w:p>
    <w:p w:rsidR="003C5CE3" w:rsidRPr="004A2EEF" w:rsidRDefault="006A5A42" w:rsidP="00734708">
      <w:pPr>
        <w:pStyle w:val="Heading2"/>
        <w:jc w:val="both"/>
        <w:rPr>
          <w:lang w:val="en-GB"/>
        </w:rPr>
      </w:pPr>
      <w:bookmarkStart w:id="9" w:name="_Toc41658362"/>
      <w:r w:rsidRPr="004A2EEF">
        <w:rPr>
          <w:lang w:val="en-GB"/>
        </w:rPr>
        <w:lastRenderedPageBreak/>
        <w:t xml:space="preserve">3.1. </w:t>
      </w:r>
      <w:r w:rsidR="003C5CE3" w:rsidRPr="004A2EEF">
        <w:rPr>
          <w:lang w:val="en-GB"/>
        </w:rPr>
        <w:t>Setting number of clusters</w:t>
      </w:r>
      <w:bookmarkEnd w:id="9"/>
    </w:p>
    <w:p w:rsidR="006F2F78" w:rsidRPr="004A2EEF" w:rsidRDefault="006F2F78" w:rsidP="00734708">
      <w:pPr>
        <w:jc w:val="both"/>
        <w:rPr>
          <w:rFonts w:asciiTheme="majorHAnsi" w:hAnsiTheme="majorHAnsi"/>
          <w:lang w:val="en-GB"/>
        </w:rPr>
      </w:pPr>
    </w:p>
    <w:p w:rsidR="009E34A8" w:rsidRPr="004A2EEF" w:rsidRDefault="003C5CE3" w:rsidP="00734708">
      <w:pPr>
        <w:jc w:val="both"/>
        <w:rPr>
          <w:rFonts w:asciiTheme="majorHAnsi" w:hAnsiTheme="majorHAnsi"/>
          <w:lang w:val="en-GB"/>
        </w:rPr>
      </w:pPr>
      <w:r w:rsidRPr="004A2EEF">
        <w:rPr>
          <w:rFonts w:asciiTheme="majorHAnsi" w:hAnsiTheme="majorHAnsi"/>
          <w:lang w:val="en-GB"/>
        </w:rPr>
        <w:t xml:space="preserve">To set correct number of clusters for multidimensional data is quite complicated task. </w:t>
      </w:r>
      <w:r w:rsidR="009E34A8" w:rsidRPr="004A2EEF">
        <w:rPr>
          <w:rFonts w:asciiTheme="majorHAnsi" w:hAnsiTheme="majorHAnsi"/>
          <w:lang w:val="en-GB"/>
        </w:rPr>
        <w:t>In order to decide on most a</w:t>
      </w:r>
      <w:r w:rsidR="00AE193D">
        <w:rPr>
          <w:rFonts w:asciiTheme="majorHAnsi" w:hAnsiTheme="majorHAnsi"/>
          <w:lang w:val="en-GB"/>
        </w:rPr>
        <w:t>ppropriate number of clusters, I</w:t>
      </w:r>
      <w:r w:rsidR="009E34A8" w:rsidRPr="004A2EEF">
        <w:rPr>
          <w:rFonts w:asciiTheme="majorHAnsi" w:hAnsiTheme="majorHAnsi"/>
          <w:lang w:val="en-GB"/>
        </w:rPr>
        <w:t xml:space="preserve">‘ve decided to </w:t>
      </w:r>
      <w:r w:rsidR="00AE193D" w:rsidRPr="004A2EEF">
        <w:rPr>
          <w:rFonts w:asciiTheme="majorHAnsi" w:hAnsiTheme="majorHAnsi"/>
          <w:lang w:val="en-GB"/>
        </w:rPr>
        <w:t>analyse</w:t>
      </w:r>
      <w:r w:rsidR="009E34A8" w:rsidRPr="004A2EEF">
        <w:rPr>
          <w:rFonts w:asciiTheme="majorHAnsi" w:hAnsiTheme="majorHAnsi"/>
          <w:lang w:val="en-GB"/>
        </w:rPr>
        <w:t xml:space="preserve"> data visually and identify the best option of clusters. </w:t>
      </w:r>
      <w:r w:rsidRPr="004A2EEF">
        <w:rPr>
          <w:rFonts w:asciiTheme="majorHAnsi" w:hAnsiTheme="majorHAnsi"/>
          <w:lang w:val="en-GB"/>
        </w:rPr>
        <w:t xml:space="preserve">Plotting </w:t>
      </w:r>
      <w:r w:rsidR="00AE193D" w:rsidRPr="004A2EEF">
        <w:rPr>
          <w:rFonts w:asciiTheme="majorHAnsi" w:hAnsiTheme="majorHAnsi"/>
          <w:lang w:val="en-GB"/>
        </w:rPr>
        <w:t>multi-dimensional</w:t>
      </w:r>
      <w:r w:rsidR="009E34A8" w:rsidRPr="004A2EEF">
        <w:rPr>
          <w:rFonts w:asciiTheme="majorHAnsi" w:hAnsiTheme="majorHAnsi"/>
          <w:lang w:val="en-GB"/>
        </w:rPr>
        <w:t xml:space="preserve"> </w:t>
      </w:r>
      <w:r w:rsidRPr="004A2EEF">
        <w:rPr>
          <w:rFonts w:asciiTheme="majorHAnsi" w:hAnsiTheme="majorHAnsi"/>
          <w:lang w:val="en-GB"/>
        </w:rPr>
        <w:t xml:space="preserve">data </w:t>
      </w:r>
      <w:r w:rsidR="00942F67" w:rsidRPr="004A2EEF">
        <w:rPr>
          <w:rFonts w:asciiTheme="majorHAnsi" w:hAnsiTheme="majorHAnsi"/>
          <w:lang w:val="en-GB"/>
        </w:rPr>
        <w:t xml:space="preserve">without transformation is impossible, so Principle Components Analysis (PCA) is used to transform dataset into 3D format. </w:t>
      </w:r>
    </w:p>
    <w:p w:rsidR="009E34A8" w:rsidRPr="004A2EEF" w:rsidRDefault="009E34A8"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14:anchorId="24BD0F99" wp14:editId="554D189D">
            <wp:extent cx="5001721" cy="2552131"/>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011196" cy="2556966"/>
                    </a:xfrm>
                    <a:prstGeom prst="rect">
                      <a:avLst/>
                    </a:prstGeom>
                    <a:ln>
                      <a:noFill/>
                    </a:ln>
                    <a:extLst>
                      <a:ext uri="{53640926-AAD7-44D8-BBD7-CCE9431645EC}">
                        <a14:shadowObscured xmlns:a14="http://schemas.microsoft.com/office/drawing/2010/main"/>
                      </a:ext>
                    </a:extLst>
                  </pic:spPr>
                </pic:pic>
              </a:graphicData>
            </a:graphic>
          </wp:inline>
        </w:drawing>
      </w:r>
    </w:p>
    <w:p w:rsidR="009E34A8" w:rsidRPr="004A2EEF" w:rsidRDefault="009E34A8"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2</w:t>
      </w:r>
      <w:r w:rsidRPr="004A2EEF">
        <w:rPr>
          <w:rFonts w:asciiTheme="majorHAnsi" w:hAnsiTheme="majorHAnsi"/>
          <w:lang w:val="en-GB"/>
        </w:rPr>
        <w:fldChar w:fldCharType="end"/>
      </w:r>
      <w:r w:rsidR="00AE193D">
        <w:rPr>
          <w:rFonts w:asciiTheme="majorHAnsi" w:hAnsiTheme="majorHAnsi"/>
          <w:lang w:val="en-GB"/>
        </w:rPr>
        <w:t>. PCA transformed noncluste</w:t>
      </w:r>
      <w:r w:rsidRPr="004A2EEF">
        <w:rPr>
          <w:rFonts w:asciiTheme="majorHAnsi" w:hAnsiTheme="majorHAnsi"/>
          <w:lang w:val="en-GB"/>
        </w:rPr>
        <w:t>red  data contribution</w:t>
      </w:r>
    </w:p>
    <w:p w:rsidR="000B7ED1" w:rsidRPr="004A2EEF" w:rsidRDefault="006F2F78" w:rsidP="00734708">
      <w:pPr>
        <w:jc w:val="both"/>
        <w:rPr>
          <w:rFonts w:asciiTheme="majorHAnsi" w:hAnsiTheme="majorHAnsi"/>
          <w:lang w:val="en-GB"/>
        </w:rPr>
      </w:pPr>
      <w:r w:rsidRPr="004A2EEF">
        <w:rPr>
          <w:rFonts w:asciiTheme="majorHAnsi" w:hAnsiTheme="majorHAnsi"/>
          <w:lang w:val="en-GB"/>
        </w:rPr>
        <w:t xml:space="preserve">Visually it is quite hard to identify number of clusters to use in the model. </w:t>
      </w:r>
      <w:r w:rsidR="000B7ED1" w:rsidRPr="004A2EEF">
        <w:rPr>
          <w:rFonts w:asciiTheme="majorHAnsi" w:hAnsiTheme="majorHAnsi"/>
          <w:lang w:val="en-GB"/>
        </w:rPr>
        <w:t>So it is worth to look into correlation matrix of the data.</w:t>
      </w:r>
    </w:p>
    <w:p w:rsidR="000B7ED1" w:rsidRPr="004A2EEF" w:rsidRDefault="000B7ED1"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14:anchorId="2AB5F9F9" wp14:editId="6A11B4A1">
            <wp:extent cx="3616657" cy="302988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3620594" cy="3033181"/>
                    </a:xfrm>
                    <a:prstGeom prst="rect">
                      <a:avLst/>
                    </a:prstGeom>
                    <a:ln>
                      <a:noFill/>
                    </a:ln>
                    <a:extLst>
                      <a:ext uri="{53640926-AAD7-44D8-BBD7-CCE9431645EC}">
                        <a14:shadowObscured xmlns:a14="http://schemas.microsoft.com/office/drawing/2010/main"/>
                      </a:ext>
                    </a:extLst>
                  </pic:spPr>
                </pic:pic>
              </a:graphicData>
            </a:graphic>
          </wp:inline>
        </w:drawing>
      </w:r>
    </w:p>
    <w:p w:rsidR="000B7ED1" w:rsidRPr="004A2EEF" w:rsidRDefault="000B7ED1"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3</w:t>
      </w:r>
      <w:r w:rsidRPr="004A2EEF">
        <w:rPr>
          <w:rFonts w:asciiTheme="majorHAnsi" w:hAnsiTheme="majorHAnsi"/>
          <w:lang w:val="en-GB"/>
        </w:rPr>
        <w:fldChar w:fldCharType="end"/>
      </w:r>
      <w:r w:rsidRPr="004A2EEF">
        <w:rPr>
          <w:rFonts w:asciiTheme="majorHAnsi" w:hAnsiTheme="majorHAnsi"/>
          <w:lang w:val="en-GB"/>
        </w:rPr>
        <w:t xml:space="preserve">. Correlation matrix on initial </w:t>
      </w:r>
      <w:r w:rsidR="00AE193D" w:rsidRPr="004A2EEF">
        <w:rPr>
          <w:rFonts w:asciiTheme="majorHAnsi" w:hAnsiTheme="majorHAnsi"/>
          <w:lang w:val="en-GB"/>
        </w:rPr>
        <w:t>clustering</w:t>
      </w:r>
      <w:r w:rsidRPr="004A2EEF">
        <w:rPr>
          <w:rFonts w:asciiTheme="majorHAnsi" w:hAnsiTheme="majorHAnsi"/>
          <w:lang w:val="en-GB"/>
        </w:rPr>
        <w:t xml:space="preserve"> dataset</w:t>
      </w:r>
    </w:p>
    <w:p w:rsidR="000B7ED1" w:rsidRPr="004A2EEF" w:rsidRDefault="000B7ED1" w:rsidP="00734708">
      <w:pPr>
        <w:jc w:val="both"/>
        <w:rPr>
          <w:rFonts w:asciiTheme="majorHAnsi" w:hAnsiTheme="majorHAnsi"/>
          <w:lang w:val="en-GB"/>
        </w:rPr>
      </w:pPr>
      <w:r w:rsidRPr="004A2EEF">
        <w:rPr>
          <w:rFonts w:asciiTheme="majorHAnsi" w:hAnsiTheme="majorHAnsi"/>
          <w:lang w:val="en-GB"/>
        </w:rPr>
        <w:t xml:space="preserve">Correlation matrix shows that correlations are very weak </w:t>
      </w:r>
      <w:r w:rsidR="008A47B7" w:rsidRPr="004A2EEF">
        <w:rPr>
          <w:rFonts w:asciiTheme="majorHAnsi" w:hAnsiTheme="majorHAnsi"/>
          <w:lang w:val="en-GB"/>
        </w:rPr>
        <w:t xml:space="preserve">in Residence and College &amp; University categories. </w:t>
      </w:r>
      <w:r w:rsidR="00200562" w:rsidRPr="004A2EEF">
        <w:rPr>
          <w:rFonts w:asciiTheme="majorHAnsi" w:hAnsiTheme="majorHAnsi"/>
          <w:lang w:val="en-GB"/>
        </w:rPr>
        <w:t xml:space="preserve">Looking into summary table below, it can be seen that these categories also have very low number of entries, </w:t>
      </w:r>
      <w:r w:rsidR="00AE193D" w:rsidRPr="004A2EEF">
        <w:rPr>
          <w:rFonts w:asciiTheme="majorHAnsi" w:hAnsiTheme="majorHAnsi"/>
          <w:lang w:val="en-GB"/>
        </w:rPr>
        <w:t>which</w:t>
      </w:r>
      <w:r w:rsidR="00200562" w:rsidRPr="004A2EEF">
        <w:rPr>
          <w:rFonts w:asciiTheme="majorHAnsi" w:hAnsiTheme="majorHAnsi"/>
          <w:lang w:val="en-GB"/>
        </w:rPr>
        <w:t xml:space="preserve"> is why we can simply drop the out. </w:t>
      </w:r>
    </w:p>
    <w:tbl>
      <w:tblPr>
        <w:tblStyle w:val="TableGrid"/>
        <w:tblW w:w="0" w:type="auto"/>
        <w:tblLook w:val="04A0" w:firstRow="1" w:lastRow="0" w:firstColumn="1" w:lastColumn="0" w:noHBand="0" w:noVBand="1"/>
      </w:tblPr>
      <w:tblGrid>
        <w:gridCol w:w="1007"/>
        <w:gridCol w:w="1385"/>
        <w:gridCol w:w="1113"/>
        <w:gridCol w:w="581"/>
        <w:gridCol w:w="917"/>
        <w:gridCol w:w="1206"/>
        <w:gridCol w:w="1357"/>
        <w:gridCol w:w="953"/>
        <w:gridCol w:w="865"/>
        <w:gridCol w:w="1072"/>
      </w:tblGrid>
      <w:tr w:rsidR="000B7ED1" w:rsidRPr="004A2EEF" w:rsidTr="000B7ED1">
        <w:trPr>
          <w:trHeight w:val="403"/>
        </w:trPr>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Parent_cat</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Arts &amp; Entertainment</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College &amp; University</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Food</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Nightlife Spot</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Outdoors &amp; Recreation</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Professional &amp; Other Places</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Residence</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Shop &amp; Service</w:t>
            </w:r>
          </w:p>
        </w:tc>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Travel &amp; Transport</w:t>
            </w:r>
          </w:p>
        </w:tc>
      </w:tr>
      <w:tr w:rsidR="000B7ED1" w:rsidRPr="004A2EEF" w:rsidTr="000B7ED1">
        <w:tc>
          <w:tcPr>
            <w:tcW w:w="0" w:type="auto"/>
            <w:hideMark/>
          </w:tcPr>
          <w:p w:rsidR="000B7ED1" w:rsidRPr="004A2EEF" w:rsidRDefault="000B7ED1"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lastRenderedPageBreak/>
              <w:t>Venue</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675</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color w:val="FF0000"/>
                <w:sz w:val="18"/>
                <w:szCs w:val="18"/>
                <w:lang w:val="en-GB" w:eastAsia="lt-LT"/>
              </w:rPr>
              <w:t>3</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2108</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498</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1269</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58</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color w:val="FF0000"/>
                <w:sz w:val="18"/>
                <w:szCs w:val="18"/>
                <w:lang w:val="en-GB" w:eastAsia="lt-LT"/>
              </w:rPr>
              <w:t>1</w:t>
            </w:r>
          </w:p>
        </w:tc>
        <w:tc>
          <w:tcPr>
            <w:tcW w:w="0" w:type="auto"/>
            <w:hideMark/>
          </w:tcPr>
          <w:p w:rsidR="000B7ED1" w:rsidRPr="004A2EEF" w:rsidRDefault="000B7ED1"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1302</w:t>
            </w:r>
          </w:p>
        </w:tc>
        <w:tc>
          <w:tcPr>
            <w:tcW w:w="0" w:type="auto"/>
            <w:hideMark/>
          </w:tcPr>
          <w:p w:rsidR="000B7ED1" w:rsidRPr="004A2EEF" w:rsidRDefault="000B7ED1" w:rsidP="00734708">
            <w:pPr>
              <w:keepNext/>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520</w:t>
            </w:r>
          </w:p>
        </w:tc>
      </w:tr>
    </w:tbl>
    <w:p w:rsidR="000B7ED1" w:rsidRPr="004A2EEF" w:rsidRDefault="000B7ED1" w:rsidP="00734708">
      <w:pPr>
        <w:pStyle w:val="Caption"/>
        <w:jc w:val="both"/>
        <w:rPr>
          <w:rFonts w:asciiTheme="majorHAnsi" w:hAnsiTheme="majorHAnsi"/>
          <w:lang w:val="en-GB"/>
        </w:rPr>
      </w:pPr>
      <w:r w:rsidRPr="004A2EEF">
        <w:rPr>
          <w:rFonts w:asciiTheme="majorHAnsi" w:hAnsiTheme="majorHAnsi"/>
          <w:lang w:val="en-GB"/>
        </w:rPr>
        <w:t xml:space="preserve">Table </w:t>
      </w:r>
      <w:r w:rsidRPr="004A2EEF">
        <w:rPr>
          <w:rFonts w:asciiTheme="majorHAnsi" w:hAnsiTheme="majorHAnsi"/>
          <w:lang w:val="en-GB"/>
        </w:rPr>
        <w:fldChar w:fldCharType="begin"/>
      </w:r>
      <w:r w:rsidRPr="004A2EEF">
        <w:rPr>
          <w:rFonts w:asciiTheme="majorHAnsi" w:hAnsiTheme="majorHAnsi"/>
          <w:lang w:val="en-GB"/>
        </w:rPr>
        <w:instrText xml:space="preserve"> SEQ Table \* ARABIC </w:instrText>
      </w:r>
      <w:r w:rsidRPr="004A2EEF">
        <w:rPr>
          <w:rFonts w:asciiTheme="majorHAnsi" w:hAnsiTheme="majorHAnsi"/>
          <w:lang w:val="en-GB"/>
        </w:rPr>
        <w:fldChar w:fldCharType="separate"/>
      </w:r>
      <w:r w:rsidR="00B214B4" w:rsidRPr="004A2EEF">
        <w:rPr>
          <w:rFonts w:asciiTheme="majorHAnsi" w:hAnsiTheme="majorHAnsi"/>
          <w:lang w:val="en-GB"/>
        </w:rPr>
        <w:t>3</w:t>
      </w:r>
      <w:r w:rsidRPr="004A2EEF">
        <w:rPr>
          <w:rFonts w:asciiTheme="majorHAnsi" w:hAnsiTheme="majorHAnsi"/>
          <w:lang w:val="en-GB"/>
        </w:rPr>
        <w:fldChar w:fldCharType="end"/>
      </w:r>
      <w:r w:rsidRPr="004A2EEF">
        <w:rPr>
          <w:rFonts w:asciiTheme="majorHAnsi" w:hAnsiTheme="majorHAnsi"/>
          <w:lang w:val="en-GB"/>
        </w:rPr>
        <w:t>. count of total venues in dataset by category</w:t>
      </w:r>
    </w:p>
    <w:p w:rsidR="00101779" w:rsidRPr="004A2EEF" w:rsidRDefault="00101779" w:rsidP="00734708">
      <w:pPr>
        <w:jc w:val="both"/>
        <w:rPr>
          <w:rFonts w:asciiTheme="majorHAnsi" w:hAnsiTheme="majorHAnsi"/>
          <w:lang w:val="en-GB"/>
        </w:rPr>
      </w:pPr>
      <w:r w:rsidRPr="004A2EEF">
        <w:rPr>
          <w:rFonts w:asciiTheme="majorHAnsi" w:hAnsiTheme="majorHAnsi"/>
          <w:lang w:val="en-GB"/>
        </w:rPr>
        <w:t xml:space="preserve">After dropping mentioned columns, overall picture does not change too much. Updated picture presented below almost did not change </w:t>
      </w:r>
      <w:r w:rsidR="00AE193D" w:rsidRPr="004A2EEF">
        <w:rPr>
          <w:rFonts w:asciiTheme="majorHAnsi" w:hAnsiTheme="majorHAnsi"/>
          <w:lang w:val="en-GB"/>
        </w:rPr>
        <w:t>compared</w:t>
      </w:r>
      <w:r w:rsidRPr="004A2EEF">
        <w:rPr>
          <w:rFonts w:asciiTheme="majorHAnsi" w:hAnsiTheme="majorHAnsi"/>
          <w:lang w:val="en-GB"/>
        </w:rPr>
        <w:t xml:space="preserve"> to previous one. </w:t>
      </w:r>
    </w:p>
    <w:p w:rsidR="00101779" w:rsidRPr="004A2EEF" w:rsidRDefault="00BA246F"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14:anchorId="7CF11940" wp14:editId="39D6960C">
            <wp:extent cx="4926083" cy="2429301"/>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957935" cy="2445009"/>
                    </a:xfrm>
                    <a:prstGeom prst="rect">
                      <a:avLst/>
                    </a:prstGeom>
                    <a:ln>
                      <a:noFill/>
                    </a:ln>
                    <a:extLst>
                      <a:ext uri="{53640926-AAD7-44D8-BBD7-CCE9431645EC}">
                        <a14:shadowObscured xmlns:a14="http://schemas.microsoft.com/office/drawing/2010/main"/>
                      </a:ext>
                    </a:extLst>
                  </pic:spPr>
                </pic:pic>
              </a:graphicData>
            </a:graphic>
          </wp:inline>
        </w:drawing>
      </w:r>
    </w:p>
    <w:p w:rsidR="00200562" w:rsidRPr="004A2EEF" w:rsidRDefault="00101779"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4</w:t>
      </w:r>
      <w:r w:rsidRPr="004A2EEF">
        <w:rPr>
          <w:rFonts w:asciiTheme="majorHAnsi" w:hAnsiTheme="majorHAnsi"/>
          <w:lang w:val="en-GB"/>
        </w:rPr>
        <w:fldChar w:fldCharType="end"/>
      </w:r>
      <w:r w:rsidRPr="004A2EEF">
        <w:rPr>
          <w:rFonts w:asciiTheme="majorHAnsi" w:hAnsiTheme="majorHAnsi"/>
          <w:lang w:val="en-GB"/>
        </w:rPr>
        <w:t>. Transformed dataset after  dropping low value columns</w:t>
      </w:r>
    </w:p>
    <w:p w:rsidR="009E34A8" w:rsidRPr="004A2EEF" w:rsidRDefault="00101779" w:rsidP="00734708">
      <w:pPr>
        <w:jc w:val="both"/>
        <w:rPr>
          <w:rFonts w:asciiTheme="majorHAnsi" w:hAnsiTheme="majorHAnsi"/>
          <w:lang w:val="en-GB"/>
        </w:rPr>
      </w:pPr>
      <w:r w:rsidRPr="004A2EEF">
        <w:rPr>
          <w:rFonts w:asciiTheme="majorHAnsi" w:hAnsiTheme="majorHAnsi"/>
          <w:lang w:val="en-GB"/>
        </w:rPr>
        <w:t xml:space="preserve">After initial </w:t>
      </w:r>
      <w:r w:rsidR="00AE193D" w:rsidRPr="004A2EEF">
        <w:rPr>
          <w:rFonts w:asciiTheme="majorHAnsi" w:hAnsiTheme="majorHAnsi"/>
          <w:lang w:val="en-GB"/>
        </w:rPr>
        <w:t>causal</w:t>
      </w:r>
      <w:r w:rsidRPr="004A2EEF">
        <w:rPr>
          <w:rFonts w:asciiTheme="majorHAnsi" w:hAnsiTheme="majorHAnsi"/>
          <w:lang w:val="en-GB"/>
        </w:rPr>
        <w:t xml:space="preserve"> analysis of data exact number of clusters cannot be clarified. </w:t>
      </w:r>
      <w:r w:rsidR="00AE193D">
        <w:rPr>
          <w:rFonts w:asciiTheme="majorHAnsi" w:hAnsiTheme="majorHAnsi"/>
          <w:lang w:val="en-GB"/>
        </w:rPr>
        <w:t>So I</w:t>
      </w:r>
      <w:r w:rsidR="006F2F78" w:rsidRPr="004A2EEF">
        <w:rPr>
          <w:rFonts w:asciiTheme="majorHAnsi" w:hAnsiTheme="majorHAnsi"/>
          <w:lang w:val="en-GB"/>
        </w:rPr>
        <w:t>‘ve decided to start with 3 clusters.</w:t>
      </w:r>
      <w:r w:rsidRPr="004A2EEF">
        <w:rPr>
          <w:rFonts w:asciiTheme="majorHAnsi" w:hAnsiTheme="majorHAnsi"/>
          <w:lang w:val="en-GB"/>
        </w:rPr>
        <w:t xml:space="preserve"> The picture below</w:t>
      </w:r>
      <w:r w:rsidR="00AE193D">
        <w:rPr>
          <w:rFonts w:asciiTheme="majorHAnsi" w:hAnsiTheme="majorHAnsi"/>
          <w:lang w:val="en-GB"/>
        </w:rPr>
        <w:t xml:space="preserve"> represent an outcome of cluste</w:t>
      </w:r>
      <w:r w:rsidRPr="004A2EEF">
        <w:rPr>
          <w:rFonts w:asciiTheme="majorHAnsi" w:hAnsiTheme="majorHAnsi"/>
          <w:lang w:val="en-GB"/>
        </w:rPr>
        <w:t xml:space="preserve">ring. Cluster 2 seems to be quite good. While cluster 0 and 1 are quite scattered. </w:t>
      </w:r>
    </w:p>
    <w:p w:rsidR="00A45890" w:rsidRPr="004A2EEF" w:rsidRDefault="00101779"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14:anchorId="166730B2" wp14:editId="1E1DEA27">
            <wp:extent cx="4790364" cy="24224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800533" cy="2427603"/>
                    </a:xfrm>
                    <a:prstGeom prst="rect">
                      <a:avLst/>
                    </a:prstGeom>
                    <a:ln>
                      <a:noFill/>
                    </a:ln>
                    <a:extLst>
                      <a:ext uri="{53640926-AAD7-44D8-BBD7-CCE9431645EC}">
                        <a14:shadowObscured xmlns:a14="http://schemas.microsoft.com/office/drawing/2010/main"/>
                      </a:ext>
                    </a:extLst>
                  </pic:spPr>
                </pic:pic>
              </a:graphicData>
            </a:graphic>
          </wp:inline>
        </w:drawing>
      </w:r>
    </w:p>
    <w:p w:rsidR="009E34A8" w:rsidRPr="004A2EEF" w:rsidRDefault="00A45890"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5</w:t>
      </w:r>
      <w:r w:rsidRPr="004A2EEF">
        <w:rPr>
          <w:rFonts w:asciiTheme="majorHAnsi" w:hAnsiTheme="majorHAnsi"/>
          <w:lang w:val="en-GB"/>
        </w:rPr>
        <w:fldChar w:fldCharType="end"/>
      </w:r>
      <w:r w:rsidRPr="004A2EEF">
        <w:rPr>
          <w:rFonts w:asciiTheme="majorHAnsi" w:hAnsiTheme="majorHAnsi"/>
          <w:lang w:val="en-GB"/>
        </w:rPr>
        <w:t xml:space="preserve">. PCA restructured data </w:t>
      </w:r>
      <w:r w:rsidR="00AE193D" w:rsidRPr="004A2EEF">
        <w:rPr>
          <w:rFonts w:asciiTheme="majorHAnsi" w:hAnsiTheme="majorHAnsi"/>
          <w:lang w:val="en-GB"/>
        </w:rPr>
        <w:t>clustered</w:t>
      </w:r>
      <w:r w:rsidRPr="004A2EEF">
        <w:rPr>
          <w:rFonts w:asciiTheme="majorHAnsi" w:hAnsiTheme="majorHAnsi"/>
          <w:lang w:val="en-GB"/>
        </w:rPr>
        <w:t xml:space="preserve"> in 3 clusters</w:t>
      </w:r>
    </w:p>
    <w:p w:rsidR="00A45890" w:rsidRPr="004A2EEF" w:rsidRDefault="00101779" w:rsidP="00734708">
      <w:pPr>
        <w:jc w:val="both"/>
        <w:rPr>
          <w:rFonts w:asciiTheme="majorHAnsi" w:hAnsiTheme="majorHAnsi"/>
          <w:lang w:val="en-GB"/>
        </w:rPr>
      </w:pPr>
      <w:r w:rsidRPr="004A2EEF">
        <w:rPr>
          <w:rFonts w:asciiTheme="majorHAnsi" w:hAnsiTheme="majorHAnsi"/>
          <w:lang w:val="en-GB"/>
        </w:rPr>
        <w:t xml:space="preserve">In order to search for other </w:t>
      </w:r>
      <w:r w:rsidR="00AE193D" w:rsidRPr="004A2EEF">
        <w:rPr>
          <w:rFonts w:asciiTheme="majorHAnsi" w:hAnsiTheme="majorHAnsi"/>
          <w:lang w:val="en-GB"/>
        </w:rPr>
        <w:t>clustering</w:t>
      </w:r>
      <w:r w:rsidRPr="004A2EEF">
        <w:rPr>
          <w:rFonts w:asciiTheme="majorHAnsi" w:hAnsiTheme="majorHAnsi"/>
          <w:lang w:val="en-GB"/>
        </w:rPr>
        <w:t xml:space="preserve"> options, higher number of clusters was </w:t>
      </w:r>
      <w:r w:rsidR="00193FBE" w:rsidRPr="004A2EEF">
        <w:rPr>
          <w:rFonts w:asciiTheme="majorHAnsi" w:hAnsiTheme="majorHAnsi"/>
          <w:lang w:val="en-GB"/>
        </w:rPr>
        <w:t>examined</w:t>
      </w:r>
      <w:r w:rsidRPr="004A2EEF">
        <w:rPr>
          <w:rFonts w:asciiTheme="majorHAnsi" w:hAnsiTheme="majorHAnsi"/>
          <w:lang w:val="en-GB"/>
        </w:rPr>
        <w:t xml:space="preserve">. Though, applying already </w:t>
      </w:r>
      <w:r w:rsidR="00193FBE" w:rsidRPr="004A2EEF">
        <w:rPr>
          <w:rFonts w:asciiTheme="majorHAnsi" w:hAnsiTheme="majorHAnsi"/>
          <w:lang w:val="en-GB"/>
        </w:rPr>
        <w:t>4</w:t>
      </w:r>
      <w:r w:rsidRPr="004A2EEF">
        <w:rPr>
          <w:rFonts w:asciiTheme="majorHAnsi" w:hAnsiTheme="majorHAnsi"/>
          <w:lang w:val="en-GB"/>
        </w:rPr>
        <w:t xml:space="preserve"> clusters seem to create </w:t>
      </w:r>
      <w:r w:rsidR="00193FBE" w:rsidRPr="004A2EEF">
        <w:rPr>
          <w:rFonts w:asciiTheme="majorHAnsi" w:hAnsiTheme="majorHAnsi"/>
          <w:lang w:val="en-GB"/>
        </w:rPr>
        <w:t xml:space="preserve">mixed view at least in </w:t>
      </w:r>
      <w:r w:rsidR="00AE193D" w:rsidRPr="004A2EEF">
        <w:rPr>
          <w:rFonts w:asciiTheme="majorHAnsi" w:hAnsiTheme="majorHAnsi"/>
          <w:lang w:val="en-GB"/>
        </w:rPr>
        <w:t>reconstructed</w:t>
      </w:r>
      <w:r w:rsidR="00193FBE" w:rsidRPr="004A2EEF">
        <w:rPr>
          <w:rFonts w:asciiTheme="majorHAnsi" w:hAnsiTheme="majorHAnsi"/>
          <w:lang w:val="en-GB"/>
        </w:rPr>
        <w:t xml:space="preserve"> data as it can be seen in picture below. Despite the fact, that k-means </w:t>
      </w:r>
      <w:r w:rsidR="00AE193D" w:rsidRPr="004A2EEF">
        <w:rPr>
          <w:rFonts w:asciiTheme="majorHAnsi" w:hAnsiTheme="majorHAnsi"/>
          <w:lang w:val="en-GB"/>
        </w:rPr>
        <w:t>clustering</w:t>
      </w:r>
      <w:r w:rsidR="00193FBE" w:rsidRPr="004A2EEF">
        <w:rPr>
          <w:rFonts w:asciiTheme="majorHAnsi" w:hAnsiTheme="majorHAnsi"/>
          <w:lang w:val="en-GB"/>
        </w:rPr>
        <w:t xml:space="preserve"> create non-overlapping clusters, still picture is suggesting an opinion that clustered cities par</w:t>
      </w:r>
      <w:r w:rsidR="00AE193D">
        <w:rPr>
          <w:rFonts w:asciiTheme="majorHAnsi" w:hAnsiTheme="majorHAnsi"/>
          <w:lang w:val="en-GB"/>
        </w:rPr>
        <w:t>ameters</w:t>
      </w:r>
      <w:r w:rsidR="00471AF2" w:rsidRPr="004A2EEF">
        <w:rPr>
          <w:rFonts w:asciiTheme="majorHAnsi" w:hAnsiTheme="majorHAnsi"/>
          <w:lang w:val="en-GB"/>
        </w:rPr>
        <w:t xml:space="preserve"> </w:t>
      </w:r>
      <w:r w:rsidR="00193FBE" w:rsidRPr="004A2EEF">
        <w:rPr>
          <w:rFonts w:asciiTheme="majorHAnsi" w:hAnsiTheme="majorHAnsi"/>
          <w:lang w:val="en-GB"/>
        </w:rPr>
        <w:t>might overlap and this would create a difficulty to describe each cluster specif</w:t>
      </w:r>
      <w:r w:rsidR="00AE193D">
        <w:rPr>
          <w:rFonts w:asciiTheme="majorHAnsi" w:hAnsiTheme="majorHAnsi"/>
          <w:lang w:val="en-GB"/>
        </w:rPr>
        <w:t>ic</w:t>
      </w:r>
      <w:r w:rsidR="00193FBE" w:rsidRPr="004A2EEF">
        <w:rPr>
          <w:rFonts w:asciiTheme="majorHAnsi" w:hAnsiTheme="majorHAnsi"/>
          <w:lang w:val="en-GB"/>
        </w:rPr>
        <w:t>s.</w:t>
      </w:r>
    </w:p>
    <w:p w:rsidR="00193FBE" w:rsidRPr="004A2EEF" w:rsidRDefault="00193FBE" w:rsidP="00734708">
      <w:pPr>
        <w:jc w:val="both"/>
        <w:rPr>
          <w:rFonts w:asciiTheme="majorHAnsi" w:hAnsiTheme="majorHAnsi"/>
          <w:lang w:val="en-GB"/>
        </w:rPr>
      </w:pPr>
      <w:r w:rsidRPr="004A2EEF">
        <w:rPr>
          <w:rFonts w:asciiTheme="majorHAnsi" w:hAnsiTheme="majorHAnsi"/>
          <w:lang w:val="en-GB" w:eastAsia="lt-LT"/>
        </w:rPr>
        <w:lastRenderedPageBreak/>
        <w:drawing>
          <wp:inline distT="0" distB="0" distL="0" distR="0" wp14:anchorId="000FDD63">
            <wp:extent cx="5425440" cy="27127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5440" cy="2712720"/>
                    </a:xfrm>
                    <a:prstGeom prst="rect">
                      <a:avLst/>
                    </a:prstGeom>
                    <a:noFill/>
                  </pic:spPr>
                </pic:pic>
              </a:graphicData>
            </a:graphic>
          </wp:inline>
        </w:drawing>
      </w:r>
    </w:p>
    <w:p w:rsidR="00471AF2" w:rsidRPr="004A2EEF" w:rsidRDefault="00471AF2"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6</w:t>
      </w:r>
      <w:r w:rsidRPr="004A2EEF">
        <w:rPr>
          <w:rFonts w:asciiTheme="majorHAnsi" w:hAnsiTheme="majorHAnsi"/>
          <w:lang w:val="en-GB"/>
        </w:rPr>
        <w:fldChar w:fldCharType="end"/>
      </w:r>
      <w:r w:rsidRPr="004A2EEF">
        <w:rPr>
          <w:rFonts w:asciiTheme="majorHAnsi" w:hAnsiTheme="majorHAnsi"/>
          <w:lang w:val="en-GB"/>
        </w:rPr>
        <w:t>. 4 level clustering result</w:t>
      </w:r>
    </w:p>
    <w:p w:rsidR="00A31200" w:rsidRPr="004A2EEF" w:rsidRDefault="00A31200" w:rsidP="00734708">
      <w:pPr>
        <w:jc w:val="both"/>
        <w:rPr>
          <w:rFonts w:asciiTheme="majorHAnsi" w:hAnsiTheme="majorHAnsi"/>
          <w:lang w:val="en-GB"/>
        </w:rPr>
      </w:pPr>
      <w:r w:rsidRPr="004A2EEF">
        <w:rPr>
          <w:rFonts w:asciiTheme="majorHAnsi" w:hAnsiTheme="majorHAnsi"/>
          <w:lang w:val="en-GB"/>
        </w:rPr>
        <w:t xml:space="preserve">As a result, 3 level </w:t>
      </w:r>
      <w:r w:rsidR="00AE193D" w:rsidRPr="004A2EEF">
        <w:rPr>
          <w:rFonts w:asciiTheme="majorHAnsi" w:hAnsiTheme="majorHAnsi"/>
          <w:lang w:val="en-GB"/>
        </w:rPr>
        <w:t>clustering</w:t>
      </w:r>
      <w:r w:rsidRPr="004A2EEF">
        <w:rPr>
          <w:rFonts w:asciiTheme="majorHAnsi" w:hAnsiTheme="majorHAnsi"/>
          <w:lang w:val="en-GB"/>
        </w:rPr>
        <w:t xml:space="preserve"> was selected for modelling as it seems to be providing the best representation in this case.</w:t>
      </w:r>
    </w:p>
    <w:p w:rsidR="00A31200" w:rsidRPr="004A2EEF" w:rsidRDefault="00A31200" w:rsidP="00734708">
      <w:pPr>
        <w:jc w:val="both"/>
        <w:rPr>
          <w:rFonts w:asciiTheme="majorHAnsi" w:hAnsiTheme="majorHAnsi"/>
          <w:lang w:val="en-GB"/>
        </w:rPr>
      </w:pPr>
    </w:p>
    <w:p w:rsidR="00A31200" w:rsidRPr="004A2EEF" w:rsidRDefault="006A5A42" w:rsidP="00734708">
      <w:pPr>
        <w:pStyle w:val="Heading2"/>
        <w:jc w:val="both"/>
        <w:rPr>
          <w:lang w:val="en-GB"/>
        </w:rPr>
      </w:pPr>
      <w:bookmarkStart w:id="10" w:name="_Toc41658363"/>
      <w:r w:rsidRPr="004A2EEF">
        <w:rPr>
          <w:lang w:val="en-GB"/>
        </w:rPr>
        <w:t xml:space="preserve">3.2. </w:t>
      </w:r>
      <w:r w:rsidR="00A31200" w:rsidRPr="004A2EEF">
        <w:rPr>
          <w:lang w:val="en-GB"/>
        </w:rPr>
        <w:t>Statistical analysis</w:t>
      </w:r>
      <w:bookmarkEnd w:id="10"/>
    </w:p>
    <w:p w:rsidR="00A31200" w:rsidRPr="004A2EEF" w:rsidRDefault="00A31200" w:rsidP="00734708">
      <w:pPr>
        <w:jc w:val="both"/>
        <w:rPr>
          <w:rFonts w:asciiTheme="majorHAnsi" w:hAnsiTheme="majorHAnsi"/>
          <w:lang w:val="en-GB"/>
        </w:rPr>
      </w:pPr>
    </w:p>
    <w:p w:rsidR="00A77C72" w:rsidRPr="004A2EEF" w:rsidRDefault="00A77C72" w:rsidP="00734708">
      <w:pPr>
        <w:jc w:val="both"/>
        <w:rPr>
          <w:rFonts w:asciiTheme="majorHAnsi" w:hAnsiTheme="majorHAnsi"/>
          <w:lang w:val="en-GB"/>
        </w:rPr>
      </w:pPr>
      <w:r w:rsidRPr="004A2EEF">
        <w:rPr>
          <w:rFonts w:asciiTheme="majorHAnsi" w:hAnsiTheme="majorHAnsi"/>
          <w:lang w:val="en-GB"/>
        </w:rPr>
        <w:t xml:space="preserve">In data preparation phase, some exploratory analysis was already covered. Main types of analysis used were </w:t>
      </w:r>
      <w:r w:rsidR="00AE193D" w:rsidRPr="004A2EEF">
        <w:rPr>
          <w:rFonts w:asciiTheme="majorHAnsi" w:hAnsiTheme="majorHAnsi"/>
          <w:lang w:val="en-GB"/>
        </w:rPr>
        <w:t>descriptive</w:t>
      </w:r>
      <w:r w:rsidRPr="004A2EEF">
        <w:rPr>
          <w:rFonts w:asciiTheme="majorHAnsi" w:hAnsiTheme="majorHAnsi"/>
          <w:lang w:val="en-GB"/>
        </w:rPr>
        <w:t xml:space="preserve"> statistics, describing data set means, </w:t>
      </w:r>
      <w:r w:rsidR="00AE193D" w:rsidRPr="004A2EEF">
        <w:rPr>
          <w:rFonts w:asciiTheme="majorHAnsi" w:hAnsiTheme="majorHAnsi"/>
          <w:lang w:val="en-GB"/>
        </w:rPr>
        <w:t>standard</w:t>
      </w:r>
      <w:r w:rsidRPr="004A2EEF">
        <w:rPr>
          <w:rFonts w:asciiTheme="majorHAnsi" w:hAnsiTheme="majorHAnsi"/>
          <w:lang w:val="en-GB"/>
        </w:rPr>
        <w:t xml:space="preserve"> deviations, count, min, max and similar aggregates. In some cases </w:t>
      </w:r>
      <w:r w:rsidR="00AE193D">
        <w:rPr>
          <w:rFonts w:asciiTheme="majorHAnsi" w:hAnsiTheme="majorHAnsi"/>
          <w:lang w:val="en-GB"/>
        </w:rPr>
        <w:t>I</w:t>
      </w:r>
      <w:r w:rsidRPr="004A2EEF">
        <w:rPr>
          <w:rFonts w:asciiTheme="majorHAnsi" w:hAnsiTheme="majorHAnsi"/>
          <w:lang w:val="en-GB"/>
        </w:rPr>
        <w:t xml:space="preserve"> was looking i</w:t>
      </w:r>
      <w:r w:rsidR="00AE193D">
        <w:rPr>
          <w:rFonts w:asciiTheme="majorHAnsi" w:hAnsiTheme="majorHAnsi"/>
          <w:lang w:val="en-GB"/>
        </w:rPr>
        <w:t>nto shapes of datasets to follo</w:t>
      </w:r>
      <w:r w:rsidRPr="004A2EEF">
        <w:rPr>
          <w:rFonts w:asciiTheme="majorHAnsi" w:hAnsiTheme="majorHAnsi"/>
          <w:lang w:val="en-GB"/>
        </w:rPr>
        <w:t>w</w:t>
      </w:r>
      <w:r w:rsidR="00AE193D">
        <w:rPr>
          <w:rFonts w:asciiTheme="majorHAnsi" w:hAnsiTheme="majorHAnsi"/>
          <w:lang w:val="en-GB"/>
        </w:rPr>
        <w:t xml:space="preserve"> </w:t>
      </w:r>
      <w:r w:rsidRPr="004A2EEF">
        <w:rPr>
          <w:rFonts w:asciiTheme="majorHAnsi" w:hAnsiTheme="majorHAnsi"/>
          <w:lang w:val="en-GB"/>
        </w:rPr>
        <w:t xml:space="preserve">the changes in dataset </w:t>
      </w:r>
      <w:r w:rsidR="00AE193D" w:rsidRPr="004A2EEF">
        <w:rPr>
          <w:rFonts w:asciiTheme="majorHAnsi" w:hAnsiTheme="majorHAnsi"/>
          <w:lang w:val="en-GB"/>
        </w:rPr>
        <w:t>length</w:t>
      </w:r>
      <w:r w:rsidRPr="004A2EEF">
        <w:rPr>
          <w:rFonts w:asciiTheme="majorHAnsi" w:hAnsiTheme="majorHAnsi"/>
          <w:lang w:val="en-GB"/>
        </w:rPr>
        <w:t>.</w:t>
      </w:r>
    </w:p>
    <w:p w:rsidR="00B214B4" w:rsidRPr="004A2EEF" w:rsidRDefault="007721F2" w:rsidP="00B214B4">
      <w:pPr>
        <w:pStyle w:val="Caption"/>
        <w:rPr>
          <w:lang w:val="en-GB"/>
        </w:rPr>
      </w:pPr>
      <w:r w:rsidRPr="004A2EEF">
        <w:rPr>
          <w:lang w:val="en-GB"/>
        </w:rPr>
        <w:drawing>
          <wp:inline distT="0" distB="0" distL="0" distR="0" wp14:anchorId="63B81BFE" wp14:editId="29F9DDAB">
            <wp:extent cx="6645910" cy="1377315"/>
            <wp:effectExtent l="19050" t="19050" r="2159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377315"/>
                    </a:xfrm>
                    <a:prstGeom prst="rect">
                      <a:avLst/>
                    </a:prstGeom>
                    <a:ln>
                      <a:solidFill>
                        <a:schemeClr val="bg1">
                          <a:lumMod val="50000"/>
                        </a:schemeClr>
                      </a:solidFill>
                    </a:ln>
                  </pic:spPr>
                </pic:pic>
              </a:graphicData>
            </a:graphic>
          </wp:inline>
        </w:drawing>
      </w:r>
    </w:p>
    <w:p w:rsidR="00B214B4" w:rsidRPr="004A2EEF" w:rsidRDefault="00B214B4" w:rsidP="00B214B4">
      <w:pPr>
        <w:pStyle w:val="Caption"/>
        <w:rPr>
          <w:rFonts w:asciiTheme="majorHAnsi" w:hAnsiTheme="majorHAnsi"/>
          <w:lang w:val="en-GB"/>
        </w:rPr>
      </w:pPr>
      <w:r w:rsidRPr="004A2EEF">
        <w:rPr>
          <w:lang w:val="en-GB"/>
        </w:rPr>
        <w:t xml:space="preserve">Table </w:t>
      </w:r>
      <w:r w:rsidRPr="004A2EEF">
        <w:rPr>
          <w:lang w:val="en-GB"/>
        </w:rPr>
        <w:fldChar w:fldCharType="begin"/>
      </w:r>
      <w:r w:rsidRPr="004A2EEF">
        <w:rPr>
          <w:lang w:val="en-GB"/>
        </w:rPr>
        <w:instrText xml:space="preserve"> SEQ Table \* ARABIC </w:instrText>
      </w:r>
      <w:r w:rsidRPr="004A2EEF">
        <w:rPr>
          <w:lang w:val="en-GB"/>
        </w:rPr>
        <w:fldChar w:fldCharType="separate"/>
      </w:r>
      <w:r w:rsidRPr="004A2EEF">
        <w:rPr>
          <w:lang w:val="en-GB"/>
        </w:rPr>
        <w:t>4</w:t>
      </w:r>
      <w:r w:rsidRPr="004A2EEF">
        <w:rPr>
          <w:lang w:val="en-GB"/>
        </w:rPr>
        <w:fldChar w:fldCharType="end"/>
      </w:r>
      <w:r w:rsidR="007721F2" w:rsidRPr="004A2EEF">
        <w:rPr>
          <w:lang w:val="en-GB"/>
        </w:rPr>
        <w:t xml:space="preserve">. Descriptive statistics on </w:t>
      </w:r>
      <w:r w:rsidR="00AE193D" w:rsidRPr="004A2EEF">
        <w:rPr>
          <w:lang w:val="en-GB"/>
        </w:rPr>
        <w:t>clustered</w:t>
      </w:r>
      <w:r w:rsidR="007721F2" w:rsidRPr="004A2EEF">
        <w:rPr>
          <w:lang w:val="en-GB"/>
        </w:rPr>
        <w:t xml:space="preserve"> dataset</w:t>
      </w:r>
    </w:p>
    <w:p w:rsidR="00B214B4" w:rsidRPr="004A2EEF" w:rsidRDefault="00AE193D" w:rsidP="00734708">
      <w:pPr>
        <w:jc w:val="both"/>
        <w:rPr>
          <w:rFonts w:asciiTheme="majorHAnsi" w:hAnsiTheme="majorHAnsi"/>
          <w:lang w:val="en-GB"/>
        </w:rPr>
      </w:pPr>
      <w:r>
        <w:rPr>
          <w:rFonts w:asciiTheme="majorHAnsi" w:hAnsiTheme="majorHAnsi"/>
          <w:lang w:val="en-GB"/>
        </w:rPr>
        <w:t>For summarization reasons I</w:t>
      </w:r>
      <w:r w:rsidR="00A77C72" w:rsidRPr="004A2EEF">
        <w:rPr>
          <w:rFonts w:asciiTheme="majorHAnsi" w:hAnsiTheme="majorHAnsi"/>
          <w:lang w:val="en-GB"/>
        </w:rPr>
        <w:t xml:space="preserve"> was using pivot tables which provide an opportunity to summarize data in easy way. Pivot table was also used for creating main analysis dataset. I had to transpose venues data within the dataset and make aggregated count function on it to be able to use for </w:t>
      </w:r>
      <w:r w:rsidRPr="004A2EEF">
        <w:rPr>
          <w:rFonts w:asciiTheme="majorHAnsi" w:hAnsiTheme="majorHAnsi"/>
          <w:lang w:val="en-GB"/>
        </w:rPr>
        <w:t>clustering</w:t>
      </w:r>
      <w:r w:rsidR="00A77C72" w:rsidRPr="004A2EEF">
        <w:rPr>
          <w:rFonts w:asciiTheme="majorHAnsi" w:hAnsiTheme="majorHAnsi"/>
          <w:lang w:val="en-GB"/>
        </w:rPr>
        <w:t>. Pivot was the easiest option to reach the result.</w:t>
      </w:r>
    </w:p>
    <w:p w:rsidR="00A77C72" w:rsidRPr="004A2EEF" w:rsidRDefault="00A77C72" w:rsidP="00734708">
      <w:pPr>
        <w:jc w:val="both"/>
        <w:rPr>
          <w:rFonts w:asciiTheme="majorHAnsi" w:hAnsiTheme="majorHAnsi"/>
          <w:lang w:val="en-GB"/>
        </w:rPr>
      </w:pPr>
      <w:r w:rsidRPr="004A2EEF">
        <w:rPr>
          <w:rFonts w:asciiTheme="majorHAnsi" w:hAnsiTheme="majorHAnsi"/>
          <w:lang w:val="en-GB"/>
        </w:rPr>
        <w:t xml:space="preserve">Quite extensive part of analysis is based on visual analysis. Key visual representation was made by representing cities and afterwards same cities </w:t>
      </w:r>
      <w:r w:rsidR="00AE193D" w:rsidRPr="004A2EEF">
        <w:rPr>
          <w:rFonts w:asciiTheme="majorHAnsi" w:hAnsiTheme="majorHAnsi"/>
          <w:lang w:val="en-GB"/>
        </w:rPr>
        <w:t>clustered</w:t>
      </w:r>
      <w:r w:rsidRPr="004A2EEF">
        <w:rPr>
          <w:rFonts w:asciiTheme="majorHAnsi" w:hAnsiTheme="majorHAnsi"/>
          <w:lang w:val="en-GB"/>
        </w:rPr>
        <w:t xml:space="preserve"> in world map. Though also regular charts were used both in </w:t>
      </w:r>
      <w:r w:rsidR="00AE193D" w:rsidRPr="004A2EEF">
        <w:rPr>
          <w:rFonts w:asciiTheme="majorHAnsi" w:hAnsiTheme="majorHAnsi"/>
          <w:lang w:val="en-GB"/>
        </w:rPr>
        <w:t>understanding</w:t>
      </w:r>
      <w:r w:rsidRPr="004A2EEF">
        <w:rPr>
          <w:rFonts w:asciiTheme="majorHAnsi" w:hAnsiTheme="majorHAnsi"/>
          <w:lang w:val="en-GB"/>
        </w:rPr>
        <w:t xml:space="preserve"> data area as well as in </w:t>
      </w:r>
      <w:r w:rsidR="00AE193D" w:rsidRPr="004A2EEF">
        <w:rPr>
          <w:rFonts w:asciiTheme="majorHAnsi" w:hAnsiTheme="majorHAnsi"/>
          <w:lang w:val="en-GB"/>
        </w:rPr>
        <w:t>analysing</w:t>
      </w:r>
      <w:r w:rsidRPr="004A2EEF">
        <w:rPr>
          <w:rFonts w:asciiTheme="majorHAnsi" w:hAnsiTheme="majorHAnsi"/>
          <w:lang w:val="en-GB"/>
        </w:rPr>
        <w:t xml:space="preserve"> results. </w:t>
      </w:r>
      <w:r w:rsidR="00CC1523" w:rsidRPr="004A2EEF">
        <w:rPr>
          <w:rFonts w:asciiTheme="majorHAnsi" w:hAnsiTheme="majorHAnsi"/>
          <w:lang w:val="en-GB"/>
        </w:rPr>
        <w:t xml:space="preserve">All outcomes will be discussed </w:t>
      </w:r>
      <w:r w:rsidR="006E1B24" w:rsidRPr="004A2EEF">
        <w:rPr>
          <w:rFonts w:asciiTheme="majorHAnsi" w:hAnsiTheme="majorHAnsi"/>
          <w:lang w:val="en-GB"/>
        </w:rPr>
        <w:t>w</w:t>
      </w:r>
      <w:r w:rsidR="00CC1523" w:rsidRPr="004A2EEF">
        <w:rPr>
          <w:rFonts w:asciiTheme="majorHAnsi" w:hAnsiTheme="majorHAnsi"/>
          <w:lang w:val="en-GB"/>
        </w:rPr>
        <w:t>ider in results section.</w:t>
      </w:r>
      <w:r w:rsidRPr="004A2EEF">
        <w:rPr>
          <w:rFonts w:asciiTheme="majorHAnsi" w:hAnsiTheme="majorHAnsi"/>
          <w:lang w:val="en-GB"/>
        </w:rPr>
        <w:t xml:space="preserve"> </w:t>
      </w:r>
    </w:p>
    <w:p w:rsidR="00EB427F" w:rsidRPr="004A2EEF" w:rsidRDefault="006A5A42" w:rsidP="00734708">
      <w:pPr>
        <w:pStyle w:val="Heading1"/>
        <w:jc w:val="both"/>
        <w:rPr>
          <w:lang w:val="en-GB"/>
        </w:rPr>
      </w:pPr>
      <w:bookmarkStart w:id="11" w:name="_Toc41658364"/>
      <w:r w:rsidRPr="004A2EEF">
        <w:rPr>
          <w:lang w:val="en-GB"/>
        </w:rPr>
        <w:t xml:space="preserve">4. </w:t>
      </w:r>
      <w:r w:rsidR="00EB427F" w:rsidRPr="004A2EEF">
        <w:rPr>
          <w:lang w:val="en-GB"/>
        </w:rPr>
        <w:t>Results</w:t>
      </w:r>
      <w:bookmarkEnd w:id="11"/>
    </w:p>
    <w:p w:rsidR="00BA246F" w:rsidRPr="004A2EEF" w:rsidRDefault="00BA246F" w:rsidP="00734708">
      <w:pPr>
        <w:jc w:val="both"/>
        <w:rPr>
          <w:rFonts w:asciiTheme="majorHAnsi" w:hAnsiTheme="majorHAnsi"/>
          <w:lang w:val="en-GB"/>
        </w:rPr>
      </w:pPr>
    </w:p>
    <w:p w:rsidR="00D9190C" w:rsidRPr="004A2EEF" w:rsidRDefault="00AE193D" w:rsidP="00734708">
      <w:pPr>
        <w:jc w:val="both"/>
        <w:rPr>
          <w:rFonts w:asciiTheme="majorHAnsi" w:hAnsiTheme="majorHAnsi"/>
          <w:lang w:val="en-GB"/>
        </w:rPr>
      </w:pPr>
      <w:r>
        <w:rPr>
          <w:rFonts w:asciiTheme="majorHAnsi" w:hAnsiTheme="majorHAnsi"/>
          <w:lang w:val="en-GB"/>
        </w:rPr>
        <w:t>In results section I</w:t>
      </w:r>
      <w:r w:rsidR="00BA246F" w:rsidRPr="004A2EEF">
        <w:rPr>
          <w:rFonts w:asciiTheme="majorHAnsi" w:hAnsiTheme="majorHAnsi"/>
          <w:lang w:val="en-GB"/>
        </w:rPr>
        <w:t xml:space="preserve"> will cover analysis outcomes</w:t>
      </w:r>
      <w:r w:rsidR="00EB427F" w:rsidRPr="004A2EEF">
        <w:rPr>
          <w:rFonts w:asciiTheme="majorHAnsi" w:hAnsiTheme="majorHAnsi"/>
          <w:lang w:val="en-GB"/>
        </w:rPr>
        <w:t>.</w:t>
      </w:r>
      <w:r w:rsidR="007C6310" w:rsidRPr="004A2EEF">
        <w:rPr>
          <w:rFonts w:asciiTheme="majorHAnsi" w:hAnsiTheme="majorHAnsi"/>
          <w:lang w:val="en-GB"/>
        </w:rPr>
        <w:t xml:space="preserve"> To begin with, let</w:t>
      </w:r>
      <w:r>
        <w:rPr>
          <w:rFonts w:asciiTheme="majorHAnsi" w:hAnsiTheme="majorHAnsi"/>
          <w:lang w:val="en-GB"/>
        </w:rPr>
        <w:t>’</w:t>
      </w:r>
      <w:r w:rsidR="007C6310" w:rsidRPr="004A2EEF">
        <w:rPr>
          <w:rFonts w:asciiTheme="majorHAnsi" w:hAnsiTheme="majorHAnsi"/>
          <w:lang w:val="en-GB"/>
        </w:rPr>
        <w:t>s review the clusters. Based on table provided below, we can say that clusters are separated by number of venues in the city. Both sum and mean show the same trend – number of venues is the highest in cluster 1 and the lowest in cluster 2. Let</w:t>
      </w:r>
      <w:r>
        <w:rPr>
          <w:rFonts w:asciiTheme="majorHAnsi" w:hAnsiTheme="majorHAnsi"/>
          <w:lang w:val="en-GB"/>
        </w:rPr>
        <w:t>’</w:t>
      </w:r>
      <w:r w:rsidR="007C6310" w:rsidRPr="004A2EEF">
        <w:rPr>
          <w:rFonts w:asciiTheme="majorHAnsi" w:hAnsiTheme="majorHAnsi"/>
          <w:lang w:val="en-GB"/>
        </w:rPr>
        <w:t>s call those cities the biggest and smallest respectively in terms of venues number. By comparing the size of clusters, we can note, that cluster 2 (combining the smallest cities) is the largest one.</w:t>
      </w:r>
      <w:r w:rsidR="00287A5E" w:rsidRPr="004A2EEF">
        <w:rPr>
          <w:rFonts w:asciiTheme="majorHAnsi" w:hAnsiTheme="majorHAnsi"/>
          <w:lang w:val="en-GB"/>
        </w:rPr>
        <w:t xml:space="preserve"> Cluster 1, combining the largest cities has the lowest number of cities within.</w:t>
      </w:r>
    </w:p>
    <w:tbl>
      <w:tblPr>
        <w:tblStyle w:val="TableGrid"/>
        <w:tblW w:w="0" w:type="auto"/>
        <w:tblLook w:val="04A0" w:firstRow="1" w:lastRow="0" w:firstColumn="1" w:lastColumn="0" w:noHBand="0" w:noVBand="1"/>
      </w:tblPr>
      <w:tblGrid>
        <w:gridCol w:w="796"/>
        <w:gridCol w:w="2427"/>
        <w:gridCol w:w="2116"/>
        <w:gridCol w:w="1773"/>
      </w:tblGrid>
      <w:tr w:rsidR="007C6310" w:rsidRPr="004A2EEF" w:rsidTr="00CA1F85">
        <w:tc>
          <w:tcPr>
            <w:tcW w:w="0" w:type="auto"/>
            <w:vAlign w:val="center"/>
            <w:hideMark/>
          </w:tcPr>
          <w:p w:rsidR="007C6310" w:rsidRPr="004A2EEF" w:rsidRDefault="007C6310" w:rsidP="00734708">
            <w:pPr>
              <w:jc w:val="both"/>
              <w:rPr>
                <w:rFonts w:asciiTheme="majorHAnsi" w:eastAsia="Times New Roman" w:hAnsiTheme="majorHAnsi" w:cs="Times New Roman"/>
                <w:sz w:val="24"/>
                <w:szCs w:val="24"/>
                <w:lang w:val="en-GB" w:eastAsia="lt-LT"/>
              </w:rPr>
            </w:pPr>
            <w:r w:rsidRPr="004A2EEF">
              <w:rPr>
                <w:rFonts w:asciiTheme="majorHAnsi" w:eastAsia="Times New Roman" w:hAnsiTheme="majorHAnsi" w:cs="Segoe UI"/>
                <w:b/>
                <w:bCs/>
                <w:sz w:val="18"/>
                <w:szCs w:val="18"/>
                <w:lang w:val="en-GB" w:eastAsia="lt-LT"/>
              </w:rPr>
              <w:lastRenderedPageBreak/>
              <w:t>Clusters</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All venues mean within cluster</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All venues count in cluster</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Cities count in cluster</w:t>
            </w:r>
          </w:p>
        </w:tc>
      </w:tr>
      <w:tr w:rsidR="007C6310" w:rsidRPr="004A2EEF" w:rsidTr="00CA1F85">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0</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70.33</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2321.0</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33</w:t>
            </w:r>
          </w:p>
        </w:tc>
      </w:tr>
      <w:tr w:rsidR="007C6310" w:rsidRPr="004A2EEF" w:rsidTr="00CA1F85">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1</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123.54</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3212.0</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26</w:t>
            </w:r>
          </w:p>
        </w:tc>
      </w:tr>
      <w:tr w:rsidR="007C6310" w:rsidRPr="004A2EEF" w:rsidTr="00CA1F85">
        <w:trPr>
          <w:trHeight w:val="70"/>
        </w:trPr>
        <w:tc>
          <w:tcPr>
            <w:tcW w:w="0" w:type="auto"/>
            <w:vAlign w:val="center"/>
            <w:hideMark/>
          </w:tcPr>
          <w:p w:rsidR="007C6310" w:rsidRPr="004A2EEF" w:rsidRDefault="007C6310" w:rsidP="00734708">
            <w:pPr>
              <w:spacing w:after="240"/>
              <w:jc w:val="both"/>
              <w:rPr>
                <w:rFonts w:asciiTheme="majorHAnsi" w:eastAsia="Times New Roman" w:hAnsiTheme="majorHAnsi" w:cs="Segoe UI"/>
                <w:b/>
                <w:bCs/>
                <w:sz w:val="18"/>
                <w:szCs w:val="18"/>
                <w:lang w:val="en-GB" w:eastAsia="lt-LT"/>
              </w:rPr>
            </w:pPr>
            <w:r w:rsidRPr="004A2EEF">
              <w:rPr>
                <w:rFonts w:asciiTheme="majorHAnsi" w:eastAsia="Times New Roman" w:hAnsiTheme="majorHAnsi" w:cs="Segoe UI"/>
                <w:b/>
                <w:bCs/>
                <w:sz w:val="18"/>
                <w:szCs w:val="18"/>
                <w:lang w:val="en-GB" w:eastAsia="lt-LT"/>
              </w:rPr>
              <w:t>2</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21.88</w:t>
            </w:r>
          </w:p>
        </w:tc>
        <w:tc>
          <w:tcPr>
            <w:tcW w:w="0" w:type="auto"/>
            <w:vAlign w:val="center"/>
            <w:hideMark/>
          </w:tcPr>
          <w:p w:rsidR="007C6310" w:rsidRPr="004A2EEF" w:rsidRDefault="007C6310" w:rsidP="00734708">
            <w:pPr>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897.0</w:t>
            </w:r>
          </w:p>
        </w:tc>
        <w:tc>
          <w:tcPr>
            <w:tcW w:w="0" w:type="auto"/>
            <w:vAlign w:val="center"/>
            <w:hideMark/>
          </w:tcPr>
          <w:p w:rsidR="007C6310" w:rsidRPr="004A2EEF" w:rsidRDefault="007C6310" w:rsidP="00734708">
            <w:pPr>
              <w:keepNext/>
              <w:spacing w:after="240"/>
              <w:jc w:val="both"/>
              <w:rPr>
                <w:rFonts w:asciiTheme="majorHAnsi" w:eastAsia="Times New Roman" w:hAnsiTheme="majorHAnsi" w:cs="Segoe UI"/>
                <w:sz w:val="18"/>
                <w:szCs w:val="18"/>
                <w:lang w:val="en-GB" w:eastAsia="lt-LT"/>
              </w:rPr>
            </w:pPr>
            <w:r w:rsidRPr="004A2EEF">
              <w:rPr>
                <w:rFonts w:asciiTheme="majorHAnsi" w:eastAsia="Times New Roman" w:hAnsiTheme="majorHAnsi" w:cs="Segoe UI"/>
                <w:sz w:val="18"/>
                <w:szCs w:val="18"/>
                <w:lang w:val="en-GB" w:eastAsia="lt-LT"/>
              </w:rPr>
              <w:t>41</w:t>
            </w:r>
          </w:p>
        </w:tc>
      </w:tr>
    </w:tbl>
    <w:p w:rsidR="007C6310" w:rsidRPr="004A2EEF" w:rsidRDefault="007C6310" w:rsidP="00734708">
      <w:pPr>
        <w:pStyle w:val="Caption"/>
        <w:jc w:val="both"/>
        <w:rPr>
          <w:rFonts w:asciiTheme="majorHAnsi" w:hAnsiTheme="majorHAnsi"/>
          <w:lang w:val="en-GB"/>
        </w:rPr>
      </w:pPr>
      <w:r w:rsidRPr="004A2EEF">
        <w:rPr>
          <w:rFonts w:asciiTheme="majorHAnsi" w:hAnsiTheme="majorHAnsi"/>
          <w:lang w:val="en-GB"/>
        </w:rPr>
        <w:t xml:space="preserve">Table </w:t>
      </w:r>
      <w:r w:rsidRPr="004A2EEF">
        <w:rPr>
          <w:rFonts w:asciiTheme="majorHAnsi" w:hAnsiTheme="majorHAnsi"/>
          <w:lang w:val="en-GB"/>
        </w:rPr>
        <w:fldChar w:fldCharType="begin"/>
      </w:r>
      <w:r w:rsidRPr="004A2EEF">
        <w:rPr>
          <w:rFonts w:asciiTheme="majorHAnsi" w:hAnsiTheme="majorHAnsi"/>
          <w:lang w:val="en-GB"/>
        </w:rPr>
        <w:instrText xml:space="preserve"> SEQ Table \* ARABIC </w:instrText>
      </w:r>
      <w:r w:rsidRPr="004A2EEF">
        <w:rPr>
          <w:rFonts w:asciiTheme="majorHAnsi" w:hAnsiTheme="majorHAnsi"/>
          <w:lang w:val="en-GB"/>
        </w:rPr>
        <w:fldChar w:fldCharType="separate"/>
      </w:r>
      <w:r w:rsidR="00B214B4" w:rsidRPr="004A2EEF">
        <w:rPr>
          <w:rFonts w:asciiTheme="majorHAnsi" w:hAnsiTheme="majorHAnsi"/>
          <w:lang w:val="en-GB"/>
        </w:rPr>
        <w:t>5</w:t>
      </w:r>
      <w:r w:rsidRPr="004A2EEF">
        <w:rPr>
          <w:rFonts w:asciiTheme="majorHAnsi" w:hAnsiTheme="majorHAnsi"/>
          <w:lang w:val="en-GB"/>
        </w:rPr>
        <w:fldChar w:fldCharType="end"/>
      </w:r>
      <w:r w:rsidRPr="004A2EEF">
        <w:rPr>
          <w:rFonts w:asciiTheme="majorHAnsi" w:hAnsiTheme="majorHAnsi"/>
          <w:lang w:val="en-GB"/>
        </w:rPr>
        <w:t xml:space="preserve">. Overall summary of </w:t>
      </w:r>
      <w:r w:rsidR="00AE193D" w:rsidRPr="004A2EEF">
        <w:rPr>
          <w:rFonts w:asciiTheme="majorHAnsi" w:hAnsiTheme="majorHAnsi"/>
          <w:lang w:val="en-GB"/>
        </w:rPr>
        <w:t>clustered</w:t>
      </w:r>
      <w:r w:rsidRPr="004A2EEF">
        <w:rPr>
          <w:rFonts w:asciiTheme="majorHAnsi" w:hAnsiTheme="majorHAnsi"/>
          <w:lang w:val="en-GB"/>
        </w:rPr>
        <w:t xml:space="preserve"> data</w:t>
      </w:r>
    </w:p>
    <w:p w:rsidR="00D9190C" w:rsidRPr="004A2EEF" w:rsidRDefault="00D9190C" w:rsidP="00734708">
      <w:pPr>
        <w:jc w:val="both"/>
        <w:rPr>
          <w:rFonts w:asciiTheme="majorHAnsi" w:hAnsiTheme="majorHAnsi"/>
          <w:lang w:val="en-GB"/>
        </w:rPr>
      </w:pPr>
      <w:r w:rsidRPr="004A2EEF">
        <w:rPr>
          <w:rFonts w:asciiTheme="majorHAnsi" w:hAnsiTheme="majorHAnsi"/>
          <w:lang w:val="en-GB"/>
        </w:rPr>
        <w:t>Plots below visually show separation between venue categories and clusters. As proposed by aggregates, the picture support the idea of clustering based on total</w:t>
      </w:r>
      <w:r w:rsidR="003E31C4" w:rsidRPr="004A2EEF">
        <w:rPr>
          <w:rFonts w:asciiTheme="majorHAnsi" w:hAnsiTheme="majorHAnsi"/>
          <w:lang w:val="en-GB"/>
        </w:rPr>
        <w:t xml:space="preserve"> number of venues. Cluster 1 has the highest columns in all categories (based on averages) and other clusters follow the same logic.</w:t>
      </w:r>
    </w:p>
    <w:p w:rsidR="00D9190C" w:rsidRPr="004A2EEF" w:rsidRDefault="00D9190C" w:rsidP="00734708">
      <w:pPr>
        <w:keepNext/>
        <w:jc w:val="both"/>
        <w:rPr>
          <w:rFonts w:asciiTheme="majorHAnsi" w:hAnsiTheme="majorHAnsi"/>
          <w:lang w:val="en-GB"/>
        </w:rPr>
      </w:pPr>
      <w:r w:rsidRPr="004A2EEF">
        <w:rPr>
          <w:rFonts w:asciiTheme="majorHAnsi" w:hAnsiTheme="majorHAnsi"/>
          <w:lang w:val="en-GB" w:eastAsia="lt-LT"/>
        </w:rPr>
        <w:drawing>
          <wp:anchor distT="0" distB="0" distL="114300" distR="114300" simplePos="0" relativeHeight="251658240" behindDoc="0" locked="0" layoutInCell="1" allowOverlap="1">
            <wp:simplePos x="0" y="0"/>
            <wp:positionH relativeFrom="column">
              <wp:posOffset>3451386</wp:posOffset>
            </wp:positionH>
            <wp:positionV relativeFrom="paragraph">
              <wp:posOffset>22225</wp:posOffset>
            </wp:positionV>
            <wp:extent cx="3419475" cy="1416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tal_venues_by_cat_by_clus.png"/>
                    <pic:cNvPicPr/>
                  </pic:nvPicPr>
                  <pic:blipFill rotWithShape="1">
                    <a:blip r:embed="rId17" cstate="print">
                      <a:extLst>
                        <a:ext uri="{28A0092B-C50C-407E-A947-70E740481C1C}">
                          <a14:useLocalDpi xmlns:a14="http://schemas.microsoft.com/office/drawing/2010/main" val="0"/>
                        </a:ext>
                      </a:extLst>
                    </a:blip>
                    <a:srcRect l="11486" r="8013"/>
                    <a:stretch/>
                  </pic:blipFill>
                  <pic:spPr bwMode="auto">
                    <a:xfrm>
                      <a:off x="0" y="0"/>
                      <a:ext cx="3419475" cy="1416050"/>
                    </a:xfrm>
                    <a:prstGeom prst="rect">
                      <a:avLst/>
                    </a:prstGeom>
                    <a:ln>
                      <a:noFill/>
                    </a:ln>
                    <a:extLst>
                      <a:ext uri="{53640926-AAD7-44D8-BBD7-CCE9431645EC}">
                        <a14:shadowObscured xmlns:a14="http://schemas.microsoft.com/office/drawing/2010/main"/>
                      </a:ext>
                    </a:extLst>
                  </pic:spPr>
                </pic:pic>
              </a:graphicData>
            </a:graphic>
          </wp:anchor>
        </w:drawing>
      </w:r>
      <w:r w:rsidR="005E2A4B" w:rsidRPr="004A2EEF">
        <w:rPr>
          <w:rFonts w:asciiTheme="majorHAnsi" w:hAnsiTheme="majorHAnsi"/>
          <w:lang w:val="en-GB" w:eastAsia="lt-LT"/>
        </w:rPr>
        <w:drawing>
          <wp:inline distT="0" distB="0" distL="0" distR="0">
            <wp:extent cx="3419696" cy="1440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vg_venues_by_cat_by_clus.png"/>
                    <pic:cNvPicPr/>
                  </pic:nvPicPr>
                  <pic:blipFill rotWithShape="1">
                    <a:blip r:embed="rId18" cstate="print">
                      <a:extLst>
                        <a:ext uri="{28A0092B-C50C-407E-A947-70E740481C1C}">
                          <a14:useLocalDpi xmlns:a14="http://schemas.microsoft.com/office/drawing/2010/main" val="0"/>
                        </a:ext>
                      </a:extLst>
                    </a:blip>
                    <a:srcRect l="11596" r="9237"/>
                    <a:stretch/>
                  </pic:blipFill>
                  <pic:spPr bwMode="auto">
                    <a:xfrm>
                      <a:off x="0" y="0"/>
                      <a:ext cx="3419696" cy="1440000"/>
                    </a:xfrm>
                    <a:prstGeom prst="rect">
                      <a:avLst/>
                    </a:prstGeom>
                    <a:ln>
                      <a:noFill/>
                    </a:ln>
                    <a:extLst>
                      <a:ext uri="{53640926-AAD7-44D8-BBD7-CCE9431645EC}">
                        <a14:shadowObscured xmlns:a14="http://schemas.microsoft.com/office/drawing/2010/main"/>
                      </a:ext>
                    </a:extLst>
                  </pic:spPr>
                </pic:pic>
              </a:graphicData>
            </a:graphic>
          </wp:inline>
        </w:drawing>
      </w:r>
    </w:p>
    <w:p w:rsidR="00D9190C" w:rsidRPr="004A2EEF" w:rsidRDefault="00D9190C"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7</w:t>
      </w:r>
      <w:r w:rsidRPr="004A2EEF">
        <w:rPr>
          <w:rFonts w:asciiTheme="majorHAnsi" w:hAnsiTheme="majorHAnsi"/>
          <w:lang w:val="en-GB"/>
        </w:rPr>
        <w:fldChar w:fldCharType="end"/>
      </w:r>
      <w:r w:rsidRPr="004A2EEF">
        <w:rPr>
          <w:rFonts w:asciiTheme="majorHAnsi" w:hAnsiTheme="majorHAnsi"/>
          <w:lang w:val="en-GB"/>
        </w:rPr>
        <w:t>. Total and average number of venues by cluster, by category.</w:t>
      </w:r>
    </w:p>
    <w:p w:rsidR="00D9190C" w:rsidRPr="004A2EEF" w:rsidRDefault="003E4EDF" w:rsidP="00734708">
      <w:pPr>
        <w:jc w:val="both"/>
        <w:rPr>
          <w:rFonts w:asciiTheme="majorHAnsi" w:hAnsiTheme="majorHAnsi"/>
          <w:lang w:val="en-GB"/>
        </w:rPr>
      </w:pPr>
      <w:r w:rsidRPr="004A2EEF">
        <w:rPr>
          <w:rFonts w:asciiTheme="majorHAnsi" w:hAnsiTheme="majorHAnsi"/>
          <w:lang w:val="en-GB"/>
        </w:rPr>
        <w:t xml:space="preserve">In order to look deeper into clusters and to find out </w:t>
      </w:r>
      <w:r w:rsidR="00AE193D" w:rsidRPr="004A2EEF">
        <w:rPr>
          <w:rFonts w:asciiTheme="majorHAnsi" w:hAnsiTheme="majorHAnsi"/>
          <w:lang w:val="en-GB"/>
        </w:rPr>
        <w:t>whether</w:t>
      </w:r>
      <w:r w:rsidRPr="004A2EEF">
        <w:rPr>
          <w:rFonts w:asciiTheme="majorHAnsi" w:hAnsiTheme="majorHAnsi"/>
          <w:lang w:val="en-GB"/>
        </w:rPr>
        <w:t xml:space="preserve"> there are any other description we could make on cities </w:t>
      </w:r>
      <w:r w:rsidR="00AE193D">
        <w:rPr>
          <w:rFonts w:asciiTheme="majorHAnsi" w:hAnsiTheme="majorHAnsi"/>
          <w:lang w:val="en-GB"/>
        </w:rPr>
        <w:t>cluster</w:t>
      </w:r>
      <w:r w:rsidRPr="004A2EEF">
        <w:rPr>
          <w:rFonts w:asciiTheme="majorHAnsi" w:hAnsiTheme="majorHAnsi"/>
          <w:lang w:val="en-GB"/>
        </w:rPr>
        <w:t xml:space="preserve">ed together, </w:t>
      </w:r>
      <w:r w:rsidR="00AE193D" w:rsidRPr="004A2EEF">
        <w:rPr>
          <w:rFonts w:asciiTheme="majorHAnsi" w:hAnsiTheme="majorHAnsi"/>
          <w:lang w:val="en-GB"/>
        </w:rPr>
        <w:t>let’s</w:t>
      </w:r>
      <w:r w:rsidRPr="004A2EEF">
        <w:rPr>
          <w:rFonts w:asciiTheme="majorHAnsi" w:hAnsiTheme="majorHAnsi"/>
          <w:lang w:val="en-GB"/>
        </w:rPr>
        <w:t xml:space="preserve"> see how </w:t>
      </w:r>
      <w:r w:rsidR="00AE193D" w:rsidRPr="004A2EEF">
        <w:rPr>
          <w:rFonts w:asciiTheme="majorHAnsi" w:hAnsiTheme="majorHAnsi"/>
          <w:lang w:val="en-GB"/>
        </w:rPr>
        <w:t>contribution looks</w:t>
      </w:r>
      <w:r w:rsidRPr="004A2EEF">
        <w:rPr>
          <w:rFonts w:asciiTheme="majorHAnsi" w:hAnsiTheme="majorHAnsi"/>
          <w:lang w:val="en-GB"/>
        </w:rPr>
        <w:t xml:space="preserve"> in each cluster. The left heatmap represent average count of venues per city in cluster identifying, how many venues of each category you should expect to find in cities clustered in one or another cluster. While the right heatmap shows the proportion of venues categories within the cluster. By looking into it we can state, that smallest cities, </w:t>
      </w:r>
      <w:r w:rsidR="00AE193D">
        <w:rPr>
          <w:rFonts w:asciiTheme="majorHAnsi" w:hAnsiTheme="majorHAnsi"/>
          <w:lang w:val="en-GB"/>
        </w:rPr>
        <w:t>cluster</w:t>
      </w:r>
      <w:r w:rsidRPr="004A2EEF">
        <w:rPr>
          <w:rFonts w:asciiTheme="majorHAnsi" w:hAnsiTheme="majorHAnsi"/>
          <w:lang w:val="en-GB"/>
        </w:rPr>
        <w:t xml:space="preserve">ed </w:t>
      </w:r>
      <w:r w:rsidR="00C0223F" w:rsidRPr="004A2EEF">
        <w:rPr>
          <w:rFonts w:asciiTheme="majorHAnsi" w:hAnsiTheme="majorHAnsi"/>
          <w:lang w:val="en-GB"/>
        </w:rPr>
        <w:t>under cluster 2 are more focused on shops versus restaurants. So if you would be travelling in such cities, most probably you might consider cooking your own meal as Shop&amp;service category include also food shops, while Food category holds restaurants, cafes and similar type of venues within.</w:t>
      </w:r>
    </w:p>
    <w:p w:rsidR="003E4EDF" w:rsidRPr="004A2EEF" w:rsidRDefault="00D9190C"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14:anchorId="1BD09207" wp14:editId="2B7ECD2B">
            <wp:extent cx="5438633" cy="1737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erages_and_within.png"/>
                    <pic:cNvPicPr/>
                  </pic:nvPicPr>
                  <pic:blipFill rotWithShape="1">
                    <a:blip r:embed="rId19" cstate="print">
                      <a:extLst>
                        <a:ext uri="{28A0092B-C50C-407E-A947-70E740481C1C}">
                          <a14:useLocalDpi xmlns:a14="http://schemas.microsoft.com/office/drawing/2010/main" val="0"/>
                        </a:ext>
                      </a:extLst>
                    </a:blip>
                    <a:srcRect l="16727" r="17268" b="15654"/>
                    <a:stretch/>
                  </pic:blipFill>
                  <pic:spPr bwMode="auto">
                    <a:xfrm>
                      <a:off x="0" y="0"/>
                      <a:ext cx="5470816" cy="1747362"/>
                    </a:xfrm>
                    <a:prstGeom prst="rect">
                      <a:avLst/>
                    </a:prstGeom>
                    <a:ln>
                      <a:noFill/>
                    </a:ln>
                    <a:extLst>
                      <a:ext uri="{53640926-AAD7-44D8-BBD7-CCE9431645EC}">
                        <a14:shadowObscured xmlns:a14="http://schemas.microsoft.com/office/drawing/2010/main"/>
                      </a:ext>
                    </a:extLst>
                  </pic:spPr>
                </pic:pic>
              </a:graphicData>
            </a:graphic>
          </wp:inline>
        </w:drawing>
      </w:r>
    </w:p>
    <w:p w:rsidR="00D9190C" w:rsidRPr="004A2EEF" w:rsidRDefault="003E4EDF"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8</w:t>
      </w:r>
      <w:r w:rsidRPr="004A2EEF">
        <w:rPr>
          <w:rFonts w:asciiTheme="majorHAnsi" w:hAnsiTheme="majorHAnsi"/>
          <w:lang w:val="en-GB"/>
        </w:rPr>
        <w:fldChar w:fldCharType="end"/>
      </w:r>
      <w:r w:rsidRPr="004A2EEF">
        <w:rPr>
          <w:rFonts w:asciiTheme="majorHAnsi" w:hAnsiTheme="majorHAnsi"/>
          <w:lang w:val="en-GB"/>
        </w:rPr>
        <w:t>. Within cluster contribution by categories</w:t>
      </w:r>
    </w:p>
    <w:p w:rsidR="00C0223F" w:rsidRPr="004A2EEF" w:rsidRDefault="00C0223F" w:rsidP="00734708">
      <w:pPr>
        <w:jc w:val="both"/>
        <w:rPr>
          <w:rFonts w:asciiTheme="majorHAnsi" w:hAnsiTheme="majorHAnsi"/>
          <w:lang w:val="en-GB"/>
        </w:rPr>
      </w:pPr>
      <w:r w:rsidRPr="004A2EEF">
        <w:rPr>
          <w:rFonts w:asciiTheme="majorHAnsi" w:hAnsiTheme="majorHAnsi"/>
          <w:lang w:val="en-GB"/>
        </w:rPr>
        <w:t xml:space="preserve">Initial dataset had more numeric variables, which were not included into </w:t>
      </w:r>
      <w:r w:rsidR="00AE193D">
        <w:rPr>
          <w:rFonts w:asciiTheme="majorHAnsi" w:hAnsiTheme="majorHAnsi"/>
          <w:lang w:val="en-GB"/>
        </w:rPr>
        <w:t>cluster</w:t>
      </w:r>
      <w:r w:rsidRPr="004A2EEF">
        <w:rPr>
          <w:rFonts w:asciiTheme="majorHAnsi" w:hAnsiTheme="majorHAnsi"/>
          <w:lang w:val="en-GB"/>
        </w:rPr>
        <w:t>ing. These were cities parameters – population and age (calculated from foundation year)</w:t>
      </w:r>
      <w:r w:rsidR="00D02D91" w:rsidRPr="004A2EEF">
        <w:rPr>
          <w:rFonts w:asciiTheme="majorHAnsi" w:hAnsiTheme="majorHAnsi"/>
          <w:lang w:val="en-GB"/>
        </w:rPr>
        <w:t xml:space="preserve">. During result analysis it is worth to check whether these parameters have any relation towards venues information. Heatmaps below are based on average metrics per city. City ages are quite comparable for all cities and the widest gap between cluster averages is just 60 years. </w:t>
      </w:r>
      <w:r w:rsidR="00930C5F" w:rsidRPr="004A2EEF">
        <w:rPr>
          <w:rFonts w:asciiTheme="majorHAnsi" w:hAnsiTheme="majorHAnsi"/>
          <w:lang w:val="en-GB"/>
        </w:rPr>
        <w:t xml:space="preserve">Any relation cannot be seen as well. </w:t>
      </w:r>
    </w:p>
    <w:p w:rsidR="00930C5F" w:rsidRPr="004A2EEF" w:rsidRDefault="00930C5F" w:rsidP="00734708">
      <w:pPr>
        <w:jc w:val="both"/>
        <w:rPr>
          <w:rFonts w:asciiTheme="majorHAnsi" w:hAnsiTheme="majorHAnsi"/>
          <w:lang w:val="en-GB"/>
        </w:rPr>
      </w:pPr>
      <w:r w:rsidRPr="004A2EEF">
        <w:rPr>
          <w:rFonts w:asciiTheme="majorHAnsi" w:hAnsiTheme="majorHAnsi"/>
          <w:lang w:val="en-GB"/>
        </w:rPr>
        <w:t xml:space="preserve">On the other hand, population seems to </w:t>
      </w:r>
      <w:r w:rsidR="00021045" w:rsidRPr="004A2EEF">
        <w:rPr>
          <w:rFonts w:asciiTheme="majorHAnsi" w:hAnsiTheme="majorHAnsi"/>
          <w:lang w:val="en-GB"/>
        </w:rPr>
        <w:t>have some relationship towards clusters as the highest average population can be found in cluster 1 and the lowest on in cluster 2. Therefore correlation should be examined to confirm or deny this hypothesis.</w:t>
      </w:r>
    </w:p>
    <w:p w:rsidR="00C0223F" w:rsidRPr="004A2EEF" w:rsidRDefault="00C0223F" w:rsidP="00734708">
      <w:pPr>
        <w:keepNext/>
        <w:jc w:val="both"/>
        <w:rPr>
          <w:rFonts w:asciiTheme="majorHAnsi" w:hAnsiTheme="majorHAnsi"/>
          <w:lang w:val="en-GB"/>
        </w:rPr>
      </w:pPr>
      <w:r w:rsidRPr="004A2EEF">
        <w:rPr>
          <w:rFonts w:asciiTheme="majorHAnsi" w:hAnsiTheme="majorHAnsi"/>
          <w:lang w:val="en-GB" w:eastAsia="lt-LT"/>
        </w:rPr>
        <w:lastRenderedPageBreak/>
        <w:drawing>
          <wp:inline distT="0" distB="0" distL="0" distR="0" wp14:anchorId="45DC8E19" wp14:editId="0903682F">
            <wp:extent cx="6097011" cy="1398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19873" cy="1404141"/>
                    </a:xfrm>
                    <a:prstGeom prst="rect">
                      <a:avLst/>
                    </a:prstGeom>
                    <a:ln>
                      <a:noFill/>
                    </a:ln>
                    <a:extLst>
                      <a:ext uri="{53640926-AAD7-44D8-BBD7-CCE9431645EC}">
                        <a14:shadowObscured xmlns:a14="http://schemas.microsoft.com/office/drawing/2010/main"/>
                      </a:ext>
                    </a:extLst>
                  </pic:spPr>
                </pic:pic>
              </a:graphicData>
            </a:graphic>
          </wp:inline>
        </w:drawing>
      </w:r>
    </w:p>
    <w:p w:rsidR="00C0223F" w:rsidRPr="004A2EEF" w:rsidRDefault="00C0223F"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9</w:t>
      </w:r>
      <w:r w:rsidRPr="004A2EEF">
        <w:rPr>
          <w:rFonts w:asciiTheme="majorHAnsi" w:hAnsiTheme="majorHAnsi"/>
          <w:lang w:val="en-GB"/>
        </w:rPr>
        <w:fldChar w:fldCharType="end"/>
      </w:r>
      <w:r w:rsidRPr="004A2EEF">
        <w:rPr>
          <w:rFonts w:asciiTheme="majorHAnsi" w:hAnsiTheme="majorHAnsi"/>
          <w:lang w:val="en-GB"/>
        </w:rPr>
        <w:t>. Clusters comparison to out-of-scope variables - population and age of the city</w:t>
      </w:r>
    </w:p>
    <w:p w:rsidR="00021045" w:rsidRPr="004A2EEF" w:rsidRDefault="00021045" w:rsidP="00734708">
      <w:pPr>
        <w:jc w:val="both"/>
        <w:rPr>
          <w:rFonts w:asciiTheme="majorHAnsi" w:hAnsiTheme="majorHAnsi"/>
          <w:lang w:val="en-GB"/>
        </w:rPr>
      </w:pPr>
      <w:r w:rsidRPr="004A2EEF">
        <w:rPr>
          <w:rFonts w:asciiTheme="majorHAnsi" w:hAnsiTheme="majorHAnsi"/>
          <w:lang w:val="en-GB"/>
        </w:rPr>
        <w:t xml:space="preserve">As </w:t>
      </w:r>
      <w:r w:rsidR="00AE193D">
        <w:rPr>
          <w:rFonts w:asciiTheme="majorHAnsi" w:hAnsiTheme="majorHAnsi"/>
          <w:lang w:val="en-GB"/>
        </w:rPr>
        <w:t>cluster</w:t>
      </w:r>
      <w:r w:rsidRPr="004A2EEF">
        <w:rPr>
          <w:rFonts w:asciiTheme="majorHAnsi" w:hAnsiTheme="majorHAnsi"/>
          <w:lang w:val="en-GB"/>
        </w:rPr>
        <w:t xml:space="preserve">s are </w:t>
      </w:r>
      <w:r w:rsidR="00C014AB" w:rsidRPr="004A2EEF">
        <w:rPr>
          <w:rFonts w:asciiTheme="majorHAnsi" w:hAnsiTheme="majorHAnsi"/>
          <w:lang w:val="en-GB"/>
        </w:rPr>
        <w:t xml:space="preserve">based on size logic, for correlation total venues are taken. </w:t>
      </w:r>
      <w:r w:rsidR="003C2162" w:rsidRPr="004A2EEF">
        <w:rPr>
          <w:rFonts w:asciiTheme="majorHAnsi" w:hAnsiTheme="majorHAnsi"/>
          <w:lang w:val="en-GB"/>
        </w:rPr>
        <w:t xml:space="preserve">As it can be seen in tables below, the correlation is very low with these out-of-scope metrics. So despite of logic supporting picture on aggregates view, we should deny the hypothesis on population relation to </w:t>
      </w:r>
      <w:r w:rsidR="00AE193D">
        <w:rPr>
          <w:rFonts w:asciiTheme="majorHAnsi" w:hAnsiTheme="majorHAnsi"/>
          <w:lang w:val="en-GB"/>
        </w:rPr>
        <w:t>cluster</w:t>
      </w:r>
      <w:r w:rsidR="00D9009A" w:rsidRPr="004A2EEF">
        <w:rPr>
          <w:rFonts w:asciiTheme="majorHAnsi" w:hAnsiTheme="majorHAnsi"/>
          <w:lang w:val="en-GB"/>
        </w:rPr>
        <w:t>ing outcome.</w:t>
      </w:r>
    </w:p>
    <w:p w:rsidR="00021045" w:rsidRPr="004A2EEF" w:rsidRDefault="00021045"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14:anchorId="7282DC6C" wp14:editId="214F1093">
            <wp:extent cx="6032310" cy="148663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er_correlation.png"/>
                    <pic:cNvPicPr/>
                  </pic:nvPicPr>
                  <pic:blipFill rotWithShape="1">
                    <a:blip r:embed="rId21" cstate="print">
                      <a:extLst>
                        <a:ext uri="{28A0092B-C50C-407E-A947-70E740481C1C}">
                          <a14:useLocalDpi xmlns:a14="http://schemas.microsoft.com/office/drawing/2010/main" val="0"/>
                        </a:ext>
                      </a:extLst>
                    </a:blip>
                    <a:srcRect l="10146" r="8682"/>
                    <a:stretch/>
                  </pic:blipFill>
                  <pic:spPr bwMode="auto">
                    <a:xfrm>
                      <a:off x="0" y="0"/>
                      <a:ext cx="6067297" cy="1495252"/>
                    </a:xfrm>
                    <a:prstGeom prst="rect">
                      <a:avLst/>
                    </a:prstGeom>
                    <a:ln>
                      <a:noFill/>
                    </a:ln>
                    <a:extLst>
                      <a:ext uri="{53640926-AAD7-44D8-BBD7-CCE9431645EC}">
                        <a14:shadowObscured xmlns:a14="http://schemas.microsoft.com/office/drawing/2010/main"/>
                      </a:ext>
                    </a:extLst>
                  </pic:spPr>
                </pic:pic>
              </a:graphicData>
            </a:graphic>
          </wp:inline>
        </w:drawing>
      </w:r>
    </w:p>
    <w:p w:rsidR="00021045" w:rsidRPr="004A2EEF" w:rsidRDefault="00021045"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10</w:t>
      </w:r>
      <w:r w:rsidRPr="004A2EEF">
        <w:rPr>
          <w:rFonts w:asciiTheme="majorHAnsi" w:hAnsiTheme="majorHAnsi"/>
          <w:lang w:val="en-GB"/>
        </w:rPr>
        <w:fldChar w:fldCharType="end"/>
      </w:r>
      <w:r w:rsidRPr="004A2EEF">
        <w:rPr>
          <w:rFonts w:asciiTheme="majorHAnsi" w:hAnsiTheme="majorHAnsi"/>
          <w:lang w:val="en-GB"/>
        </w:rPr>
        <w:t>. Correlation between out-of-scope parameters</w:t>
      </w:r>
    </w:p>
    <w:p w:rsidR="00AA265D" w:rsidRPr="004A2EEF" w:rsidRDefault="00AA265D" w:rsidP="00734708">
      <w:pPr>
        <w:jc w:val="both"/>
        <w:rPr>
          <w:rFonts w:asciiTheme="majorHAnsi" w:hAnsiTheme="majorHAnsi"/>
          <w:lang w:val="en-GB"/>
        </w:rPr>
      </w:pPr>
      <w:r w:rsidRPr="004A2EEF">
        <w:rPr>
          <w:rFonts w:asciiTheme="majorHAnsi" w:hAnsiTheme="majorHAnsi"/>
          <w:lang w:val="en-GB"/>
        </w:rPr>
        <w:t xml:space="preserve">The other option to specify clusters is to look into inner correlation. </w:t>
      </w:r>
      <w:r w:rsidR="00CA1F85" w:rsidRPr="004A2EEF">
        <w:rPr>
          <w:rFonts w:asciiTheme="majorHAnsi" w:hAnsiTheme="majorHAnsi"/>
          <w:lang w:val="en-GB"/>
        </w:rPr>
        <w:t xml:space="preserve">Tables below represent </w:t>
      </w:r>
      <w:r w:rsidR="00A41029" w:rsidRPr="004A2EEF">
        <w:rPr>
          <w:rFonts w:asciiTheme="majorHAnsi" w:hAnsiTheme="majorHAnsi"/>
          <w:lang w:val="en-GB"/>
        </w:rPr>
        <w:t xml:space="preserve">within cluster correlation between different types of venues. </w:t>
      </w:r>
    </w:p>
    <w:p w:rsidR="00A41029" w:rsidRPr="004A2EEF" w:rsidRDefault="00A41029" w:rsidP="00734708">
      <w:pPr>
        <w:jc w:val="both"/>
        <w:rPr>
          <w:rFonts w:asciiTheme="majorHAnsi" w:hAnsiTheme="majorHAnsi"/>
          <w:lang w:val="en-GB"/>
        </w:rPr>
      </w:pPr>
      <w:r w:rsidRPr="004A2EEF">
        <w:rPr>
          <w:rFonts w:asciiTheme="majorHAnsi" w:hAnsiTheme="majorHAnsi"/>
          <w:lang w:val="en-GB"/>
        </w:rPr>
        <w:t xml:space="preserve">If you are interested into Nightlife, you should choose 0 </w:t>
      </w:r>
      <w:r w:rsidR="00AE193D">
        <w:rPr>
          <w:rFonts w:asciiTheme="majorHAnsi" w:hAnsiTheme="majorHAnsi"/>
          <w:lang w:val="en-GB"/>
        </w:rPr>
        <w:t>cluster</w:t>
      </w:r>
      <w:r w:rsidRPr="004A2EEF">
        <w:rPr>
          <w:rFonts w:asciiTheme="majorHAnsi" w:hAnsiTheme="majorHAnsi"/>
          <w:lang w:val="en-GB"/>
        </w:rPr>
        <w:t xml:space="preserve">ed cities as here the </w:t>
      </w:r>
      <w:r w:rsidR="00AE193D" w:rsidRPr="004A2EEF">
        <w:rPr>
          <w:rFonts w:asciiTheme="majorHAnsi" w:hAnsiTheme="majorHAnsi"/>
          <w:lang w:val="en-GB"/>
        </w:rPr>
        <w:t>correlation</w:t>
      </w:r>
      <w:r w:rsidRPr="004A2EEF">
        <w:rPr>
          <w:rFonts w:asciiTheme="majorHAnsi" w:hAnsiTheme="majorHAnsi"/>
          <w:lang w:val="en-GB"/>
        </w:rPr>
        <w:t xml:space="preserve"> with Food venues, which are the most common in all clusters, is the highest. </w:t>
      </w:r>
      <w:r w:rsidR="008F11DA" w:rsidRPr="004A2EEF">
        <w:rPr>
          <w:rFonts w:asciiTheme="majorHAnsi" w:hAnsiTheme="majorHAnsi"/>
          <w:lang w:val="en-GB"/>
        </w:rPr>
        <w:t>Cluster 1 in general has very week relationship with it while cluster 2 seems to be much more correlated. As a result, the expected outcome in cities within 2 cluster, should be the most correct.</w:t>
      </w:r>
    </w:p>
    <w:p w:rsidR="00C36338" w:rsidRPr="004A2EEF" w:rsidRDefault="00C36338" w:rsidP="00C36338">
      <w:pPr>
        <w:keepNext/>
        <w:jc w:val="both"/>
        <w:rPr>
          <w:lang w:val="en-GB"/>
        </w:rPr>
      </w:pPr>
      <w:r w:rsidRPr="004A2EEF">
        <w:rPr>
          <w:rFonts w:asciiTheme="majorHAnsi" w:hAnsiTheme="majorHAnsi"/>
          <w:lang w:val="en-GB" w:eastAsia="lt-LT"/>
        </w:rPr>
        <w:drawing>
          <wp:inline distT="0" distB="0" distL="0" distR="0" wp14:anchorId="353D3DB8" wp14:editId="09759E74">
            <wp:extent cx="5040000" cy="2423239"/>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ner_correlation.png"/>
                    <pic:cNvPicPr/>
                  </pic:nvPicPr>
                  <pic:blipFill rotWithShape="1">
                    <a:blip r:embed="rId22" cstate="print">
                      <a:extLst>
                        <a:ext uri="{28A0092B-C50C-407E-A947-70E740481C1C}">
                          <a14:useLocalDpi xmlns:a14="http://schemas.microsoft.com/office/drawing/2010/main" val="0"/>
                        </a:ext>
                      </a:extLst>
                    </a:blip>
                    <a:srcRect l="3698" t="10986" r="10052" b="47544"/>
                    <a:stretch/>
                  </pic:blipFill>
                  <pic:spPr bwMode="auto">
                    <a:xfrm>
                      <a:off x="0" y="0"/>
                      <a:ext cx="5040000" cy="2423239"/>
                    </a:xfrm>
                    <a:prstGeom prst="rect">
                      <a:avLst/>
                    </a:prstGeom>
                    <a:ln>
                      <a:noFill/>
                    </a:ln>
                    <a:extLst>
                      <a:ext uri="{53640926-AAD7-44D8-BBD7-CCE9431645EC}">
                        <a14:shadowObscured xmlns:a14="http://schemas.microsoft.com/office/drawing/2010/main"/>
                      </a:ext>
                    </a:extLst>
                  </pic:spPr>
                </pic:pic>
              </a:graphicData>
            </a:graphic>
          </wp:inline>
        </w:drawing>
      </w:r>
    </w:p>
    <w:p w:rsidR="00C36338" w:rsidRPr="004A2EEF" w:rsidRDefault="00C36338" w:rsidP="00C36338">
      <w:pPr>
        <w:pStyle w:val="Caption"/>
        <w:jc w:val="both"/>
        <w:rPr>
          <w:rFonts w:asciiTheme="majorHAnsi" w:hAnsiTheme="majorHAnsi"/>
          <w:lang w:val="en-GB"/>
        </w:rPr>
      </w:pPr>
      <w:r w:rsidRPr="004A2EEF">
        <w:rPr>
          <w:lang w:val="en-GB"/>
        </w:rPr>
        <w:t xml:space="preserve">Picture </w:t>
      </w:r>
      <w:r w:rsidRPr="004A2EEF">
        <w:rPr>
          <w:lang w:val="en-GB"/>
        </w:rPr>
        <w:fldChar w:fldCharType="begin"/>
      </w:r>
      <w:r w:rsidRPr="004A2EEF">
        <w:rPr>
          <w:lang w:val="en-GB"/>
        </w:rPr>
        <w:instrText xml:space="preserve"> SEQ Picture \* ARABIC </w:instrText>
      </w:r>
      <w:r w:rsidRPr="004A2EEF">
        <w:rPr>
          <w:lang w:val="en-GB"/>
        </w:rPr>
        <w:fldChar w:fldCharType="separate"/>
      </w:r>
      <w:r w:rsidRPr="004A2EEF">
        <w:rPr>
          <w:lang w:val="en-GB"/>
        </w:rPr>
        <w:t>11</w:t>
      </w:r>
      <w:r w:rsidRPr="004A2EEF">
        <w:rPr>
          <w:lang w:val="en-GB"/>
        </w:rPr>
        <w:fldChar w:fldCharType="end"/>
      </w:r>
      <w:r w:rsidRPr="004A2EEF">
        <w:rPr>
          <w:lang w:val="en-GB"/>
        </w:rPr>
        <w:t>. Inner correlations whole dataset and cluster 0</w:t>
      </w:r>
    </w:p>
    <w:p w:rsidR="00C36338" w:rsidRPr="004A2EEF" w:rsidRDefault="00AA265D" w:rsidP="00C36338">
      <w:pPr>
        <w:keepNext/>
        <w:jc w:val="both"/>
        <w:rPr>
          <w:lang w:val="en-GB"/>
        </w:rPr>
      </w:pPr>
      <w:r w:rsidRPr="004A2EEF">
        <w:rPr>
          <w:rFonts w:asciiTheme="majorHAnsi" w:hAnsiTheme="majorHAnsi"/>
          <w:lang w:val="en-GB" w:eastAsia="lt-LT"/>
        </w:rPr>
        <w:lastRenderedPageBreak/>
        <w:drawing>
          <wp:inline distT="0" distB="0" distL="0" distR="0">
            <wp:extent cx="5040000" cy="2413882"/>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ner_correlation.png"/>
                    <pic:cNvPicPr/>
                  </pic:nvPicPr>
                  <pic:blipFill rotWithShape="1">
                    <a:blip r:embed="rId22" cstate="print">
                      <a:extLst>
                        <a:ext uri="{28A0092B-C50C-407E-A947-70E740481C1C}">
                          <a14:useLocalDpi xmlns:a14="http://schemas.microsoft.com/office/drawing/2010/main" val="0"/>
                        </a:ext>
                      </a:extLst>
                    </a:blip>
                    <a:srcRect l="3698" t="52344" r="10052" b="6347"/>
                    <a:stretch/>
                  </pic:blipFill>
                  <pic:spPr bwMode="auto">
                    <a:xfrm>
                      <a:off x="0" y="0"/>
                      <a:ext cx="5040000" cy="2413882"/>
                    </a:xfrm>
                    <a:prstGeom prst="rect">
                      <a:avLst/>
                    </a:prstGeom>
                    <a:ln>
                      <a:noFill/>
                    </a:ln>
                    <a:extLst>
                      <a:ext uri="{53640926-AAD7-44D8-BBD7-CCE9431645EC}">
                        <a14:shadowObscured xmlns:a14="http://schemas.microsoft.com/office/drawing/2010/main"/>
                      </a:ext>
                    </a:extLst>
                  </pic:spPr>
                </pic:pic>
              </a:graphicData>
            </a:graphic>
          </wp:inline>
        </w:drawing>
      </w:r>
    </w:p>
    <w:p w:rsidR="00D9009A" w:rsidRPr="004A2EEF" w:rsidRDefault="00C36338" w:rsidP="00C36338">
      <w:pPr>
        <w:pStyle w:val="Caption"/>
        <w:jc w:val="both"/>
        <w:rPr>
          <w:rFonts w:asciiTheme="majorHAnsi" w:hAnsiTheme="majorHAnsi"/>
          <w:lang w:val="en-GB"/>
        </w:rPr>
      </w:pPr>
      <w:r w:rsidRPr="004A2EEF">
        <w:rPr>
          <w:lang w:val="en-GB"/>
        </w:rPr>
        <w:t xml:space="preserve">Picture </w:t>
      </w:r>
      <w:r w:rsidRPr="004A2EEF">
        <w:rPr>
          <w:lang w:val="en-GB"/>
        </w:rPr>
        <w:fldChar w:fldCharType="begin"/>
      </w:r>
      <w:r w:rsidRPr="004A2EEF">
        <w:rPr>
          <w:lang w:val="en-GB"/>
        </w:rPr>
        <w:instrText xml:space="preserve"> SEQ Picture \* ARABIC </w:instrText>
      </w:r>
      <w:r w:rsidRPr="004A2EEF">
        <w:rPr>
          <w:lang w:val="en-GB"/>
        </w:rPr>
        <w:fldChar w:fldCharType="separate"/>
      </w:r>
      <w:r w:rsidRPr="004A2EEF">
        <w:rPr>
          <w:lang w:val="en-GB"/>
        </w:rPr>
        <w:t>12</w:t>
      </w:r>
      <w:r w:rsidRPr="004A2EEF">
        <w:rPr>
          <w:lang w:val="en-GB"/>
        </w:rPr>
        <w:fldChar w:fldCharType="end"/>
      </w:r>
      <w:r w:rsidRPr="004A2EEF">
        <w:rPr>
          <w:lang w:val="en-GB"/>
        </w:rPr>
        <w:t>. Inner correlation cluster 1 and 2</w:t>
      </w:r>
    </w:p>
    <w:p w:rsidR="006416B3" w:rsidRPr="004A2EEF" w:rsidRDefault="006416B3" w:rsidP="00734708">
      <w:pPr>
        <w:jc w:val="both"/>
        <w:rPr>
          <w:rFonts w:asciiTheme="majorHAnsi" w:hAnsiTheme="majorHAnsi"/>
          <w:lang w:val="en-GB"/>
        </w:rPr>
      </w:pPr>
      <w:r w:rsidRPr="004A2EEF">
        <w:rPr>
          <w:rFonts w:asciiTheme="majorHAnsi" w:hAnsiTheme="majorHAnsi"/>
          <w:lang w:val="en-GB"/>
        </w:rPr>
        <w:t xml:space="preserve">Now we can look into distribution in map. We can see that cities of different clusters are quite distributed. </w:t>
      </w:r>
      <w:r w:rsidR="00726FCB" w:rsidRPr="004A2EEF">
        <w:rPr>
          <w:rFonts w:asciiTheme="majorHAnsi" w:hAnsiTheme="majorHAnsi"/>
          <w:lang w:val="en-GB"/>
        </w:rPr>
        <w:t xml:space="preserve">Just by glancing though, we can see that violet cities (cluster 1) are usually capitals of the countries or just big cities. </w:t>
      </w:r>
    </w:p>
    <w:p w:rsidR="006416B3" w:rsidRPr="004A2EEF" w:rsidRDefault="006416B3"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14:anchorId="4227E1AB" wp14:editId="0F0944C0">
            <wp:extent cx="6119778" cy="25726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6120130" cy="2572751"/>
                    </a:xfrm>
                    <a:prstGeom prst="rect">
                      <a:avLst/>
                    </a:prstGeom>
                    <a:ln>
                      <a:noFill/>
                    </a:ln>
                    <a:extLst>
                      <a:ext uri="{53640926-AAD7-44D8-BBD7-CCE9431645EC}">
                        <a14:shadowObscured xmlns:a14="http://schemas.microsoft.com/office/drawing/2010/main"/>
                      </a:ext>
                    </a:extLst>
                  </pic:spPr>
                </pic:pic>
              </a:graphicData>
            </a:graphic>
          </wp:inline>
        </w:drawing>
      </w:r>
    </w:p>
    <w:p w:rsidR="006416B3" w:rsidRPr="004A2EEF" w:rsidRDefault="006416B3"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13</w:t>
      </w:r>
      <w:r w:rsidRPr="004A2EEF">
        <w:rPr>
          <w:rFonts w:asciiTheme="majorHAnsi" w:hAnsiTheme="majorHAnsi"/>
          <w:lang w:val="en-GB"/>
        </w:rPr>
        <w:fldChar w:fldCharType="end"/>
      </w:r>
      <w:r w:rsidRPr="004A2EEF">
        <w:rPr>
          <w:rFonts w:asciiTheme="majorHAnsi" w:hAnsiTheme="majorHAnsi"/>
          <w:lang w:val="en-GB"/>
        </w:rPr>
        <w:t>. Colours by clusters: red – 0; violet – 1; green - 2</w:t>
      </w:r>
    </w:p>
    <w:p w:rsidR="006416B3" w:rsidRPr="004A2EEF" w:rsidRDefault="006416B3" w:rsidP="00734708">
      <w:pPr>
        <w:jc w:val="both"/>
        <w:rPr>
          <w:rFonts w:asciiTheme="majorHAnsi" w:hAnsiTheme="majorHAnsi"/>
          <w:lang w:val="en-GB"/>
        </w:rPr>
      </w:pPr>
    </w:p>
    <w:p w:rsidR="00C0223F" w:rsidRPr="004A2EEF" w:rsidRDefault="00587324" w:rsidP="00734708">
      <w:pPr>
        <w:jc w:val="both"/>
        <w:rPr>
          <w:rFonts w:asciiTheme="majorHAnsi" w:hAnsiTheme="majorHAnsi"/>
          <w:lang w:val="en-GB"/>
        </w:rPr>
      </w:pPr>
      <w:r w:rsidRPr="004A2EEF">
        <w:rPr>
          <w:rFonts w:asciiTheme="majorHAnsi" w:hAnsiTheme="majorHAnsi"/>
          <w:lang w:val="en-GB"/>
        </w:rPr>
        <w:t xml:space="preserve">After </w:t>
      </w:r>
      <w:r w:rsidR="00AE193D" w:rsidRPr="004A2EEF">
        <w:rPr>
          <w:rFonts w:asciiTheme="majorHAnsi" w:hAnsiTheme="majorHAnsi"/>
          <w:lang w:val="en-GB"/>
        </w:rPr>
        <w:t>analysing</w:t>
      </w:r>
      <w:r w:rsidRPr="004A2EEF">
        <w:rPr>
          <w:rFonts w:asciiTheme="majorHAnsi" w:hAnsiTheme="majorHAnsi"/>
          <w:lang w:val="en-GB"/>
        </w:rPr>
        <w:t xml:space="preserve"> clusters and cities, let</w:t>
      </w:r>
      <w:r w:rsidR="00AE193D">
        <w:rPr>
          <w:rFonts w:asciiTheme="majorHAnsi" w:hAnsiTheme="majorHAnsi"/>
          <w:lang w:val="en-GB"/>
        </w:rPr>
        <w:t>’</w:t>
      </w:r>
      <w:r w:rsidRPr="004A2EEF">
        <w:rPr>
          <w:rFonts w:asciiTheme="majorHAnsi" w:hAnsiTheme="majorHAnsi"/>
          <w:lang w:val="en-GB"/>
        </w:rPr>
        <w:t xml:space="preserve">s look into countries. The chart below shows distribution of cities around the Baltic Sea within countries they belong to in term of clusters. i.e. if you prefer to visit only one country and travel along the coast you might consider visiting Poland for 2 </w:t>
      </w:r>
      <w:r w:rsidR="00AE193D">
        <w:rPr>
          <w:rFonts w:asciiTheme="majorHAnsi" w:hAnsiTheme="majorHAnsi"/>
          <w:lang w:val="en-GB"/>
        </w:rPr>
        <w:t>cluster</w:t>
      </w:r>
      <w:r w:rsidRPr="004A2EEF">
        <w:rPr>
          <w:rFonts w:asciiTheme="majorHAnsi" w:hAnsiTheme="majorHAnsi"/>
          <w:lang w:val="en-GB"/>
        </w:rPr>
        <w:t xml:space="preserve">ed cities, where infrastructure is the </w:t>
      </w:r>
      <w:r w:rsidR="00350803" w:rsidRPr="004A2EEF">
        <w:rPr>
          <w:rFonts w:asciiTheme="majorHAnsi" w:hAnsiTheme="majorHAnsi"/>
          <w:lang w:val="en-GB"/>
        </w:rPr>
        <w:t>least</w:t>
      </w:r>
      <w:r w:rsidRPr="004A2EEF">
        <w:rPr>
          <w:rFonts w:asciiTheme="majorHAnsi" w:hAnsiTheme="majorHAnsi"/>
          <w:lang w:val="en-GB"/>
        </w:rPr>
        <w:t xml:space="preserve"> extensive. If you prefer to see all kind of cities in one country, you should choose Finland coast. And if you prefer visiting </w:t>
      </w:r>
      <w:r w:rsidR="00350803" w:rsidRPr="004A2EEF">
        <w:rPr>
          <w:rFonts w:asciiTheme="majorHAnsi" w:hAnsiTheme="majorHAnsi"/>
          <w:lang w:val="en-GB"/>
        </w:rPr>
        <w:t xml:space="preserve">more extensive </w:t>
      </w:r>
      <w:r w:rsidRPr="004A2EEF">
        <w:rPr>
          <w:rFonts w:asciiTheme="majorHAnsi" w:hAnsiTheme="majorHAnsi"/>
          <w:lang w:val="en-GB"/>
        </w:rPr>
        <w:t xml:space="preserve">cities, you might consider going to Sweden, Latvia or Lithuania depending on number of cities you would like to visit. </w:t>
      </w:r>
    </w:p>
    <w:p w:rsidR="00587324" w:rsidRPr="004A2EEF" w:rsidRDefault="00525CB1" w:rsidP="00734708">
      <w:pPr>
        <w:keepNext/>
        <w:jc w:val="both"/>
        <w:rPr>
          <w:rFonts w:asciiTheme="majorHAnsi" w:hAnsiTheme="majorHAnsi"/>
          <w:lang w:val="en-GB"/>
        </w:rPr>
      </w:pPr>
      <w:r w:rsidRPr="004A2EEF">
        <w:rPr>
          <w:rFonts w:asciiTheme="majorHAnsi" w:hAnsiTheme="majorHAnsi"/>
          <w:lang w:val="en-GB" w:eastAsia="lt-LT"/>
        </w:rPr>
        <w:lastRenderedPageBreak/>
        <w:drawing>
          <wp:inline distT="0" distB="0" distL="0" distR="0">
            <wp:extent cx="5350897" cy="221539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ries_by_clusters.png"/>
                    <pic:cNvPicPr/>
                  </pic:nvPicPr>
                  <pic:blipFill rotWithShape="1">
                    <a:blip r:embed="rId24" cstate="print">
                      <a:extLst>
                        <a:ext uri="{28A0092B-C50C-407E-A947-70E740481C1C}">
                          <a14:useLocalDpi xmlns:a14="http://schemas.microsoft.com/office/drawing/2010/main" val="0"/>
                        </a:ext>
                      </a:extLst>
                    </a:blip>
                    <a:srcRect l="10409" r="9072"/>
                    <a:stretch/>
                  </pic:blipFill>
                  <pic:spPr bwMode="auto">
                    <a:xfrm>
                      <a:off x="0" y="0"/>
                      <a:ext cx="5351190" cy="2215515"/>
                    </a:xfrm>
                    <a:prstGeom prst="rect">
                      <a:avLst/>
                    </a:prstGeom>
                    <a:ln>
                      <a:noFill/>
                    </a:ln>
                    <a:extLst>
                      <a:ext uri="{53640926-AAD7-44D8-BBD7-CCE9431645EC}">
                        <a14:shadowObscured xmlns:a14="http://schemas.microsoft.com/office/drawing/2010/main"/>
                      </a:ext>
                    </a:extLst>
                  </pic:spPr>
                </pic:pic>
              </a:graphicData>
            </a:graphic>
          </wp:inline>
        </w:drawing>
      </w:r>
    </w:p>
    <w:p w:rsidR="00525CB1" w:rsidRPr="004A2EEF" w:rsidRDefault="00587324"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14</w:t>
      </w:r>
      <w:r w:rsidRPr="004A2EEF">
        <w:rPr>
          <w:rFonts w:asciiTheme="majorHAnsi" w:hAnsiTheme="majorHAnsi"/>
          <w:lang w:val="en-GB"/>
        </w:rPr>
        <w:fldChar w:fldCharType="end"/>
      </w:r>
      <w:r w:rsidRPr="004A2EEF">
        <w:rPr>
          <w:rFonts w:asciiTheme="majorHAnsi" w:hAnsiTheme="majorHAnsi"/>
          <w:lang w:val="en-GB"/>
        </w:rPr>
        <w:t>. Number of cities in each country by cluster</w:t>
      </w:r>
    </w:p>
    <w:p w:rsidR="00C0223F" w:rsidRPr="004A2EEF" w:rsidRDefault="00587324" w:rsidP="00734708">
      <w:pPr>
        <w:jc w:val="both"/>
        <w:rPr>
          <w:rFonts w:asciiTheme="majorHAnsi" w:hAnsiTheme="majorHAnsi"/>
          <w:lang w:val="en-GB"/>
        </w:rPr>
      </w:pPr>
      <w:r w:rsidRPr="004A2EEF">
        <w:rPr>
          <w:rFonts w:asciiTheme="majorHAnsi" w:hAnsiTheme="majorHAnsi"/>
          <w:lang w:val="en-GB"/>
        </w:rPr>
        <w:t>Let</w:t>
      </w:r>
      <w:r w:rsidR="00AE193D">
        <w:rPr>
          <w:rFonts w:asciiTheme="majorHAnsi" w:hAnsiTheme="majorHAnsi"/>
          <w:lang w:val="en-GB"/>
        </w:rPr>
        <w:t>’</w:t>
      </w:r>
      <w:r w:rsidRPr="004A2EEF">
        <w:rPr>
          <w:rFonts w:asciiTheme="majorHAnsi" w:hAnsiTheme="majorHAnsi"/>
          <w:lang w:val="en-GB"/>
        </w:rPr>
        <w:t xml:space="preserve">s look into country specifics in each cluster more specifically. Cluster 0 combining </w:t>
      </w:r>
      <w:r w:rsidR="00AE193D" w:rsidRPr="004A2EEF">
        <w:rPr>
          <w:rFonts w:asciiTheme="majorHAnsi" w:hAnsiTheme="majorHAnsi"/>
          <w:lang w:val="en-GB"/>
        </w:rPr>
        <w:t>mid-size</w:t>
      </w:r>
      <w:r w:rsidRPr="004A2EEF">
        <w:rPr>
          <w:rFonts w:asciiTheme="majorHAnsi" w:hAnsiTheme="majorHAnsi"/>
          <w:lang w:val="en-GB"/>
        </w:rPr>
        <w:t xml:space="preserve"> cities contain cities in 9 countries: Denmark, Estonia, Finland, Germany, Latvia, Lithuania, Russia, Sweden and Aland Islands. </w:t>
      </w:r>
      <w:r w:rsidR="00350803" w:rsidRPr="004A2EEF">
        <w:rPr>
          <w:rFonts w:asciiTheme="majorHAnsi" w:hAnsiTheme="majorHAnsi"/>
          <w:lang w:val="en-GB"/>
        </w:rPr>
        <w:t xml:space="preserve">Sweden has even 10 cities of this clusters along the coast and those cities on average are the most </w:t>
      </w:r>
      <w:r w:rsidR="00AE193D" w:rsidRPr="004A2EEF">
        <w:rPr>
          <w:rFonts w:asciiTheme="majorHAnsi" w:hAnsiTheme="majorHAnsi"/>
          <w:lang w:val="en-GB"/>
        </w:rPr>
        <w:t>equipped</w:t>
      </w:r>
      <w:r w:rsidR="00350803" w:rsidRPr="004A2EEF">
        <w:rPr>
          <w:rFonts w:asciiTheme="majorHAnsi" w:hAnsiTheme="majorHAnsi"/>
          <w:lang w:val="en-GB"/>
        </w:rPr>
        <w:t xml:space="preserve"> by Food and Shop&amp;Service venues. Germany with 6 cities suggest similar infrastructure as well, while Finland with 5 cities in cluster 0, suggest also more Outdoor&amp;recreation venues. If you are interested in Outdoor&amp;recreation venues you should also consider visiting Latvia, Russia or </w:t>
      </w:r>
      <w:r w:rsidR="00AE193D" w:rsidRPr="004A2EEF">
        <w:rPr>
          <w:rFonts w:asciiTheme="majorHAnsi" w:hAnsiTheme="majorHAnsi"/>
          <w:lang w:val="en-GB"/>
        </w:rPr>
        <w:t>Estonia</w:t>
      </w:r>
      <w:r w:rsidR="00350803" w:rsidRPr="004A2EEF">
        <w:rPr>
          <w:rFonts w:asciiTheme="majorHAnsi" w:hAnsiTheme="majorHAnsi"/>
          <w:lang w:val="en-GB"/>
        </w:rPr>
        <w:t xml:space="preserve"> as well as these countries in the cluster have the most of such activities.</w:t>
      </w:r>
    </w:p>
    <w:p w:rsidR="00350803" w:rsidRPr="004A2EEF" w:rsidRDefault="005E2A4B"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extent cx="3240000" cy="3585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0_by_country.png"/>
                    <pic:cNvPicPr/>
                  </pic:nvPicPr>
                  <pic:blipFill rotWithShape="1">
                    <a:blip r:embed="rId25" cstate="print">
                      <a:extLst>
                        <a:ext uri="{28A0092B-C50C-407E-A947-70E740481C1C}">
                          <a14:useLocalDpi xmlns:a14="http://schemas.microsoft.com/office/drawing/2010/main" val="0"/>
                        </a:ext>
                      </a:extLst>
                    </a:blip>
                    <a:srcRect l="10036" t="8252" r="42790" b="39549"/>
                    <a:stretch/>
                  </pic:blipFill>
                  <pic:spPr bwMode="auto">
                    <a:xfrm>
                      <a:off x="0" y="0"/>
                      <a:ext cx="3240000" cy="3585212"/>
                    </a:xfrm>
                    <a:prstGeom prst="rect">
                      <a:avLst/>
                    </a:prstGeom>
                    <a:ln>
                      <a:noFill/>
                    </a:ln>
                    <a:extLst>
                      <a:ext uri="{53640926-AAD7-44D8-BBD7-CCE9431645EC}">
                        <a14:shadowObscured xmlns:a14="http://schemas.microsoft.com/office/drawing/2010/main"/>
                      </a:ext>
                    </a:extLst>
                  </pic:spPr>
                </pic:pic>
              </a:graphicData>
            </a:graphic>
          </wp:inline>
        </w:drawing>
      </w:r>
    </w:p>
    <w:p w:rsidR="00B931B7" w:rsidRPr="004A2EEF" w:rsidRDefault="00350803"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15</w:t>
      </w:r>
      <w:r w:rsidRPr="004A2EEF">
        <w:rPr>
          <w:rFonts w:asciiTheme="majorHAnsi" w:hAnsiTheme="majorHAnsi"/>
          <w:lang w:val="en-GB"/>
        </w:rPr>
        <w:fldChar w:fldCharType="end"/>
      </w:r>
      <w:r w:rsidRPr="004A2EEF">
        <w:rPr>
          <w:rFonts w:asciiTheme="majorHAnsi" w:hAnsiTheme="majorHAnsi"/>
          <w:lang w:val="en-GB"/>
        </w:rPr>
        <w:t>. Cluster 0 by country</w:t>
      </w:r>
    </w:p>
    <w:p w:rsidR="00350803" w:rsidRPr="004A2EEF" w:rsidRDefault="00350803" w:rsidP="00734708">
      <w:pPr>
        <w:jc w:val="both"/>
        <w:rPr>
          <w:rFonts w:asciiTheme="majorHAnsi" w:hAnsiTheme="majorHAnsi"/>
          <w:lang w:val="en-GB"/>
        </w:rPr>
      </w:pPr>
      <w:r w:rsidRPr="004A2EEF">
        <w:rPr>
          <w:rFonts w:asciiTheme="majorHAnsi" w:hAnsiTheme="majorHAnsi"/>
          <w:lang w:val="en-GB"/>
        </w:rPr>
        <w:t>Cluster 1, which hold the biggest cities in it, contain cities in nine countries as well. Denmark, Estonia, Finland, Germany, Latvia, Lithuania, Russia, Sweden as in cluster 0 and Poland.</w:t>
      </w:r>
      <w:r w:rsidR="009F49A7" w:rsidRPr="004A2EEF">
        <w:rPr>
          <w:rFonts w:asciiTheme="majorHAnsi" w:hAnsiTheme="majorHAnsi"/>
          <w:lang w:val="en-GB"/>
        </w:rPr>
        <w:t xml:space="preserve"> By visiting these type of cities, you shou</w:t>
      </w:r>
      <w:r w:rsidR="00AE193D">
        <w:rPr>
          <w:rFonts w:asciiTheme="majorHAnsi" w:hAnsiTheme="majorHAnsi"/>
          <w:lang w:val="en-GB"/>
        </w:rPr>
        <w:t>ld visit Finland, Poland or Swe</w:t>
      </w:r>
      <w:r w:rsidR="009F49A7" w:rsidRPr="004A2EEF">
        <w:rPr>
          <w:rFonts w:asciiTheme="majorHAnsi" w:hAnsiTheme="majorHAnsi"/>
          <w:lang w:val="en-GB"/>
        </w:rPr>
        <w:t>den for wide selection of Food venues and Latvia or Russia for Outdoor and Recreation activities. Cities within Germany would suggest you more shops and services.</w:t>
      </w:r>
    </w:p>
    <w:p w:rsidR="00350803" w:rsidRPr="004A2EEF" w:rsidRDefault="005E2A4B" w:rsidP="00734708">
      <w:pPr>
        <w:keepNext/>
        <w:jc w:val="both"/>
        <w:rPr>
          <w:rFonts w:asciiTheme="majorHAnsi" w:hAnsiTheme="majorHAnsi"/>
          <w:lang w:val="en-GB"/>
        </w:rPr>
      </w:pPr>
      <w:r w:rsidRPr="004A2EEF">
        <w:rPr>
          <w:rFonts w:asciiTheme="majorHAnsi" w:hAnsiTheme="majorHAnsi"/>
          <w:lang w:val="en-GB" w:eastAsia="lt-LT"/>
        </w:rPr>
        <w:lastRenderedPageBreak/>
        <w:drawing>
          <wp:inline distT="0" distB="0" distL="0" distR="0">
            <wp:extent cx="3240000" cy="3506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1_by_country.png"/>
                    <pic:cNvPicPr/>
                  </pic:nvPicPr>
                  <pic:blipFill rotWithShape="1">
                    <a:blip r:embed="rId26" cstate="print">
                      <a:extLst>
                        <a:ext uri="{28A0092B-C50C-407E-A947-70E740481C1C}">
                          <a14:useLocalDpi xmlns:a14="http://schemas.microsoft.com/office/drawing/2010/main" val="0"/>
                        </a:ext>
                      </a:extLst>
                    </a:blip>
                    <a:srcRect l="9925" t="9254" r="42449" b="39205"/>
                    <a:stretch/>
                  </pic:blipFill>
                  <pic:spPr bwMode="auto">
                    <a:xfrm>
                      <a:off x="0" y="0"/>
                      <a:ext cx="3240000" cy="3506240"/>
                    </a:xfrm>
                    <a:prstGeom prst="rect">
                      <a:avLst/>
                    </a:prstGeom>
                    <a:ln>
                      <a:noFill/>
                    </a:ln>
                    <a:extLst>
                      <a:ext uri="{53640926-AAD7-44D8-BBD7-CCE9431645EC}">
                        <a14:shadowObscured xmlns:a14="http://schemas.microsoft.com/office/drawing/2010/main"/>
                      </a:ext>
                    </a:extLst>
                  </pic:spPr>
                </pic:pic>
              </a:graphicData>
            </a:graphic>
          </wp:inline>
        </w:drawing>
      </w:r>
    </w:p>
    <w:p w:rsidR="00B931B7" w:rsidRPr="004A2EEF" w:rsidRDefault="00350803"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16</w:t>
      </w:r>
      <w:r w:rsidRPr="004A2EEF">
        <w:rPr>
          <w:rFonts w:asciiTheme="majorHAnsi" w:hAnsiTheme="majorHAnsi"/>
          <w:lang w:val="en-GB"/>
        </w:rPr>
        <w:fldChar w:fldCharType="end"/>
      </w:r>
      <w:r w:rsidRPr="004A2EEF">
        <w:rPr>
          <w:rFonts w:asciiTheme="majorHAnsi" w:hAnsiTheme="majorHAnsi"/>
          <w:lang w:val="en-GB"/>
        </w:rPr>
        <w:t>. Cluster 1 by country</w:t>
      </w:r>
    </w:p>
    <w:p w:rsidR="00B931B7" w:rsidRPr="004A2EEF" w:rsidRDefault="009F49A7" w:rsidP="00734708">
      <w:pPr>
        <w:jc w:val="both"/>
        <w:rPr>
          <w:rFonts w:asciiTheme="majorHAnsi" w:hAnsiTheme="majorHAnsi"/>
          <w:lang w:val="en-GB"/>
        </w:rPr>
      </w:pPr>
      <w:r w:rsidRPr="004A2EEF">
        <w:rPr>
          <w:rFonts w:asciiTheme="majorHAnsi" w:hAnsiTheme="majorHAnsi"/>
          <w:lang w:val="en-GB"/>
        </w:rPr>
        <w:t>Last cluster 2, combining smallest cities has low number of all types of venues, though, it can be reconfirmed, that Shop and Service venues dominate in this cluster, especially in Denmark and Finland. Even 13 cities from Poland lie under this cluster and these have very low number of any type of venues. These cities might be really small town.</w:t>
      </w:r>
    </w:p>
    <w:p w:rsidR="00350803" w:rsidRPr="004A2EEF" w:rsidRDefault="005E2A4B" w:rsidP="00734708">
      <w:pPr>
        <w:keepNext/>
        <w:jc w:val="both"/>
        <w:rPr>
          <w:rFonts w:asciiTheme="majorHAnsi" w:hAnsiTheme="majorHAnsi"/>
          <w:lang w:val="en-GB"/>
        </w:rPr>
      </w:pPr>
      <w:r w:rsidRPr="004A2EEF">
        <w:rPr>
          <w:rFonts w:asciiTheme="majorHAnsi" w:hAnsiTheme="majorHAnsi"/>
          <w:lang w:val="en-GB" w:eastAsia="lt-LT"/>
        </w:rPr>
        <w:drawing>
          <wp:inline distT="0" distB="0" distL="0" distR="0">
            <wp:extent cx="3240000" cy="32172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2_by_country.png"/>
                    <pic:cNvPicPr/>
                  </pic:nvPicPr>
                  <pic:blipFill rotWithShape="1">
                    <a:blip r:embed="rId27" cstate="print">
                      <a:extLst>
                        <a:ext uri="{28A0092B-C50C-407E-A947-70E740481C1C}">
                          <a14:useLocalDpi xmlns:a14="http://schemas.microsoft.com/office/drawing/2010/main" val="0"/>
                        </a:ext>
                      </a:extLst>
                    </a:blip>
                    <a:srcRect l="9144" t="7478" r="43911" b="37679"/>
                    <a:stretch/>
                  </pic:blipFill>
                  <pic:spPr bwMode="auto">
                    <a:xfrm>
                      <a:off x="0" y="0"/>
                      <a:ext cx="3240000" cy="3217257"/>
                    </a:xfrm>
                    <a:prstGeom prst="rect">
                      <a:avLst/>
                    </a:prstGeom>
                    <a:ln>
                      <a:noFill/>
                    </a:ln>
                    <a:extLst>
                      <a:ext uri="{53640926-AAD7-44D8-BBD7-CCE9431645EC}">
                        <a14:shadowObscured xmlns:a14="http://schemas.microsoft.com/office/drawing/2010/main"/>
                      </a:ext>
                    </a:extLst>
                  </pic:spPr>
                </pic:pic>
              </a:graphicData>
            </a:graphic>
          </wp:inline>
        </w:drawing>
      </w:r>
    </w:p>
    <w:p w:rsidR="00284E7A" w:rsidRPr="004A2EEF" w:rsidRDefault="00350803" w:rsidP="00734708">
      <w:pPr>
        <w:pStyle w:val="Caption"/>
        <w:jc w:val="both"/>
        <w:rPr>
          <w:rFonts w:asciiTheme="majorHAnsi" w:hAnsiTheme="majorHAnsi"/>
          <w:lang w:val="en-GB"/>
        </w:rPr>
      </w:pPr>
      <w:r w:rsidRPr="004A2EEF">
        <w:rPr>
          <w:rFonts w:asciiTheme="majorHAnsi" w:hAnsiTheme="majorHAnsi"/>
          <w:lang w:val="en-GB"/>
        </w:rPr>
        <w:t xml:space="preserve">Picture </w:t>
      </w:r>
      <w:r w:rsidRPr="004A2EEF">
        <w:rPr>
          <w:rFonts w:asciiTheme="majorHAnsi" w:hAnsiTheme="majorHAnsi"/>
          <w:lang w:val="en-GB"/>
        </w:rPr>
        <w:fldChar w:fldCharType="begin"/>
      </w:r>
      <w:r w:rsidRPr="004A2EEF">
        <w:rPr>
          <w:rFonts w:asciiTheme="majorHAnsi" w:hAnsiTheme="majorHAnsi"/>
          <w:lang w:val="en-GB"/>
        </w:rPr>
        <w:instrText xml:space="preserve"> SEQ Picture \* ARABIC </w:instrText>
      </w:r>
      <w:r w:rsidRPr="004A2EEF">
        <w:rPr>
          <w:rFonts w:asciiTheme="majorHAnsi" w:hAnsiTheme="majorHAnsi"/>
          <w:lang w:val="en-GB"/>
        </w:rPr>
        <w:fldChar w:fldCharType="separate"/>
      </w:r>
      <w:r w:rsidR="00C36338" w:rsidRPr="004A2EEF">
        <w:rPr>
          <w:rFonts w:asciiTheme="majorHAnsi" w:hAnsiTheme="majorHAnsi"/>
          <w:lang w:val="en-GB"/>
        </w:rPr>
        <w:t>17</w:t>
      </w:r>
      <w:r w:rsidRPr="004A2EEF">
        <w:rPr>
          <w:rFonts w:asciiTheme="majorHAnsi" w:hAnsiTheme="majorHAnsi"/>
          <w:lang w:val="en-GB"/>
        </w:rPr>
        <w:fldChar w:fldCharType="end"/>
      </w:r>
      <w:r w:rsidRPr="004A2EEF">
        <w:rPr>
          <w:rFonts w:asciiTheme="majorHAnsi" w:hAnsiTheme="majorHAnsi"/>
          <w:lang w:val="en-GB"/>
        </w:rPr>
        <w:t>. cluster 2 by country</w:t>
      </w:r>
    </w:p>
    <w:p w:rsidR="00805FAD" w:rsidRPr="004A2EEF" w:rsidRDefault="00805FAD" w:rsidP="00734708">
      <w:pPr>
        <w:jc w:val="both"/>
        <w:rPr>
          <w:rFonts w:asciiTheme="majorHAnsi" w:hAnsiTheme="majorHAnsi"/>
          <w:lang w:val="en-GB"/>
        </w:rPr>
      </w:pPr>
      <w:r w:rsidRPr="004A2EEF">
        <w:rPr>
          <w:rFonts w:asciiTheme="majorHAnsi" w:hAnsiTheme="majorHAnsi"/>
          <w:lang w:val="en-GB"/>
        </w:rPr>
        <w:br w:type="page"/>
      </w:r>
    </w:p>
    <w:p w:rsidR="00EB427F" w:rsidRPr="004A2EEF" w:rsidRDefault="0065706A" w:rsidP="00734708">
      <w:pPr>
        <w:pStyle w:val="Heading1"/>
        <w:jc w:val="both"/>
        <w:rPr>
          <w:lang w:val="en-GB"/>
        </w:rPr>
      </w:pPr>
      <w:bookmarkStart w:id="12" w:name="_Toc41658365"/>
      <w:r w:rsidRPr="004A2EEF">
        <w:rPr>
          <w:lang w:val="en-GB"/>
        </w:rPr>
        <w:lastRenderedPageBreak/>
        <w:t xml:space="preserve">5. </w:t>
      </w:r>
      <w:bookmarkEnd w:id="12"/>
      <w:r w:rsidR="00AE193D" w:rsidRPr="004A2EEF">
        <w:rPr>
          <w:lang w:val="en-GB"/>
        </w:rPr>
        <w:t>Discussion</w:t>
      </w:r>
    </w:p>
    <w:p w:rsidR="00EB427F" w:rsidRPr="004A2EEF" w:rsidRDefault="00B62B77" w:rsidP="00734708">
      <w:pPr>
        <w:jc w:val="both"/>
        <w:rPr>
          <w:rFonts w:asciiTheme="majorHAnsi" w:hAnsiTheme="majorHAnsi"/>
          <w:lang w:val="en-GB"/>
        </w:rPr>
      </w:pPr>
      <w:r w:rsidRPr="004A2EEF">
        <w:rPr>
          <w:rFonts w:asciiTheme="majorHAnsi" w:hAnsiTheme="majorHAnsi"/>
          <w:lang w:val="en-GB"/>
        </w:rPr>
        <mc:AlternateContent>
          <mc:Choice Requires="wps">
            <w:drawing>
              <wp:anchor distT="0" distB="0" distL="114300" distR="114300" simplePos="0" relativeHeight="251661312" behindDoc="0" locked="0" layoutInCell="1" allowOverlap="1" wp14:anchorId="3034CC76" wp14:editId="7494A946">
                <wp:simplePos x="0" y="0"/>
                <wp:positionH relativeFrom="column">
                  <wp:posOffset>4359910</wp:posOffset>
                </wp:positionH>
                <wp:positionV relativeFrom="paragraph">
                  <wp:posOffset>8973820</wp:posOffset>
                </wp:positionV>
                <wp:extent cx="227647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a:effectLst/>
                      </wps:spPr>
                      <wps:txbx>
                        <w:txbxContent>
                          <w:p w:rsidR="00C36338" w:rsidRPr="000D722C" w:rsidRDefault="00C36338" w:rsidP="00B62B77">
                            <w:pPr>
                              <w:pStyle w:val="Caption"/>
                              <w:rPr>
                                <w:noProof/>
                              </w:rPr>
                            </w:pPr>
                            <w:r>
                              <w:t xml:space="preserve">Picture </w:t>
                            </w:r>
                            <w:r>
                              <w:fldChar w:fldCharType="begin"/>
                            </w:r>
                            <w:r>
                              <w:instrText xml:space="preserve"> SEQ Picture \* ARABIC </w:instrText>
                            </w:r>
                            <w:r>
                              <w:fldChar w:fldCharType="separate"/>
                            </w:r>
                            <w:r>
                              <w:rPr>
                                <w:noProof/>
                              </w:rPr>
                              <w:t>18</w:t>
                            </w:r>
                            <w:r>
                              <w:fldChar w:fldCharType="end"/>
                            </w:r>
                            <w:r>
                              <w:t>. List of cities and venues by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34CC76" id="_x0000_t202" coordsize="21600,21600" o:spt="202" path="m,l,21600r21600,l21600,xe">
                <v:stroke joinstyle="miter"/>
                <v:path gradientshapeok="t" o:connecttype="rect"/>
              </v:shapetype>
              <v:shape id="Text Box 21" o:spid="_x0000_s1026" type="#_x0000_t202" style="position:absolute;left:0;text-align:left;margin-left:343.3pt;margin-top:706.6pt;width:179.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" stroked="f">
                <v:textbox style="mso-fit-shape-to-text:t" inset="0,0,0,0">
                  <w:txbxContent>
                    <w:p w:rsidR="00C36338" w:rsidRPr="000D722C" w:rsidRDefault="00C36338" w:rsidP="00B62B77">
                      <w:pPr>
                        <w:pStyle w:val="Caption"/>
                        <w:rPr>
                          <w:noProof/>
                        </w:rPr>
                      </w:pPr>
                      <w:r>
                        <w:t xml:space="preserve">Picture </w:t>
                      </w:r>
                      <w:r>
                        <w:fldChar w:fldCharType="begin"/>
                      </w:r>
                      <w:r>
                        <w:instrText xml:space="preserve"> SEQ Picture \* ARABIC </w:instrText>
                      </w:r>
                      <w:r>
                        <w:fldChar w:fldCharType="separate"/>
                      </w:r>
                      <w:r>
                        <w:rPr>
                          <w:noProof/>
                        </w:rPr>
                        <w:t>18</w:t>
                      </w:r>
                      <w:r>
                        <w:fldChar w:fldCharType="end"/>
                      </w:r>
                      <w:r>
                        <w:t>. List of cities and venues by cluster</w:t>
                      </w:r>
                    </w:p>
                  </w:txbxContent>
                </v:textbox>
                <w10:wrap type="square"/>
              </v:shape>
            </w:pict>
          </mc:Fallback>
        </mc:AlternateContent>
      </w:r>
      <w:r w:rsidRPr="004A2EEF">
        <w:rPr>
          <w:rFonts w:asciiTheme="majorHAnsi" w:hAnsiTheme="majorHAnsi"/>
          <w:lang w:val="en-GB" w:eastAsia="lt-LT"/>
        </w:rPr>
        <w:drawing>
          <wp:anchor distT="0" distB="0" distL="114300" distR="114300" simplePos="0" relativeHeight="251659264" behindDoc="1" locked="0" layoutInCell="1" allowOverlap="1">
            <wp:simplePos x="0" y="0"/>
            <wp:positionH relativeFrom="margin">
              <wp:align>right</wp:align>
            </wp:positionH>
            <wp:positionV relativeFrom="paragraph">
              <wp:posOffset>173079</wp:posOffset>
            </wp:positionV>
            <wp:extent cx="2276475" cy="87439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y_city.png"/>
                    <pic:cNvPicPr/>
                  </pic:nvPicPr>
                  <pic:blipFill rotWithShape="1">
                    <a:blip r:embed="rId28">
                      <a:extLst>
                        <a:ext uri="{28A0092B-C50C-407E-A947-70E740481C1C}">
                          <a14:useLocalDpi xmlns:a14="http://schemas.microsoft.com/office/drawing/2010/main" val="0"/>
                        </a:ext>
                      </a:extLst>
                    </a:blip>
                    <a:srcRect l="33459" t="10572"/>
                    <a:stretch/>
                  </pic:blipFill>
                  <pic:spPr bwMode="auto">
                    <a:xfrm>
                      <a:off x="0" y="0"/>
                      <a:ext cx="2276475" cy="874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36DC" w:rsidRPr="004A2EEF" w:rsidRDefault="00B62B77" w:rsidP="00734708">
      <w:pPr>
        <w:jc w:val="both"/>
        <w:rPr>
          <w:rFonts w:asciiTheme="majorHAnsi" w:hAnsiTheme="majorHAnsi"/>
          <w:lang w:val="en-GB"/>
        </w:rPr>
      </w:pPr>
      <w:r w:rsidRPr="004A2EEF">
        <w:rPr>
          <w:rFonts w:asciiTheme="majorHAnsi" w:hAnsiTheme="majorHAnsi"/>
          <w:lang w:val="en-GB"/>
        </w:rPr>
        <w:t>In literature, you may find cities worth to visit along the Baltic Sea. i.e. U.S.News</w:t>
      </w:r>
      <w:r w:rsidR="00EF3EC8" w:rsidRPr="004A2EEF">
        <w:rPr>
          <w:rStyle w:val="EndnoteReference"/>
          <w:rFonts w:asciiTheme="majorHAnsi" w:hAnsiTheme="majorHAnsi"/>
          <w:lang w:val="en-GB"/>
        </w:rPr>
        <w:endnoteReference w:id="1"/>
      </w:r>
      <w:r w:rsidRPr="004A2EEF">
        <w:rPr>
          <w:rFonts w:asciiTheme="majorHAnsi" w:hAnsiTheme="majorHAnsi"/>
          <w:lang w:val="en-GB"/>
        </w:rPr>
        <w:t xml:space="preserve"> suggest to visit Gdansk in Poland, </w:t>
      </w:r>
      <w:r w:rsidR="00AE193D" w:rsidRPr="004A2EEF">
        <w:rPr>
          <w:rFonts w:asciiTheme="majorHAnsi" w:hAnsiTheme="majorHAnsi"/>
          <w:lang w:val="en-GB"/>
        </w:rPr>
        <w:t>Tallinn</w:t>
      </w:r>
      <w:r w:rsidRPr="004A2EEF">
        <w:rPr>
          <w:rFonts w:asciiTheme="majorHAnsi" w:hAnsiTheme="majorHAnsi"/>
          <w:lang w:val="en-GB"/>
        </w:rPr>
        <w:t xml:space="preserve"> in Estonia and St. Petersburg in Russia. As you can see in the picture on the right hand side, all these three cities are clustered under cluster 1. As a result, if you have visited those </w:t>
      </w:r>
      <w:r w:rsidR="00AE193D" w:rsidRPr="004A2EEF">
        <w:rPr>
          <w:rFonts w:asciiTheme="majorHAnsi" w:hAnsiTheme="majorHAnsi"/>
          <w:lang w:val="en-GB"/>
        </w:rPr>
        <w:t>cities</w:t>
      </w:r>
      <w:r w:rsidRPr="004A2EEF">
        <w:rPr>
          <w:rFonts w:asciiTheme="majorHAnsi" w:hAnsiTheme="majorHAnsi"/>
          <w:lang w:val="en-GB"/>
        </w:rPr>
        <w:t xml:space="preserve"> and you liked them, you might consider visiting also </w:t>
      </w:r>
      <w:r w:rsidR="009721A3" w:rsidRPr="004A2EEF">
        <w:rPr>
          <w:rFonts w:asciiTheme="majorHAnsi" w:hAnsiTheme="majorHAnsi"/>
          <w:lang w:val="en-GB"/>
        </w:rPr>
        <w:t xml:space="preserve">other cities in the same cluster. </w:t>
      </w:r>
    </w:p>
    <w:p w:rsidR="00F35D64" w:rsidRPr="004A2EEF" w:rsidRDefault="00E32CD4" w:rsidP="00734708">
      <w:pPr>
        <w:jc w:val="both"/>
        <w:rPr>
          <w:rFonts w:asciiTheme="majorHAnsi" w:hAnsiTheme="majorHAnsi"/>
          <w:lang w:val="en-GB"/>
        </w:rPr>
      </w:pPr>
      <w:r w:rsidRPr="004A2EEF">
        <w:rPr>
          <w:rFonts w:asciiTheme="majorHAnsi" w:hAnsiTheme="majorHAnsi"/>
          <w:lang w:val="en-GB"/>
        </w:rPr>
        <w:t>AB Poland travel</w:t>
      </w:r>
      <w:r w:rsidR="00EF3EC8" w:rsidRPr="004A2EEF">
        <w:rPr>
          <w:rStyle w:val="EndnoteReference"/>
          <w:rFonts w:asciiTheme="majorHAnsi" w:hAnsiTheme="majorHAnsi"/>
          <w:lang w:val="en-GB"/>
        </w:rPr>
        <w:endnoteReference w:id="2"/>
      </w:r>
      <w:r w:rsidRPr="004A2EEF">
        <w:rPr>
          <w:rFonts w:asciiTheme="majorHAnsi" w:hAnsiTheme="majorHAnsi"/>
          <w:lang w:val="en-GB"/>
        </w:rPr>
        <w:t xml:space="preserve"> </w:t>
      </w:r>
      <w:r w:rsidR="00AE193D" w:rsidRPr="004A2EEF">
        <w:rPr>
          <w:rFonts w:asciiTheme="majorHAnsi" w:hAnsiTheme="majorHAnsi"/>
          <w:lang w:val="en-GB"/>
        </w:rPr>
        <w:t>suggest</w:t>
      </w:r>
      <w:r w:rsidR="00EF3EC8" w:rsidRPr="004A2EEF">
        <w:rPr>
          <w:rFonts w:asciiTheme="majorHAnsi" w:hAnsiTheme="majorHAnsi"/>
          <w:lang w:val="en-GB"/>
        </w:rPr>
        <w:t xml:space="preserve"> to visit Gdynia and Sopot together with Gdansk. All three cities are also </w:t>
      </w:r>
      <w:r w:rsidR="00AE193D">
        <w:rPr>
          <w:rFonts w:asciiTheme="majorHAnsi" w:hAnsiTheme="majorHAnsi"/>
          <w:lang w:val="en-GB"/>
        </w:rPr>
        <w:t>cluster</w:t>
      </w:r>
      <w:r w:rsidR="00EF3EC8" w:rsidRPr="004A2EEF">
        <w:rPr>
          <w:rFonts w:asciiTheme="majorHAnsi" w:hAnsiTheme="majorHAnsi"/>
          <w:lang w:val="en-GB"/>
        </w:rPr>
        <w:t>ed together in the same cluster in our analysis. Same article refers to Kolobrzeg as a resort worth to visit in Poland. This city lies under cluster 2 in our analysis, identifying that you might find calm and not overloaded rest there.</w:t>
      </w:r>
    </w:p>
    <w:p w:rsidR="00E32CD4" w:rsidRPr="004A2EEF" w:rsidRDefault="00DC5397" w:rsidP="00734708">
      <w:pPr>
        <w:jc w:val="both"/>
        <w:rPr>
          <w:rFonts w:asciiTheme="majorHAnsi" w:hAnsiTheme="majorHAnsi"/>
          <w:lang w:val="en-GB"/>
        </w:rPr>
      </w:pPr>
      <w:r w:rsidRPr="004A2EEF">
        <w:rPr>
          <w:rFonts w:asciiTheme="majorHAnsi" w:hAnsiTheme="majorHAnsi"/>
          <w:lang w:val="en-GB"/>
        </w:rPr>
        <w:t>ILP (International Language Programs)</w:t>
      </w:r>
      <w:r w:rsidRPr="004A2EEF">
        <w:rPr>
          <w:rStyle w:val="EndnoteReference"/>
          <w:rFonts w:asciiTheme="majorHAnsi" w:hAnsiTheme="majorHAnsi"/>
          <w:lang w:val="en-GB"/>
        </w:rPr>
        <w:endnoteReference w:id="3"/>
      </w:r>
      <w:r w:rsidRPr="004A2EEF">
        <w:rPr>
          <w:rFonts w:asciiTheme="majorHAnsi" w:hAnsiTheme="majorHAnsi"/>
          <w:lang w:val="en-GB"/>
        </w:rPr>
        <w:t xml:space="preserve"> also review Baltic countries and provide travelling guidance. Here we will find </w:t>
      </w:r>
      <w:r w:rsidR="00AE193D" w:rsidRPr="004A2EEF">
        <w:rPr>
          <w:rFonts w:asciiTheme="majorHAnsi" w:hAnsiTheme="majorHAnsi"/>
          <w:lang w:val="en-GB"/>
        </w:rPr>
        <w:t>Tallinn</w:t>
      </w:r>
      <w:r w:rsidRPr="004A2EEF">
        <w:rPr>
          <w:rFonts w:asciiTheme="majorHAnsi" w:hAnsiTheme="majorHAnsi"/>
          <w:lang w:val="en-GB"/>
        </w:rPr>
        <w:t xml:space="preserve"> in Estonia, Riga in Latvia and Klaipeda in Lithuania. Also some other Lithuanian cities are mentioned, but those are not along the </w:t>
      </w:r>
      <w:r w:rsidR="007A4579" w:rsidRPr="004A2EEF">
        <w:rPr>
          <w:rFonts w:asciiTheme="majorHAnsi" w:hAnsiTheme="majorHAnsi"/>
          <w:lang w:val="en-GB"/>
        </w:rPr>
        <w:t xml:space="preserve">Baltic </w:t>
      </w:r>
      <w:r w:rsidRPr="004A2EEF">
        <w:rPr>
          <w:rFonts w:asciiTheme="majorHAnsi" w:hAnsiTheme="majorHAnsi"/>
          <w:lang w:val="en-GB"/>
        </w:rPr>
        <w:t xml:space="preserve">Sea. </w:t>
      </w:r>
      <w:r w:rsidR="00B540C5" w:rsidRPr="004A2EEF">
        <w:rPr>
          <w:rFonts w:asciiTheme="majorHAnsi" w:hAnsiTheme="majorHAnsi"/>
          <w:lang w:val="en-GB"/>
        </w:rPr>
        <w:t xml:space="preserve">So both </w:t>
      </w:r>
      <w:r w:rsidR="00AE193D" w:rsidRPr="004A2EEF">
        <w:rPr>
          <w:rFonts w:asciiTheme="majorHAnsi" w:hAnsiTheme="majorHAnsi"/>
          <w:lang w:val="en-GB"/>
        </w:rPr>
        <w:t>Tallinn</w:t>
      </w:r>
      <w:r w:rsidR="00B540C5" w:rsidRPr="004A2EEF">
        <w:rPr>
          <w:rFonts w:asciiTheme="majorHAnsi" w:hAnsiTheme="majorHAnsi"/>
          <w:lang w:val="en-GB"/>
        </w:rPr>
        <w:t xml:space="preserve"> and Riga which are also capitals are </w:t>
      </w:r>
      <w:r w:rsidR="00AE193D">
        <w:rPr>
          <w:rFonts w:asciiTheme="majorHAnsi" w:hAnsiTheme="majorHAnsi"/>
          <w:lang w:val="en-GB"/>
        </w:rPr>
        <w:t>cluster</w:t>
      </w:r>
      <w:r w:rsidR="00B540C5" w:rsidRPr="004A2EEF">
        <w:rPr>
          <w:rFonts w:asciiTheme="majorHAnsi" w:hAnsiTheme="majorHAnsi"/>
          <w:lang w:val="en-GB"/>
        </w:rPr>
        <w:t xml:space="preserve">ed together in our analysis. Klaipeda is under cluster number 1 which also is supported by article, as it is </w:t>
      </w:r>
      <w:r w:rsidR="00AE193D" w:rsidRPr="004A2EEF">
        <w:rPr>
          <w:rFonts w:asciiTheme="majorHAnsi" w:hAnsiTheme="majorHAnsi"/>
          <w:lang w:val="en-GB"/>
        </w:rPr>
        <w:t>referred</w:t>
      </w:r>
      <w:r w:rsidR="00B540C5" w:rsidRPr="004A2EEF">
        <w:rPr>
          <w:rFonts w:asciiTheme="majorHAnsi" w:hAnsiTheme="majorHAnsi"/>
          <w:lang w:val="en-GB"/>
        </w:rPr>
        <w:t xml:space="preserve"> as „cute little town“.</w:t>
      </w:r>
    </w:p>
    <w:p w:rsidR="00B540C5" w:rsidRPr="004A2EEF" w:rsidRDefault="00B540C5" w:rsidP="00734708">
      <w:pPr>
        <w:jc w:val="both"/>
        <w:rPr>
          <w:rFonts w:asciiTheme="majorHAnsi" w:hAnsiTheme="majorHAnsi"/>
          <w:lang w:val="en-GB"/>
        </w:rPr>
      </w:pPr>
      <w:r w:rsidRPr="004A2EEF">
        <w:rPr>
          <w:rFonts w:asciiTheme="majorHAnsi" w:hAnsiTheme="majorHAnsi"/>
          <w:lang w:val="en-GB"/>
        </w:rPr>
        <w:t xml:space="preserve">After </w:t>
      </w:r>
      <w:r w:rsidR="00AE193D" w:rsidRPr="004A2EEF">
        <w:rPr>
          <w:rFonts w:asciiTheme="majorHAnsi" w:hAnsiTheme="majorHAnsi"/>
          <w:lang w:val="en-GB"/>
        </w:rPr>
        <w:t>comparing</w:t>
      </w:r>
      <w:r w:rsidRPr="004A2EEF">
        <w:rPr>
          <w:rFonts w:asciiTheme="majorHAnsi" w:hAnsiTheme="majorHAnsi"/>
          <w:lang w:val="en-GB"/>
        </w:rPr>
        <w:t xml:space="preserve"> to literature outcomes, we might agree, that </w:t>
      </w:r>
      <w:r w:rsidR="00AE193D">
        <w:rPr>
          <w:rFonts w:asciiTheme="majorHAnsi" w:hAnsiTheme="majorHAnsi"/>
          <w:lang w:val="en-GB"/>
        </w:rPr>
        <w:t>cluster</w:t>
      </w:r>
      <w:r w:rsidRPr="004A2EEF">
        <w:rPr>
          <w:rFonts w:asciiTheme="majorHAnsi" w:hAnsiTheme="majorHAnsi"/>
          <w:lang w:val="en-GB"/>
        </w:rPr>
        <w:t>ing analysis came off well and t</w:t>
      </w:r>
      <w:r w:rsidR="00FF7363">
        <w:rPr>
          <w:rFonts w:asciiTheme="majorHAnsi" w:hAnsiTheme="majorHAnsi"/>
          <w:lang w:val="en-GB"/>
        </w:rPr>
        <w:t>h</w:t>
      </w:r>
      <w:r w:rsidRPr="004A2EEF">
        <w:rPr>
          <w:rFonts w:asciiTheme="majorHAnsi" w:hAnsiTheme="majorHAnsi"/>
          <w:lang w:val="en-GB"/>
        </w:rPr>
        <w:t xml:space="preserve">e outcome might be used for </w:t>
      </w:r>
      <w:r w:rsidR="00AE193D" w:rsidRPr="004A2EEF">
        <w:rPr>
          <w:rFonts w:asciiTheme="majorHAnsi" w:hAnsiTheme="majorHAnsi"/>
          <w:lang w:val="en-GB"/>
        </w:rPr>
        <w:t>recommendations</w:t>
      </w:r>
      <w:r w:rsidRPr="004A2EEF">
        <w:rPr>
          <w:rFonts w:asciiTheme="majorHAnsi" w:hAnsiTheme="majorHAnsi"/>
          <w:lang w:val="en-GB"/>
        </w:rPr>
        <w:t xml:space="preserve"> depending on what kind of holiday </w:t>
      </w:r>
      <w:r w:rsidR="00FF7363" w:rsidRPr="004A2EEF">
        <w:rPr>
          <w:rFonts w:asciiTheme="majorHAnsi" w:hAnsiTheme="majorHAnsi"/>
          <w:lang w:val="en-GB"/>
        </w:rPr>
        <w:t>traveller</w:t>
      </w:r>
      <w:r w:rsidRPr="004A2EEF">
        <w:rPr>
          <w:rFonts w:asciiTheme="majorHAnsi" w:hAnsiTheme="majorHAnsi"/>
          <w:lang w:val="en-GB"/>
        </w:rPr>
        <w:t xml:space="preserve"> wants – exp</w:t>
      </w:r>
      <w:r w:rsidR="00FF7363">
        <w:rPr>
          <w:rFonts w:asciiTheme="majorHAnsi" w:hAnsiTheme="majorHAnsi"/>
          <w:lang w:val="en-GB"/>
        </w:rPr>
        <w:t>l</w:t>
      </w:r>
      <w:r w:rsidRPr="004A2EEF">
        <w:rPr>
          <w:rFonts w:asciiTheme="majorHAnsi" w:hAnsiTheme="majorHAnsi"/>
          <w:lang w:val="en-GB"/>
        </w:rPr>
        <w:t xml:space="preserve">orers might consider cluster 1 cities, while </w:t>
      </w:r>
      <w:r w:rsidR="007C6440">
        <w:rPr>
          <w:rFonts w:asciiTheme="majorHAnsi" w:hAnsiTheme="majorHAnsi"/>
          <w:lang w:val="en-GB"/>
        </w:rPr>
        <w:t xml:space="preserve">the ones having </w:t>
      </w:r>
      <w:r w:rsidRPr="004A2EEF">
        <w:rPr>
          <w:rFonts w:asciiTheme="majorHAnsi" w:hAnsiTheme="majorHAnsi"/>
          <w:lang w:val="en-GB"/>
        </w:rPr>
        <w:t xml:space="preserve">calm rest </w:t>
      </w:r>
      <w:r w:rsidR="007C6440">
        <w:rPr>
          <w:rFonts w:asciiTheme="majorHAnsi" w:hAnsiTheme="majorHAnsi"/>
          <w:lang w:val="en-GB"/>
        </w:rPr>
        <w:t>preference</w:t>
      </w:r>
      <w:r w:rsidRPr="004A2EEF">
        <w:rPr>
          <w:rFonts w:asciiTheme="majorHAnsi" w:hAnsiTheme="majorHAnsi"/>
          <w:lang w:val="en-GB"/>
        </w:rPr>
        <w:t xml:space="preserve"> should glance through clusters 0 or 2 for their holiday plans. </w:t>
      </w:r>
    </w:p>
    <w:p w:rsidR="0065706A" w:rsidRPr="004A2EEF" w:rsidRDefault="0065706A" w:rsidP="00734708">
      <w:pPr>
        <w:jc w:val="both"/>
        <w:rPr>
          <w:rFonts w:asciiTheme="majorHAnsi" w:hAnsiTheme="majorHAnsi"/>
          <w:lang w:val="en-GB"/>
        </w:rPr>
        <w:sectPr w:rsidR="0065706A" w:rsidRPr="004A2EEF" w:rsidSect="00D9190C">
          <w:footerReference w:type="default" r:id="rId29"/>
          <w:pgSz w:w="11906" w:h="16838"/>
          <w:pgMar w:top="720" w:right="720" w:bottom="720" w:left="720" w:header="567" w:footer="567" w:gutter="0"/>
          <w:cols w:space="1296"/>
          <w:titlePg/>
          <w:docGrid w:linePitch="360"/>
        </w:sectPr>
      </w:pPr>
    </w:p>
    <w:p w:rsidR="00563F18" w:rsidRPr="004A2EEF" w:rsidRDefault="00563F18" w:rsidP="00563F18">
      <w:pPr>
        <w:rPr>
          <w:lang w:val="en-GB"/>
        </w:rPr>
      </w:pPr>
    </w:p>
    <w:p w:rsidR="00805FAD" w:rsidRPr="004A2EEF" w:rsidRDefault="0065706A" w:rsidP="00734708">
      <w:pPr>
        <w:pStyle w:val="Heading2"/>
        <w:jc w:val="both"/>
        <w:rPr>
          <w:lang w:val="en-GB"/>
        </w:rPr>
      </w:pPr>
      <w:bookmarkStart w:id="13" w:name="_Toc41658366"/>
      <w:r w:rsidRPr="004A2EEF">
        <w:rPr>
          <w:lang w:val="en-GB"/>
        </w:rPr>
        <w:t xml:space="preserve">5.1. </w:t>
      </w:r>
      <w:r w:rsidR="00805FAD" w:rsidRPr="004A2EEF">
        <w:rPr>
          <w:lang w:val="en-GB"/>
        </w:rPr>
        <w:t>Limitations and future directions</w:t>
      </w:r>
      <w:bookmarkEnd w:id="13"/>
    </w:p>
    <w:p w:rsidR="00B62B77" w:rsidRPr="004A2EEF" w:rsidRDefault="00B62B77" w:rsidP="00734708">
      <w:pPr>
        <w:jc w:val="both"/>
        <w:rPr>
          <w:rFonts w:asciiTheme="majorHAnsi" w:hAnsiTheme="majorHAnsi"/>
          <w:lang w:val="en-GB"/>
        </w:rPr>
      </w:pPr>
    </w:p>
    <w:p w:rsidR="00805FAD" w:rsidRPr="004A2EEF" w:rsidRDefault="00805FAD" w:rsidP="00734708">
      <w:pPr>
        <w:jc w:val="both"/>
        <w:rPr>
          <w:rFonts w:asciiTheme="majorHAnsi" w:hAnsiTheme="majorHAnsi"/>
          <w:lang w:val="en-GB"/>
        </w:rPr>
      </w:pPr>
      <w:r w:rsidRPr="004A2EEF">
        <w:rPr>
          <w:rFonts w:asciiTheme="majorHAnsi" w:hAnsiTheme="majorHAnsi"/>
          <w:lang w:val="en-GB"/>
        </w:rPr>
        <w:t>The project definitely had its limitations. The most important limitation was max number of venues given per city</w:t>
      </w:r>
      <w:r w:rsidR="00B540C5" w:rsidRPr="004A2EEF">
        <w:rPr>
          <w:rFonts w:asciiTheme="majorHAnsi" w:hAnsiTheme="majorHAnsi"/>
          <w:lang w:val="en-GB"/>
        </w:rPr>
        <w:t xml:space="preserve"> by Foursquare</w:t>
      </w:r>
      <w:r w:rsidRPr="004A2EEF">
        <w:rPr>
          <w:rFonts w:asciiTheme="majorHAnsi" w:hAnsiTheme="majorHAnsi"/>
          <w:lang w:val="en-GB"/>
        </w:rPr>
        <w:t>, which was equal to 100 and had an impact on biggest cities. This limitation would not have affected the list of biggest cities</w:t>
      </w:r>
      <w:r w:rsidR="00B540C5" w:rsidRPr="004A2EEF">
        <w:rPr>
          <w:rFonts w:asciiTheme="majorHAnsi" w:hAnsiTheme="majorHAnsi"/>
          <w:lang w:val="en-GB"/>
        </w:rPr>
        <w:t xml:space="preserve"> as well as </w:t>
      </w:r>
      <w:r w:rsidR="00AE193D">
        <w:rPr>
          <w:rFonts w:asciiTheme="majorHAnsi" w:hAnsiTheme="majorHAnsi"/>
          <w:lang w:val="en-GB"/>
        </w:rPr>
        <w:t>cluster</w:t>
      </w:r>
      <w:r w:rsidR="00B540C5" w:rsidRPr="004A2EEF">
        <w:rPr>
          <w:rFonts w:asciiTheme="majorHAnsi" w:hAnsiTheme="majorHAnsi"/>
          <w:lang w:val="en-GB"/>
        </w:rPr>
        <w:t>ing outcome</w:t>
      </w:r>
      <w:r w:rsidRPr="004A2EEF">
        <w:rPr>
          <w:rFonts w:asciiTheme="majorHAnsi" w:hAnsiTheme="majorHAnsi"/>
          <w:lang w:val="en-GB"/>
        </w:rPr>
        <w:t>, but might have changed the inner view of venue types in those cit</w:t>
      </w:r>
      <w:r w:rsidR="00B540C5" w:rsidRPr="004A2EEF">
        <w:rPr>
          <w:rFonts w:asciiTheme="majorHAnsi" w:hAnsiTheme="majorHAnsi"/>
          <w:lang w:val="en-GB"/>
        </w:rPr>
        <w:t xml:space="preserve">ies, because different combination might have been seen if whole picture would have been represented. </w:t>
      </w:r>
      <w:r w:rsidRPr="004A2EEF">
        <w:rPr>
          <w:rFonts w:asciiTheme="majorHAnsi" w:hAnsiTheme="majorHAnsi"/>
          <w:lang w:val="en-GB"/>
        </w:rPr>
        <w:t xml:space="preserve">As a result, to overcome this limitations, </w:t>
      </w:r>
      <w:r w:rsidR="00B540C5" w:rsidRPr="004A2EEF">
        <w:rPr>
          <w:rFonts w:asciiTheme="majorHAnsi" w:hAnsiTheme="majorHAnsi"/>
          <w:lang w:val="en-GB"/>
        </w:rPr>
        <w:t xml:space="preserve">more points within cities have to be taken. Though, each country has its own divisions within cities and getting such an extensive list for all 100 cities, might have been quite challenging. As a result, extensive analysis might have been carried out on some </w:t>
      </w:r>
      <w:r w:rsidR="007C6440" w:rsidRPr="004A2EEF">
        <w:rPr>
          <w:rFonts w:asciiTheme="majorHAnsi" w:hAnsiTheme="majorHAnsi"/>
          <w:lang w:val="en-GB"/>
        </w:rPr>
        <w:t>selected</w:t>
      </w:r>
      <w:r w:rsidR="00B540C5" w:rsidRPr="004A2EEF">
        <w:rPr>
          <w:rFonts w:asciiTheme="majorHAnsi" w:hAnsiTheme="majorHAnsi"/>
          <w:lang w:val="en-GB"/>
        </w:rPr>
        <w:t xml:space="preserve"> cities instead of looking into whole set. </w:t>
      </w:r>
    </w:p>
    <w:p w:rsidR="00B540C5" w:rsidRPr="004A2EEF" w:rsidRDefault="00B540C5" w:rsidP="00734708">
      <w:pPr>
        <w:jc w:val="both"/>
        <w:rPr>
          <w:rFonts w:asciiTheme="majorHAnsi" w:hAnsiTheme="majorHAnsi"/>
          <w:lang w:val="en-GB"/>
        </w:rPr>
      </w:pPr>
      <w:r w:rsidRPr="004A2EEF">
        <w:rPr>
          <w:rFonts w:asciiTheme="majorHAnsi" w:hAnsiTheme="majorHAnsi"/>
          <w:lang w:val="en-GB"/>
        </w:rPr>
        <w:t xml:space="preserve">Other important limitation is initial </w:t>
      </w:r>
      <w:r w:rsidR="007C6440" w:rsidRPr="004A2EEF">
        <w:rPr>
          <w:rFonts w:asciiTheme="majorHAnsi" w:hAnsiTheme="majorHAnsi"/>
          <w:lang w:val="en-GB"/>
        </w:rPr>
        <w:t>source</w:t>
      </w:r>
      <w:r w:rsidRPr="004A2EEF">
        <w:rPr>
          <w:rFonts w:asciiTheme="majorHAnsi" w:hAnsiTheme="majorHAnsi"/>
          <w:lang w:val="en-GB"/>
        </w:rPr>
        <w:t xml:space="preserve"> of the data – list of cities provided in Wikipedia article. It could be that not all cities were covered in the list or some of them might have been divided into regions of cities. Though by </w:t>
      </w:r>
      <w:r w:rsidRPr="004A2EEF">
        <w:rPr>
          <w:rFonts w:asciiTheme="majorHAnsi" w:hAnsiTheme="majorHAnsi"/>
          <w:lang w:val="en-GB"/>
        </w:rPr>
        <w:lastRenderedPageBreak/>
        <w:t xml:space="preserve">looking into map, we can ensure, that there are no skipped areas and distribution seems quite even. So this </w:t>
      </w:r>
      <w:r w:rsidR="007C6440" w:rsidRPr="004A2EEF">
        <w:rPr>
          <w:rFonts w:asciiTheme="majorHAnsi" w:hAnsiTheme="majorHAnsi"/>
          <w:lang w:val="en-GB"/>
        </w:rPr>
        <w:t>limitation</w:t>
      </w:r>
      <w:r w:rsidRPr="004A2EEF">
        <w:rPr>
          <w:rFonts w:asciiTheme="majorHAnsi" w:hAnsiTheme="majorHAnsi"/>
          <w:lang w:val="en-GB"/>
        </w:rPr>
        <w:t xml:space="preserve"> should not have very big impact. </w:t>
      </w:r>
    </w:p>
    <w:p w:rsidR="00734708" w:rsidRPr="004A2EEF" w:rsidRDefault="00734708" w:rsidP="00734708">
      <w:pPr>
        <w:jc w:val="both"/>
        <w:rPr>
          <w:rFonts w:asciiTheme="majorHAnsi" w:hAnsiTheme="majorHAnsi"/>
          <w:lang w:val="en-GB"/>
        </w:rPr>
      </w:pPr>
      <w:r w:rsidRPr="004A2EEF">
        <w:rPr>
          <w:rFonts w:asciiTheme="majorHAnsi" w:hAnsiTheme="majorHAnsi"/>
          <w:lang w:val="en-GB"/>
        </w:rPr>
        <w:t xml:space="preserve">In future analysis it would be really interesting to add tourism statistics as well as size of the cities in square meters to see if there is any relation between venues in cities and mentioned statistics. This might give also business view into it and might help to identify places, where it would be worth to open one or another type of venue. </w:t>
      </w:r>
    </w:p>
    <w:p w:rsidR="00EB427F" w:rsidRPr="004A2EEF" w:rsidRDefault="0065706A" w:rsidP="00734708">
      <w:pPr>
        <w:pStyle w:val="Heading1"/>
        <w:jc w:val="both"/>
        <w:rPr>
          <w:lang w:val="en-GB"/>
        </w:rPr>
      </w:pPr>
      <w:bookmarkStart w:id="14" w:name="_Toc41658367"/>
      <w:r w:rsidRPr="004A2EEF">
        <w:rPr>
          <w:lang w:val="en-GB"/>
        </w:rPr>
        <w:t xml:space="preserve">6. </w:t>
      </w:r>
      <w:r w:rsidR="00EB427F" w:rsidRPr="004A2EEF">
        <w:rPr>
          <w:lang w:val="en-GB"/>
        </w:rPr>
        <w:t>Conclusion</w:t>
      </w:r>
      <w:bookmarkEnd w:id="14"/>
    </w:p>
    <w:p w:rsidR="00805FAD" w:rsidRPr="004A2EEF" w:rsidRDefault="00805FAD" w:rsidP="00734708">
      <w:pPr>
        <w:jc w:val="both"/>
        <w:rPr>
          <w:rFonts w:asciiTheme="majorHAnsi" w:eastAsia="Times New Roman" w:hAnsiTheme="majorHAnsi" w:cs="Arial"/>
          <w:color w:val="1F1F1F"/>
          <w:sz w:val="21"/>
          <w:szCs w:val="21"/>
          <w:lang w:val="en-GB" w:eastAsia="lt-LT"/>
        </w:rPr>
      </w:pPr>
    </w:p>
    <w:p w:rsidR="008F1C41" w:rsidRPr="004A2EEF" w:rsidRDefault="00805FAD" w:rsidP="00734708">
      <w:pPr>
        <w:jc w:val="both"/>
        <w:rPr>
          <w:rFonts w:asciiTheme="majorHAnsi" w:eastAsia="Times New Roman" w:hAnsiTheme="majorHAnsi" w:cs="Arial"/>
          <w:color w:val="1F1F1F"/>
          <w:sz w:val="21"/>
          <w:szCs w:val="21"/>
          <w:lang w:val="en-GB" w:eastAsia="lt-LT"/>
        </w:rPr>
      </w:pPr>
      <w:r w:rsidRPr="004A2EEF">
        <w:rPr>
          <w:rFonts w:asciiTheme="majorHAnsi" w:eastAsia="Times New Roman" w:hAnsiTheme="majorHAnsi" w:cs="Arial"/>
          <w:color w:val="1F1F1F"/>
          <w:sz w:val="21"/>
          <w:szCs w:val="21"/>
          <w:lang w:val="en-GB" w:eastAsia="lt-LT"/>
        </w:rPr>
        <w:t xml:space="preserve">The main objective of this project was to </w:t>
      </w:r>
      <w:r w:rsidR="007C6440" w:rsidRPr="004A2EEF">
        <w:rPr>
          <w:rFonts w:asciiTheme="majorHAnsi" w:eastAsia="Times New Roman" w:hAnsiTheme="majorHAnsi" w:cs="Arial"/>
          <w:color w:val="1F1F1F"/>
          <w:sz w:val="21"/>
          <w:szCs w:val="21"/>
          <w:lang w:val="en-GB" w:eastAsia="lt-LT"/>
        </w:rPr>
        <w:t>analyse</w:t>
      </w:r>
      <w:r w:rsidRPr="004A2EEF">
        <w:rPr>
          <w:rFonts w:asciiTheme="majorHAnsi" w:eastAsia="Times New Roman" w:hAnsiTheme="majorHAnsi" w:cs="Arial"/>
          <w:color w:val="1F1F1F"/>
          <w:sz w:val="21"/>
          <w:szCs w:val="21"/>
          <w:lang w:val="en-GB" w:eastAsia="lt-LT"/>
        </w:rPr>
        <w:t xml:space="preserve"> cities located by the coast of Baltic Sea in order to provide information to travellers how to choose preferred city. We ended up with three clusters combining cities by their size. Cluster 0 contained the most venues </w:t>
      </w:r>
      <w:r w:rsidR="007C6440" w:rsidRPr="004A2EEF">
        <w:rPr>
          <w:rFonts w:asciiTheme="majorHAnsi" w:eastAsia="Times New Roman" w:hAnsiTheme="majorHAnsi" w:cs="Arial"/>
          <w:color w:val="1F1F1F"/>
          <w:sz w:val="21"/>
          <w:szCs w:val="21"/>
          <w:lang w:val="en-GB" w:eastAsia="lt-LT"/>
        </w:rPr>
        <w:t>equipped</w:t>
      </w:r>
      <w:r w:rsidRPr="004A2EEF">
        <w:rPr>
          <w:rFonts w:asciiTheme="majorHAnsi" w:eastAsia="Times New Roman" w:hAnsiTheme="majorHAnsi" w:cs="Arial"/>
          <w:color w:val="1F1F1F"/>
          <w:sz w:val="21"/>
          <w:szCs w:val="21"/>
          <w:lang w:val="en-GB" w:eastAsia="lt-LT"/>
        </w:rPr>
        <w:t xml:space="preserve"> cities, while cluster 2 contained the least venue filled cities. Cluster 1 landed in the middle of those two. </w:t>
      </w:r>
      <w:r w:rsidR="002B4BAC" w:rsidRPr="004A2EEF">
        <w:rPr>
          <w:rFonts w:asciiTheme="majorHAnsi" w:eastAsia="Times New Roman" w:hAnsiTheme="majorHAnsi" w:cs="Arial"/>
          <w:color w:val="1F1F1F"/>
          <w:sz w:val="21"/>
          <w:szCs w:val="21"/>
          <w:lang w:val="en-GB" w:eastAsia="lt-LT"/>
        </w:rPr>
        <w:t>Cluster 0 hold</w:t>
      </w:r>
      <w:r w:rsidR="008F1C41" w:rsidRPr="004A2EEF">
        <w:rPr>
          <w:rFonts w:asciiTheme="majorHAnsi" w:eastAsia="Times New Roman" w:hAnsiTheme="majorHAnsi" w:cs="Arial"/>
          <w:color w:val="1F1F1F"/>
          <w:sz w:val="21"/>
          <w:szCs w:val="21"/>
          <w:lang w:val="en-GB" w:eastAsia="lt-LT"/>
        </w:rPr>
        <w:t>s</w:t>
      </w:r>
      <w:r w:rsidR="002B4BAC" w:rsidRPr="004A2EEF">
        <w:rPr>
          <w:rFonts w:asciiTheme="majorHAnsi" w:eastAsia="Times New Roman" w:hAnsiTheme="majorHAnsi" w:cs="Arial"/>
          <w:color w:val="1F1F1F"/>
          <w:sz w:val="21"/>
          <w:szCs w:val="21"/>
          <w:lang w:val="en-GB" w:eastAsia="lt-LT"/>
        </w:rPr>
        <w:t xml:space="preserve"> the biggest </w:t>
      </w:r>
      <w:r w:rsidR="007C6440" w:rsidRPr="004A2EEF">
        <w:rPr>
          <w:rFonts w:asciiTheme="majorHAnsi" w:eastAsia="Times New Roman" w:hAnsiTheme="majorHAnsi" w:cs="Arial"/>
          <w:color w:val="1F1F1F"/>
          <w:sz w:val="21"/>
          <w:szCs w:val="21"/>
          <w:lang w:val="en-GB" w:eastAsia="lt-LT"/>
        </w:rPr>
        <w:t>variety</w:t>
      </w:r>
      <w:r w:rsidR="002B4BAC" w:rsidRPr="004A2EEF">
        <w:rPr>
          <w:rFonts w:asciiTheme="majorHAnsi" w:eastAsia="Times New Roman" w:hAnsiTheme="majorHAnsi" w:cs="Arial"/>
          <w:color w:val="1F1F1F"/>
          <w:sz w:val="21"/>
          <w:szCs w:val="21"/>
          <w:lang w:val="en-GB" w:eastAsia="lt-LT"/>
        </w:rPr>
        <w:t xml:space="preserve"> of </w:t>
      </w:r>
      <w:r w:rsidR="008F1C41" w:rsidRPr="004A2EEF">
        <w:rPr>
          <w:rFonts w:asciiTheme="majorHAnsi" w:eastAsia="Times New Roman" w:hAnsiTheme="majorHAnsi" w:cs="Arial"/>
          <w:color w:val="1F1F1F"/>
          <w:sz w:val="21"/>
          <w:szCs w:val="21"/>
          <w:lang w:val="en-GB" w:eastAsia="lt-LT"/>
        </w:rPr>
        <w:t xml:space="preserve">venues as a result, might be more crowded compared to cities in other clusters. Cluster 1 has slight </w:t>
      </w:r>
      <w:r w:rsidR="007C6440" w:rsidRPr="004A2EEF">
        <w:rPr>
          <w:rFonts w:asciiTheme="majorHAnsi" w:eastAsia="Times New Roman" w:hAnsiTheme="majorHAnsi" w:cs="Arial"/>
          <w:color w:val="1F1F1F"/>
          <w:sz w:val="21"/>
          <w:szCs w:val="21"/>
          <w:lang w:val="en-GB" w:eastAsia="lt-LT"/>
        </w:rPr>
        <w:t>preference</w:t>
      </w:r>
      <w:r w:rsidR="008F1C41" w:rsidRPr="004A2EEF">
        <w:rPr>
          <w:rFonts w:asciiTheme="majorHAnsi" w:eastAsia="Times New Roman" w:hAnsiTheme="majorHAnsi" w:cs="Arial"/>
          <w:color w:val="1F1F1F"/>
          <w:sz w:val="21"/>
          <w:szCs w:val="21"/>
          <w:lang w:val="en-GB" w:eastAsia="lt-LT"/>
        </w:rPr>
        <w:t xml:space="preserve"> on Outdoor and Recreation venues while Cluster 2 holding the smallest cities within, has some </w:t>
      </w:r>
      <w:r w:rsidR="007C6440" w:rsidRPr="004A2EEF">
        <w:rPr>
          <w:rFonts w:asciiTheme="majorHAnsi" w:eastAsia="Times New Roman" w:hAnsiTheme="majorHAnsi" w:cs="Arial"/>
          <w:color w:val="1F1F1F"/>
          <w:sz w:val="21"/>
          <w:szCs w:val="21"/>
          <w:lang w:val="en-GB" w:eastAsia="lt-LT"/>
        </w:rPr>
        <w:t>preference</w:t>
      </w:r>
      <w:r w:rsidR="008F1C41" w:rsidRPr="004A2EEF">
        <w:rPr>
          <w:rFonts w:asciiTheme="majorHAnsi" w:eastAsia="Times New Roman" w:hAnsiTheme="majorHAnsi" w:cs="Arial"/>
          <w:color w:val="1F1F1F"/>
          <w:sz w:val="21"/>
          <w:szCs w:val="21"/>
          <w:lang w:val="en-GB" w:eastAsia="lt-LT"/>
        </w:rPr>
        <w:t xml:space="preserve"> on Shop and Service venues so are suitable for more autonomous and calm rest.</w:t>
      </w:r>
    </w:p>
    <w:p w:rsidR="00EB427F" w:rsidRPr="004A2EEF" w:rsidRDefault="008F1C41" w:rsidP="00734708">
      <w:pPr>
        <w:jc w:val="both"/>
        <w:rPr>
          <w:rFonts w:asciiTheme="majorHAnsi" w:hAnsiTheme="majorHAnsi"/>
          <w:lang w:val="en-GB"/>
        </w:rPr>
      </w:pPr>
      <w:r w:rsidRPr="004A2EEF">
        <w:rPr>
          <w:rFonts w:asciiTheme="majorHAnsi" w:eastAsia="Times New Roman" w:hAnsiTheme="majorHAnsi" w:cs="Arial"/>
          <w:color w:val="1F1F1F"/>
          <w:sz w:val="21"/>
          <w:szCs w:val="21"/>
          <w:lang w:val="en-GB" w:eastAsia="lt-LT"/>
        </w:rPr>
        <w:t xml:space="preserve">To summarize, Baltic Sea region seem to be quite </w:t>
      </w:r>
      <w:r w:rsidR="007C6440" w:rsidRPr="004A2EEF">
        <w:rPr>
          <w:rFonts w:asciiTheme="majorHAnsi" w:eastAsia="Times New Roman" w:hAnsiTheme="majorHAnsi" w:cs="Arial"/>
          <w:color w:val="1F1F1F"/>
          <w:sz w:val="21"/>
          <w:szCs w:val="21"/>
          <w:lang w:val="en-GB" w:eastAsia="lt-LT"/>
        </w:rPr>
        <w:t>diverse</w:t>
      </w:r>
      <w:r w:rsidRPr="004A2EEF">
        <w:rPr>
          <w:rFonts w:asciiTheme="majorHAnsi" w:eastAsia="Times New Roman" w:hAnsiTheme="majorHAnsi" w:cs="Arial"/>
          <w:color w:val="1F1F1F"/>
          <w:sz w:val="21"/>
          <w:szCs w:val="21"/>
          <w:lang w:val="en-GB" w:eastAsia="lt-LT"/>
        </w:rPr>
        <w:t xml:space="preserve"> by number of countries, by type of cities and everyone might find the place they would like there. </w:t>
      </w:r>
      <w:r w:rsidR="00805FAD" w:rsidRPr="004A2EEF">
        <w:rPr>
          <w:rFonts w:asciiTheme="majorHAnsi" w:eastAsia="Times New Roman" w:hAnsiTheme="majorHAnsi" w:cs="Arial"/>
          <w:color w:val="1F1F1F"/>
          <w:sz w:val="21"/>
          <w:szCs w:val="21"/>
          <w:lang w:val="en-GB" w:eastAsia="lt-LT"/>
        </w:rPr>
        <w:t xml:space="preserve">  </w:t>
      </w:r>
    </w:p>
    <w:sectPr w:rsidR="00EB427F" w:rsidRPr="004A2EEF" w:rsidSect="0065706A">
      <w:type w:val="continuous"/>
      <w:pgSz w:w="11906" w:h="16838"/>
      <w:pgMar w:top="720" w:right="720" w:bottom="720" w:left="720" w:header="567" w:footer="567"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732" w:rsidRDefault="002C4732" w:rsidP="000340C8">
      <w:pPr>
        <w:spacing w:after="0" w:line="240" w:lineRule="auto"/>
      </w:pPr>
      <w:r>
        <w:separator/>
      </w:r>
    </w:p>
  </w:endnote>
  <w:endnote w:type="continuationSeparator" w:id="0">
    <w:p w:rsidR="002C4732" w:rsidRDefault="002C4732" w:rsidP="000340C8">
      <w:pPr>
        <w:spacing w:after="0" w:line="240" w:lineRule="auto"/>
      </w:pPr>
      <w:r>
        <w:continuationSeparator/>
      </w:r>
    </w:p>
  </w:endnote>
  <w:endnote w:id="1">
    <w:p w:rsidR="00C36338" w:rsidRPr="00EF3EC8" w:rsidRDefault="00C36338">
      <w:pPr>
        <w:pStyle w:val="EndnoteText"/>
        <w:rPr>
          <w:sz w:val="16"/>
          <w:szCs w:val="16"/>
          <w:lang w:val="en-US"/>
        </w:rPr>
      </w:pPr>
      <w:r>
        <w:rPr>
          <w:rStyle w:val="EndnoteReference"/>
        </w:rPr>
        <w:endnoteRef/>
      </w:r>
      <w:r>
        <w:t xml:space="preserve"> </w:t>
      </w:r>
      <w:r w:rsidRPr="00424E91">
        <w:rPr>
          <w:sz w:val="16"/>
          <w:szCs w:val="16"/>
        </w:rPr>
        <w:t xml:space="preserve"> </w:t>
      </w:r>
      <w:hyperlink r:id="rId1" w:history="1">
        <w:r w:rsidRPr="00424E91">
          <w:rPr>
            <w:rStyle w:val="Hyperlink"/>
            <w:sz w:val="16"/>
            <w:szCs w:val="16"/>
          </w:rPr>
          <w:t>https://travel.usnews.com/features/3-cant-miss-cities-along-the-baltic-sea</w:t>
        </w:r>
      </w:hyperlink>
    </w:p>
  </w:endnote>
  <w:endnote w:id="2">
    <w:p w:rsidR="00C36338" w:rsidRPr="00DC5397" w:rsidRDefault="00C36338">
      <w:pPr>
        <w:pStyle w:val="EndnoteText"/>
        <w:rPr>
          <w:sz w:val="16"/>
          <w:szCs w:val="16"/>
          <w:lang w:val="en-US"/>
        </w:rPr>
      </w:pPr>
      <w:r w:rsidRPr="00EF3EC8">
        <w:rPr>
          <w:rStyle w:val="EndnoteReference"/>
          <w:sz w:val="16"/>
          <w:szCs w:val="16"/>
        </w:rPr>
        <w:endnoteRef/>
      </w:r>
      <w:r w:rsidRPr="00EF3EC8">
        <w:rPr>
          <w:sz w:val="16"/>
          <w:szCs w:val="16"/>
        </w:rPr>
        <w:t xml:space="preserve"> </w:t>
      </w:r>
      <w:hyperlink r:id="rId2" w:history="1">
        <w:r w:rsidRPr="00EF3EC8">
          <w:rPr>
            <w:rStyle w:val="Hyperlink"/>
            <w:sz w:val="16"/>
            <w:szCs w:val="16"/>
          </w:rPr>
          <w:t>https://abpoland.com/top-6-places-to-visit-at-the-baltic-sea/</w:t>
        </w:r>
      </w:hyperlink>
    </w:p>
  </w:endnote>
  <w:endnote w:id="3">
    <w:p w:rsidR="00C36338" w:rsidRPr="00DC5397" w:rsidRDefault="00C36338">
      <w:pPr>
        <w:pStyle w:val="EndnoteText"/>
        <w:rPr>
          <w:lang w:val="en-US"/>
        </w:rPr>
      </w:pPr>
      <w:r w:rsidRPr="00DC5397">
        <w:rPr>
          <w:rStyle w:val="EndnoteReference"/>
          <w:sz w:val="16"/>
          <w:szCs w:val="16"/>
        </w:rPr>
        <w:endnoteRef/>
      </w:r>
      <w:r w:rsidRPr="00DC5397">
        <w:rPr>
          <w:sz w:val="16"/>
          <w:szCs w:val="16"/>
        </w:rPr>
        <w:t xml:space="preserve"> </w:t>
      </w:r>
      <w:hyperlink r:id="rId3" w:history="1">
        <w:r w:rsidRPr="00DC5397">
          <w:rPr>
            <w:rStyle w:val="Hyperlink"/>
            <w:sz w:val="16"/>
            <w:szCs w:val="16"/>
          </w:rPr>
          <w:t>http://blog.ilp.org/top-cities-to-travel-to-in-the-baltic-states</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BA"/>
    <w:family w:val="swiss"/>
    <w:pitch w:val="variable"/>
    <w:sig w:usb0="E10022FF" w:usb1="C000E47F" w:usb2="00000029" w:usb3="00000000" w:csb0="000001DF" w:csb1="00000000"/>
  </w:font>
  <w:font w:name="Arial">
    <w:panose1 w:val="020B0604020202020204"/>
    <w:charset w:val="BA"/>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591517"/>
      <w:docPartObj>
        <w:docPartGallery w:val="Page Numbers (Bottom of Page)"/>
        <w:docPartUnique/>
      </w:docPartObj>
    </w:sdtPr>
    <w:sdtEndPr>
      <w:rPr>
        <w:noProof/>
      </w:rPr>
    </w:sdtEndPr>
    <w:sdtContent>
      <w:p w:rsidR="00C36338" w:rsidRDefault="00C36338">
        <w:pPr>
          <w:pStyle w:val="Footer"/>
          <w:jc w:val="right"/>
        </w:pPr>
        <w:r>
          <w:fldChar w:fldCharType="begin"/>
        </w:r>
        <w:r>
          <w:instrText xml:space="preserve"> PAGE   \* MERGEFORMAT </w:instrText>
        </w:r>
        <w:r>
          <w:fldChar w:fldCharType="separate"/>
        </w:r>
        <w:r w:rsidR="00FD59F2">
          <w:rPr>
            <w:noProof/>
          </w:rPr>
          <w:t>3</w:t>
        </w:r>
        <w:r>
          <w:rPr>
            <w:noProof/>
          </w:rPr>
          <w:fldChar w:fldCharType="end"/>
        </w:r>
      </w:p>
    </w:sdtContent>
  </w:sdt>
  <w:p w:rsidR="00C36338" w:rsidRDefault="00C363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732" w:rsidRDefault="002C4732" w:rsidP="000340C8">
      <w:pPr>
        <w:spacing w:after="0" w:line="240" w:lineRule="auto"/>
      </w:pPr>
      <w:r>
        <w:separator/>
      </w:r>
    </w:p>
  </w:footnote>
  <w:footnote w:type="continuationSeparator" w:id="0">
    <w:p w:rsidR="002C4732" w:rsidRDefault="002C4732" w:rsidP="000340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C25CB5"/>
    <w:multiLevelType w:val="multilevel"/>
    <w:tmpl w:val="9788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B4359D4"/>
    <w:multiLevelType w:val="multilevel"/>
    <w:tmpl w:val="B582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1296"/>
  <w:hyphenationZone w:val="396"/>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48A"/>
    <w:rsid w:val="00010117"/>
    <w:rsid w:val="00021045"/>
    <w:rsid w:val="000340C8"/>
    <w:rsid w:val="00074932"/>
    <w:rsid w:val="000B7ED1"/>
    <w:rsid w:val="000C5566"/>
    <w:rsid w:val="00101779"/>
    <w:rsid w:val="001050D8"/>
    <w:rsid w:val="00134900"/>
    <w:rsid w:val="0017658A"/>
    <w:rsid w:val="00185A84"/>
    <w:rsid w:val="00193FBE"/>
    <w:rsid w:val="001F0F4A"/>
    <w:rsid w:val="00200562"/>
    <w:rsid w:val="00284E7A"/>
    <w:rsid w:val="00287A5E"/>
    <w:rsid w:val="002B4BAC"/>
    <w:rsid w:val="002C4732"/>
    <w:rsid w:val="002C6226"/>
    <w:rsid w:val="00350803"/>
    <w:rsid w:val="003C2162"/>
    <w:rsid w:val="003C5CE3"/>
    <w:rsid w:val="003E31C4"/>
    <w:rsid w:val="003E4EDF"/>
    <w:rsid w:val="003F25E2"/>
    <w:rsid w:val="004136EB"/>
    <w:rsid w:val="00424E91"/>
    <w:rsid w:val="004311E9"/>
    <w:rsid w:val="00435210"/>
    <w:rsid w:val="0044797E"/>
    <w:rsid w:val="00460BF6"/>
    <w:rsid w:val="00460F6E"/>
    <w:rsid w:val="00471AF2"/>
    <w:rsid w:val="004A2EEF"/>
    <w:rsid w:val="004C4463"/>
    <w:rsid w:val="004E31B2"/>
    <w:rsid w:val="00525CB1"/>
    <w:rsid w:val="0056050E"/>
    <w:rsid w:val="00563F18"/>
    <w:rsid w:val="00587324"/>
    <w:rsid w:val="00587C9D"/>
    <w:rsid w:val="005C36DC"/>
    <w:rsid w:val="005E2A4B"/>
    <w:rsid w:val="006236CD"/>
    <w:rsid w:val="006416B3"/>
    <w:rsid w:val="0065706A"/>
    <w:rsid w:val="006A5A42"/>
    <w:rsid w:val="006E1B24"/>
    <w:rsid w:val="006F2F78"/>
    <w:rsid w:val="00701F1F"/>
    <w:rsid w:val="007061C3"/>
    <w:rsid w:val="00726FCB"/>
    <w:rsid w:val="00732D04"/>
    <w:rsid w:val="00734708"/>
    <w:rsid w:val="007721F2"/>
    <w:rsid w:val="007967E9"/>
    <w:rsid w:val="007A4579"/>
    <w:rsid w:val="007C6310"/>
    <w:rsid w:val="007C6440"/>
    <w:rsid w:val="007D6D2C"/>
    <w:rsid w:val="00805FAD"/>
    <w:rsid w:val="00837B6D"/>
    <w:rsid w:val="008730C3"/>
    <w:rsid w:val="008A47B7"/>
    <w:rsid w:val="008F11DA"/>
    <w:rsid w:val="008F1C41"/>
    <w:rsid w:val="00930C5F"/>
    <w:rsid w:val="00942F67"/>
    <w:rsid w:val="00955066"/>
    <w:rsid w:val="009721A3"/>
    <w:rsid w:val="00980844"/>
    <w:rsid w:val="009E34A8"/>
    <w:rsid w:val="009F49A7"/>
    <w:rsid w:val="00A15C81"/>
    <w:rsid w:val="00A31200"/>
    <w:rsid w:val="00A41029"/>
    <w:rsid w:val="00A45890"/>
    <w:rsid w:val="00A547DA"/>
    <w:rsid w:val="00A77C72"/>
    <w:rsid w:val="00A924D5"/>
    <w:rsid w:val="00AA2188"/>
    <w:rsid w:val="00AA265D"/>
    <w:rsid w:val="00AC5477"/>
    <w:rsid w:val="00AD0DC7"/>
    <w:rsid w:val="00AD0FC8"/>
    <w:rsid w:val="00AE193D"/>
    <w:rsid w:val="00B214B4"/>
    <w:rsid w:val="00B21D29"/>
    <w:rsid w:val="00B33FD2"/>
    <w:rsid w:val="00B540C5"/>
    <w:rsid w:val="00B62B77"/>
    <w:rsid w:val="00B7625A"/>
    <w:rsid w:val="00B86FD6"/>
    <w:rsid w:val="00B931B7"/>
    <w:rsid w:val="00BA246F"/>
    <w:rsid w:val="00C014AB"/>
    <w:rsid w:val="00C0223F"/>
    <w:rsid w:val="00C16DA3"/>
    <w:rsid w:val="00C3448A"/>
    <w:rsid w:val="00C36338"/>
    <w:rsid w:val="00C40661"/>
    <w:rsid w:val="00C46145"/>
    <w:rsid w:val="00C47B4E"/>
    <w:rsid w:val="00CA1F85"/>
    <w:rsid w:val="00CC1523"/>
    <w:rsid w:val="00D02D91"/>
    <w:rsid w:val="00D312D3"/>
    <w:rsid w:val="00D43E74"/>
    <w:rsid w:val="00D9009A"/>
    <w:rsid w:val="00D9190C"/>
    <w:rsid w:val="00DC5397"/>
    <w:rsid w:val="00E048EA"/>
    <w:rsid w:val="00E32CD4"/>
    <w:rsid w:val="00EB427F"/>
    <w:rsid w:val="00EF3EC8"/>
    <w:rsid w:val="00F35D64"/>
    <w:rsid w:val="00F560B6"/>
    <w:rsid w:val="00FB5220"/>
    <w:rsid w:val="00FD4317"/>
    <w:rsid w:val="00FD59F2"/>
    <w:rsid w:val="00FE1B27"/>
    <w:rsid w:val="00FF7363"/>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8A1A16-64A8-49CE-9A3A-50F6C6F40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49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4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90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3490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4900"/>
    <w:pPr>
      <w:outlineLvl w:val="9"/>
    </w:pPr>
    <w:rPr>
      <w:lang w:val="en-US"/>
    </w:rPr>
  </w:style>
  <w:style w:type="paragraph" w:styleId="TOC1">
    <w:name w:val="toc 1"/>
    <w:basedOn w:val="Normal"/>
    <w:next w:val="Normal"/>
    <w:autoRedefine/>
    <w:uiPriority w:val="39"/>
    <w:unhideWhenUsed/>
    <w:rsid w:val="00134900"/>
    <w:pPr>
      <w:spacing w:after="100"/>
    </w:pPr>
  </w:style>
  <w:style w:type="paragraph" w:styleId="TOC2">
    <w:name w:val="toc 2"/>
    <w:basedOn w:val="Normal"/>
    <w:next w:val="Normal"/>
    <w:autoRedefine/>
    <w:uiPriority w:val="39"/>
    <w:unhideWhenUsed/>
    <w:rsid w:val="00134900"/>
    <w:pPr>
      <w:spacing w:after="100"/>
      <w:ind w:left="220"/>
    </w:pPr>
  </w:style>
  <w:style w:type="character" w:styleId="Hyperlink">
    <w:name w:val="Hyperlink"/>
    <w:basedOn w:val="DefaultParagraphFont"/>
    <w:uiPriority w:val="99"/>
    <w:unhideWhenUsed/>
    <w:rsid w:val="00134900"/>
    <w:rPr>
      <w:color w:val="0563C1" w:themeColor="hyperlink"/>
      <w:u w:val="single"/>
    </w:rPr>
  </w:style>
  <w:style w:type="paragraph" w:styleId="Header">
    <w:name w:val="header"/>
    <w:basedOn w:val="Normal"/>
    <w:link w:val="HeaderChar"/>
    <w:uiPriority w:val="99"/>
    <w:unhideWhenUsed/>
    <w:rsid w:val="000340C8"/>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40C8"/>
  </w:style>
  <w:style w:type="paragraph" w:styleId="Footer">
    <w:name w:val="footer"/>
    <w:basedOn w:val="Normal"/>
    <w:link w:val="FooterChar"/>
    <w:uiPriority w:val="99"/>
    <w:unhideWhenUsed/>
    <w:rsid w:val="000340C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40C8"/>
  </w:style>
  <w:style w:type="paragraph" w:styleId="Caption">
    <w:name w:val="caption"/>
    <w:basedOn w:val="Normal"/>
    <w:next w:val="Normal"/>
    <w:uiPriority w:val="35"/>
    <w:unhideWhenUsed/>
    <w:qFormat/>
    <w:rsid w:val="00587C9D"/>
    <w:pPr>
      <w:spacing w:after="200" w:line="240" w:lineRule="auto"/>
    </w:pPr>
    <w:rPr>
      <w:i/>
      <w:iCs/>
      <w:color w:val="44546A" w:themeColor="text2"/>
      <w:sz w:val="18"/>
      <w:szCs w:val="18"/>
    </w:rPr>
  </w:style>
  <w:style w:type="table" w:styleId="TableGrid">
    <w:name w:val="Table Grid"/>
    <w:basedOn w:val="TableNormal"/>
    <w:uiPriority w:val="39"/>
    <w:rsid w:val="000B7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1B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1B27"/>
    <w:rPr>
      <w:sz w:val="20"/>
      <w:szCs w:val="20"/>
    </w:rPr>
  </w:style>
  <w:style w:type="character" w:styleId="FootnoteReference">
    <w:name w:val="footnote reference"/>
    <w:basedOn w:val="DefaultParagraphFont"/>
    <w:uiPriority w:val="99"/>
    <w:semiHidden/>
    <w:unhideWhenUsed/>
    <w:rsid w:val="00FE1B27"/>
    <w:rPr>
      <w:vertAlign w:val="superscript"/>
    </w:rPr>
  </w:style>
  <w:style w:type="paragraph" w:styleId="EndnoteText">
    <w:name w:val="endnote text"/>
    <w:basedOn w:val="Normal"/>
    <w:link w:val="EndnoteTextChar"/>
    <w:uiPriority w:val="99"/>
    <w:semiHidden/>
    <w:unhideWhenUsed/>
    <w:rsid w:val="00EF3E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F3EC8"/>
    <w:rPr>
      <w:sz w:val="20"/>
      <w:szCs w:val="20"/>
    </w:rPr>
  </w:style>
  <w:style w:type="character" w:styleId="EndnoteReference">
    <w:name w:val="endnote reference"/>
    <w:basedOn w:val="DefaultParagraphFont"/>
    <w:uiPriority w:val="99"/>
    <w:semiHidden/>
    <w:unhideWhenUsed/>
    <w:rsid w:val="00EF3E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723611">
      <w:bodyDiv w:val="1"/>
      <w:marLeft w:val="0"/>
      <w:marRight w:val="0"/>
      <w:marTop w:val="0"/>
      <w:marBottom w:val="0"/>
      <w:divBdr>
        <w:top w:val="none" w:sz="0" w:space="0" w:color="auto"/>
        <w:left w:val="none" w:sz="0" w:space="0" w:color="auto"/>
        <w:bottom w:val="none" w:sz="0" w:space="0" w:color="auto"/>
        <w:right w:val="none" w:sz="0" w:space="0" w:color="auto"/>
      </w:divBdr>
    </w:div>
    <w:div w:id="519969992">
      <w:bodyDiv w:val="1"/>
      <w:marLeft w:val="0"/>
      <w:marRight w:val="0"/>
      <w:marTop w:val="0"/>
      <w:marBottom w:val="0"/>
      <w:divBdr>
        <w:top w:val="none" w:sz="0" w:space="0" w:color="auto"/>
        <w:left w:val="none" w:sz="0" w:space="0" w:color="auto"/>
        <w:bottom w:val="none" w:sz="0" w:space="0" w:color="auto"/>
        <w:right w:val="none" w:sz="0" w:space="0" w:color="auto"/>
      </w:divBdr>
    </w:div>
    <w:div w:id="698549756">
      <w:bodyDiv w:val="1"/>
      <w:marLeft w:val="0"/>
      <w:marRight w:val="0"/>
      <w:marTop w:val="0"/>
      <w:marBottom w:val="0"/>
      <w:divBdr>
        <w:top w:val="none" w:sz="0" w:space="0" w:color="auto"/>
        <w:left w:val="none" w:sz="0" w:space="0" w:color="auto"/>
        <w:bottom w:val="none" w:sz="0" w:space="0" w:color="auto"/>
        <w:right w:val="none" w:sz="0" w:space="0" w:color="auto"/>
      </w:divBdr>
    </w:div>
    <w:div w:id="990593813">
      <w:bodyDiv w:val="1"/>
      <w:marLeft w:val="0"/>
      <w:marRight w:val="0"/>
      <w:marTop w:val="0"/>
      <w:marBottom w:val="0"/>
      <w:divBdr>
        <w:top w:val="none" w:sz="0" w:space="0" w:color="auto"/>
        <w:left w:val="none" w:sz="0" w:space="0" w:color="auto"/>
        <w:bottom w:val="none" w:sz="0" w:space="0" w:color="auto"/>
        <w:right w:val="none" w:sz="0" w:space="0" w:color="auto"/>
      </w:divBdr>
    </w:div>
    <w:div w:id="1041058303">
      <w:bodyDiv w:val="1"/>
      <w:marLeft w:val="0"/>
      <w:marRight w:val="0"/>
      <w:marTop w:val="0"/>
      <w:marBottom w:val="0"/>
      <w:divBdr>
        <w:top w:val="none" w:sz="0" w:space="0" w:color="auto"/>
        <w:left w:val="none" w:sz="0" w:space="0" w:color="auto"/>
        <w:bottom w:val="none" w:sz="0" w:space="0" w:color="auto"/>
        <w:right w:val="none" w:sz="0" w:space="0" w:color="auto"/>
      </w:divBdr>
    </w:div>
    <w:div w:id="1185167499">
      <w:bodyDiv w:val="1"/>
      <w:marLeft w:val="0"/>
      <w:marRight w:val="0"/>
      <w:marTop w:val="0"/>
      <w:marBottom w:val="0"/>
      <w:divBdr>
        <w:top w:val="none" w:sz="0" w:space="0" w:color="auto"/>
        <w:left w:val="none" w:sz="0" w:space="0" w:color="auto"/>
        <w:bottom w:val="none" w:sz="0" w:space="0" w:color="auto"/>
        <w:right w:val="none" w:sz="0" w:space="0" w:color="auto"/>
      </w:divBdr>
    </w:div>
    <w:div w:id="1253928019">
      <w:bodyDiv w:val="1"/>
      <w:marLeft w:val="0"/>
      <w:marRight w:val="0"/>
      <w:marTop w:val="0"/>
      <w:marBottom w:val="0"/>
      <w:divBdr>
        <w:top w:val="none" w:sz="0" w:space="0" w:color="auto"/>
        <w:left w:val="none" w:sz="0" w:space="0" w:color="auto"/>
        <w:bottom w:val="none" w:sz="0" w:space="0" w:color="auto"/>
        <w:right w:val="none" w:sz="0" w:space="0" w:color="auto"/>
      </w:divBdr>
    </w:div>
    <w:div w:id="1357006705">
      <w:bodyDiv w:val="1"/>
      <w:marLeft w:val="0"/>
      <w:marRight w:val="0"/>
      <w:marTop w:val="0"/>
      <w:marBottom w:val="0"/>
      <w:divBdr>
        <w:top w:val="none" w:sz="0" w:space="0" w:color="auto"/>
        <w:left w:val="none" w:sz="0" w:space="0" w:color="auto"/>
        <w:bottom w:val="none" w:sz="0" w:space="0" w:color="auto"/>
        <w:right w:val="none" w:sz="0" w:space="0" w:color="auto"/>
      </w:divBdr>
    </w:div>
    <w:div w:id="1436288555">
      <w:bodyDiv w:val="1"/>
      <w:marLeft w:val="0"/>
      <w:marRight w:val="0"/>
      <w:marTop w:val="0"/>
      <w:marBottom w:val="0"/>
      <w:divBdr>
        <w:top w:val="none" w:sz="0" w:space="0" w:color="auto"/>
        <w:left w:val="none" w:sz="0" w:space="0" w:color="auto"/>
        <w:bottom w:val="none" w:sz="0" w:space="0" w:color="auto"/>
        <w:right w:val="none" w:sz="0" w:space="0" w:color="auto"/>
      </w:divBdr>
    </w:div>
    <w:div w:id="1459953514">
      <w:bodyDiv w:val="1"/>
      <w:marLeft w:val="0"/>
      <w:marRight w:val="0"/>
      <w:marTop w:val="0"/>
      <w:marBottom w:val="0"/>
      <w:divBdr>
        <w:top w:val="none" w:sz="0" w:space="0" w:color="auto"/>
        <w:left w:val="none" w:sz="0" w:space="0" w:color="auto"/>
        <w:bottom w:val="none" w:sz="0" w:space="0" w:color="auto"/>
        <w:right w:val="none" w:sz="0" w:space="0" w:color="auto"/>
      </w:divBdr>
    </w:div>
    <w:div w:id="180847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blog.ilp.org/top-cities-to-travel-to-in-the-baltic-states" TargetMode="External"/><Relationship Id="rId2" Type="http://schemas.openxmlformats.org/officeDocument/2006/relationships/hyperlink" Target="https://abpoland.com/top-6-places-to-visit-at-the-baltic-sea/" TargetMode="External"/><Relationship Id="rId1" Type="http://schemas.openxmlformats.org/officeDocument/2006/relationships/hyperlink" Target="https://travel.usnews.com/features/3-cant-miss-cities-along-the-baltic-s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8F5A5-5B58-4C9C-8EA4-DE3EF6E51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4152</TotalTime>
  <Pages>15</Pages>
  <Words>14432</Words>
  <Characters>8227</Characters>
  <Application>Microsoft Office Word</Application>
  <DocSecurity>0</DocSecurity>
  <Lines>68</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54</cp:revision>
  <dcterms:created xsi:type="dcterms:W3CDTF">2020-05-24T10:47:00Z</dcterms:created>
  <dcterms:modified xsi:type="dcterms:W3CDTF">2020-05-29T12:51:00Z</dcterms:modified>
</cp:coreProperties>
</file>