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06" w:rsidRDefault="005B71C7" w:rsidP="00346EB9">
      <w:p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firstLine="142"/>
        <w:rPr>
          <w:noProof/>
          <w:lang w:val="en-US" w:eastAsia="ru-RU"/>
        </w:rPr>
      </w:pPr>
      <w:r>
        <w:rPr>
          <w:noProof/>
          <w:lang w:val="en-US" w:eastAsia="ru-RU"/>
        </w:rPr>
        <w:t>Abstract Factory</w:t>
      </w:r>
    </w:p>
    <w:p w:rsidR="00346EB9" w:rsidRDefault="00ED6806" w:rsidP="00ED6806">
      <w:p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hanging="709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A2DDE5" wp14:editId="61A9DF73">
            <wp:extent cx="7036068" cy="49281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54" t="14986" r="38898" b="16976"/>
                    <a:stretch/>
                  </pic:blipFill>
                  <pic:spPr bwMode="auto">
                    <a:xfrm>
                      <a:off x="0" y="0"/>
                      <a:ext cx="7046088" cy="493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EB9" w:rsidRPr="00FF7184" w:rsidRDefault="00346EB9" w:rsidP="00346EB9">
      <w:p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firstLine="85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Паттерн определяет следующих участников:</w:t>
      </w:r>
    </w:p>
    <w:p w:rsidR="00346EB9" w:rsidRPr="00FF7184" w:rsidRDefault="00346EB9" w:rsidP="00346EB9">
      <w:pPr>
        <w:numPr>
          <w:ilvl w:val="0"/>
          <w:numId w:val="1"/>
        </w:num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left="0" w:firstLine="85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Абстрактные классы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Fuel</w:t>
      </w:r>
      <w:r w:rsidRPr="00F111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Vehical</w:t>
      </w:r>
      <w:proofErr w:type="spell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определяют интерфейс для классов, объекты которых будут создаваться в программе.</w:t>
      </w:r>
    </w:p>
    <w:p w:rsidR="00346EB9" w:rsidRPr="00FF7184" w:rsidRDefault="00346EB9" w:rsidP="00346EB9">
      <w:pPr>
        <w:numPr>
          <w:ilvl w:val="0"/>
          <w:numId w:val="1"/>
        </w:num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left="0" w:firstLine="85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Конкретные классы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PetrolFuel</w:t>
      </w:r>
      <w:proofErr w:type="spellEnd"/>
      <w:r w:rsidRPr="00FF718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/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BioFuel</w:t>
      </w:r>
      <w:proofErr w:type="spellEnd"/>
      <w:r w:rsidRPr="00F111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Car</w:t>
      </w:r>
      <w:r w:rsidRPr="00FF718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/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Plane</w:t>
      </w:r>
      <w:r w:rsidRPr="00F111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представляют конкретную реализацию абстрактных классов</w:t>
      </w:r>
    </w:p>
    <w:p w:rsidR="00346EB9" w:rsidRPr="00FF7184" w:rsidRDefault="00346EB9" w:rsidP="00346EB9">
      <w:pPr>
        <w:numPr>
          <w:ilvl w:val="0"/>
          <w:numId w:val="1"/>
        </w:num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left="0" w:firstLine="85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Абстрактный класс фабрики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Transport</w:t>
      </w:r>
      <w:proofErr w:type="spellStart"/>
      <w:r w:rsidRPr="00FF718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Factory</w:t>
      </w:r>
      <w:proofErr w:type="spell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методы для создания объектов. Причем методы возвращают абстрактные продукты, а не их конкретные реализации.</w:t>
      </w:r>
    </w:p>
    <w:p w:rsidR="00346EB9" w:rsidRPr="00FF7184" w:rsidRDefault="00346EB9" w:rsidP="00346EB9">
      <w:pPr>
        <w:numPr>
          <w:ilvl w:val="0"/>
          <w:numId w:val="1"/>
        </w:num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left="0" w:firstLine="85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Конкретные классы фабрик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PassengerCar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Factory</w:t>
      </w:r>
      <w:proofErr w:type="spell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PassengerPlane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Factory</w:t>
      </w:r>
      <w:proofErr w:type="spell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реализуют абстрактные методы базового класса и непосредственно </w:t>
      </w:r>
      <w:proofErr w:type="gramStart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определяют</w:t>
      </w:r>
      <w:proofErr w:type="gram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какие конкретные продукты использовать</w:t>
      </w:r>
    </w:p>
    <w:p w:rsidR="00346EB9" w:rsidRPr="00ED6806" w:rsidRDefault="00346EB9" w:rsidP="00346EB9">
      <w:pPr>
        <w:numPr>
          <w:ilvl w:val="0"/>
          <w:numId w:val="1"/>
        </w:num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ind w:left="0" w:firstLine="85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клиента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Transport</w:t>
      </w: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использует класс фабрики для создания объектов. При этом он использует исключительно абстрактный класс фабрики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Transport</w:t>
      </w:r>
      <w:proofErr w:type="spellStart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Factory</w:t>
      </w:r>
      <w:proofErr w:type="spell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абстрактные классы продуктов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Fuel</w:t>
      </w:r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Vehical</w:t>
      </w:r>
      <w:proofErr w:type="spellEnd"/>
      <w:r w:rsidRPr="00FF718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никак не зависит от их конкретных реализаций</w:t>
      </w:r>
    </w:p>
    <w:p w:rsidR="00ED6806" w:rsidRPr="00FF7184" w:rsidRDefault="00ED6806" w:rsidP="00ED6806">
      <w:pPr>
        <w:shd w:val="clear" w:color="auto" w:fill="F7F7FA"/>
        <w:tabs>
          <w:tab w:val="left" w:pos="0"/>
        </w:tabs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B71C7" w:rsidRDefault="005B71C7" w:rsidP="00B91B3F">
      <w:pPr>
        <w:pStyle w:val="a5"/>
        <w:shd w:val="clear" w:color="auto" w:fill="F7F7FA"/>
        <w:spacing w:line="312" w:lineRule="atLeast"/>
        <w:ind w:left="-284"/>
        <w:rPr>
          <w:rStyle w:val="bb"/>
          <w:rFonts w:ascii="Verdana" w:hAnsi="Verdana"/>
          <w:color w:val="000000"/>
          <w:sz w:val="20"/>
          <w:szCs w:val="20"/>
          <w:lang w:val="en-US"/>
        </w:rPr>
      </w:pPr>
      <w:r>
        <w:rPr>
          <w:rStyle w:val="bb"/>
          <w:rFonts w:ascii="Verdana" w:hAnsi="Verdana"/>
          <w:color w:val="000000"/>
          <w:sz w:val="20"/>
          <w:szCs w:val="20"/>
          <w:lang w:val="en-US"/>
        </w:rPr>
        <w:lastRenderedPageBreak/>
        <w:t>Builder</w:t>
      </w:r>
    </w:p>
    <w:p w:rsidR="00ED6806" w:rsidRPr="00ED6806" w:rsidRDefault="00B91B3F" w:rsidP="00B91B3F">
      <w:pPr>
        <w:pStyle w:val="a5"/>
        <w:shd w:val="clear" w:color="auto" w:fill="F7F7FA"/>
        <w:spacing w:line="312" w:lineRule="atLeast"/>
        <w:ind w:left="-284"/>
        <w:rPr>
          <w:rStyle w:val="bb"/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0425" cy="3331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6" w:rsidRDefault="007B709C" w:rsidP="00ED6806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assCar</w:t>
      </w:r>
      <w:proofErr w:type="spellEnd"/>
      <w:r w:rsidR="00ED6806">
        <w:rPr>
          <w:rFonts w:ascii="Verdana" w:hAnsi="Verdana"/>
          <w:color w:val="000000"/>
          <w:sz w:val="20"/>
          <w:szCs w:val="20"/>
        </w:rPr>
        <w:t xml:space="preserve">: представляет объект, который должен быть создан. В данном случае все части объекта заключены в списке </w:t>
      </w:r>
      <w:proofErr w:type="spellStart"/>
      <w:r w:rsidR="00ED6806">
        <w:rPr>
          <w:rFonts w:ascii="Verdana" w:hAnsi="Verdana"/>
          <w:color w:val="000000"/>
          <w:sz w:val="20"/>
          <w:szCs w:val="20"/>
        </w:rPr>
        <w:t>parts</w:t>
      </w:r>
      <w:proofErr w:type="spellEnd"/>
      <w:r w:rsidR="00ED6806">
        <w:rPr>
          <w:rFonts w:ascii="Verdana" w:hAnsi="Verdana"/>
          <w:color w:val="000000"/>
          <w:sz w:val="20"/>
          <w:szCs w:val="20"/>
        </w:rPr>
        <w:t>.</w:t>
      </w:r>
    </w:p>
    <w:p w:rsidR="00ED6806" w:rsidRDefault="00AE1379" w:rsidP="00ED6806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PassCar</w:t>
      </w:r>
      <w:r w:rsidR="00ED6806">
        <w:rPr>
          <w:rStyle w:val="bb"/>
          <w:rFonts w:ascii="Verdana" w:hAnsi="Verdana"/>
          <w:b/>
          <w:bCs/>
          <w:color w:val="000000"/>
          <w:sz w:val="20"/>
          <w:szCs w:val="20"/>
        </w:rPr>
        <w:t>Builder</w:t>
      </w:r>
      <w:proofErr w:type="spellEnd"/>
      <w:r w:rsidR="00ED6806">
        <w:rPr>
          <w:rFonts w:ascii="Verdana" w:hAnsi="Verdana"/>
          <w:color w:val="000000"/>
          <w:sz w:val="20"/>
          <w:szCs w:val="20"/>
        </w:rPr>
        <w:t xml:space="preserve">: определяет интерфейс для создания различных частей объекта </w:t>
      </w:r>
      <w:proofErr w:type="spellStart"/>
      <w:r w:rsidR="00ED6806">
        <w:rPr>
          <w:rFonts w:ascii="Verdana" w:hAnsi="Verdana"/>
          <w:color w:val="000000"/>
          <w:sz w:val="20"/>
          <w:szCs w:val="20"/>
        </w:rPr>
        <w:t>Product</w:t>
      </w:r>
      <w:proofErr w:type="spellEnd"/>
    </w:p>
    <w:p w:rsidR="00ED6806" w:rsidRDefault="00AE1379" w:rsidP="00AE1379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AE1379"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PetrolMinivanBuilder</w:t>
      </w:r>
      <w:proofErr w:type="spellEnd"/>
      <w:r w:rsidRPr="00AE1379"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and</w:t>
      </w:r>
      <w:r w:rsidRPr="00AE1379"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E1379"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DiezelSedanBuilder</w:t>
      </w:r>
      <w:proofErr w:type="spellEnd"/>
      <w:r w:rsidR="00ED6806" w:rsidRPr="00AE1379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 w:rsidR="00ED6806">
        <w:rPr>
          <w:rFonts w:ascii="Verdana" w:hAnsi="Verdana"/>
          <w:color w:val="000000"/>
          <w:sz w:val="20"/>
          <w:szCs w:val="20"/>
        </w:rPr>
        <w:t>конкретная</w:t>
      </w:r>
      <w:r w:rsidR="00ED6806" w:rsidRPr="00AE1379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="00ED6806">
        <w:rPr>
          <w:rFonts w:ascii="Verdana" w:hAnsi="Verdana"/>
          <w:color w:val="000000"/>
          <w:sz w:val="20"/>
          <w:szCs w:val="20"/>
        </w:rPr>
        <w:t>реализация</w:t>
      </w:r>
      <w:r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E1379">
        <w:rPr>
          <w:rFonts w:ascii="Verdana" w:hAnsi="Verdana"/>
          <w:color w:val="000000"/>
          <w:sz w:val="20"/>
          <w:szCs w:val="20"/>
          <w:lang w:val="en-US"/>
        </w:rPr>
        <w:t>PassCarBuilder</w:t>
      </w:r>
      <w:r w:rsidR="00ED6806" w:rsidRPr="00AE1379">
        <w:rPr>
          <w:rFonts w:ascii="Verdana" w:hAnsi="Verdana"/>
          <w:color w:val="000000"/>
          <w:sz w:val="20"/>
          <w:szCs w:val="20"/>
          <w:lang w:val="en-US"/>
        </w:rPr>
        <w:t>a</w:t>
      </w:r>
      <w:proofErr w:type="spellEnd"/>
      <w:r w:rsidR="00ED6806" w:rsidRPr="00AE1379">
        <w:rPr>
          <w:rFonts w:ascii="Verdana" w:hAnsi="Verdana"/>
          <w:color w:val="000000"/>
          <w:sz w:val="20"/>
          <w:szCs w:val="20"/>
          <w:lang w:val="en-US"/>
        </w:rPr>
        <w:t xml:space="preserve">. </w:t>
      </w:r>
      <w:r w:rsidR="00ED6806">
        <w:rPr>
          <w:rFonts w:ascii="Verdana" w:hAnsi="Verdana"/>
          <w:color w:val="000000"/>
          <w:sz w:val="20"/>
          <w:szCs w:val="20"/>
        </w:rPr>
        <w:t xml:space="preserve">Создает объект </w:t>
      </w:r>
      <w:proofErr w:type="spellStart"/>
      <w:r w:rsidR="00B91B3F">
        <w:rPr>
          <w:rFonts w:ascii="Verdana" w:hAnsi="Verdana"/>
          <w:color w:val="000000"/>
          <w:sz w:val="20"/>
          <w:szCs w:val="20"/>
          <w:lang w:val="en-US"/>
        </w:rPr>
        <w:t>PassCar</w:t>
      </w:r>
      <w:proofErr w:type="spellEnd"/>
      <w:r w:rsidR="00ED6806">
        <w:rPr>
          <w:rFonts w:ascii="Verdana" w:hAnsi="Verdana"/>
          <w:color w:val="000000"/>
          <w:sz w:val="20"/>
          <w:szCs w:val="20"/>
        </w:rPr>
        <w:t xml:space="preserve"> и определяет интерфейс для доступа к нему</w:t>
      </w:r>
    </w:p>
    <w:p w:rsidR="00C855D1" w:rsidRPr="005B71C7" w:rsidRDefault="00C32C29" w:rsidP="007B709C">
      <w:pPr>
        <w:pStyle w:val="a5"/>
        <w:numPr>
          <w:ilvl w:val="0"/>
          <w:numId w:val="2"/>
        </w:numPr>
        <w:shd w:val="clear" w:color="auto" w:fill="F7F7FA"/>
        <w:spacing w:line="312" w:lineRule="atLeast"/>
      </w:pPr>
      <w:proofErr w:type="spellStart"/>
      <w:r w:rsidRPr="007B709C">
        <w:rPr>
          <w:rStyle w:val="bb"/>
          <w:rFonts w:ascii="Verdana" w:hAnsi="Verdana"/>
          <w:b/>
          <w:bCs/>
          <w:color w:val="000000"/>
          <w:sz w:val="20"/>
          <w:szCs w:val="20"/>
        </w:rPr>
        <w:t>PassCarFactory</w:t>
      </w:r>
      <w:proofErr w:type="spellEnd"/>
      <w:r w:rsidR="00ED6806" w:rsidRPr="007B709C">
        <w:rPr>
          <w:rFonts w:ascii="Verdana" w:hAnsi="Verdana"/>
          <w:color w:val="000000"/>
          <w:sz w:val="20"/>
          <w:szCs w:val="20"/>
        </w:rPr>
        <w:t xml:space="preserve">: распорядитель - создает объект, используя объекты </w:t>
      </w:r>
      <w:proofErr w:type="spellStart"/>
      <w:r w:rsidR="007B709C" w:rsidRPr="00AE1379">
        <w:rPr>
          <w:rFonts w:ascii="Verdana" w:hAnsi="Verdana"/>
          <w:color w:val="000000"/>
          <w:sz w:val="20"/>
          <w:szCs w:val="20"/>
          <w:lang w:val="en-US"/>
        </w:rPr>
        <w:t>PassCarBuilder</w:t>
      </w:r>
      <w:proofErr w:type="spellEnd"/>
    </w:p>
    <w:p w:rsidR="005B71C7" w:rsidRPr="005B71C7" w:rsidRDefault="005B71C7" w:rsidP="005B71C7">
      <w:pPr>
        <w:pStyle w:val="a5"/>
        <w:shd w:val="clear" w:color="auto" w:fill="F7F7FA"/>
        <w:spacing w:line="312" w:lineRule="atLeast"/>
        <w:rPr>
          <w:lang w:val="en-US"/>
        </w:rPr>
      </w:pPr>
    </w:p>
    <w:p w:rsidR="005B71C7" w:rsidRPr="005B71C7" w:rsidRDefault="005B71C7" w:rsidP="005B71C7">
      <w:pPr>
        <w:pStyle w:val="a5"/>
        <w:shd w:val="clear" w:color="auto" w:fill="F7F7FA"/>
        <w:spacing w:line="312" w:lineRule="atLeast"/>
        <w:ind w:left="-284"/>
        <w:rPr>
          <w:rStyle w:val="bb"/>
          <w:rFonts w:ascii="Verdana" w:hAnsi="Verdana"/>
          <w:color w:val="000000"/>
          <w:sz w:val="20"/>
          <w:szCs w:val="20"/>
          <w:lang w:val="en-US"/>
        </w:rPr>
      </w:pPr>
      <w:proofErr w:type="spellStart"/>
      <w:r w:rsidRPr="005B71C7">
        <w:rPr>
          <w:rStyle w:val="bb"/>
          <w:rFonts w:ascii="Verdana" w:hAnsi="Verdana"/>
          <w:color w:val="000000"/>
          <w:sz w:val="20"/>
          <w:szCs w:val="20"/>
          <w:lang w:val="en-US"/>
        </w:rPr>
        <w:t>Protorype</w:t>
      </w:r>
      <w:proofErr w:type="spellEnd"/>
    </w:p>
    <w:p w:rsidR="00B91B3F" w:rsidRDefault="00B91B3F" w:rsidP="00B91B3F">
      <w:pPr>
        <w:pStyle w:val="a5"/>
        <w:shd w:val="clear" w:color="auto" w:fill="F7F7FA"/>
        <w:spacing w:line="312" w:lineRule="atLeast"/>
        <w:ind w:left="720" w:hanging="1429"/>
        <w:rPr>
          <w:lang w:val="en-US"/>
        </w:rPr>
      </w:pPr>
      <w:r>
        <w:rPr>
          <w:noProof/>
        </w:rPr>
        <w:drawing>
          <wp:inline distT="0" distB="0" distL="0" distR="0">
            <wp:extent cx="5940425" cy="2373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3F" w:rsidRDefault="005B71C7" w:rsidP="00B91B3F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lastRenderedPageBreak/>
        <w:t>IPath</w:t>
      </w:r>
      <w:proofErr w:type="spellEnd"/>
      <w:r w:rsidR="00B91B3F">
        <w:rPr>
          <w:rFonts w:ascii="Verdana" w:hAnsi="Verdana"/>
          <w:color w:val="000000"/>
          <w:sz w:val="20"/>
          <w:szCs w:val="20"/>
        </w:rPr>
        <w:t>: определяет интерфейс для клонирования самого себя, который, как правило, представляет метод </w:t>
      </w:r>
      <w:proofErr w:type="spellStart"/>
      <w:r w:rsidR="00B91B3F">
        <w:rPr>
          <w:rStyle w:val="HTML"/>
          <w:color w:val="000000"/>
        </w:rPr>
        <w:t>Clone</w:t>
      </w:r>
      <w:proofErr w:type="spellEnd"/>
      <w:r w:rsidR="00B91B3F">
        <w:rPr>
          <w:rStyle w:val="HTML"/>
          <w:color w:val="000000"/>
        </w:rPr>
        <w:t>()</w:t>
      </w:r>
      <w:bookmarkStart w:id="0" w:name="_GoBack"/>
      <w:bookmarkEnd w:id="0"/>
    </w:p>
    <w:p w:rsidR="00B91B3F" w:rsidRDefault="005B71C7" w:rsidP="00B91B3F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Road</w:t>
      </w:r>
      <w:r w:rsidR="00B91B3F">
        <w:rPr>
          <w:rFonts w:ascii="Verdana" w:hAnsi="Verdana"/>
          <w:color w:val="000000"/>
          <w:sz w:val="20"/>
          <w:szCs w:val="20"/>
        </w:rPr>
        <w:t>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WaterPath</w:t>
      </w:r>
      <w:proofErr w:type="spellEnd"/>
      <w:r w:rsidR="00B91B3F">
        <w:rPr>
          <w:rFonts w:ascii="Verdana" w:hAnsi="Verdana"/>
          <w:color w:val="000000"/>
          <w:sz w:val="20"/>
          <w:szCs w:val="20"/>
        </w:rPr>
        <w:t>: конкретные реализации прототипа. Реализуют метод </w:t>
      </w:r>
      <w:proofErr w:type="spellStart"/>
      <w:r w:rsidR="00B91B3F">
        <w:rPr>
          <w:rStyle w:val="HTML"/>
          <w:color w:val="000000"/>
        </w:rPr>
        <w:t>Clone</w:t>
      </w:r>
      <w:proofErr w:type="spellEnd"/>
      <w:r w:rsidR="00B91B3F">
        <w:rPr>
          <w:rStyle w:val="HTML"/>
          <w:color w:val="000000"/>
        </w:rPr>
        <w:t>()</w:t>
      </w:r>
    </w:p>
    <w:p w:rsidR="00B91B3F" w:rsidRPr="005B71C7" w:rsidRDefault="005B71C7" w:rsidP="00B91B3F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Style w:val="HTML"/>
          <w:rFonts w:ascii="Verdana" w:hAnsi="Verdana" w:cs="Times New Roman"/>
          <w:color w:val="00000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Program</w:t>
      </w:r>
      <w:r w:rsidR="00B91B3F">
        <w:rPr>
          <w:rFonts w:ascii="Verdana" w:hAnsi="Verdana"/>
          <w:color w:val="000000"/>
          <w:sz w:val="20"/>
          <w:szCs w:val="20"/>
        </w:rPr>
        <w:t>: создает объекты прототипов с помощью метода </w:t>
      </w:r>
      <w:proofErr w:type="spellStart"/>
      <w:r w:rsidR="00B91B3F">
        <w:rPr>
          <w:rStyle w:val="HTML"/>
          <w:color w:val="000000"/>
        </w:rPr>
        <w:t>Clone</w:t>
      </w:r>
      <w:proofErr w:type="spellEnd"/>
      <w:r w:rsidR="00B91B3F">
        <w:rPr>
          <w:rStyle w:val="HTML"/>
          <w:color w:val="000000"/>
        </w:rPr>
        <w:t>()</w:t>
      </w:r>
    </w:p>
    <w:p w:rsidR="005B71C7" w:rsidRDefault="005B71C7" w:rsidP="005B71C7">
      <w:pPr>
        <w:pStyle w:val="a5"/>
        <w:shd w:val="clear" w:color="auto" w:fill="F7F7FA"/>
        <w:spacing w:line="312" w:lineRule="atLeast"/>
        <w:ind w:left="720"/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</w:pPr>
    </w:p>
    <w:p w:rsidR="005B71C7" w:rsidRDefault="005B71C7" w:rsidP="005B71C7">
      <w:pPr>
        <w:pStyle w:val="a5"/>
        <w:shd w:val="clear" w:color="auto" w:fill="F7F7FA"/>
        <w:spacing w:line="312" w:lineRule="atLeast"/>
        <w:ind w:left="720"/>
        <w:rPr>
          <w:rFonts w:ascii="Verdana" w:hAnsi="Verdana"/>
          <w:noProof/>
          <w:color w:val="000000"/>
          <w:sz w:val="20"/>
          <w:szCs w:val="20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  <w:lang w:val="en-US"/>
        </w:rPr>
        <w:t>Singleton</w:t>
      </w:r>
    </w:p>
    <w:p w:rsidR="005B71C7" w:rsidRDefault="005B71C7" w:rsidP="005B71C7">
      <w:pPr>
        <w:pStyle w:val="a5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791380" cy="134753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5" r="50146" b="80464"/>
                    <a:stretch/>
                  </pic:blipFill>
                  <pic:spPr bwMode="auto">
                    <a:xfrm>
                      <a:off x="0" y="0"/>
                      <a:ext cx="3787500" cy="134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B3F" w:rsidRPr="00B91B3F" w:rsidRDefault="00B91B3F" w:rsidP="00B91B3F">
      <w:pPr>
        <w:pStyle w:val="a5"/>
        <w:shd w:val="clear" w:color="auto" w:fill="F7F7FA"/>
        <w:spacing w:line="312" w:lineRule="atLeast"/>
        <w:ind w:left="720" w:hanging="1429"/>
      </w:pPr>
    </w:p>
    <w:sectPr w:rsidR="00B91B3F" w:rsidRPr="00B9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4A0" w:rsidRDefault="00EB74A0" w:rsidP="005B71C7">
      <w:pPr>
        <w:spacing w:after="0" w:line="240" w:lineRule="auto"/>
      </w:pPr>
      <w:r>
        <w:separator/>
      </w:r>
    </w:p>
  </w:endnote>
  <w:endnote w:type="continuationSeparator" w:id="0">
    <w:p w:rsidR="00EB74A0" w:rsidRDefault="00EB74A0" w:rsidP="005B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4A0" w:rsidRDefault="00EB74A0" w:rsidP="005B71C7">
      <w:pPr>
        <w:spacing w:after="0" w:line="240" w:lineRule="auto"/>
      </w:pPr>
      <w:r>
        <w:separator/>
      </w:r>
    </w:p>
  </w:footnote>
  <w:footnote w:type="continuationSeparator" w:id="0">
    <w:p w:rsidR="00EB74A0" w:rsidRDefault="00EB74A0" w:rsidP="005B7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29AD"/>
    <w:multiLevelType w:val="multilevel"/>
    <w:tmpl w:val="05B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1267C"/>
    <w:multiLevelType w:val="multilevel"/>
    <w:tmpl w:val="38B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C1464"/>
    <w:multiLevelType w:val="multilevel"/>
    <w:tmpl w:val="F09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B9"/>
    <w:rsid w:val="00121BD1"/>
    <w:rsid w:val="00346EB9"/>
    <w:rsid w:val="005B71C7"/>
    <w:rsid w:val="007B709C"/>
    <w:rsid w:val="00AE1379"/>
    <w:rsid w:val="00B91B3F"/>
    <w:rsid w:val="00C32C29"/>
    <w:rsid w:val="00C855D1"/>
    <w:rsid w:val="00EB74A0"/>
    <w:rsid w:val="00ED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B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EB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D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ED6806"/>
  </w:style>
  <w:style w:type="character" w:styleId="HTML">
    <w:name w:val="HTML Code"/>
    <w:basedOn w:val="a0"/>
    <w:uiPriority w:val="99"/>
    <w:semiHidden/>
    <w:unhideWhenUsed/>
    <w:rsid w:val="00B91B3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B7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1C7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5B7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1C7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B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EB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D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ED6806"/>
  </w:style>
  <w:style w:type="character" w:styleId="HTML">
    <w:name w:val="HTML Code"/>
    <w:basedOn w:val="a0"/>
    <w:uiPriority w:val="99"/>
    <w:semiHidden/>
    <w:unhideWhenUsed/>
    <w:rsid w:val="00B91B3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B7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1C7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5B7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1C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2020-02-21T07:36:00Z</dcterms:created>
  <dcterms:modified xsi:type="dcterms:W3CDTF">2020-02-21T13:33:00Z</dcterms:modified>
</cp:coreProperties>
</file>