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A049" w14:textId="77777777" w:rsidR="00A6776F" w:rsidRPr="00A6776F" w:rsidRDefault="00A6776F" w:rsidP="00A6776F">
      <w:pPr>
        <w:rPr>
          <w:b/>
          <w:bCs/>
        </w:rPr>
      </w:pPr>
      <w:r w:rsidRPr="00A6776F">
        <w:rPr>
          <w:b/>
          <w:bCs/>
        </w:rPr>
        <w:t>Epidermolysis_Bullosa.mp4</w:t>
      </w:r>
    </w:p>
    <w:p w14:paraId="3869BAC8" w14:textId="77777777" w:rsidR="00A6776F" w:rsidRPr="00A6776F" w:rsidRDefault="00A6776F" w:rsidP="00A6776F">
      <w:r w:rsidRPr="00A6776F">
        <w:rPr>
          <w:b/>
          <w:bCs/>
        </w:rPr>
        <w:t>[Speaker A]:</w:t>
      </w:r>
      <w:r w:rsidRPr="00A6776F">
        <w:t> Welcome to the EBS playground. EBS stands for Epidermolysis Bullosa Simplex, which is a type of Epidermolysis Bullosa.</w:t>
      </w:r>
    </w:p>
    <w:p w14:paraId="4B2F4F37" w14:textId="77777777" w:rsidR="00A6776F" w:rsidRPr="00A6776F" w:rsidRDefault="00A6776F" w:rsidP="00A6776F">
      <w:r w:rsidRPr="00A6776F">
        <w:rPr>
          <w:b/>
          <w:bCs/>
        </w:rPr>
        <w:t>[Speaker B]:</w:t>
      </w:r>
      <w:r w:rsidRPr="00A6776F">
        <w:t xml:space="preserve"> Epidermolysis Bullosa, or EB, is a group of inherited </w:t>
      </w:r>
      <w:proofErr w:type="spellStart"/>
      <w:r w:rsidRPr="00A6776F">
        <w:t>mechanobullous</w:t>
      </w:r>
      <w:proofErr w:type="spellEnd"/>
      <w:r w:rsidRPr="00A6776F">
        <w:t xml:space="preserve"> disorders that manifest as fragile skin leading to blisters. There are four major types of EB, and they are categorized based on the level of blister cleavage.</w:t>
      </w:r>
    </w:p>
    <w:p w14:paraId="70FED289" w14:textId="77777777" w:rsidR="00A6776F" w:rsidRPr="00A6776F" w:rsidRDefault="00A6776F" w:rsidP="00A6776F">
      <w:r w:rsidRPr="00A6776F">
        <w:rPr>
          <w:b/>
          <w:bCs/>
        </w:rPr>
        <w:t>[Speaker A]:</w:t>
      </w:r>
      <w:r w:rsidRPr="00A6776F">
        <w:t xml:space="preserve"> One of these four major subtypes is EB Simplex, which has an intraepidermal blister with the split occurring at the basal layer. This broken home base plate represents that the blister is intraepidermal with the split occurring at the basal layer. The other subtypes are junctional EB, where blisters are through the lamina lucida, dystrophic EB with blistering below the lamina </w:t>
      </w:r>
      <w:proofErr w:type="spellStart"/>
      <w:r w:rsidRPr="00A6776F">
        <w:t>densa</w:t>
      </w:r>
      <w:proofErr w:type="spellEnd"/>
      <w:r w:rsidRPr="00A6776F">
        <w:t>, and finally Kindler syndrome, which can have mixed levels of blister cleavage.</w:t>
      </w:r>
    </w:p>
    <w:p w14:paraId="7ADFBEA3" w14:textId="77777777" w:rsidR="00A6776F" w:rsidRPr="00A6776F" w:rsidRDefault="00A6776F" w:rsidP="00A6776F">
      <w:r w:rsidRPr="00A6776F">
        <w:rPr>
          <w:b/>
          <w:bCs/>
        </w:rPr>
        <w:t>[Speaker B]:</w:t>
      </w:r>
      <w:r w:rsidRPr="00A6776F">
        <w:t xml:space="preserve"> In this graphic, we'll specifically be covering Epidermolysis Bullosa Simplex, or EBS, which is the most common form of EB. Because Epidermolysis Bullosa is a </w:t>
      </w:r>
      <w:proofErr w:type="spellStart"/>
      <w:r w:rsidRPr="00A6776F">
        <w:t>mechanobullous</w:t>
      </w:r>
      <w:proofErr w:type="spellEnd"/>
      <w:r w:rsidRPr="00A6776F">
        <w:t xml:space="preserve"> disease, we will represent EB with a mechanical bull. Notice the kid next to the bull is kicking up dirt on the ground. He represents that in all forms of EB, the biopsy should be taken from an induced blister rather than a pre-existing blister, hence the friction of his foot inducing the dirt to come up into the air. This is important to obtain an accurate result of the level of the split.</w:t>
      </w:r>
    </w:p>
    <w:p w14:paraId="74A17091" w14:textId="77777777" w:rsidR="00A6776F" w:rsidRPr="00A6776F" w:rsidRDefault="00A6776F" w:rsidP="00A6776F">
      <w:r w:rsidRPr="00A6776F">
        <w:rPr>
          <w:b/>
          <w:bCs/>
        </w:rPr>
        <w:t>[Speaker A]:</w:t>
      </w:r>
      <w:r w:rsidRPr="00A6776F">
        <w:t> Since we are covering EB Simplex specifically, this mechanical bull is a simple toy bull, representing Simplex. There are five subtypes of EBS, and all except for EBS with muscular dystrophy are autosomal dominant in inheritance. This will be represented by the autosomal dominant domino. We'll get into the exception in a little bit.</w:t>
      </w:r>
    </w:p>
    <w:p w14:paraId="70686688" w14:textId="77777777" w:rsidR="00A6776F" w:rsidRPr="00A6776F" w:rsidRDefault="00A6776F" w:rsidP="00A6776F">
      <w:r w:rsidRPr="00A6776F">
        <w:rPr>
          <w:b/>
          <w:bCs/>
        </w:rPr>
        <w:t>[Speaker B]:</w:t>
      </w:r>
      <w:r w:rsidRPr="00A6776F">
        <w:t> Bullae generally heal without scarring in EBS, as shown by this happy little cowboy giving a thumbs up, representing no scarring. The first subtype of EBS is localized EBS, previously called Weber-Cockayne. Localized EBS, as well as the next three subtypes that we'll cover, all have a mutation in KRT14, as shown by this go-kart for KRT with a 14-year-old holding up five fingers, representing KRT14 and KRT5. Notice his black protective gloves and shoes that represent the location of tense bullae predominantly occurring on the hands and feet.</w:t>
      </w:r>
    </w:p>
    <w:p w14:paraId="703252FC" w14:textId="77777777" w:rsidR="00A6776F" w:rsidRPr="00A6776F" w:rsidRDefault="00A6776F" w:rsidP="00A6776F">
      <w:r w:rsidRPr="00A6776F">
        <w:rPr>
          <w:b/>
          <w:bCs/>
        </w:rPr>
        <w:t>[Speaker A]:</w:t>
      </w:r>
      <w:r w:rsidRPr="00A6776F">
        <w:t> These patients typically have a normal lifespan, which is why he's smiling. The second subtype is generalized intermediate EBS, previously known as Koebner type. This will be represented by the bull rider with generalized protective gear. And notice that the protective gear is in good condition, which reminds us that we are talking about generalized intermediate rather than the generalized severe subtype that we'll get to shortly. He's next to the go-kart driver, since EBS generalized intermediate also has a mutation in KRT5 and 14. This form typically presents with tense bullae at any site of friction, as shown by his protective padding covering all parts of his body.</w:t>
      </w:r>
    </w:p>
    <w:p w14:paraId="55A676D2" w14:textId="77777777" w:rsidR="00A6776F" w:rsidRPr="00A6776F" w:rsidRDefault="00A6776F" w:rsidP="00A6776F">
      <w:r w:rsidRPr="00A6776F">
        <w:rPr>
          <w:b/>
          <w:bCs/>
        </w:rPr>
        <w:t>[Speaker B]:</w:t>
      </w:r>
      <w:r w:rsidRPr="00A6776F">
        <w:t xml:space="preserve"> The third subtype is the generalized severe form, which is shown by the bull rider with generalized protective gear that is in severely bad condition, reminding us that it's the generalized severe subtype that we're talking about. Again, this has the same mutations in KRT5 and KRT14, so we placed him next to the same go-kart driver. Clinically, this can also present as generalized blisters, as his generalized protective padding suggests. After the first few months of life, the bullae can take on a characteristic clustered herpetiform appearance. This is shown by the small white polka dots on the red erythematous base on his protective gear, resembling a </w:t>
      </w:r>
      <w:r w:rsidRPr="00A6776F">
        <w:lastRenderedPageBreak/>
        <w:t>herpetic appearance. Nail dystrophy and hyperkeratotic nails are common associated clinical features, and these are shown by the thick fingernail-shaped debris on the ground.</w:t>
      </w:r>
    </w:p>
    <w:p w14:paraId="6E293811" w14:textId="77777777" w:rsidR="00A6776F" w:rsidRPr="00A6776F" w:rsidRDefault="00A6776F" w:rsidP="00A6776F">
      <w:r w:rsidRPr="00A6776F">
        <w:rPr>
          <w:b/>
          <w:bCs/>
        </w:rPr>
        <w:t>[Speaker A]:</w:t>
      </w:r>
      <w:r w:rsidRPr="00A6776F">
        <w:t> </w:t>
      </w:r>
      <w:proofErr w:type="gramStart"/>
      <w:r w:rsidRPr="00A6776F">
        <w:t>Take a look</w:t>
      </w:r>
      <w:proofErr w:type="gramEnd"/>
      <w:r w:rsidRPr="00A6776F">
        <w:t xml:space="preserve"> at this cowboy with thick hyperkeratotic gloves and shoes. He represents that palmoplantar hyperkeratosis may also be associated with this subtype. Notice that he's angry to symbolize that this subtype is the most severe form of EBS, as its name suggests. While most patients usually have a normal lifespan, this subtype is rarely associated with early death due to sepsis, as shown by the germs causing a fire around this cowboy, symbolizing sepsis, which is a state of systemic inflammation, hence the flames.</w:t>
      </w:r>
    </w:p>
    <w:p w14:paraId="3E58E5F4" w14:textId="77777777" w:rsidR="00A6776F" w:rsidRPr="00A6776F" w:rsidRDefault="00A6776F" w:rsidP="00A6776F">
      <w:r w:rsidRPr="00A6776F">
        <w:rPr>
          <w:b/>
          <w:bCs/>
        </w:rPr>
        <w:t>[Speaker B]:</w:t>
      </w:r>
      <w:r w:rsidRPr="00A6776F">
        <w:t> Finally, electron microscopy will show characteristic clumped tonofilaments, represented by these clumps of filament on the ground.</w:t>
      </w:r>
    </w:p>
    <w:p w14:paraId="737A8C31" w14:textId="77777777" w:rsidR="00A6776F" w:rsidRPr="00A6776F" w:rsidRDefault="00A6776F" w:rsidP="00A6776F">
      <w:r w:rsidRPr="00A6776F">
        <w:rPr>
          <w:b/>
          <w:bCs/>
        </w:rPr>
        <w:t>[Speaker A]:</w:t>
      </w:r>
      <w:r w:rsidRPr="00A6776F">
        <w:t xml:space="preserve"> Up next, this bull rider with a soda bottle represents EBS with mottled pigmentation. Notice how he spilled the soda on his trunk and limbs, representing the appearance of mottled hyperpigmentation on the trunk and limbs. The final EBS subtype is EBS with muscular dystrophy, as shown by this weak and frail cowboy with dystrophic muscles. This is the only subtype of EBS that's autosomal recessive, as shown by his recessive Reese's chocolate. EBS with muscular dystrophy is due to a mutation in </w:t>
      </w:r>
      <w:proofErr w:type="spellStart"/>
      <w:r w:rsidRPr="00A6776F">
        <w:t>plectin</w:t>
      </w:r>
      <w:proofErr w:type="spellEnd"/>
      <w:r w:rsidRPr="00A6776F">
        <w:t>, shown by the plankton behind the cowboy on the slide. In this subtype, the bullae develop at birth, but the muscle weakness is usually delayed and may develop in infancy and through adulthood. This is represented by the slow grandfather clock, reminding us that the muscle weakness is delayed.</w:t>
      </w:r>
    </w:p>
    <w:p w14:paraId="3F6129BD" w14:textId="77777777" w:rsidR="00A6776F" w:rsidRPr="00A6776F" w:rsidRDefault="00A6776F" w:rsidP="00A6776F">
      <w:r w:rsidRPr="00A6776F">
        <w:rPr>
          <w:b/>
          <w:bCs/>
        </w:rPr>
        <w:t>[Speaker B]:</w:t>
      </w:r>
      <w:r w:rsidRPr="00A6776F">
        <w:t> And that concludes our ride through the EBS playground. Let's head over to the junction of the playground and the parking lot to cover junctional EB. See you there.</w:t>
      </w:r>
    </w:p>
    <w:p w14:paraId="0D8B0DE8" w14:textId="77777777" w:rsidR="00A6776F" w:rsidRPr="00A6776F" w:rsidRDefault="00A6776F" w:rsidP="00A6776F">
      <w:r w:rsidRPr="00A6776F">
        <w:pict w14:anchorId="563A4A13">
          <v:rect id="_x0000_i1031" style="width:0;height:.75pt" o:hralign="center" o:hrstd="t" o:hr="t" fillcolor="#a0a0a0" stroked="f"/>
        </w:pict>
      </w:r>
    </w:p>
    <w:p w14:paraId="211D3583" w14:textId="77777777" w:rsidR="00A6776F" w:rsidRDefault="00A6776F">
      <w:pPr>
        <w:rPr>
          <w:b/>
          <w:bCs/>
        </w:rPr>
      </w:pPr>
      <w:r>
        <w:rPr>
          <w:b/>
          <w:bCs/>
        </w:rPr>
        <w:br w:type="page"/>
      </w:r>
    </w:p>
    <w:p w14:paraId="2AA13362" w14:textId="2CD2769D" w:rsidR="00A6776F" w:rsidRPr="00A6776F" w:rsidRDefault="00A6776F" w:rsidP="00A6776F">
      <w:pPr>
        <w:rPr>
          <w:b/>
          <w:bCs/>
        </w:rPr>
      </w:pPr>
      <w:r w:rsidRPr="00A6776F">
        <w:rPr>
          <w:b/>
          <w:bCs/>
        </w:rPr>
        <w:lastRenderedPageBreak/>
        <w:t>Epidermolysis_Bullosa_2.mp4</w:t>
      </w:r>
    </w:p>
    <w:p w14:paraId="053CEFA0" w14:textId="77777777" w:rsidR="00A6776F" w:rsidRPr="00A6776F" w:rsidRDefault="00A6776F" w:rsidP="00A6776F">
      <w:r w:rsidRPr="00A6776F">
        <w:rPr>
          <w:b/>
          <w:bCs/>
        </w:rPr>
        <w:t>[Speaker A]:</w:t>
      </w:r>
      <w:r w:rsidRPr="00A6776F">
        <w:t xml:space="preserve"> In this graphic, we'll cover junctional epidermolysis bullosa. To remind you that it's junctional, we're at the junction of the playground and the parking lot by a fence. </w:t>
      </w:r>
      <w:proofErr w:type="gramStart"/>
      <w:r w:rsidRPr="00A6776F">
        <w:t>Take a look</w:t>
      </w:r>
      <w:proofErr w:type="gramEnd"/>
      <w:r w:rsidRPr="00A6776F">
        <w:t xml:space="preserve"> at this cowboy who's about to wrangle up the mechanical bull with a lasso. The lasso represents that in junctional EB, the blisters through the lamina lucida, which kind of sounds like lamina </w:t>
      </w:r>
      <w:proofErr w:type="spellStart"/>
      <w:r w:rsidRPr="00A6776F">
        <w:t>lassoda</w:t>
      </w:r>
      <w:proofErr w:type="spellEnd"/>
      <w:r w:rsidRPr="00A6776F">
        <w:t>. All forms of JEB present with enamel hypoplasia, pitting, and tooth loss. This is shown by the little cowboy with bad teeth. Junctional EB has three subtypes: the generalized severe form, generalized intermediate, and junctional EB with pyloric atresia. All of them are autosomal recessive, so we gave this cowboy a recessive Reese's chocolate.</w:t>
      </w:r>
    </w:p>
    <w:p w14:paraId="0DC1895F" w14:textId="77777777" w:rsidR="00A6776F" w:rsidRPr="00A6776F" w:rsidRDefault="00A6776F" w:rsidP="00A6776F">
      <w:r w:rsidRPr="00A6776F">
        <w:t xml:space="preserve">Check out this cowboy with a generalized severely damaged outfit, representing the generalized severe form of JEB. He brought along his pet lamb with 332 horsepower to symbolize the affected protein is laminin 332. Affected patients may also have completely absent or extremely rudimentary hemidesmosomes, which is symbolized by the completely damaged hemidesmosome by the cowboy. The baby cowboy wearing a red diaper and crying with a red open mouth represents the clinical presentation of blisters on the buttocks as well as oral and perioral blisters. The red earmuffs that he's wearing represent that blisters can also affect the pinna of the ears. Notice the loud cry, shown by the coarse squiggly lines coming out of the baby. This represents that affected patients will typically have a hoarse cry due to laryngeal involvement. Laryngeal involvement is symbolized by the laryngeal links on this baby's chain. Despite crying, he's giving a thumbs up, representing that these blisters typically heal without scarring. The cowboy didn't travel alone. He brought along his clown friend. This clown with red paint around the mouth represents the classic perioral granulation tissue that can develop beyond six months of age in patients with junctional EB. Unfortunately, this subtype of JEB often results in death in the first few years of life, most commonly due to respiratory failure or </w:t>
      </w:r>
      <w:proofErr w:type="spellStart"/>
      <w:r w:rsidRPr="00A6776F">
        <w:t>septicemia</w:t>
      </w:r>
      <w:proofErr w:type="spellEnd"/>
      <w:r w:rsidRPr="00A6776F">
        <w:t xml:space="preserve">. Respiratory failure is shown by this cowboy with a lung-shaped respiratory vest, and </w:t>
      </w:r>
      <w:proofErr w:type="spellStart"/>
      <w:r w:rsidRPr="00A6776F">
        <w:t>septicemia</w:t>
      </w:r>
      <w:proofErr w:type="spellEnd"/>
      <w:r w:rsidRPr="00A6776F">
        <w:t xml:space="preserve"> is represented by this cowboy lying on the floor covered in blood and germs for </w:t>
      </w:r>
      <w:proofErr w:type="spellStart"/>
      <w:r w:rsidRPr="00A6776F">
        <w:t>septicemia</w:t>
      </w:r>
      <w:proofErr w:type="spellEnd"/>
      <w:r w:rsidRPr="00A6776F">
        <w:t>.</w:t>
      </w:r>
    </w:p>
    <w:p w14:paraId="54BFB67C" w14:textId="77777777" w:rsidR="00A6776F" w:rsidRPr="00A6776F" w:rsidRDefault="00A6776F" w:rsidP="00A6776F">
      <w:r w:rsidRPr="00A6776F">
        <w:t xml:space="preserve">The next subtype of JEB is the generalized intermediate form, as shown by the cowboy with a generalized outfit that's in a little bit better condition. Notice how he's also next to the </w:t>
      </w:r>
      <w:proofErr w:type="gramStart"/>
      <w:r w:rsidRPr="00A6776F">
        <w:t>332 horsepower</w:t>
      </w:r>
      <w:proofErr w:type="gramEnd"/>
      <w:r w:rsidRPr="00A6776F">
        <w:t xml:space="preserve"> lamb, symbolizing that laminin 332 is also the affected protein in this form. On the other side, a pirate with two peg legs represents BPAG2, also known as collagen 17, hence the 17-year-old driver's license that he's holding. The pirate is bald to represent the scarring alopecia that's often seen in this form of JEB. See that thin atrophic tissue paper that the cowboy is holding? This represents that lesions often heal with atrophic scarring.</w:t>
      </w:r>
    </w:p>
    <w:p w14:paraId="59C89CFF" w14:textId="77777777" w:rsidR="00A6776F" w:rsidRPr="00A6776F" w:rsidRDefault="00A6776F" w:rsidP="00A6776F">
      <w:r w:rsidRPr="00A6776F">
        <w:t xml:space="preserve">The last subtype of JEB is symbolized by this baby holding a pyloric purse, representing JEB with pyloric atresia. We brought back the beta-shaped sunglasses to symbolize the affected protein here, which is alpha 6 beta 4 integrin. And </w:t>
      </w:r>
      <w:proofErr w:type="gramStart"/>
      <w:r w:rsidRPr="00A6776F">
        <w:t>take a look</w:t>
      </w:r>
      <w:proofErr w:type="gramEnd"/>
      <w:r w:rsidRPr="00A6776F">
        <w:t xml:space="preserve"> at this other cowboy squeezing a bladder-shaped glass to represent that in addition to pyloric atresia, affected patients can also have ureteral stenosis. Is that an elf behind him? This elf with tiny ears symbolizes that affected patients can also have rudimentary and malformed ears. The elf has a skull with crossbones on his shirt to represent the poor prognosis and often high mortality rate associated with JEB with pyloric atresia.</w:t>
      </w:r>
    </w:p>
    <w:p w14:paraId="003BB656" w14:textId="77777777" w:rsidR="00A6776F" w:rsidRPr="00A6776F" w:rsidRDefault="00A6776F" w:rsidP="00A6776F">
      <w:r w:rsidRPr="00A6776F">
        <w:t xml:space="preserve">Let's recap the symbols. The fence is at the junction of the playground and the parking lot to symbolize that we are learning about junctional EB. The cowboy with a lasso indicates that blisters form through the lamina lucida or the lamina </w:t>
      </w:r>
      <w:proofErr w:type="spellStart"/>
      <w:r w:rsidRPr="00A6776F">
        <w:t>lassoda</w:t>
      </w:r>
      <w:proofErr w:type="spellEnd"/>
      <w:r w:rsidRPr="00A6776F">
        <w:t xml:space="preserve">. The little cowboy's bad teeth </w:t>
      </w:r>
      <w:r w:rsidRPr="00A6776F">
        <w:lastRenderedPageBreak/>
        <w:t xml:space="preserve">symbolize enamel hypoplasia, pitting, and tooth loss that's common in all forms of JEB. The cowboy is holding a Reese's chocolate to indicate that all forms of JEB are autosomal recessive. There are three forms of JEB that we covered here. The cowboy with a severely damaged outfit represents the generalized severe form. His pet lamb with 332 horsepower denotes that the affected protein is laminin 332. The completely damaged hemidesmosome anchor shows that patients will have rudimentary or absent hemidesmosomes. The baby cowboy with red diapers and an open mouth represents blisters that can form on the buttocks, oral, and perioral regions. His red earmuffs signify that blisters can also form on the pinna of the ears. The squiggly lines represent the hoarse cry due to laryngeal involvement, which is further symbolized by the laryngeal links on his chain. Despite crying, his thumbs up indicates that these blisters usually heal without scarring. The clown with red paint around his mouth shows the classic perioral granulation tissue that can develop in these patients. The baby cowboy with a lung-shaped respiratory vest represents that a common cause of death is respiratory failure. The other cowboy lying on the floor covered in blood and germs represents the other common cause of death, which is </w:t>
      </w:r>
      <w:proofErr w:type="spellStart"/>
      <w:r w:rsidRPr="00A6776F">
        <w:t>septicemia</w:t>
      </w:r>
      <w:proofErr w:type="spellEnd"/>
      <w:r w:rsidRPr="00A6776F">
        <w:t>. Next up is the generalized intermediate form, which is shown by the cowboy with a less damaged outfit. He's also next to the llama with 332 horsepower, indicating that laminin 332 is also the affected protein in the generalized intermediate form. The pirate with two peg legs represents BPAG2, also known as collagen 17, shown by the 17-year-old driver's license that he's holding.</w:t>
      </w:r>
    </w:p>
    <w:p w14:paraId="0DCEB09A" w14:textId="77777777" w:rsidR="00A6776F" w:rsidRPr="00A6776F" w:rsidRDefault="00A6776F" w:rsidP="00A6776F">
      <w:r w:rsidRPr="00A6776F">
        <w:t>That's a wrap on junctional epidermolysis bullosa. Who's ready to head to Spain for the mechanical bullfighting competition?</w:t>
      </w:r>
    </w:p>
    <w:p w14:paraId="51575E25"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13"/>
    <w:rsid w:val="0005428C"/>
    <w:rsid w:val="003D211A"/>
    <w:rsid w:val="00442768"/>
    <w:rsid w:val="00A6776F"/>
    <w:rsid w:val="00B70F62"/>
    <w:rsid w:val="00C32A13"/>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82C14-FC37-472D-B0F7-DF0D5C9CD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A13"/>
    <w:rPr>
      <w:rFonts w:eastAsiaTheme="majorEastAsia" w:cstheme="majorBidi"/>
      <w:color w:val="272727" w:themeColor="text1" w:themeTint="D8"/>
    </w:rPr>
  </w:style>
  <w:style w:type="paragraph" w:styleId="Title">
    <w:name w:val="Title"/>
    <w:basedOn w:val="Normal"/>
    <w:next w:val="Normal"/>
    <w:link w:val="TitleChar"/>
    <w:uiPriority w:val="10"/>
    <w:qFormat/>
    <w:rsid w:val="00C32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A13"/>
    <w:pPr>
      <w:spacing w:before="160"/>
      <w:jc w:val="center"/>
    </w:pPr>
    <w:rPr>
      <w:i/>
      <w:iCs/>
      <w:color w:val="404040" w:themeColor="text1" w:themeTint="BF"/>
    </w:rPr>
  </w:style>
  <w:style w:type="character" w:customStyle="1" w:styleId="QuoteChar">
    <w:name w:val="Quote Char"/>
    <w:basedOn w:val="DefaultParagraphFont"/>
    <w:link w:val="Quote"/>
    <w:uiPriority w:val="29"/>
    <w:rsid w:val="00C32A13"/>
    <w:rPr>
      <w:i/>
      <w:iCs/>
      <w:color w:val="404040" w:themeColor="text1" w:themeTint="BF"/>
    </w:rPr>
  </w:style>
  <w:style w:type="paragraph" w:styleId="ListParagraph">
    <w:name w:val="List Paragraph"/>
    <w:basedOn w:val="Normal"/>
    <w:uiPriority w:val="34"/>
    <w:qFormat/>
    <w:rsid w:val="00C32A13"/>
    <w:pPr>
      <w:ind w:left="720"/>
      <w:contextualSpacing/>
    </w:pPr>
  </w:style>
  <w:style w:type="character" w:styleId="IntenseEmphasis">
    <w:name w:val="Intense Emphasis"/>
    <w:basedOn w:val="DefaultParagraphFont"/>
    <w:uiPriority w:val="21"/>
    <w:qFormat/>
    <w:rsid w:val="00C32A13"/>
    <w:rPr>
      <w:i/>
      <w:iCs/>
      <w:color w:val="0F4761" w:themeColor="accent1" w:themeShade="BF"/>
    </w:rPr>
  </w:style>
  <w:style w:type="paragraph" w:styleId="IntenseQuote">
    <w:name w:val="Intense Quote"/>
    <w:basedOn w:val="Normal"/>
    <w:next w:val="Normal"/>
    <w:link w:val="IntenseQuoteChar"/>
    <w:uiPriority w:val="30"/>
    <w:qFormat/>
    <w:rsid w:val="00C32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A13"/>
    <w:rPr>
      <w:i/>
      <w:iCs/>
      <w:color w:val="0F4761" w:themeColor="accent1" w:themeShade="BF"/>
    </w:rPr>
  </w:style>
  <w:style w:type="character" w:styleId="IntenseReference">
    <w:name w:val="Intense Reference"/>
    <w:basedOn w:val="DefaultParagraphFont"/>
    <w:uiPriority w:val="32"/>
    <w:qFormat/>
    <w:rsid w:val="00C32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1700</Words>
  <Characters>9693</Characters>
  <Application>Microsoft Office Word</Application>
  <DocSecurity>0</DocSecurity>
  <Lines>80</Lines>
  <Paragraphs>22</Paragraphs>
  <ScaleCrop>false</ScaleCrop>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2026-04-18T20:43:00Z</dcterms:created>
  <dcterms:modified xsi:type="dcterms:W3CDTF">2026-04-18T20:44:00Z</dcterms:modified>
</cp:coreProperties>
</file>