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2E1EA6" w14:textId="77777777" w:rsidR="0064161C" w:rsidRDefault="00F77953">
      <w:r>
        <w:t xml:space="preserve">Welcome to the most progressive park in all of </w:t>
      </w:r>
      <w:proofErr w:type="spellStart"/>
      <w:r>
        <w:t>Dermnemonics</w:t>
      </w:r>
      <w:proofErr w:type="spellEnd"/>
      <w:r>
        <w:t xml:space="preserve">.  In this sketch titles “The Modern Men” we’ll be covering MEN syndromes 1, 2a, and 2b. </w:t>
      </w:r>
    </w:p>
    <w:p w14:paraId="737CAD85" w14:textId="391D5BA6" w:rsidR="00025E38" w:rsidRDefault="00F77953">
      <w:r>
        <w:t xml:space="preserve">Let’s introduce our first character Rico </w:t>
      </w:r>
      <w:proofErr w:type="spellStart"/>
      <w:r>
        <w:t>Swave</w:t>
      </w:r>
      <w:proofErr w:type="spellEnd"/>
      <w:r>
        <w:t xml:space="preserve"> who will represent MEN syndrome type 1 </w:t>
      </w:r>
      <w:r w:rsidR="0064161C">
        <w:t xml:space="preserve">(also known as </w:t>
      </w:r>
      <w:proofErr w:type="spellStart"/>
      <w:r w:rsidR="0064161C">
        <w:t>Wermer</w:t>
      </w:r>
      <w:proofErr w:type="spellEnd"/>
      <w:r w:rsidR="0064161C">
        <w:t xml:space="preserve"> syndrome) </w:t>
      </w:r>
      <w:r>
        <w:t xml:space="preserve">as shown by our 1-sword on his hip. He’s decided to take his pet Pit bull for a walk, this pit bull should remind you of the pituitary prolactinomas these </w:t>
      </w:r>
      <w:proofErr w:type="gramStart"/>
      <w:r>
        <w:t>patient’s</w:t>
      </w:r>
      <w:proofErr w:type="gramEnd"/>
      <w:r>
        <w:t xml:space="preserve"> are prone to developing. </w:t>
      </w:r>
    </w:p>
    <w:p w14:paraId="25197F32" w14:textId="55B54F1C" w:rsidR="00F77953" w:rsidRDefault="00F77953">
      <w:r>
        <w:t xml:space="preserve">What’s that you’ve got in your mouth Fido? Is that a </w:t>
      </w:r>
      <w:proofErr w:type="gramStart"/>
      <w:r>
        <w:t>human  Pancreas</w:t>
      </w:r>
      <w:proofErr w:type="gramEnd"/>
      <w:r>
        <w:t>?! This pancreas shaped chew toy is our hook for the pancreatic changes seen in MEN type 1. Notably, islet cell hyperplasia is the most common</w:t>
      </w:r>
      <w:r w:rsidR="0064161C">
        <w:t xml:space="preserve"> change, but they are also at increased risk for both adenomas and pancreatic carcinomas. </w:t>
      </w:r>
    </w:p>
    <w:p w14:paraId="27A8B99E" w14:textId="5DE5DDD9" w:rsidR="0064161C" w:rsidRDefault="0064161C">
      <w:r>
        <w:t xml:space="preserve">I don’t know about you, but this guy is </w:t>
      </w:r>
      <w:proofErr w:type="spellStart"/>
      <w:r>
        <w:t>preeetyyy</w:t>
      </w:r>
      <w:proofErr w:type="spellEnd"/>
      <w:r>
        <w:t xml:space="preserve"> cool. Woah! Is that a Johnny Depp style beard?! And just when I didn’t think this guy could get any cooler. </w:t>
      </w:r>
    </w:p>
    <w:p w14:paraId="1ED3A2BF" w14:textId="653532FA" w:rsidR="0064161C" w:rsidRDefault="0064161C">
      <w:r>
        <w:t xml:space="preserve">This patient’s </w:t>
      </w:r>
      <w:proofErr w:type="spellStart"/>
      <w:r>
        <w:t>beardazzled</w:t>
      </w:r>
      <w:proofErr w:type="spellEnd"/>
      <w:r>
        <w:t xml:space="preserve"> beard with these small red beads placed where you might find the parathyroid glands should serve to remind you of the parathyroid hyperplasia seen in MEN type 1. </w:t>
      </w:r>
    </w:p>
    <w:p w14:paraId="44F18FCA" w14:textId="4FC3475A" w:rsidR="0064161C" w:rsidRDefault="0064161C">
      <w:r>
        <w:t xml:space="preserve">Most importantly for our purposes here at </w:t>
      </w:r>
      <w:proofErr w:type="spellStart"/>
      <w:r>
        <w:t>dermnemonics</w:t>
      </w:r>
      <w:proofErr w:type="spellEnd"/>
      <w:r>
        <w:t xml:space="preserve"> are the cutaneous features. These patient’s develop findings similar to those seen in tuberous sclerosis – we’ve included this inner tube looking planter with roses growing out of it. Specifically, they are prone to developing hypopigmented macules (sometimes called confetti macules), gingival papules, and café au lait macules which is shown by his spilled Late in his left hand. Lastly, you should know that like patient’s with </w:t>
      </w:r>
      <w:proofErr w:type="spellStart"/>
      <w:r>
        <w:t>tubersous</w:t>
      </w:r>
      <w:proofErr w:type="spellEnd"/>
      <w:r>
        <w:t xml:space="preserve"> sclerosis, they often have facial </w:t>
      </w:r>
      <w:proofErr w:type="spellStart"/>
      <w:r>
        <w:t>angiofibromas</w:t>
      </w:r>
      <w:proofErr w:type="spellEnd"/>
      <w:r>
        <w:t xml:space="preserve"> (commonly and misleadingly called sebaceous adenomas). </w:t>
      </w:r>
      <w:proofErr w:type="gramStart"/>
      <w:r>
        <w:t>This guys</w:t>
      </w:r>
      <w:proofErr w:type="gramEnd"/>
      <w:r>
        <w:t xml:space="preserve"> is just lucky his beard is covering them up. </w:t>
      </w:r>
    </w:p>
    <w:p w14:paraId="11952057" w14:textId="01E3F155" w:rsidR="0064161C" w:rsidRDefault="0064161C">
      <w:r>
        <w:t>Moving on to our second guy, he’ll represent MEN type 2a and we’ve included our recurring 2-swan behind him</w:t>
      </w:r>
      <w:r w:rsidR="00B16411">
        <w:t xml:space="preserve"> in the pond</w:t>
      </w:r>
      <w:r>
        <w:t xml:space="preserve"> as a hook. </w:t>
      </w:r>
      <w:r w:rsidR="00B16411">
        <w:t xml:space="preserve">That swan better be careful though because that alligator looks </w:t>
      </w:r>
      <w:proofErr w:type="spellStart"/>
      <w:r w:rsidR="00B16411">
        <w:t>awefuly</w:t>
      </w:r>
      <w:proofErr w:type="spellEnd"/>
      <w:r w:rsidR="00B16411">
        <w:t xml:space="preserve"> hungry. This </w:t>
      </w:r>
      <w:proofErr w:type="spellStart"/>
      <w:r w:rsidR="00B16411">
        <w:t>aligator</w:t>
      </w:r>
      <w:proofErr w:type="spellEnd"/>
      <w:r w:rsidR="00B16411">
        <w:t xml:space="preserve"> will be a recurring hook for keratin derived amyloid – specifically macular or lichen amyloid which is a cutaneous finding specific to type 2a. </w:t>
      </w:r>
    </w:p>
    <w:p w14:paraId="20AE0992" w14:textId="2E55B55F" w:rsidR="00B16411" w:rsidRDefault="00B16411">
      <w:r>
        <w:t xml:space="preserve">Other notable features of MEN 2a include parathyroid hyperplasia (a feature shared with type 1) which we’ll again represent by adding some hippie beads to his beard and medullary thyroid carcinoma (a feature shared with MEN 2b/3) which we’ll show by this </w:t>
      </w:r>
      <w:proofErr w:type="spellStart"/>
      <w:r>
        <w:t>MEDallion</w:t>
      </w:r>
      <w:proofErr w:type="spellEnd"/>
      <w:r>
        <w:t xml:space="preserve"> he’s added to his beard to make his </w:t>
      </w:r>
      <w:proofErr w:type="spellStart"/>
      <w:r>
        <w:t>beardazzlement</w:t>
      </w:r>
      <w:proofErr w:type="spellEnd"/>
      <w:r>
        <w:t xml:space="preserve"> just a </w:t>
      </w:r>
      <w:proofErr w:type="spellStart"/>
      <w:r>
        <w:t>haaair</w:t>
      </w:r>
      <w:proofErr w:type="spellEnd"/>
      <w:r>
        <w:t xml:space="preserve"> cooler. </w:t>
      </w:r>
    </w:p>
    <w:p w14:paraId="26C89F12" w14:textId="49F6BCD1" w:rsidR="00B16411" w:rsidRDefault="00B16411">
      <w:r>
        <w:t>Last but not least is MEN 2b also called MEN type 3 which we’ll show with our last man who’s just hanging out on this blanket. Notice the hearts covering his blanket? These recurring 3-hearts aren’t just because he’s a romantic at heart, but also to remind you that this is MEN type 3 (I prefer to call it this to avoid the confusion and 2a v. 2b).</w:t>
      </w:r>
      <w:r w:rsidR="00D078B0">
        <w:t xml:space="preserve"> You’ll notice another cool medallion around his neck as well. Again, this is because both type 2 and 3 share the feature of medullary thyroid carcinoma. The most unique feature is propensity for developing mucosal neuromas – test writers frequently try to lead you to this diagnosis by showing you a picture of a </w:t>
      </w:r>
      <w:proofErr w:type="gramStart"/>
      <w:r w:rsidR="00D078B0">
        <w:t>kids</w:t>
      </w:r>
      <w:proofErr w:type="gramEnd"/>
      <w:r w:rsidR="00D078B0">
        <w:t xml:space="preserve"> lips. In our sketch, we’ll represent mucosal neuromas with this incredibly messy peanut butter and jelly sandwich. Another feature often provided as a context clue is a marfanoid body habitus. While our character looks a little marfanoid, we want to make this hook a little stronger by adding a recurring “</w:t>
      </w:r>
      <w:proofErr w:type="spellStart"/>
      <w:r w:rsidR="00D078B0">
        <w:t>Marfan</w:t>
      </w:r>
      <w:proofErr w:type="spellEnd"/>
      <w:r w:rsidR="00D078B0">
        <w:t xml:space="preserve"> the </w:t>
      </w:r>
      <w:proofErr w:type="spellStart"/>
      <w:r w:rsidR="00D078B0">
        <w:t>martian</w:t>
      </w:r>
      <w:proofErr w:type="spellEnd"/>
      <w:r w:rsidR="00D078B0">
        <w:t xml:space="preserve">” helmet on the blanket next to him. </w:t>
      </w:r>
    </w:p>
    <w:p w14:paraId="19B66DA7" w14:textId="75D27729" w:rsidR="00D078B0" w:rsidRDefault="00D078B0">
      <w:r>
        <w:t>The last 2 characteristics we’ll discuss are shared between both type 2 and 3. Both are due to mutations in the RET proto-oncogene mutation which we’ll tie into this sketch with this “</w:t>
      </w:r>
      <w:proofErr w:type="spellStart"/>
      <w:r>
        <w:t>RETail</w:t>
      </w:r>
      <w:proofErr w:type="spellEnd"/>
      <w:r>
        <w:t xml:space="preserve"> only parking” sign with RET highlighted in red. Furthermore, they’re both associated with developing pheochromocytomas. When you think about a PC man with beard beads and lattes, what kind of car do you envision? I hope you though “Fiat” because otherwise, the Fiat car we’ve chosen to use as our hook will be </w:t>
      </w:r>
      <w:proofErr w:type="spellStart"/>
      <w:r>
        <w:t>preeetty</w:t>
      </w:r>
      <w:proofErr w:type="spellEnd"/>
      <w:r>
        <w:t xml:space="preserve"> silly. </w:t>
      </w:r>
    </w:p>
    <w:p w14:paraId="26325336" w14:textId="2251E2C6" w:rsidR="00D078B0" w:rsidRDefault="00D078B0">
      <w:r>
        <w:lastRenderedPageBreak/>
        <w:t xml:space="preserve">Let’s wrap this sketch up with a quick review of the hooks. </w:t>
      </w:r>
    </w:p>
    <w:p w14:paraId="303D3EA4" w14:textId="1C33F049" w:rsidR="00D078B0" w:rsidRDefault="00D078B0">
      <w:r>
        <w:t>MEN type 1 portrayed on the left by the guy with a 1 sword is characterized by parathyroid hyperplasia (his beard beads), pituitary prolactinomas (the pit bull), and pancreatic changes including islet cell hyperplasia, adenomas, and rarely carcinomas (the pancreas chew toy). Cutaneous findings are similar to tuberous sclerosis (the tube with roses)</w:t>
      </w:r>
      <w:r w:rsidR="006A2D36">
        <w:t xml:space="preserve"> and include café au lait macules and facial </w:t>
      </w:r>
      <w:proofErr w:type="spellStart"/>
      <w:r w:rsidR="006A2D36">
        <w:t>angiofibromas</w:t>
      </w:r>
      <w:proofErr w:type="spellEnd"/>
      <w:r w:rsidR="006A2D36">
        <w:t xml:space="preserve"> (his spilled latte and the facial hair)</w:t>
      </w:r>
    </w:p>
    <w:p w14:paraId="0F95F3B1" w14:textId="187DCF37" w:rsidR="006A2D36" w:rsidRDefault="006A2D36">
      <w:r>
        <w:t xml:space="preserve">MEN type 2 is our center man with the 2-swan behind him. A unique cutaneous manifestation is macular amyloid, but these patients also develop parathyroid hyperplasia (shared with type 1), medullary thyroid carcinoma shown by his medallion and shared with type 3, and pheochromocytoma shown by the fiat and also shared with type 3. </w:t>
      </w:r>
    </w:p>
    <w:p w14:paraId="2D831DB7" w14:textId="6D80F388" w:rsidR="006A2D36" w:rsidRDefault="006A2D36">
      <w:r>
        <w:t xml:space="preserve">MEN type 3 is most notable for mucosal neuromas and marfanoid body habitus so recall his messy jelly sandwich and the </w:t>
      </w:r>
      <w:proofErr w:type="spellStart"/>
      <w:r>
        <w:t>marfan</w:t>
      </w:r>
      <w:proofErr w:type="spellEnd"/>
      <w:r>
        <w:t xml:space="preserve"> the </w:t>
      </w:r>
      <w:proofErr w:type="spellStart"/>
      <w:r>
        <w:t>martian</w:t>
      </w:r>
      <w:proofErr w:type="spellEnd"/>
      <w:r>
        <w:t xml:space="preserve"> helmet. Recall the shared RET proto-oncogene mutation by remembering the “</w:t>
      </w:r>
      <w:proofErr w:type="spellStart"/>
      <w:r>
        <w:t>RETail</w:t>
      </w:r>
      <w:proofErr w:type="spellEnd"/>
      <w:r>
        <w:t xml:space="preserve"> only parking sign”. </w:t>
      </w:r>
    </w:p>
    <w:p w14:paraId="7F6C4D6D" w14:textId="0D30DE21" w:rsidR="006A2D36" w:rsidRDefault="006A2D36">
      <w:r>
        <w:t xml:space="preserve">Hopefully that was an easy review and you enjoyed the park, check out our other sketches covering </w:t>
      </w:r>
      <w:proofErr w:type="spellStart"/>
      <w:r>
        <w:t>genodermatoses</w:t>
      </w:r>
      <w:proofErr w:type="spellEnd"/>
      <w:r>
        <w:t xml:space="preserve"> and please feel free to give us feedback so we can improve your experience.</w:t>
      </w:r>
    </w:p>
    <w:sectPr w:rsidR="006A2D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953"/>
    <w:rsid w:val="005134B5"/>
    <w:rsid w:val="005D1D59"/>
    <w:rsid w:val="0064161C"/>
    <w:rsid w:val="006A2D36"/>
    <w:rsid w:val="00792D01"/>
    <w:rsid w:val="00B16411"/>
    <w:rsid w:val="00D078B0"/>
    <w:rsid w:val="00F779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92F68"/>
  <w15:chartTrackingRefBased/>
  <w15:docId w15:val="{EBAACD7D-CF89-4FF4-AF48-CDE197B3F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789</Words>
  <Characters>4500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Matlock</dc:creator>
  <cp:keywords/>
  <dc:description/>
  <cp:lastModifiedBy>Stephen Matlock</cp:lastModifiedBy>
  <cp:revision>1</cp:revision>
  <dcterms:created xsi:type="dcterms:W3CDTF">2020-05-19T00:01:00Z</dcterms:created>
  <dcterms:modified xsi:type="dcterms:W3CDTF">2020-05-19T00:56:00Z</dcterms:modified>
</cp:coreProperties>
</file>