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4A92" w14:textId="77777777" w:rsidR="00857312" w:rsidRPr="00857312" w:rsidRDefault="00857312" w:rsidP="00857312">
      <w:pPr>
        <w:rPr>
          <w:b/>
          <w:bCs/>
        </w:rPr>
      </w:pPr>
      <w:r w:rsidRPr="00857312">
        <w:rPr>
          <w:b/>
          <w:bCs/>
        </w:rPr>
        <w:t>Psoriasis.mp4 — Psoriasis: Genetics &amp; Immunopathology</w:t>
      </w:r>
    </w:p>
    <w:p w14:paraId="6B27B66D" w14:textId="77777777" w:rsidR="00857312" w:rsidRPr="00857312" w:rsidRDefault="00857312" w:rsidP="00857312">
      <w:r w:rsidRPr="00857312">
        <w:t xml:space="preserve">Welcome to the </w:t>
      </w:r>
      <w:proofErr w:type="spellStart"/>
      <w:r w:rsidRPr="00857312">
        <w:t>Dermatographix</w:t>
      </w:r>
      <w:proofErr w:type="spellEnd"/>
      <w:r w:rsidRPr="00857312">
        <w:t xml:space="preserve"> Skate Park, where we'll cover psoriasis. We're at a skate park because our psoriatic skaters will be wearing elbow and knee pads, which resemble the classic thick scale over the elbows and knees that's seen in psoriasis. First, we see a young adult skater, symbolizing that psoriasis often peaks at ages 20 to 30. This older skater indicates that there's an additional peak at ages 50 to 60. Up in the air, this bird soaring in the sky, making a one with its wing, represents the PSORS1 gene, which is present in half of all psoriasis patients. Recall that it's present in half of all patients by the bird's half and half </w:t>
      </w:r>
      <w:proofErr w:type="spellStart"/>
      <w:r w:rsidRPr="00857312">
        <w:t>color</w:t>
      </w:r>
      <w:proofErr w:type="spellEnd"/>
      <w:r w:rsidRPr="00857312">
        <w:t>. Back on the ground, this cow shaped like a number six represents the HLA-CW6 gene, or as I like to think of it, the cow six gene. This is the strongest HLA association with psoriasis, so ingrain this into your mind. The child skater playing with the cow highlights that HLA-CW6 is positive in 90% of early onset psoriasis cases. That's why he's a child. And take a closer look at the cow's raindrop pattern, which signifies its strong link to guttate psoriasis. We used raindrops because guttate literally means raindrop-like. Next, let's talk about HLA-B27, which will be shown by this skater wearing a 27 Nirvana shirt. Why 27 Nirvana? Because the 27 Club is an informal list of popular musicians, artists, actors, and celebrities who died at the age of 27. One of them is Kurt Cobain, hence the reference to Nirvana. HLA-B27 is linked to several psoriasis forms. The first is shown by the skater sitting down, hurting his butt on the skateboard. He's hurting his butt to indicate HLA-B27's association with sacroiliitis-related psoriasis. His missing arm and missing knee pad denote HLA-B27's connection to psoriatic arthritis. Finally, he's eating an ice cream that resembles a pustule to symbolize the link between HLA-B27 and pustular psoriasis.</w:t>
      </w:r>
    </w:p>
    <w:p w14:paraId="6D8E694F" w14:textId="77777777" w:rsidR="00857312" w:rsidRPr="00857312" w:rsidRDefault="00857312" w:rsidP="00857312">
      <w:r w:rsidRPr="00857312">
        <w:t xml:space="preserve">Check out our next two skaters, one who's 13 and the other who's 17, as shown on their shirts. They represent HLA-B13 and HLA-B17 respectively. Both are getting rained on with raindrops, again indicating an association with guttate psoriasis. And notice their outfits are </w:t>
      </w:r>
      <w:proofErr w:type="gramStart"/>
      <w:r w:rsidRPr="00857312">
        <w:t>really red</w:t>
      </w:r>
      <w:proofErr w:type="gramEnd"/>
      <w:r w:rsidRPr="00857312">
        <w:t xml:space="preserve">, highlighting that HLA-B13 and 17 are also associated with erythrodermic psoriasis. This judge </w:t>
      </w:r>
      <w:proofErr w:type="gramStart"/>
      <w:r w:rsidRPr="00857312">
        <w:t>falling down</w:t>
      </w:r>
      <w:proofErr w:type="gramEnd"/>
      <w:r w:rsidRPr="00857312">
        <w:t xml:space="preserve"> with his </w:t>
      </w:r>
      <w:proofErr w:type="gramStart"/>
      <w:r w:rsidRPr="00857312">
        <w:t>10 scoring</w:t>
      </w:r>
      <w:proofErr w:type="gramEnd"/>
      <w:r w:rsidRPr="00857312">
        <w:t xml:space="preserve"> sign reminds us of the decreased IL-10 levels seen in psoriasis. That's why he's </w:t>
      </w:r>
      <w:proofErr w:type="gramStart"/>
      <w:r w:rsidRPr="00857312">
        <w:t>falling down</w:t>
      </w:r>
      <w:proofErr w:type="gramEnd"/>
      <w:r w:rsidRPr="00857312">
        <w:t>. The skater boy getting some air in a Jordan 23 hoodie represents IL-23, which is released from dendritic cells, as illustrated by the dendritic spider web pattern on his skateboard. IL-23 stimulates TH17 cells, which we'll show here by a bitter 17-year-old. The way you can remember the number 17 is that you have sweet 16, but bitter 17, which is why he's bitter. He's also holding a photo of himself to symbolize that TH17 cells release IL-17. That's why he's holding a photo of his 17-year-old self. They also release IL-22, and I don't know about you, but he's feeling 22. Um, hence the Taylor Swift 22 album.</w:t>
      </w:r>
    </w:p>
    <w:p w14:paraId="0B6AE354" w14:textId="77777777" w:rsidR="00857312" w:rsidRPr="00857312" w:rsidRDefault="00857312" w:rsidP="00857312">
      <w:r w:rsidRPr="00857312">
        <w:t xml:space="preserve">This park isn't just for skaters. Check out that EMT on an eight-shaped cycle frame, representing CXCL8, or as I like to think of it, Cycle X8. CXCL8 stimulates neutrophils, or the first responders of the immune system, hence the first responder EMT. In front of the park, two kids with happy birthday, HBD hats, symbolize antimicrobial proteins, HBD1 and HBD2. They're eating carrots to symbolize that these proteins are released by keratinocytes. Nearby, a cat in an LL Bean jacket eating a carrot signifies the secretion of </w:t>
      </w:r>
      <w:proofErr w:type="spellStart"/>
      <w:r w:rsidRPr="00857312">
        <w:t>cathelicidin</w:t>
      </w:r>
      <w:proofErr w:type="spellEnd"/>
      <w:r w:rsidRPr="00857312">
        <w:t xml:space="preserve"> LL37.</w:t>
      </w:r>
    </w:p>
    <w:p w14:paraId="1E9FC916" w14:textId="77777777" w:rsidR="00857312" w:rsidRPr="00857312" w:rsidRDefault="00857312" w:rsidP="00857312">
      <w:r w:rsidRPr="00857312">
        <w:t xml:space="preserve">Let's summarize. The young adult skater represents that psoriasis typically peaks at the ages of 20 to 30, with an additional peak around 50 to 60, as shown by the older skater. The bird soaring in the sky, making a number one with its wing, shows the importance of PSORS1 gene, which is associated in half of psoriasis patients, hence the half and half design on the bird. The cow shaped like the number six represents HLA-CW6, which is strongly associated with psoriasis, especially early onset cases, shown by the early onset child, as well as guttate psoriasis, shown by the guttate raindrop pattern on the cow. The 27 Club skater highlights HLA-B27, linked to </w:t>
      </w:r>
      <w:r w:rsidRPr="00857312">
        <w:lastRenderedPageBreak/>
        <w:t xml:space="preserve">sacroiliitis, shown by him hurting his butt on the skateboard. It's also associated with psoriatic arthritis, shown by his missing arm and knee pad, and finally, it's also associated with pustular psoriasis, shown by the pustular ice cream that he's eating. The skater kids that are 13 and 17 signify HLA-B13 and HLA-B17, and they're associated with guttate psoriasis, as shown by the raindrops, and erythrodermic psoriasis, as shown by their red outfits. Decreased IL-10 is also a feature of psoriasis and is represented by a judge </w:t>
      </w:r>
      <w:proofErr w:type="gramStart"/>
      <w:r w:rsidRPr="00857312">
        <w:t>falling down</w:t>
      </w:r>
      <w:proofErr w:type="gramEnd"/>
      <w:r w:rsidRPr="00857312">
        <w:t xml:space="preserve"> with his 10 </w:t>
      </w:r>
      <w:proofErr w:type="gramStart"/>
      <w:r w:rsidRPr="00857312">
        <w:t>sign</w:t>
      </w:r>
      <w:proofErr w:type="gramEnd"/>
      <w:r w:rsidRPr="00857312">
        <w:t xml:space="preserve">. On the other hand, IL-23 is increased and is symbolized by the kid in a Jordan 23 sweatshirt up in the air. IL-23 is released by dendritic cells, as shown by the dendritic spider web design on the skateboard. It stimulates TH17 cells to release IL-17 and IL-22, depicted by the bitter 17-year-old holding a photo of his 17-year-old self and Taylor Swift's 22 album. CXCL8 is also elevated in psoriasis and is shown by the eight-shaped cycle. It stimulates neutrophils, as shown by the EMT, because neutrophils, like EMTs, are the first responders of the immune system. Finally, keratinocytes can release HBD1 and HBD2, as shown by the happy birthday one and happy birthday two kids, as well as </w:t>
      </w:r>
      <w:proofErr w:type="spellStart"/>
      <w:r w:rsidRPr="00857312">
        <w:t>cathelicidin</w:t>
      </w:r>
      <w:proofErr w:type="spellEnd"/>
      <w:r w:rsidRPr="00857312">
        <w:t xml:space="preserve"> LL37, as shown by the cat wearing an LL Bean jacket.</w:t>
      </w:r>
    </w:p>
    <w:p w14:paraId="72F213FA" w14:textId="77777777" w:rsidR="00857312" w:rsidRPr="00857312" w:rsidRDefault="00857312" w:rsidP="00857312">
      <w:r w:rsidRPr="00857312">
        <w:t xml:space="preserve">All </w:t>
      </w:r>
      <w:proofErr w:type="gramStart"/>
      <w:r w:rsidRPr="00857312">
        <w:t>right,</w:t>
      </w:r>
      <w:proofErr w:type="gramEnd"/>
      <w:r w:rsidRPr="00857312">
        <w:t xml:space="preserve"> that's it for part one of psoriasis. Let's roll on out of here because we got a few more things to cover.</w:t>
      </w:r>
    </w:p>
    <w:p w14:paraId="4BF5467F" w14:textId="77777777" w:rsidR="00857312" w:rsidRPr="00857312" w:rsidRDefault="00857312" w:rsidP="00857312">
      <w:r w:rsidRPr="00857312">
        <w:pict w14:anchorId="0F18D638">
          <v:rect id="_x0000_i1037" style="width:0;height:.75pt" o:hralign="center" o:hrstd="t" o:hr="t" fillcolor="#a0a0a0" stroked="f"/>
        </w:pict>
      </w:r>
    </w:p>
    <w:p w14:paraId="574C2496" w14:textId="77777777" w:rsidR="00857312" w:rsidRDefault="00857312">
      <w:pPr>
        <w:rPr>
          <w:b/>
          <w:bCs/>
        </w:rPr>
      </w:pPr>
      <w:r>
        <w:rPr>
          <w:b/>
          <w:bCs/>
        </w:rPr>
        <w:br w:type="page"/>
      </w:r>
    </w:p>
    <w:p w14:paraId="1B9E468A" w14:textId="1A1CA0A9" w:rsidR="00857312" w:rsidRPr="00857312" w:rsidRDefault="00857312" w:rsidP="00857312">
      <w:pPr>
        <w:rPr>
          <w:b/>
          <w:bCs/>
        </w:rPr>
      </w:pPr>
      <w:r w:rsidRPr="00857312">
        <w:rPr>
          <w:b/>
          <w:bCs/>
        </w:rPr>
        <w:lastRenderedPageBreak/>
        <w:t>Psoriasis_2.mp4 — Psoriasis: Triggers</w:t>
      </w:r>
    </w:p>
    <w:p w14:paraId="2204CBCA" w14:textId="77777777" w:rsidR="00857312" w:rsidRPr="00857312" w:rsidRDefault="00857312" w:rsidP="00857312">
      <w:r w:rsidRPr="00857312">
        <w:t xml:space="preserve">Welcome back to </w:t>
      </w:r>
      <w:proofErr w:type="spellStart"/>
      <w:r w:rsidRPr="00857312">
        <w:t>Dermatographix</w:t>
      </w:r>
      <w:proofErr w:type="spellEnd"/>
      <w:r w:rsidRPr="00857312">
        <w:t xml:space="preserve">. Today, we find ourselves in the stormy day at the psoriatic skate park to go over some common triggers of psoriasis. First, we see a skater injured by a corn on the cob, symbolizing the Koebner phenomenon. Think of it as </w:t>
      </w:r>
      <w:proofErr w:type="spellStart"/>
      <w:r w:rsidRPr="00857312">
        <w:t>Cobner</w:t>
      </w:r>
      <w:proofErr w:type="spellEnd"/>
      <w:r w:rsidRPr="00857312">
        <w:t xml:space="preserve"> phenomenon. This occurs when psoriasis is triggered by trauma or injury to the skin. Next up, a skater wearing a red handkerchief around the neck represents streptococcal pharyngitis. This infection is the leading cause of infections that result in psoriasis. Hence the number one foam finger. He's also getting rained on to remind us that strep pharyngitis is typically associated with guttate psoriasis specifically. Check out the next skater with an ice cream cone, representing generalized pustular psoriasis. He's pouring out calcium milk since hypocalcaemia can trigger generalized pustular psoriasis. I don't know if this skate park's safe during pregnancy. This pregnant woman reminds us that pregnancy is another potential trigger for psoriasis. Now let's move on to the drugs that can cause psoriasis, which we'll show in the back of the park. The skater with a lithium battery symbolizes lithium. Up in the air next to him is a musical skater with a beta bugle that's blocked with a cork, representing beta blockers, another class of drugs that can trigger psoriasis. Who's in charge of the skate park? Seems a little off the rails. Oh, this guy? This alpha teen signifies TNF alpha inhibitors, which are drugs that are not only used to treat psoriasis, but can </w:t>
      </w:r>
      <w:proofErr w:type="gramStart"/>
      <w:r w:rsidRPr="00857312">
        <w:t>actually trigger</w:t>
      </w:r>
      <w:proofErr w:type="gramEnd"/>
      <w:r w:rsidRPr="00857312">
        <w:t xml:space="preserve"> psoriasis in some cases. Sheesh, these teens, so indecisive. Notice he's wearing thick elbow pads and knee pads, indicating that TNF alpha inhibitors can lead to plaque psoriasis. His thick gloves depict the additional association of TNF alpha inhibitors with palmoplantar pustulosis. Finally, the Moon's ice cream stand symbolizes the tapering of corticosteroids, which can sometimes trigger pustular psoriasis. We use a moon for steroids because a common complication of long-term steroid use is </w:t>
      </w:r>
      <w:proofErr w:type="gramStart"/>
      <w:r w:rsidRPr="00857312">
        <w:t>moon</w:t>
      </w:r>
      <w:proofErr w:type="gramEnd"/>
      <w:r w:rsidRPr="00857312">
        <w:t xml:space="preserve"> face.</w:t>
      </w:r>
    </w:p>
    <w:p w14:paraId="2D0ACBF1" w14:textId="77777777" w:rsidR="00857312" w:rsidRPr="00857312" w:rsidRDefault="00857312" w:rsidP="00857312">
      <w:r w:rsidRPr="00857312">
        <w:t xml:space="preserve">Let's review each symbol one more time. The skater injured by a corn on the cob represents Koebner or </w:t>
      </w:r>
      <w:proofErr w:type="spellStart"/>
      <w:r w:rsidRPr="00857312">
        <w:t>Cobner</w:t>
      </w:r>
      <w:proofErr w:type="spellEnd"/>
      <w:r w:rsidRPr="00857312">
        <w:t xml:space="preserve"> phenomenon. The skater with a red handkerchief around the neck stands for streptococcal pharyngitis, and he's getting rained on to remind us of the association with guttate psoriasis specifically. The skater with a pustular ice cream cone represents generalized pustular psoriasis, which is often triggered by hypocalcaemia. That's why he's pouring out calcium milk. The pregnant woman represents pregnancy, another potential trigger. Moving on to the drugs that can trigger psoriasis, the lithium battery symbolizes lithium. The beta bugle blocked with a cork stands for beta blockers. The alpha teen stands for TNF alpha inhibitors, and his thick elbow knee pads remind us that it triggers both plaque psoriasis and palmoplantar pustulosis, as shown by his thick gloves. Finally, the pustular moon ice cream stand represents corticosteroid tapers that can lead to generalized pustular psoriasis. That's all for the triggers of psoriasis. We'll see you in the next graphic.</w:t>
      </w:r>
    </w:p>
    <w:p w14:paraId="123EA1F0" w14:textId="77777777" w:rsidR="00857312" w:rsidRPr="00857312" w:rsidRDefault="00857312" w:rsidP="00857312">
      <w:r w:rsidRPr="00857312">
        <w:pict w14:anchorId="46DED60B">
          <v:rect id="_x0000_i1038" style="width:0;height:.75pt" o:hralign="center" o:hrstd="t" o:hr="t" fillcolor="#a0a0a0" stroked="f"/>
        </w:pict>
      </w:r>
    </w:p>
    <w:p w14:paraId="01C9144E" w14:textId="77777777" w:rsidR="00857312" w:rsidRDefault="00857312">
      <w:pPr>
        <w:rPr>
          <w:b/>
          <w:bCs/>
        </w:rPr>
      </w:pPr>
      <w:r>
        <w:rPr>
          <w:b/>
          <w:bCs/>
        </w:rPr>
        <w:br w:type="page"/>
      </w:r>
    </w:p>
    <w:p w14:paraId="07D72F4F" w14:textId="259FE2B6" w:rsidR="00857312" w:rsidRPr="00857312" w:rsidRDefault="00857312" w:rsidP="00857312">
      <w:pPr>
        <w:rPr>
          <w:b/>
          <w:bCs/>
        </w:rPr>
      </w:pPr>
      <w:r w:rsidRPr="00857312">
        <w:rPr>
          <w:b/>
          <w:bCs/>
        </w:rPr>
        <w:lastRenderedPageBreak/>
        <w:t>Psoriasis_3.mp4 — Psoriasis: Clinical Features</w:t>
      </w:r>
    </w:p>
    <w:p w14:paraId="653EA93D" w14:textId="77777777" w:rsidR="00857312" w:rsidRPr="00857312" w:rsidRDefault="00857312" w:rsidP="00857312">
      <w:r w:rsidRPr="00857312">
        <w:t xml:space="preserve">Welcome to the indoor psoriatic skate park, where we'll cover the clinical features of psoriasis. First up, we have a skater in elbow and knee pads, again representing chronic plaque psoriasis, which is the most common form. Next, a skater holding an umbrella symbolizes guttate psoriasis, characterized by raindrop-shaped lesions measuring two to six </w:t>
      </w:r>
      <w:proofErr w:type="spellStart"/>
      <w:r w:rsidRPr="00857312">
        <w:t>millimeters</w:t>
      </w:r>
      <w:proofErr w:type="spellEnd"/>
      <w:r w:rsidRPr="00857312">
        <w:t>. The handkerchief around his neck indicates that guttate psoriasis can be triggered by a group A strep infection in the oropharynx or the perianal region, like we covered in the last graphic. Additionally, the skater is coughing, to signify that an upper respiratory infection may also cause guttate psoriasis.</w:t>
      </w:r>
    </w:p>
    <w:p w14:paraId="2FEF6433" w14:textId="77777777" w:rsidR="00857312" w:rsidRPr="00857312" w:rsidRDefault="00857312" w:rsidP="00857312">
      <w:r w:rsidRPr="00857312">
        <w:t>Next up, check out this skater in a red suit. You guessed it, this skater symbolizes erythrodermic psoriasis, noted for the generalized erythema and scaling covering over 90% of the body surface area. This is shown by the 90% badge that he's wearing on the red suit. The skater is dropping a moon-shaped coin, indicating that an abrupt withdrawal of systemic steroids can trigger erythrodermic psoriasis.</w:t>
      </w:r>
    </w:p>
    <w:p w14:paraId="0DE3C69B" w14:textId="77777777" w:rsidR="00857312" w:rsidRPr="00857312" w:rsidRDefault="00857312" w:rsidP="00857312">
      <w:r w:rsidRPr="00857312">
        <w:t xml:space="preserve">For pustular psoriasis, there's two forms that we'll cover here. First is a pregnant skater for pustular psoriasis of pregnancy, shown by the pustular ice cream that she's holding. It's spilling onto her elbow to remind us that it typically begins in the flexures before generalizing. She also has a food delivery bag with an early timer on it, suggesting that early delivery is often recommended for these patients. The second form of pustular psoriasis is shown by this skater wearing Vans shoes, to represent Von Zumbusch, a rapid form of generalized pustular psoriasis that presents with fever, </w:t>
      </w:r>
      <w:proofErr w:type="spellStart"/>
      <w:r w:rsidRPr="00857312">
        <w:t>leukocytosis</w:t>
      </w:r>
      <w:proofErr w:type="spellEnd"/>
      <w:r w:rsidRPr="00857312">
        <w:t xml:space="preserve">, and </w:t>
      </w:r>
      <w:proofErr w:type="spellStart"/>
      <w:r w:rsidRPr="00857312">
        <w:t>hypoalbuminaemia</w:t>
      </w:r>
      <w:proofErr w:type="spellEnd"/>
      <w:r w:rsidRPr="00857312">
        <w:t xml:space="preserve">. Fever is symbolized by his shoes on fire. </w:t>
      </w:r>
      <w:proofErr w:type="spellStart"/>
      <w:r w:rsidRPr="00857312">
        <w:t>Leukocytosis</w:t>
      </w:r>
      <w:proofErr w:type="spellEnd"/>
      <w:r w:rsidRPr="00857312">
        <w:t xml:space="preserve"> is shown by the white dot pattern on his shoes, resembling white blood cells, and </w:t>
      </w:r>
      <w:proofErr w:type="spellStart"/>
      <w:r w:rsidRPr="00857312">
        <w:t>hypoalbuminaemia</w:t>
      </w:r>
      <w:proofErr w:type="spellEnd"/>
      <w:r w:rsidRPr="00857312">
        <w:t xml:space="preserve"> is shown by him spilling a protein shake. This is one clumsy skater. He's also spilling a glass of calcium milk, representing hypocalcaemia, which is a possible trigger for this form of psoriasis.</w:t>
      </w:r>
    </w:p>
    <w:p w14:paraId="7646E61F" w14:textId="77777777" w:rsidR="00857312" w:rsidRPr="00857312" w:rsidRDefault="00857312" w:rsidP="00857312">
      <w:r w:rsidRPr="00857312">
        <w:t xml:space="preserve">And what's this bull doing here? This bull skater with thick gloves symbolizes palmoplantar pustulosis. The yellow and brown </w:t>
      </w:r>
      <w:proofErr w:type="spellStart"/>
      <w:r w:rsidRPr="00857312">
        <w:t>color</w:t>
      </w:r>
      <w:proofErr w:type="spellEnd"/>
      <w:r w:rsidRPr="00857312">
        <w:t xml:space="preserve"> of the gloves represents the presentation with pustules, as well as yellow and brown macules localized to the palms and soles. He also has an S on his chest to represent an association with SAPHO syndrome, which stands for synovitis, acne, pustulosis, hyperostosis, and osteitis. You can also think of the S as standing for the sternoclavicular area, which is the most common site of inflammation for these patients. You may be wondering why the skater is a bull. That's because SAPHO syndrome can present with a bull's head sign seen on X-ray.</w:t>
      </w:r>
    </w:p>
    <w:p w14:paraId="18F72DD9" w14:textId="77777777" w:rsidR="00857312" w:rsidRPr="00857312" w:rsidRDefault="00857312" w:rsidP="00857312">
      <w:r w:rsidRPr="00857312">
        <w:t xml:space="preserve">Up next, this TV on the left shows a hollow pool and a skater with no nails on his hand, to represent acrodermatitis continua of </w:t>
      </w:r>
      <w:proofErr w:type="spellStart"/>
      <w:r w:rsidRPr="00857312">
        <w:t>Hallopeau</w:t>
      </w:r>
      <w:proofErr w:type="spellEnd"/>
      <w:r w:rsidRPr="00857312">
        <w:t>, or as I like to think of it, hollow pool.</w:t>
      </w:r>
    </w:p>
    <w:p w14:paraId="5DA6979A" w14:textId="77777777" w:rsidR="00857312" w:rsidRPr="00857312" w:rsidRDefault="00857312" w:rsidP="00857312">
      <w:r w:rsidRPr="00857312">
        <w:t>Some additional features of this condition are shown on the TV on the other side. It displays a lake of white pus, indicating lakes of pus on the distal fingers, which can lead to nail shedding. That's why the skater on the other TV didn't have any nails on his hands.</w:t>
      </w:r>
    </w:p>
    <w:p w14:paraId="5B12CA82" w14:textId="77777777" w:rsidR="00857312" w:rsidRPr="00857312" w:rsidRDefault="00857312" w:rsidP="00857312">
      <w:r w:rsidRPr="00857312">
        <w:t>Time to recap. The skater with elbow and knee pads reminds us of chronic plaque psoriasis that presents with thick silvery scale on the elbows and knees, as well as other extensor areas. The skater with an umbrella indicates guttate psoriasis, which can be triggered by strep infection or respiratory infections, as shown by his red pharyngitis neck handkerchief and him coughing. The red suit skater symbolizes erythrodermic psoriasis, with the 90% badge serving as a reminder that involvement is typically over 90% of the body surface area. The skater's dropping a moon-</w:t>
      </w:r>
      <w:r w:rsidRPr="00857312">
        <w:lastRenderedPageBreak/>
        <w:t xml:space="preserve">shaped coin, indicating that an abrupt withdrawal of systemic steroids can trigger erythrodermic psoriasis. The pregnant skater with pustular ice cream on her elbow represents pustular psoriasis of pregnancy, which usually starts on the flexures, then generalizes. The skater in Vans shoes represents Von Zumbusch psoriasis, which is characterized by fever, as shown by the flames, </w:t>
      </w:r>
      <w:proofErr w:type="spellStart"/>
      <w:r w:rsidRPr="00857312">
        <w:t>leukocytosis</w:t>
      </w:r>
      <w:proofErr w:type="spellEnd"/>
      <w:r w:rsidRPr="00857312">
        <w:t xml:space="preserve">, as shown by the white blood cell white dots on his shoes, and </w:t>
      </w:r>
      <w:proofErr w:type="spellStart"/>
      <w:r w:rsidRPr="00857312">
        <w:t>hypoalbuminaemia</w:t>
      </w:r>
      <w:proofErr w:type="spellEnd"/>
      <w:r w:rsidRPr="00857312">
        <w:t xml:space="preserve">, as shown by him spilling the protein drink. The spilled calcium milk represents hypocalcaemia as a triggering factor. Next, the bull skater with thick gloves depicts palmoplantar pustulosis, which, like the gloves, presents with pustules and yellow and brown macules on the palms and soles. The S on his chest reminds us of the association with SAPHO syndrome, with inflammation most prominent in the sternoclavicular area. The bull's head represents the bull's head sign seen on X-ray in this condition. Finally, the skater on TV with no nails in the hollow pool represents acrodermatitis continua of </w:t>
      </w:r>
      <w:proofErr w:type="spellStart"/>
      <w:r w:rsidRPr="00857312">
        <w:t>Hallopeau</w:t>
      </w:r>
      <w:proofErr w:type="spellEnd"/>
      <w:r w:rsidRPr="00857312">
        <w:t>, with lakes of pus on the distal fingers, as shown on the second TV by a lake of pus.</w:t>
      </w:r>
    </w:p>
    <w:p w14:paraId="7AEFB5B7" w14:textId="77777777" w:rsidR="00857312" w:rsidRPr="00857312" w:rsidRDefault="00857312" w:rsidP="00857312">
      <w:r w:rsidRPr="00857312">
        <w:t>That's a wrap on our indoor skating park. Up next, we'll cover specific sites of psoriasis. Let's head over to the skater's clothing shop. See you there.</w:t>
      </w:r>
    </w:p>
    <w:p w14:paraId="4CF3EDAA"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06"/>
    <w:rsid w:val="0005428C"/>
    <w:rsid w:val="003D211A"/>
    <w:rsid w:val="00442768"/>
    <w:rsid w:val="006A1A87"/>
    <w:rsid w:val="00857312"/>
    <w:rsid w:val="00B70F62"/>
    <w:rsid w:val="00D57A25"/>
    <w:rsid w:val="00F07F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429A13-6117-4F6C-ACF9-163697F9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06"/>
    <w:rPr>
      <w:rFonts w:eastAsiaTheme="majorEastAsia" w:cstheme="majorBidi"/>
      <w:color w:val="272727" w:themeColor="text1" w:themeTint="D8"/>
    </w:rPr>
  </w:style>
  <w:style w:type="paragraph" w:styleId="Title">
    <w:name w:val="Title"/>
    <w:basedOn w:val="Normal"/>
    <w:next w:val="Normal"/>
    <w:link w:val="TitleChar"/>
    <w:uiPriority w:val="10"/>
    <w:qFormat/>
    <w:rsid w:val="00F07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06"/>
    <w:pPr>
      <w:spacing w:before="160"/>
      <w:jc w:val="center"/>
    </w:pPr>
    <w:rPr>
      <w:i/>
      <w:iCs/>
      <w:color w:val="404040" w:themeColor="text1" w:themeTint="BF"/>
    </w:rPr>
  </w:style>
  <w:style w:type="character" w:customStyle="1" w:styleId="QuoteChar">
    <w:name w:val="Quote Char"/>
    <w:basedOn w:val="DefaultParagraphFont"/>
    <w:link w:val="Quote"/>
    <w:uiPriority w:val="29"/>
    <w:rsid w:val="00F07F06"/>
    <w:rPr>
      <w:i/>
      <w:iCs/>
      <w:color w:val="404040" w:themeColor="text1" w:themeTint="BF"/>
    </w:rPr>
  </w:style>
  <w:style w:type="paragraph" w:styleId="ListParagraph">
    <w:name w:val="List Paragraph"/>
    <w:basedOn w:val="Normal"/>
    <w:uiPriority w:val="34"/>
    <w:qFormat/>
    <w:rsid w:val="00F07F06"/>
    <w:pPr>
      <w:ind w:left="720"/>
      <w:contextualSpacing/>
    </w:pPr>
  </w:style>
  <w:style w:type="character" w:styleId="IntenseEmphasis">
    <w:name w:val="Intense Emphasis"/>
    <w:basedOn w:val="DefaultParagraphFont"/>
    <w:uiPriority w:val="21"/>
    <w:qFormat/>
    <w:rsid w:val="00F07F06"/>
    <w:rPr>
      <w:i/>
      <w:iCs/>
      <w:color w:val="0F4761" w:themeColor="accent1" w:themeShade="BF"/>
    </w:rPr>
  </w:style>
  <w:style w:type="paragraph" w:styleId="IntenseQuote">
    <w:name w:val="Intense Quote"/>
    <w:basedOn w:val="Normal"/>
    <w:next w:val="Normal"/>
    <w:link w:val="IntenseQuoteChar"/>
    <w:uiPriority w:val="30"/>
    <w:qFormat/>
    <w:rsid w:val="00F07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F06"/>
    <w:rPr>
      <w:i/>
      <w:iCs/>
      <w:color w:val="0F4761" w:themeColor="accent1" w:themeShade="BF"/>
    </w:rPr>
  </w:style>
  <w:style w:type="character" w:styleId="IntenseReference">
    <w:name w:val="Intense Reference"/>
    <w:basedOn w:val="DefaultParagraphFont"/>
    <w:uiPriority w:val="32"/>
    <w:qFormat/>
    <w:rsid w:val="00F07F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2099</Words>
  <Characters>11968</Characters>
  <Application>Microsoft Office Word</Application>
  <DocSecurity>0</DocSecurity>
  <Lines>99</Lines>
  <Paragraphs>28</Paragraphs>
  <ScaleCrop>false</ScaleCrop>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2026-04-20T01:49:00Z</dcterms:created>
  <dcterms:modified xsi:type="dcterms:W3CDTF">2026-04-20T01:50:00Z</dcterms:modified>
</cp:coreProperties>
</file>