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0B17" w14:textId="77777777" w:rsidR="00BB1FB4" w:rsidRPr="00BB1FB4" w:rsidRDefault="00BB1FB4" w:rsidP="00BB1FB4">
      <w:pPr>
        <w:rPr>
          <w:b/>
          <w:bCs/>
        </w:rPr>
      </w:pPr>
      <w:r w:rsidRPr="00BB1FB4">
        <w:rPr>
          <w:b/>
          <w:bCs/>
        </w:rPr>
        <w:t>Squamous_Cell_Carcinoma.mp4 — Bowen's Disease &amp; SCC In Situ</w:t>
      </w:r>
    </w:p>
    <w:p w14:paraId="7DB436D0" w14:textId="77777777" w:rsidR="00BB1FB4" w:rsidRPr="00BB1FB4" w:rsidRDefault="00BB1FB4" w:rsidP="00BB1FB4">
      <w:r w:rsidRPr="00BB1FB4">
        <w:rPr>
          <w:b/>
          <w:bCs/>
        </w:rPr>
        <w:t>[Unknown Speaker A]:</w:t>
      </w:r>
      <w:r w:rsidRPr="00BB1FB4">
        <w:t xml:space="preserve"> Welcome to the afterparty with the acting crew to learn about Bowen's disease, which is squamous cell carcinoma in situ. The audience really loved the show. They even brought this gift box with a bow on it. The bow represents Bowen's disease, which is squamous cell carcinoma in situ, and it has a scaly crab on top of it to remind us of the appearance of squamous cell carcinoma in situ, which clinically appear as hyperkeratotic erythematous patches and plaques. Histology will show acanthosis with full thickness keratinocytic atypia, and this is represented with the box having purple and pink polka dots on the full thickness of the box. These represent the atypical appearing cells that are seen on histology. This </w:t>
      </w:r>
      <w:proofErr w:type="gramStart"/>
      <w:r w:rsidRPr="00BB1FB4">
        <w:t>flag pole</w:t>
      </w:r>
      <w:proofErr w:type="gramEnd"/>
      <w:r w:rsidRPr="00BB1FB4">
        <w:t xml:space="preserve"> with streamers blowing in the wind represents the disorganized </w:t>
      </w:r>
      <w:proofErr w:type="gramStart"/>
      <w:r w:rsidRPr="00BB1FB4">
        <w:t>wind blown</w:t>
      </w:r>
      <w:proofErr w:type="gramEnd"/>
      <w:r w:rsidRPr="00BB1FB4">
        <w:t xml:space="preserve"> architecture that's often seen on histology. Let's talk about two important variants of squamous cell carcinoma in situ. The first is represented by this couple wearing brown studded swimsuits, representing Bowenoid papulosis, which, like the swimsuits, appear as multiple hyperpigmented penile and vulvar papules. 2% of these progress to invasive squamous cell carcinoma, symbolized by the two crabs invading into the sand. They even brought along their kids who have an 18-year-old voter card and a 16-year-old driving permit, symbolizing that HPV 16 and 18 are the number one causes of Bowenoid papulosis. Is that a rat? This red rat represents the second variant of SCCIS, which is erythroplasia of Queyrat. The rat is on the man's swimming trunks to symbolize that erythroplasia of Queyrat appears as juicy red erosive plaques on the glans penis. This large cancer crab invading into the sand with the dirty 30% sign represents that over 30% of these lesions will progress to invasive SCC. Notice how the man is next to the 16-year-old kid to represent that HPV 16 is the number one cause of this condition. Let's review the symbols one more time. The gift box with a bow symbolizes Bowen's disease, also known as squamous cell carcinoma in situ or SCCIS. The scaly red crab on top of the box symbolizes the hyperkeratotic erythematous patches or plaques that are seen clinically. The box has full thickness atypical polka dots, depicting the histological finding of acanthosis with full thickness keratinocytic atypia. The streamers blowing in the wind represent the disorganized </w:t>
      </w:r>
      <w:proofErr w:type="gramStart"/>
      <w:r w:rsidRPr="00BB1FB4">
        <w:t>wind blown</w:t>
      </w:r>
      <w:proofErr w:type="gramEnd"/>
      <w:r w:rsidRPr="00BB1FB4">
        <w:t xml:space="preserve"> architecture that's often seen on histology. There are two important variants of SCCIS that we covered. The couple in brown studded swimsuits symbolizes Bowenoid papulosis, which clinically appear as multiple hyperpigmented penile and vulvar papules. The two crabs invading into the sand signify that 2% of these cases progress to invasive SCC. The kids with an 18-year-old voter card and a 16-year-old driving permit symbolize that HPV 18 and 16 are the leading causes of Bowenoid papulosis. The red rat on the man's swim trunks symbolizes erythroplasia of Queyrat, which appears as red erosive plaques on the glans penis. The large cancer crab invading into the sand with a dirty 30% sign symbolizes that over 30% of these lesions will progress to invasive SCC. Notice that the man is standing closer to the 16-year-old kid holding a driver's permit, signifying that HPV 16 is the primary cause of these lesions. In the next graphic, we'll jump into one of those invading holes in the sand and see what these invaders are up to. On to invasive squamous cell carcinoma.</w:t>
      </w:r>
    </w:p>
    <w:p w14:paraId="565C8281"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13"/>
    <w:rsid w:val="0005428C"/>
    <w:rsid w:val="00075813"/>
    <w:rsid w:val="003D211A"/>
    <w:rsid w:val="00442768"/>
    <w:rsid w:val="0052078C"/>
    <w:rsid w:val="00B70F62"/>
    <w:rsid w:val="00BB1FB4"/>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AD23D-3199-43D2-A282-1F880FF8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13"/>
    <w:rPr>
      <w:rFonts w:eastAsiaTheme="majorEastAsia" w:cstheme="majorBidi"/>
      <w:color w:val="272727" w:themeColor="text1" w:themeTint="D8"/>
    </w:rPr>
  </w:style>
  <w:style w:type="paragraph" w:styleId="Title">
    <w:name w:val="Title"/>
    <w:basedOn w:val="Normal"/>
    <w:next w:val="Normal"/>
    <w:link w:val="TitleChar"/>
    <w:uiPriority w:val="10"/>
    <w:qFormat/>
    <w:rsid w:val="00075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13"/>
    <w:pPr>
      <w:spacing w:before="160"/>
      <w:jc w:val="center"/>
    </w:pPr>
    <w:rPr>
      <w:i/>
      <w:iCs/>
      <w:color w:val="404040" w:themeColor="text1" w:themeTint="BF"/>
    </w:rPr>
  </w:style>
  <w:style w:type="character" w:customStyle="1" w:styleId="QuoteChar">
    <w:name w:val="Quote Char"/>
    <w:basedOn w:val="DefaultParagraphFont"/>
    <w:link w:val="Quote"/>
    <w:uiPriority w:val="29"/>
    <w:rsid w:val="00075813"/>
    <w:rPr>
      <w:i/>
      <w:iCs/>
      <w:color w:val="404040" w:themeColor="text1" w:themeTint="BF"/>
    </w:rPr>
  </w:style>
  <w:style w:type="paragraph" w:styleId="ListParagraph">
    <w:name w:val="List Paragraph"/>
    <w:basedOn w:val="Normal"/>
    <w:uiPriority w:val="34"/>
    <w:qFormat/>
    <w:rsid w:val="00075813"/>
    <w:pPr>
      <w:ind w:left="720"/>
      <w:contextualSpacing/>
    </w:pPr>
  </w:style>
  <w:style w:type="character" w:styleId="IntenseEmphasis">
    <w:name w:val="Intense Emphasis"/>
    <w:basedOn w:val="DefaultParagraphFont"/>
    <w:uiPriority w:val="21"/>
    <w:qFormat/>
    <w:rsid w:val="00075813"/>
    <w:rPr>
      <w:i/>
      <w:iCs/>
      <w:color w:val="0F4761" w:themeColor="accent1" w:themeShade="BF"/>
    </w:rPr>
  </w:style>
  <w:style w:type="paragraph" w:styleId="IntenseQuote">
    <w:name w:val="Intense Quote"/>
    <w:basedOn w:val="Normal"/>
    <w:next w:val="Normal"/>
    <w:link w:val="IntenseQuoteChar"/>
    <w:uiPriority w:val="30"/>
    <w:qFormat/>
    <w:rsid w:val="00075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813"/>
    <w:rPr>
      <w:i/>
      <w:iCs/>
      <w:color w:val="0F4761" w:themeColor="accent1" w:themeShade="BF"/>
    </w:rPr>
  </w:style>
  <w:style w:type="character" w:styleId="IntenseReference">
    <w:name w:val="Intense Reference"/>
    <w:basedOn w:val="DefaultParagraphFont"/>
    <w:uiPriority w:val="32"/>
    <w:qFormat/>
    <w:rsid w:val="00075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2026-04-20T01:56:00Z</dcterms:created>
  <dcterms:modified xsi:type="dcterms:W3CDTF">2026-04-20T01:56:00Z</dcterms:modified>
</cp:coreProperties>
</file>