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71D0" w14:textId="77777777" w:rsidR="00514E54" w:rsidRDefault="00514E54" w:rsidP="00FA7282"/>
    <w:p w14:paraId="3209F0FB" w14:textId="226107BC" w:rsidR="006A09B0" w:rsidRPr="00FA7282" w:rsidRDefault="00514E54" w:rsidP="00FA7282">
      <w:r w:rsidRPr="00514E54">
        <w:drawing>
          <wp:inline distT="0" distB="0" distL="0" distR="0" wp14:anchorId="1C06DE9A" wp14:editId="52D3CCB4">
            <wp:extent cx="5731510" cy="3236595"/>
            <wp:effectExtent l="0" t="0" r="2540" b="1905"/>
            <wp:docPr id="20869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4624" name=""/>
                    <pic:cNvPicPr/>
                  </pic:nvPicPr>
                  <pic:blipFill>
                    <a:blip r:embed="rId8"/>
                    <a:stretch>
                      <a:fillRect/>
                    </a:stretch>
                  </pic:blipFill>
                  <pic:spPr>
                    <a:xfrm>
                      <a:off x="0" y="0"/>
                      <a:ext cx="5731510" cy="3236595"/>
                    </a:xfrm>
                    <a:prstGeom prst="rect">
                      <a:avLst/>
                    </a:prstGeom>
                  </pic:spPr>
                </pic:pic>
              </a:graphicData>
            </a:graphic>
          </wp:inline>
        </w:drawing>
      </w:r>
    </w:p>
    <w:p w14:paraId="31645E88" w14:textId="77777777" w:rsidR="00DA273B" w:rsidRPr="00514E54" w:rsidRDefault="00DA273B" w:rsidP="00DA273B">
      <w:pPr>
        <w:rPr>
          <w:b/>
          <w:bCs/>
        </w:rPr>
      </w:pPr>
      <w:r w:rsidRPr="00514E54">
        <w:rPr>
          <w:b/>
          <w:bCs/>
        </w:rPr>
        <w:t>TRANSCRIPT: Xeroderma Pigmentosum</w:t>
      </w:r>
    </w:p>
    <w:p w14:paraId="728B4E10" w14:textId="77777777" w:rsidR="00DA273B" w:rsidRDefault="00DA273B" w:rsidP="00DA273B">
      <w:r>
        <w:t>============================================================</w:t>
      </w:r>
    </w:p>
    <w:p w14:paraId="088F44DB" w14:textId="77777777" w:rsidR="00B659AA" w:rsidRDefault="00DA273B" w:rsidP="00DA273B">
      <w:r>
        <w:t xml:space="preserve">Welcome to the </w:t>
      </w:r>
      <w:r w:rsidRPr="00514E54">
        <w:rPr>
          <w:color w:val="0000FF"/>
        </w:rPr>
        <w:t>XPRcade</w:t>
      </w:r>
      <w:r>
        <w:t xml:space="preserve">. </w:t>
      </w:r>
      <w:r w:rsidRPr="00514E54">
        <w:rPr>
          <w:color w:val="FF0000"/>
        </w:rPr>
        <w:t>XP</w:t>
      </w:r>
      <w:r>
        <w:t xml:space="preserve"> stands for </w:t>
      </w:r>
      <w:r w:rsidR="00B659AA">
        <w:rPr>
          <w:color w:val="FF0000"/>
        </w:rPr>
        <w:t>X</w:t>
      </w:r>
      <w:r w:rsidRPr="00514E54">
        <w:rPr>
          <w:color w:val="FF0000"/>
        </w:rPr>
        <w:t>ero Derma Pigmentosum</w:t>
      </w:r>
      <w:r>
        <w:t xml:space="preserve">. The sign that says XPRcade represents that Zero Derma Pigmentosum is </w:t>
      </w:r>
      <w:r w:rsidRPr="00514E54">
        <w:rPr>
          <w:color w:val="FF0000"/>
        </w:rPr>
        <w:t>due to mutations in</w:t>
      </w:r>
      <w:r>
        <w:t xml:space="preserve"> </w:t>
      </w:r>
      <w:r w:rsidRPr="00514E54">
        <w:rPr>
          <w:color w:val="FF0000"/>
        </w:rPr>
        <w:t>genes that encode proteins critical in the nucleotide-excision repair pathway</w:t>
      </w:r>
      <w:r>
        <w:t xml:space="preserve">. In this arcade </w:t>
      </w:r>
      <w:r w:rsidRPr="00B659AA">
        <w:rPr>
          <w:color w:val="0000FF"/>
        </w:rPr>
        <w:t>we have all kinds of different games</w:t>
      </w:r>
      <w:r>
        <w:t xml:space="preserve">. </w:t>
      </w:r>
      <w:proofErr w:type="gramStart"/>
      <w:r>
        <w:t>There's</w:t>
      </w:r>
      <w:proofErr w:type="gramEnd"/>
      <w:r>
        <w:t xml:space="preserve"> </w:t>
      </w:r>
      <w:r w:rsidRPr="00514E54">
        <w:rPr>
          <w:color w:val="0000FF"/>
        </w:rPr>
        <w:t>video games</w:t>
      </w:r>
      <w:r>
        <w:t xml:space="preserve"> and even </w:t>
      </w:r>
      <w:r w:rsidRPr="00514E54">
        <w:rPr>
          <w:color w:val="0000FF"/>
        </w:rPr>
        <w:t>audio games</w:t>
      </w:r>
      <w:r>
        <w:t xml:space="preserve">. This </w:t>
      </w:r>
      <w:r w:rsidRPr="00B659AA">
        <w:rPr>
          <w:color w:val="0000FF"/>
        </w:rPr>
        <w:t>represents</w:t>
      </w:r>
      <w:r>
        <w:t xml:space="preserve"> the </w:t>
      </w:r>
      <w:r w:rsidRPr="00514E54">
        <w:rPr>
          <w:color w:val="FF0000"/>
        </w:rPr>
        <w:t>commonly mutated genes</w:t>
      </w:r>
      <w:r>
        <w:t xml:space="preserve"> with </w:t>
      </w:r>
      <w:r w:rsidRPr="00514E54">
        <w:rPr>
          <w:color w:val="0000FF"/>
        </w:rPr>
        <w:t>audio</w:t>
      </w:r>
      <w:r>
        <w:t xml:space="preserve"> </w:t>
      </w:r>
      <w:r w:rsidRPr="00514E54">
        <w:rPr>
          <w:color w:val="0000FF"/>
        </w:rPr>
        <w:t>representing</w:t>
      </w:r>
      <w:r>
        <w:t xml:space="preserve"> </w:t>
      </w:r>
      <w:r w:rsidRPr="00514E54">
        <w:rPr>
          <w:color w:val="FF0000"/>
        </w:rPr>
        <w:t>XPA</w:t>
      </w:r>
      <w:r>
        <w:t xml:space="preserve"> since </w:t>
      </w:r>
      <w:r w:rsidRPr="00514E54">
        <w:rPr>
          <w:color w:val="0000FF"/>
        </w:rPr>
        <w:t>audio starts with the letter A</w:t>
      </w:r>
      <w:r>
        <w:t xml:space="preserve">, </w:t>
      </w:r>
      <w:r w:rsidRPr="00514E54">
        <w:rPr>
          <w:color w:val="0000FF"/>
        </w:rPr>
        <w:t>video for</w:t>
      </w:r>
      <w:r>
        <w:t xml:space="preserve"> </w:t>
      </w:r>
      <w:r w:rsidRPr="00514E54">
        <w:rPr>
          <w:color w:val="FF0000"/>
        </w:rPr>
        <w:t>XPV</w:t>
      </w:r>
      <w:r>
        <w:t xml:space="preserve">, since </w:t>
      </w:r>
      <w:r w:rsidRPr="00514E54">
        <w:rPr>
          <w:color w:val="0000FF"/>
        </w:rPr>
        <w:t>video starts with V</w:t>
      </w:r>
      <w:r>
        <w:t xml:space="preserve">, and lastly </w:t>
      </w:r>
      <w:r w:rsidRPr="00514E54">
        <w:rPr>
          <w:color w:val="0000FF"/>
        </w:rPr>
        <w:t>games for</w:t>
      </w:r>
      <w:r>
        <w:t xml:space="preserve"> </w:t>
      </w:r>
      <w:r w:rsidRPr="00514E54">
        <w:rPr>
          <w:color w:val="FF0000"/>
        </w:rPr>
        <w:t>XPG</w:t>
      </w:r>
      <w:r>
        <w:t xml:space="preserve">. There are </w:t>
      </w:r>
      <w:r w:rsidRPr="00514E54">
        <w:rPr>
          <w:color w:val="FF0000"/>
        </w:rPr>
        <w:t xml:space="preserve">many different mutations that can be involved in Zero Derma </w:t>
      </w:r>
      <w:proofErr w:type="gramStart"/>
      <w:r w:rsidRPr="00514E54">
        <w:rPr>
          <w:color w:val="FF0000"/>
        </w:rPr>
        <w:t>Pigmentosum</w:t>
      </w:r>
      <w:proofErr w:type="gramEnd"/>
      <w:r w:rsidRPr="00514E54">
        <w:rPr>
          <w:color w:val="FF0000"/>
        </w:rPr>
        <w:t xml:space="preserve"> </w:t>
      </w:r>
      <w:r>
        <w:t xml:space="preserve">and </w:t>
      </w:r>
      <w:r w:rsidRPr="00514E54">
        <w:rPr>
          <w:color w:val="FF0000"/>
        </w:rPr>
        <w:t>different mutations can correspond to different subtypes or complementation groups</w:t>
      </w:r>
      <w:r>
        <w:t xml:space="preserve">. </w:t>
      </w:r>
    </w:p>
    <w:p w14:paraId="7702D48F" w14:textId="77777777" w:rsidR="00B659AA" w:rsidRDefault="00DA273B" w:rsidP="00DA273B">
      <w:r>
        <w:t xml:space="preserve">In the </w:t>
      </w:r>
      <w:r w:rsidRPr="00B659AA">
        <w:rPr>
          <w:color w:val="FF0000"/>
        </w:rPr>
        <w:t>variant subtype XPV</w:t>
      </w:r>
      <w:r>
        <w:t xml:space="preserve">, the </w:t>
      </w:r>
      <w:r w:rsidRPr="00B659AA">
        <w:rPr>
          <w:color w:val="FF0000"/>
        </w:rPr>
        <w:t xml:space="preserve">post replication repair pathway is </w:t>
      </w:r>
      <w:proofErr w:type="gramStart"/>
      <w:r w:rsidRPr="00B659AA">
        <w:rPr>
          <w:color w:val="FF0000"/>
        </w:rPr>
        <w:t>abnormal</w:t>
      </w:r>
      <w:proofErr w:type="gramEnd"/>
      <w:r>
        <w:t xml:space="preserve"> and this is shown by the </w:t>
      </w:r>
      <w:r w:rsidRPr="00B659AA">
        <w:rPr>
          <w:color w:val="0000FF"/>
        </w:rPr>
        <w:t>postal delivery man who is here to make repairs</w:t>
      </w:r>
      <w:r>
        <w:t xml:space="preserve">, </w:t>
      </w:r>
      <w:r w:rsidRPr="00B659AA">
        <w:rPr>
          <w:color w:val="0000FF"/>
        </w:rPr>
        <w:t>hence his tools</w:t>
      </w:r>
      <w:r>
        <w:t xml:space="preserve">. This is </w:t>
      </w:r>
      <w:r w:rsidRPr="00B659AA">
        <w:rPr>
          <w:color w:val="FF0000"/>
        </w:rPr>
        <w:t>due to a mutation in the gene encoding for DNA polymerase new</w:t>
      </w:r>
      <w:r>
        <w:t xml:space="preserve">. This is shown by the </w:t>
      </w:r>
      <w:r w:rsidRPr="00B659AA">
        <w:rPr>
          <w:color w:val="0000FF"/>
        </w:rPr>
        <w:t>repair man's receipt printer</w:t>
      </w:r>
      <w:r>
        <w:t xml:space="preserve">, which is </w:t>
      </w:r>
      <w:r w:rsidRPr="00B659AA">
        <w:rPr>
          <w:color w:val="0000FF"/>
        </w:rPr>
        <w:t>printing out a long receipt</w:t>
      </w:r>
      <w:r>
        <w:t xml:space="preserve">, kind of </w:t>
      </w:r>
      <w:r w:rsidRPr="00B659AA">
        <w:rPr>
          <w:color w:val="0000FF"/>
        </w:rPr>
        <w:t>like</w:t>
      </w:r>
      <w:r>
        <w:t xml:space="preserve"> </w:t>
      </w:r>
      <w:r w:rsidRPr="00514E54">
        <w:rPr>
          <w:color w:val="FF0000"/>
        </w:rPr>
        <w:t>how DNA polymerase prints out DNA</w:t>
      </w:r>
      <w:r>
        <w:t xml:space="preserve">. </w:t>
      </w:r>
      <w:r w:rsidRPr="00514E54">
        <w:rPr>
          <w:color w:val="FF0000"/>
        </w:rPr>
        <w:t>Effected individuals can have increased sensitivity to UV induced skin damage</w:t>
      </w:r>
      <w:r>
        <w:t xml:space="preserve"> as </w:t>
      </w:r>
      <w:r w:rsidRPr="00514E54">
        <w:rPr>
          <w:color w:val="0000FF"/>
        </w:rPr>
        <w:t>symbolized by</w:t>
      </w:r>
      <w:r>
        <w:t xml:space="preserve"> this </w:t>
      </w:r>
      <w:r w:rsidRPr="00514E54">
        <w:rPr>
          <w:color w:val="0000FF"/>
        </w:rPr>
        <w:t xml:space="preserve">young gamer with a </w:t>
      </w:r>
      <w:proofErr w:type="gramStart"/>
      <w:r w:rsidRPr="00514E54">
        <w:rPr>
          <w:color w:val="0000FF"/>
        </w:rPr>
        <w:t>pretty nasty</w:t>
      </w:r>
      <w:proofErr w:type="gramEnd"/>
      <w:r w:rsidRPr="00514E54">
        <w:rPr>
          <w:color w:val="0000FF"/>
        </w:rPr>
        <w:t xml:space="preserve"> sunburn</w:t>
      </w:r>
      <w:r>
        <w:t xml:space="preserve">. Looks like he got </w:t>
      </w:r>
      <w:r w:rsidRPr="00514E54">
        <w:rPr>
          <w:color w:val="0000FF"/>
        </w:rPr>
        <w:t>burned by this repair man's flashlight</w:t>
      </w:r>
      <w:r>
        <w:t xml:space="preserve">. This represents that </w:t>
      </w:r>
      <w:r w:rsidRPr="00514E54">
        <w:rPr>
          <w:color w:val="FF0000"/>
        </w:rPr>
        <w:t>skin damage is caused by abnormalities in DNA repair pathways</w:t>
      </w:r>
      <w:r>
        <w:t xml:space="preserve">, </w:t>
      </w:r>
      <w:r w:rsidRPr="00514E54">
        <w:rPr>
          <w:color w:val="0000FF"/>
        </w:rPr>
        <w:t>like</w:t>
      </w:r>
      <w:r>
        <w:t xml:space="preserve"> </w:t>
      </w:r>
      <w:r w:rsidRPr="00514E54">
        <w:rPr>
          <w:color w:val="FF0000"/>
        </w:rPr>
        <w:t>recognition of damaged DNA</w:t>
      </w:r>
      <w:r>
        <w:t xml:space="preserve">, </w:t>
      </w:r>
      <w:r w:rsidRPr="00514E54">
        <w:rPr>
          <w:color w:val="FF0000"/>
        </w:rPr>
        <w:t>unwinding of DNA by helic</w:t>
      </w:r>
      <w:r w:rsidR="00514E54">
        <w:rPr>
          <w:color w:val="FF0000"/>
        </w:rPr>
        <w:t>ase</w:t>
      </w:r>
      <w:r w:rsidRPr="00514E54">
        <w:rPr>
          <w:color w:val="FF0000"/>
        </w:rPr>
        <w:t>s</w:t>
      </w:r>
      <w:r>
        <w:t xml:space="preserve">, and </w:t>
      </w:r>
      <w:r w:rsidRPr="00514E54">
        <w:rPr>
          <w:color w:val="FF0000"/>
        </w:rPr>
        <w:t>incision and removal of damaged DNA by endonucleases</w:t>
      </w:r>
      <w:r>
        <w:t xml:space="preserve">. </w:t>
      </w:r>
    </w:p>
    <w:p w14:paraId="53867CB8" w14:textId="77777777" w:rsidR="00E43096" w:rsidRDefault="00DA273B" w:rsidP="00DA273B">
      <w:r w:rsidRPr="00B659AA">
        <w:rPr>
          <w:color w:val="FF0000"/>
        </w:rPr>
        <w:t xml:space="preserve">Different mutations in the </w:t>
      </w:r>
      <w:proofErr w:type="gramStart"/>
      <w:r w:rsidRPr="00B659AA">
        <w:rPr>
          <w:color w:val="FF0000"/>
        </w:rPr>
        <w:t>XPG's</w:t>
      </w:r>
      <w:proofErr w:type="gramEnd"/>
      <w:r>
        <w:t xml:space="preserve"> can </w:t>
      </w:r>
      <w:r w:rsidRPr="00B659AA">
        <w:rPr>
          <w:color w:val="0000FF"/>
        </w:rPr>
        <w:t>lead to</w:t>
      </w:r>
      <w:r>
        <w:t xml:space="preserve"> </w:t>
      </w:r>
      <w:r w:rsidRPr="00514E54">
        <w:rPr>
          <w:color w:val="FF0000"/>
        </w:rPr>
        <w:t xml:space="preserve">different phenotypes </w:t>
      </w:r>
      <w:r>
        <w:t xml:space="preserve">and </w:t>
      </w:r>
      <w:r w:rsidRPr="00514E54">
        <w:rPr>
          <w:color w:val="FF0000"/>
        </w:rPr>
        <w:t>overlap syndromes</w:t>
      </w:r>
      <w:r>
        <w:t xml:space="preserve">. </w:t>
      </w:r>
      <w:r w:rsidRPr="00514E54">
        <w:rPr>
          <w:color w:val="FF0000"/>
        </w:rPr>
        <w:t>XPB</w:t>
      </w:r>
      <w:r>
        <w:t xml:space="preserve">, </w:t>
      </w:r>
      <w:r w:rsidRPr="00514E54">
        <w:rPr>
          <w:color w:val="FF0000"/>
        </w:rPr>
        <w:t>XPD</w:t>
      </w:r>
      <w:r>
        <w:t xml:space="preserve">, and </w:t>
      </w:r>
      <w:r w:rsidRPr="00514E54">
        <w:rPr>
          <w:color w:val="FF0000"/>
        </w:rPr>
        <w:t>XPG</w:t>
      </w:r>
      <w:r>
        <w:t xml:space="preserve"> are </w:t>
      </w:r>
      <w:r w:rsidRPr="00514E54">
        <w:rPr>
          <w:color w:val="FF0000"/>
        </w:rPr>
        <w:t>associated with XP Cocaine overlap syndrome</w:t>
      </w:r>
      <w:r>
        <w:t xml:space="preserve">. You can remember these by </w:t>
      </w:r>
      <w:proofErr w:type="gramStart"/>
      <w:r>
        <w:t xml:space="preserve">taking a </w:t>
      </w:r>
      <w:r w:rsidRPr="00826A83">
        <w:rPr>
          <w:color w:val="0000FF"/>
        </w:rPr>
        <w:t>look</w:t>
      </w:r>
      <w:proofErr w:type="gramEnd"/>
      <w:r w:rsidRPr="00826A83">
        <w:rPr>
          <w:color w:val="0000FF"/>
        </w:rPr>
        <w:t xml:space="preserve"> at the</w:t>
      </w:r>
      <w:r>
        <w:t xml:space="preserve"> </w:t>
      </w:r>
      <w:r w:rsidRPr="00514E54">
        <w:rPr>
          <w:color w:val="0000FF"/>
        </w:rPr>
        <w:t>police department</w:t>
      </w:r>
      <w:r>
        <w:t xml:space="preserve"> who is </w:t>
      </w:r>
      <w:r w:rsidRPr="00514E54">
        <w:rPr>
          <w:color w:val="0000FF"/>
        </w:rPr>
        <w:t>watching over the arcade</w:t>
      </w:r>
      <w:r>
        <w:t xml:space="preserve">. That's </w:t>
      </w:r>
      <w:r w:rsidRPr="00514E54">
        <w:rPr>
          <w:color w:val="0000FF"/>
        </w:rPr>
        <w:t xml:space="preserve">police department for </w:t>
      </w:r>
      <w:r w:rsidRPr="00E43096">
        <w:rPr>
          <w:color w:val="FF0000"/>
        </w:rPr>
        <w:t>XPD</w:t>
      </w:r>
      <w:r>
        <w:t xml:space="preserve">. They are </w:t>
      </w:r>
      <w:r w:rsidRPr="00B659AA">
        <w:rPr>
          <w:color w:val="0000FF"/>
        </w:rPr>
        <w:t>eating peanut butter</w:t>
      </w:r>
      <w:r>
        <w:t xml:space="preserve"> to remind you of </w:t>
      </w:r>
      <w:r w:rsidRPr="00B659AA">
        <w:rPr>
          <w:color w:val="FF0000"/>
        </w:rPr>
        <w:t>XPB</w:t>
      </w:r>
      <w:r>
        <w:t xml:space="preserve">. Watching over the arcade? More like </w:t>
      </w:r>
      <w:r w:rsidRPr="003E6D40">
        <w:rPr>
          <w:color w:val="0000FF"/>
        </w:rPr>
        <w:t>watching a PG movie</w:t>
      </w:r>
      <w:r>
        <w:t xml:space="preserve">. This </w:t>
      </w:r>
      <w:r w:rsidRPr="003E6D40">
        <w:rPr>
          <w:color w:val="0000FF"/>
        </w:rPr>
        <w:t>symbolizes</w:t>
      </w:r>
      <w:r>
        <w:t xml:space="preserve"> </w:t>
      </w:r>
      <w:r w:rsidRPr="003E6D40">
        <w:rPr>
          <w:color w:val="FF0000"/>
        </w:rPr>
        <w:t>XPG</w:t>
      </w:r>
      <w:r>
        <w:t xml:space="preserve">. To remind you that they are </w:t>
      </w:r>
      <w:r w:rsidRPr="003E6D40">
        <w:rPr>
          <w:color w:val="FF0000"/>
        </w:rPr>
        <w:t>associated with XP Cocaine overlap</w:t>
      </w:r>
      <w:r>
        <w:t xml:space="preserve"> </w:t>
      </w:r>
      <w:r w:rsidRPr="00B659AA">
        <w:rPr>
          <w:color w:val="FF0000"/>
        </w:rPr>
        <w:t>syndrome</w:t>
      </w:r>
      <w:r>
        <w:t xml:space="preserve">, we added this </w:t>
      </w:r>
      <w:r w:rsidRPr="00514E54">
        <w:rPr>
          <w:color w:val="0000FF"/>
        </w:rPr>
        <w:t xml:space="preserve">Cocaine </w:t>
      </w:r>
      <w:proofErr w:type="spellStart"/>
      <w:r w:rsidRPr="00514E54">
        <w:rPr>
          <w:color w:val="0000FF"/>
        </w:rPr>
        <w:t>Cocatoo</w:t>
      </w:r>
      <w:proofErr w:type="spellEnd"/>
      <w:r>
        <w:t xml:space="preserve">. In this syndrome, </w:t>
      </w:r>
      <w:r w:rsidRPr="00514E54">
        <w:rPr>
          <w:color w:val="FF0000"/>
        </w:rPr>
        <w:t>patients possess signs of both XP</w:t>
      </w:r>
      <w:r>
        <w:t xml:space="preserve">, including </w:t>
      </w:r>
      <w:r w:rsidRPr="00514E54">
        <w:rPr>
          <w:color w:val="FF0000"/>
        </w:rPr>
        <w:t>skin cancers</w:t>
      </w:r>
      <w:r>
        <w:t xml:space="preserve"> as </w:t>
      </w:r>
      <w:r w:rsidRPr="00514E54">
        <w:rPr>
          <w:color w:val="0000FF"/>
        </w:rPr>
        <w:t xml:space="preserve">shown by the cancer </w:t>
      </w:r>
      <w:r w:rsidRPr="00514E54">
        <w:rPr>
          <w:color w:val="0000FF"/>
        </w:rPr>
        <w:lastRenderedPageBreak/>
        <w:t>crab</w:t>
      </w:r>
      <w:r>
        <w:t xml:space="preserve"> and </w:t>
      </w:r>
      <w:r w:rsidRPr="00514E54">
        <w:rPr>
          <w:color w:val="FF0000"/>
        </w:rPr>
        <w:t>lentigines</w:t>
      </w:r>
      <w:r>
        <w:t xml:space="preserve">, as </w:t>
      </w:r>
      <w:r w:rsidRPr="00514E54">
        <w:rPr>
          <w:color w:val="0000FF"/>
        </w:rPr>
        <w:t>shown by the can of lentils</w:t>
      </w:r>
      <w:r>
        <w:t xml:space="preserve">, </w:t>
      </w:r>
      <w:r w:rsidRPr="00826A83">
        <w:rPr>
          <w:color w:val="FF0000"/>
        </w:rPr>
        <w:t>as well as</w:t>
      </w:r>
      <w:r>
        <w:t xml:space="preserve"> </w:t>
      </w:r>
      <w:r w:rsidRPr="00514E54">
        <w:rPr>
          <w:color w:val="FF0000"/>
        </w:rPr>
        <w:t>features of Cocaine syndrome</w:t>
      </w:r>
      <w:r>
        <w:t xml:space="preserve">, </w:t>
      </w:r>
      <w:r w:rsidRPr="00514E54">
        <w:rPr>
          <w:color w:val="FF0000"/>
        </w:rPr>
        <w:t>like retinal degeneration</w:t>
      </w:r>
      <w:r>
        <w:t xml:space="preserve"> shown by </w:t>
      </w:r>
      <w:proofErr w:type="gramStart"/>
      <w:r>
        <w:t xml:space="preserve">this </w:t>
      </w:r>
      <w:r w:rsidRPr="00514E54">
        <w:rPr>
          <w:color w:val="0000FF"/>
        </w:rPr>
        <w:t>broken police</w:t>
      </w:r>
      <w:proofErr w:type="gramEnd"/>
      <w:r w:rsidRPr="00514E54">
        <w:rPr>
          <w:color w:val="0000FF"/>
        </w:rPr>
        <w:t xml:space="preserve"> cam that can't see anymore</w:t>
      </w:r>
      <w:r>
        <w:t xml:space="preserve">. </w:t>
      </w:r>
      <w:r w:rsidRPr="00514E54">
        <w:rPr>
          <w:color w:val="FF0000"/>
        </w:rPr>
        <w:t>Basil ganglia calcification can also be present</w:t>
      </w:r>
      <w:r>
        <w:t xml:space="preserve"> and is shown by this </w:t>
      </w:r>
      <w:r w:rsidRPr="00514E54">
        <w:rPr>
          <w:color w:val="0000FF"/>
        </w:rPr>
        <w:t xml:space="preserve">video game controller with </w:t>
      </w:r>
      <w:r w:rsidR="003E6D40">
        <w:rPr>
          <w:color w:val="0000FF"/>
        </w:rPr>
        <w:t>c</w:t>
      </w:r>
      <w:r w:rsidR="003E6D40" w:rsidRPr="00514E54">
        <w:rPr>
          <w:color w:val="0000FF"/>
        </w:rPr>
        <w:t>alcified</w:t>
      </w:r>
      <w:r w:rsidRPr="00514E54">
        <w:rPr>
          <w:color w:val="0000FF"/>
        </w:rPr>
        <w:t xml:space="preserve"> milk on it</w:t>
      </w:r>
      <w:r>
        <w:t xml:space="preserve">. We used a </w:t>
      </w:r>
      <w:r w:rsidRPr="00514E54">
        <w:rPr>
          <w:color w:val="0000FF"/>
        </w:rPr>
        <w:t>controller</w:t>
      </w:r>
      <w:r>
        <w:t xml:space="preserve"> because </w:t>
      </w:r>
      <w:r w:rsidRPr="003E6D40">
        <w:t>controller's</w:t>
      </w:r>
      <w:r w:rsidRPr="00514E54">
        <w:rPr>
          <w:color w:val="FF0000"/>
        </w:rPr>
        <w:t xml:space="preserve"> control movement</w:t>
      </w:r>
      <w:r>
        <w:t xml:space="preserve">, kind of </w:t>
      </w:r>
      <w:r w:rsidRPr="00514E54">
        <w:rPr>
          <w:color w:val="FF0000"/>
        </w:rPr>
        <w:t>like the basil ganglia</w:t>
      </w:r>
      <w:r>
        <w:t xml:space="preserve">. </w:t>
      </w:r>
      <w:r w:rsidRPr="00514E54">
        <w:rPr>
          <w:color w:val="FF0000"/>
        </w:rPr>
        <w:t>XPB</w:t>
      </w:r>
      <w:r>
        <w:t xml:space="preserve"> and </w:t>
      </w:r>
      <w:r w:rsidRPr="00514E54">
        <w:rPr>
          <w:color w:val="FF0000"/>
        </w:rPr>
        <w:t>XPD</w:t>
      </w:r>
      <w:r>
        <w:t xml:space="preserve"> are also </w:t>
      </w:r>
      <w:r w:rsidRPr="00514E54">
        <w:rPr>
          <w:color w:val="FF0000"/>
        </w:rPr>
        <w:t>associated with tri-</w:t>
      </w:r>
      <w:proofErr w:type="spellStart"/>
      <w:r w:rsidRPr="00514E54">
        <w:rPr>
          <w:color w:val="FF0000"/>
        </w:rPr>
        <w:t>cothyodystrophy</w:t>
      </w:r>
      <w:proofErr w:type="spellEnd"/>
      <w:r>
        <w:t xml:space="preserve">, which can </w:t>
      </w:r>
      <w:r w:rsidRPr="00514E54">
        <w:rPr>
          <w:color w:val="FF0000"/>
        </w:rPr>
        <w:t>lead to a tiger tail pattern on the hair</w:t>
      </w:r>
      <w:r>
        <w:t xml:space="preserve"> due to the </w:t>
      </w:r>
      <w:r w:rsidRPr="00514E54">
        <w:rPr>
          <w:color w:val="FF0000"/>
        </w:rPr>
        <w:t xml:space="preserve">hair being deficient in </w:t>
      </w:r>
      <w:proofErr w:type="spellStart"/>
      <w:r w:rsidRPr="00514E54">
        <w:rPr>
          <w:color w:val="FF0000"/>
        </w:rPr>
        <w:t>sulfur</w:t>
      </w:r>
      <w:proofErr w:type="spellEnd"/>
      <w:r>
        <w:t xml:space="preserve">. To </w:t>
      </w:r>
      <w:r w:rsidRPr="00514E54">
        <w:rPr>
          <w:color w:val="0000FF"/>
        </w:rPr>
        <w:t>symbolize this</w:t>
      </w:r>
      <w:r>
        <w:t xml:space="preserve">, we added a </w:t>
      </w:r>
      <w:r w:rsidRPr="00514E54">
        <w:rPr>
          <w:color w:val="0000FF"/>
        </w:rPr>
        <w:t>tiger tail to this police officer</w:t>
      </w:r>
      <w:r>
        <w:t xml:space="preserve">, eating </w:t>
      </w:r>
      <w:r w:rsidRPr="00514E54">
        <w:rPr>
          <w:color w:val="0000FF"/>
        </w:rPr>
        <w:t>peanut</w:t>
      </w:r>
      <w:r>
        <w:t xml:space="preserve"> </w:t>
      </w:r>
      <w:r w:rsidRPr="00514E54">
        <w:rPr>
          <w:color w:val="0000FF"/>
        </w:rPr>
        <w:t>butter</w:t>
      </w:r>
      <w:r>
        <w:t xml:space="preserve">, to help you remember that it is </w:t>
      </w:r>
      <w:r w:rsidRPr="00514E54">
        <w:rPr>
          <w:color w:val="FF0000"/>
        </w:rPr>
        <w:t>specifically associated with XPD</w:t>
      </w:r>
      <w:r>
        <w:t xml:space="preserve"> and </w:t>
      </w:r>
      <w:r w:rsidRPr="00514E54">
        <w:rPr>
          <w:color w:val="FF0000"/>
        </w:rPr>
        <w:t>XPB</w:t>
      </w:r>
      <w:r>
        <w:t xml:space="preserve">, but </w:t>
      </w:r>
      <w:r w:rsidRPr="00514E54">
        <w:rPr>
          <w:color w:val="FF0000"/>
        </w:rPr>
        <w:t>not XPG</w:t>
      </w:r>
      <w:r>
        <w:t xml:space="preserve">. </w:t>
      </w:r>
      <w:r w:rsidRPr="003E6D40">
        <w:t xml:space="preserve">Interesting uniform officer. </w:t>
      </w:r>
      <w:r w:rsidRPr="003E6D40">
        <w:rPr>
          <w:color w:val="FF0000"/>
        </w:rPr>
        <w:t>Typically</w:t>
      </w:r>
      <w:r>
        <w:t xml:space="preserve">, </w:t>
      </w:r>
      <w:r w:rsidRPr="00514E54">
        <w:rPr>
          <w:color w:val="FF0000"/>
        </w:rPr>
        <w:t xml:space="preserve">cutaneous manifestations appear after six months </w:t>
      </w:r>
      <w:r>
        <w:t xml:space="preserve">with development of </w:t>
      </w:r>
      <w:r w:rsidRPr="00514E54">
        <w:rPr>
          <w:color w:val="FF0000"/>
        </w:rPr>
        <w:t>persistent erythema</w:t>
      </w:r>
      <w:r>
        <w:t xml:space="preserve">, </w:t>
      </w:r>
      <w:r w:rsidRPr="00514E54">
        <w:rPr>
          <w:color w:val="FF0000"/>
        </w:rPr>
        <w:t>scaling</w:t>
      </w:r>
      <w:r>
        <w:t xml:space="preserve">, and </w:t>
      </w:r>
      <w:proofErr w:type="spellStart"/>
      <w:r w:rsidRPr="00514E54">
        <w:rPr>
          <w:color w:val="FF0000"/>
        </w:rPr>
        <w:t>effilides</w:t>
      </w:r>
      <w:proofErr w:type="spellEnd"/>
      <w:r>
        <w:t xml:space="preserve"> on </w:t>
      </w:r>
      <w:r w:rsidRPr="00514E54">
        <w:rPr>
          <w:color w:val="FF0000"/>
        </w:rPr>
        <w:t>sun-exposed areas</w:t>
      </w:r>
      <w:r>
        <w:t xml:space="preserve">, </w:t>
      </w:r>
      <w:r w:rsidRPr="00514E54">
        <w:rPr>
          <w:color w:val="0000FF"/>
        </w:rPr>
        <w:t>followed by</w:t>
      </w:r>
      <w:r>
        <w:t xml:space="preserve"> </w:t>
      </w:r>
      <w:r w:rsidRPr="00514E54">
        <w:rPr>
          <w:color w:val="FF0000"/>
        </w:rPr>
        <w:t xml:space="preserve">eventual </w:t>
      </w:r>
      <w:proofErr w:type="spellStart"/>
      <w:r w:rsidRPr="00514E54">
        <w:rPr>
          <w:color w:val="FF0000"/>
        </w:rPr>
        <w:t>poikairo</w:t>
      </w:r>
      <w:proofErr w:type="spellEnd"/>
      <w:r w:rsidRPr="00514E54">
        <w:rPr>
          <w:color w:val="FF0000"/>
        </w:rPr>
        <w:t>-derma</w:t>
      </w:r>
      <w:r>
        <w:t xml:space="preserve">. Essentially, you have </w:t>
      </w:r>
      <w:r w:rsidRPr="003E6D40">
        <w:rPr>
          <w:color w:val="FF0000"/>
        </w:rPr>
        <w:t>severe actinic damage at a much younger age</w:t>
      </w:r>
      <w:r>
        <w:t xml:space="preserve">, </w:t>
      </w:r>
      <w:r w:rsidRPr="003E6D40">
        <w:rPr>
          <w:color w:val="0000FF"/>
        </w:rPr>
        <w:t>as well as</w:t>
      </w:r>
      <w:r>
        <w:t xml:space="preserve"> the </w:t>
      </w:r>
      <w:r w:rsidRPr="003E6D40">
        <w:rPr>
          <w:color w:val="FF0000"/>
        </w:rPr>
        <w:t>consequences of severe actinic damage</w:t>
      </w:r>
      <w:r>
        <w:t xml:space="preserve"> that come along with it, </w:t>
      </w:r>
      <w:r w:rsidRPr="003E6D40">
        <w:rPr>
          <w:color w:val="FF0000"/>
        </w:rPr>
        <w:t>like skin cancers</w:t>
      </w:r>
      <w:r>
        <w:t xml:space="preserve">. The </w:t>
      </w:r>
      <w:r w:rsidRPr="00B659AA">
        <w:rPr>
          <w:color w:val="FF0000"/>
        </w:rPr>
        <w:t>increased</w:t>
      </w:r>
      <w:r>
        <w:t xml:space="preserve"> </w:t>
      </w:r>
      <w:r w:rsidRPr="003E6D40">
        <w:rPr>
          <w:color w:val="FF0000"/>
        </w:rPr>
        <w:t xml:space="preserve">risk of cutaneous malignancy is </w:t>
      </w:r>
      <w:proofErr w:type="gramStart"/>
      <w:r w:rsidRPr="003E6D40">
        <w:rPr>
          <w:color w:val="FF0000"/>
        </w:rPr>
        <w:t>1,000 fold</w:t>
      </w:r>
      <w:proofErr w:type="gramEnd"/>
      <w:r w:rsidRPr="003E6D40">
        <w:rPr>
          <w:color w:val="FF0000"/>
        </w:rPr>
        <w:t xml:space="preserve"> in patients younger than 20</w:t>
      </w:r>
      <w:r>
        <w:t xml:space="preserve">, which is why this </w:t>
      </w:r>
      <w:r w:rsidRPr="003E6D40">
        <w:rPr>
          <w:color w:val="0000FF"/>
        </w:rPr>
        <w:t>arcade machine shows a 1,000 high score</w:t>
      </w:r>
      <w:r>
        <w:t xml:space="preserve"> right </w:t>
      </w:r>
      <w:r w:rsidRPr="003E6D40">
        <w:rPr>
          <w:color w:val="0000FF"/>
        </w:rPr>
        <w:t>under the cancer crab</w:t>
      </w:r>
      <w:r>
        <w:t xml:space="preserve">. </w:t>
      </w:r>
    </w:p>
    <w:p w14:paraId="0D713120" w14:textId="2E60D2DF" w:rsidR="00826A83" w:rsidRDefault="00DA273B" w:rsidP="00DA273B">
      <w:r>
        <w:t xml:space="preserve">This gamer might have had </w:t>
      </w:r>
      <w:r w:rsidRPr="003E6D40">
        <w:rPr>
          <w:color w:val="0000FF"/>
        </w:rPr>
        <w:t xml:space="preserve">too much to drink </w:t>
      </w:r>
      <w:r>
        <w:t xml:space="preserve">at the arcade bar. These </w:t>
      </w:r>
      <w:r w:rsidRPr="00B659AA">
        <w:rPr>
          <w:color w:val="0000FF"/>
        </w:rPr>
        <w:t>confusion question marks</w:t>
      </w:r>
      <w:r>
        <w:t xml:space="preserve"> represent </w:t>
      </w:r>
      <w:r w:rsidRPr="003E6D40">
        <w:rPr>
          <w:color w:val="FF0000"/>
        </w:rPr>
        <w:t>developmental delays</w:t>
      </w:r>
      <w:r>
        <w:t xml:space="preserve"> and </w:t>
      </w:r>
      <w:r w:rsidRPr="003E6D40">
        <w:rPr>
          <w:color w:val="FF0000"/>
        </w:rPr>
        <w:t>intellectual impairment.</w:t>
      </w:r>
      <w:r>
        <w:t xml:space="preserve"> </w:t>
      </w:r>
      <w:r w:rsidRPr="00B659AA">
        <w:rPr>
          <w:color w:val="FF0000"/>
        </w:rPr>
        <w:t>Neurological manifestations can also be present</w:t>
      </w:r>
      <w:r>
        <w:t xml:space="preserve">. </w:t>
      </w:r>
      <w:r w:rsidRPr="003E6D40">
        <w:rPr>
          <w:color w:val="FF0000"/>
        </w:rPr>
        <w:t xml:space="preserve">Depot </w:t>
      </w:r>
      <w:proofErr w:type="spellStart"/>
      <w:r w:rsidRPr="003E6D40">
        <w:rPr>
          <w:color w:val="FF0000"/>
        </w:rPr>
        <w:t>reflexia</w:t>
      </w:r>
      <w:proofErr w:type="spellEnd"/>
      <w:r>
        <w:t xml:space="preserve"> may </w:t>
      </w:r>
      <w:r w:rsidRPr="003E6D40">
        <w:rPr>
          <w:color w:val="FF0000"/>
        </w:rPr>
        <w:t xml:space="preserve">also be present </w:t>
      </w:r>
      <w:r>
        <w:t xml:space="preserve">as shown by the </w:t>
      </w:r>
      <w:r w:rsidRPr="003E6D40">
        <w:rPr>
          <w:color w:val="0000FF"/>
        </w:rPr>
        <w:t>dropped reflex hammer</w:t>
      </w:r>
      <w:r>
        <w:t xml:space="preserve">, and the </w:t>
      </w:r>
      <w:r w:rsidRPr="003E6D40">
        <w:rPr>
          <w:color w:val="0000FF"/>
        </w:rPr>
        <w:t>dizzy stars above his head symbolize</w:t>
      </w:r>
      <w:r>
        <w:t xml:space="preserve"> </w:t>
      </w:r>
      <w:r w:rsidRPr="003E6D40">
        <w:rPr>
          <w:color w:val="FF0000"/>
        </w:rPr>
        <w:t>attack</w:t>
      </w:r>
      <w:r>
        <w:t xml:space="preserve">. These </w:t>
      </w:r>
      <w:r w:rsidRPr="003E6D40">
        <w:rPr>
          <w:color w:val="FF0000"/>
        </w:rPr>
        <w:t>findings occur in 20 to 30% of XP patients</w:t>
      </w:r>
      <w:r>
        <w:t xml:space="preserve">, </w:t>
      </w:r>
      <w:r w:rsidRPr="003E6D40">
        <w:rPr>
          <w:color w:val="0000FF"/>
        </w:rPr>
        <w:t>especially</w:t>
      </w:r>
      <w:r>
        <w:t xml:space="preserve"> </w:t>
      </w:r>
      <w:r w:rsidRPr="003E6D40">
        <w:rPr>
          <w:color w:val="FF0000"/>
        </w:rPr>
        <w:t>XPA</w:t>
      </w:r>
      <w:r>
        <w:t xml:space="preserve"> and </w:t>
      </w:r>
      <w:r w:rsidRPr="003E6D40">
        <w:rPr>
          <w:color w:val="FF0000"/>
        </w:rPr>
        <w:t>XPD groups</w:t>
      </w:r>
      <w:r>
        <w:t xml:space="preserve">, </w:t>
      </w:r>
      <w:r w:rsidRPr="003E6D40">
        <w:rPr>
          <w:color w:val="0000FF"/>
        </w:rPr>
        <w:t>hence</w:t>
      </w:r>
      <w:r>
        <w:t xml:space="preserve"> the </w:t>
      </w:r>
      <w:r w:rsidRPr="003E6D40">
        <w:rPr>
          <w:color w:val="0000FF"/>
        </w:rPr>
        <w:t>proximity to the XPA audio gamer</w:t>
      </w:r>
      <w:r>
        <w:t xml:space="preserve"> and the </w:t>
      </w:r>
      <w:r w:rsidRPr="003E6D40">
        <w:rPr>
          <w:color w:val="0000FF"/>
        </w:rPr>
        <w:t>XPD police department</w:t>
      </w:r>
      <w:r>
        <w:t xml:space="preserve">. Notice how </w:t>
      </w:r>
      <w:r w:rsidRPr="003E6D40">
        <w:rPr>
          <w:color w:val="FF0000"/>
        </w:rPr>
        <w:t>XPV</w:t>
      </w:r>
      <w:r>
        <w:t xml:space="preserve"> is </w:t>
      </w:r>
      <w:r w:rsidRPr="003E6D40">
        <w:rPr>
          <w:color w:val="0000FF"/>
        </w:rPr>
        <w:t>far away</w:t>
      </w:r>
      <w:r>
        <w:t xml:space="preserve"> as this group </w:t>
      </w:r>
      <w:r w:rsidRPr="003E6D40">
        <w:rPr>
          <w:color w:val="FF0000"/>
        </w:rPr>
        <w:t>has no neurologic complications</w:t>
      </w:r>
      <w:r>
        <w:t xml:space="preserve">. </w:t>
      </w:r>
    </w:p>
    <w:p w14:paraId="00F0C1AA" w14:textId="5A891816" w:rsidR="003E6D40" w:rsidRDefault="00DA273B" w:rsidP="00DA273B">
      <w:r>
        <w:t xml:space="preserve">Finally, there is a rare </w:t>
      </w:r>
      <w:r w:rsidRPr="003E6D40">
        <w:rPr>
          <w:color w:val="FF0000"/>
        </w:rPr>
        <w:t>XP phenotype</w:t>
      </w:r>
      <w:r>
        <w:t xml:space="preserve"> with </w:t>
      </w:r>
      <w:r w:rsidRPr="003E6D40">
        <w:rPr>
          <w:color w:val="FF0000"/>
        </w:rPr>
        <w:t>severe neurologic deficits</w:t>
      </w:r>
      <w:r>
        <w:t xml:space="preserve"> called </w:t>
      </w:r>
      <w:r w:rsidR="00E43096" w:rsidRPr="00E43096">
        <w:rPr>
          <w:color w:val="FF0000"/>
        </w:rPr>
        <w:t>De Sanctis-Cacchione</w:t>
      </w:r>
      <w:r>
        <w:t xml:space="preserve">, </w:t>
      </w:r>
      <w:r w:rsidRPr="003E6D40">
        <w:rPr>
          <w:color w:val="0000FF"/>
        </w:rPr>
        <w:t>symbolized by</w:t>
      </w:r>
      <w:r>
        <w:t xml:space="preserve"> the </w:t>
      </w:r>
      <w:r w:rsidRPr="003E6D40">
        <w:rPr>
          <w:color w:val="0000FF"/>
        </w:rPr>
        <w:t>tank game</w:t>
      </w:r>
      <w:r>
        <w:t xml:space="preserve">. That's </w:t>
      </w:r>
      <w:r w:rsidRPr="00DD3E96">
        <w:rPr>
          <w:color w:val="0000FF"/>
        </w:rPr>
        <w:t xml:space="preserve">tank for </w:t>
      </w:r>
      <w:r w:rsidR="00E43096" w:rsidRPr="00E43096">
        <w:rPr>
          <w:color w:val="0000FF"/>
        </w:rPr>
        <w:t>De Sanctis</w:t>
      </w:r>
      <w:r>
        <w:t xml:space="preserve">. Notice the </w:t>
      </w:r>
      <w:r w:rsidRPr="003E6D40">
        <w:rPr>
          <w:color w:val="0000FF"/>
        </w:rPr>
        <w:t>neurologic electric shocks</w:t>
      </w:r>
      <w:r>
        <w:t xml:space="preserve"> </w:t>
      </w:r>
      <w:r w:rsidRPr="003E6D40">
        <w:rPr>
          <w:color w:val="0000FF"/>
        </w:rPr>
        <w:t>around the tank</w:t>
      </w:r>
      <w:r>
        <w:t xml:space="preserve"> representing </w:t>
      </w:r>
      <w:r w:rsidRPr="003E6D40">
        <w:rPr>
          <w:color w:val="FF0000"/>
        </w:rPr>
        <w:t>neurologic deficits</w:t>
      </w:r>
      <w:r>
        <w:t xml:space="preserve">. </w:t>
      </w:r>
    </w:p>
    <w:p w14:paraId="576C5630" w14:textId="77777777" w:rsidR="00DD3E96" w:rsidRDefault="00DA273B" w:rsidP="00DA273B">
      <w:r>
        <w:t xml:space="preserve">Let's sum up this graphic. The </w:t>
      </w:r>
      <w:r w:rsidRPr="003E6D40">
        <w:rPr>
          <w:color w:val="0000FF"/>
        </w:rPr>
        <w:t>XP arcade represents</w:t>
      </w:r>
      <w:r>
        <w:t xml:space="preserve"> </w:t>
      </w:r>
      <w:r w:rsidR="00DD3E96">
        <w:rPr>
          <w:color w:val="FF0000"/>
        </w:rPr>
        <w:t>x</w:t>
      </w:r>
      <w:r w:rsidRPr="003E6D40">
        <w:rPr>
          <w:color w:val="FF0000"/>
        </w:rPr>
        <w:t>ero-derma pigmentosum</w:t>
      </w:r>
      <w:r>
        <w:t xml:space="preserve">, or </w:t>
      </w:r>
      <w:r w:rsidRPr="003E6D40">
        <w:rPr>
          <w:color w:val="FF0000"/>
        </w:rPr>
        <w:t>XP</w:t>
      </w:r>
      <w:r>
        <w:t xml:space="preserve">, and </w:t>
      </w:r>
      <w:r w:rsidRPr="003E6D40">
        <w:rPr>
          <w:color w:val="FF0000"/>
        </w:rPr>
        <w:t>mutations in genes involved in the nucleotide excision repair pathway</w:t>
      </w:r>
      <w:r>
        <w:t xml:space="preserve"> are the </w:t>
      </w:r>
      <w:r w:rsidRPr="003E6D40">
        <w:rPr>
          <w:color w:val="0000FF"/>
        </w:rPr>
        <w:t>key to scoring big</w:t>
      </w:r>
      <w:r>
        <w:t xml:space="preserve">. The </w:t>
      </w:r>
      <w:r w:rsidRPr="003E6D40">
        <w:rPr>
          <w:color w:val="FF0000"/>
        </w:rPr>
        <w:t>mutations</w:t>
      </w:r>
      <w:r>
        <w:t xml:space="preserve"> are </w:t>
      </w:r>
      <w:r w:rsidRPr="003E6D40">
        <w:rPr>
          <w:color w:val="0000FF"/>
        </w:rPr>
        <w:t>represented by a variety of games</w:t>
      </w:r>
      <w:r>
        <w:t xml:space="preserve">. We have </w:t>
      </w:r>
      <w:r w:rsidRPr="003E6D40">
        <w:rPr>
          <w:color w:val="0000FF"/>
        </w:rPr>
        <w:t>audio for</w:t>
      </w:r>
      <w:r>
        <w:t xml:space="preserve"> </w:t>
      </w:r>
      <w:r w:rsidRPr="003E6D40">
        <w:rPr>
          <w:color w:val="FF0000"/>
        </w:rPr>
        <w:t>XPA</w:t>
      </w:r>
      <w:r>
        <w:t xml:space="preserve">, </w:t>
      </w:r>
      <w:r w:rsidRPr="003E6D40">
        <w:rPr>
          <w:color w:val="0000FF"/>
        </w:rPr>
        <w:t>video for</w:t>
      </w:r>
      <w:r>
        <w:t xml:space="preserve"> </w:t>
      </w:r>
      <w:r w:rsidRPr="003E6D40">
        <w:rPr>
          <w:color w:val="FF0000"/>
        </w:rPr>
        <w:t>XPV</w:t>
      </w:r>
      <w:r>
        <w:t xml:space="preserve">, and </w:t>
      </w:r>
      <w:r w:rsidRPr="003E6D40">
        <w:rPr>
          <w:color w:val="0000FF"/>
        </w:rPr>
        <w:t>games for</w:t>
      </w:r>
      <w:r>
        <w:t xml:space="preserve"> </w:t>
      </w:r>
      <w:r w:rsidRPr="003E6D40">
        <w:rPr>
          <w:color w:val="FF0000"/>
        </w:rPr>
        <w:t>XPG</w:t>
      </w:r>
      <w:r>
        <w:t xml:space="preserve">. </w:t>
      </w:r>
    </w:p>
    <w:p w14:paraId="5A078E7F" w14:textId="77777777" w:rsidR="00E43096" w:rsidRDefault="00DA273B" w:rsidP="00DA273B">
      <w:r>
        <w:t xml:space="preserve">The </w:t>
      </w:r>
      <w:r w:rsidRPr="003E6D40">
        <w:rPr>
          <w:color w:val="0000FF"/>
        </w:rPr>
        <w:t>postal repairman with his printer</w:t>
      </w:r>
      <w:r>
        <w:t xml:space="preserve"> symbolizes </w:t>
      </w:r>
      <w:r w:rsidRPr="003E6D40">
        <w:rPr>
          <w:color w:val="FF0000"/>
        </w:rPr>
        <w:t>post-replication repair defects in XPV</w:t>
      </w:r>
      <w:r>
        <w:t xml:space="preserve">, </w:t>
      </w:r>
      <w:r w:rsidRPr="003E6D40">
        <w:rPr>
          <w:color w:val="FF0000"/>
        </w:rPr>
        <w:t>caused by</w:t>
      </w:r>
      <w:r>
        <w:t xml:space="preserve"> a </w:t>
      </w:r>
      <w:r w:rsidRPr="003E6D40">
        <w:rPr>
          <w:color w:val="FF0000"/>
        </w:rPr>
        <w:t>mutation in DNA polymerase new</w:t>
      </w:r>
      <w:r>
        <w:t xml:space="preserve">. Effected </w:t>
      </w:r>
      <w:r w:rsidRPr="003E6D40">
        <w:rPr>
          <w:color w:val="FF0000"/>
        </w:rPr>
        <w:t>patients are sensitive to UV damage</w:t>
      </w:r>
      <w:r>
        <w:t xml:space="preserve"> </w:t>
      </w:r>
      <w:r w:rsidRPr="003E6D40">
        <w:rPr>
          <w:color w:val="0000FF"/>
        </w:rPr>
        <w:t>represented by</w:t>
      </w:r>
      <w:r>
        <w:t xml:space="preserve"> the </w:t>
      </w:r>
      <w:r w:rsidRPr="003E6D40">
        <w:rPr>
          <w:color w:val="0000FF"/>
        </w:rPr>
        <w:t>sunburned gamer who got burned by the repairman's flashlight</w:t>
      </w:r>
      <w:r>
        <w:t xml:space="preserve">. </w:t>
      </w:r>
      <w:r w:rsidRPr="003E6D40">
        <w:rPr>
          <w:color w:val="FF0000"/>
        </w:rPr>
        <w:t>XP</w:t>
      </w:r>
      <w:r>
        <w:t xml:space="preserve"> can also have a </w:t>
      </w:r>
      <w:r w:rsidRPr="003E6D40">
        <w:rPr>
          <w:color w:val="FF0000"/>
        </w:rPr>
        <w:t xml:space="preserve">few special variants </w:t>
      </w:r>
      <w:r>
        <w:t xml:space="preserve">like </w:t>
      </w:r>
      <w:r w:rsidRPr="003E6D40">
        <w:rPr>
          <w:color w:val="FF0000"/>
        </w:rPr>
        <w:t>XPB, XPD, and XPG</w:t>
      </w:r>
      <w:r>
        <w:t xml:space="preserve">. These are </w:t>
      </w:r>
      <w:r w:rsidRPr="00514E54">
        <w:rPr>
          <w:color w:val="FF0000"/>
        </w:rPr>
        <w:t xml:space="preserve">linked to XP </w:t>
      </w:r>
      <w:proofErr w:type="spellStart"/>
      <w:r w:rsidRPr="00514E54">
        <w:rPr>
          <w:color w:val="FF0000"/>
        </w:rPr>
        <w:t>caucane</w:t>
      </w:r>
      <w:proofErr w:type="spellEnd"/>
      <w:r w:rsidRPr="00514E54">
        <w:rPr>
          <w:color w:val="FF0000"/>
        </w:rPr>
        <w:t xml:space="preserve"> overlaps syndrome</w:t>
      </w:r>
      <w:r>
        <w:t xml:space="preserve">. The </w:t>
      </w:r>
      <w:r w:rsidRPr="00DD3E96">
        <w:rPr>
          <w:color w:val="0000FF"/>
        </w:rPr>
        <w:t>police department</w:t>
      </w:r>
      <w:r>
        <w:t xml:space="preserve"> symbolizes </w:t>
      </w:r>
      <w:r w:rsidRPr="00DD3E96">
        <w:rPr>
          <w:color w:val="FF0000"/>
        </w:rPr>
        <w:t>XPD</w:t>
      </w:r>
      <w:r>
        <w:t xml:space="preserve"> and they're </w:t>
      </w:r>
      <w:r w:rsidRPr="00DD3E96">
        <w:rPr>
          <w:color w:val="0000FF"/>
        </w:rPr>
        <w:t>watching</w:t>
      </w:r>
      <w:r>
        <w:t xml:space="preserve"> a </w:t>
      </w:r>
      <w:r w:rsidRPr="00DD3E96">
        <w:rPr>
          <w:color w:val="0000FF"/>
        </w:rPr>
        <w:t>PG-rated movie</w:t>
      </w:r>
      <w:r>
        <w:t xml:space="preserve"> to represent </w:t>
      </w:r>
      <w:r w:rsidRPr="00DD3E96">
        <w:rPr>
          <w:color w:val="FF0000"/>
        </w:rPr>
        <w:t>XPG</w:t>
      </w:r>
      <w:r>
        <w:t xml:space="preserve">. They're also </w:t>
      </w:r>
      <w:r w:rsidRPr="00514E54">
        <w:rPr>
          <w:color w:val="0000FF"/>
        </w:rPr>
        <w:t>eating peanut butter</w:t>
      </w:r>
      <w:r>
        <w:t xml:space="preserve"> to </w:t>
      </w:r>
      <w:r w:rsidRPr="00514E54">
        <w:rPr>
          <w:color w:val="0000FF"/>
        </w:rPr>
        <w:t>symbolize</w:t>
      </w:r>
      <w:r>
        <w:t xml:space="preserve"> </w:t>
      </w:r>
      <w:r w:rsidRPr="00514E54">
        <w:rPr>
          <w:color w:val="FF0000"/>
        </w:rPr>
        <w:t>XPB</w:t>
      </w:r>
      <w:r>
        <w:t xml:space="preserve">. The </w:t>
      </w:r>
      <w:proofErr w:type="spellStart"/>
      <w:r w:rsidRPr="00514E54">
        <w:rPr>
          <w:color w:val="0000FF"/>
        </w:rPr>
        <w:t>caucane</w:t>
      </w:r>
      <w:proofErr w:type="spellEnd"/>
      <w:r w:rsidRPr="00514E54">
        <w:rPr>
          <w:color w:val="0000FF"/>
        </w:rPr>
        <w:t xml:space="preserve"> </w:t>
      </w:r>
      <w:proofErr w:type="spellStart"/>
      <w:r w:rsidRPr="00514E54">
        <w:rPr>
          <w:color w:val="0000FF"/>
        </w:rPr>
        <w:t>caucato</w:t>
      </w:r>
      <w:proofErr w:type="spellEnd"/>
      <w:r w:rsidRPr="00514E54">
        <w:rPr>
          <w:color w:val="0000FF"/>
        </w:rPr>
        <w:t xml:space="preserve"> symbolizes</w:t>
      </w:r>
      <w:r>
        <w:t xml:space="preserve"> the </w:t>
      </w:r>
      <w:r w:rsidRPr="00514E54">
        <w:rPr>
          <w:color w:val="FF0000"/>
        </w:rPr>
        <w:t xml:space="preserve">overlap with </w:t>
      </w:r>
      <w:proofErr w:type="spellStart"/>
      <w:r w:rsidRPr="00514E54">
        <w:rPr>
          <w:color w:val="FF0000"/>
        </w:rPr>
        <w:t>caucane</w:t>
      </w:r>
      <w:proofErr w:type="spellEnd"/>
      <w:r w:rsidRPr="00514E54">
        <w:rPr>
          <w:color w:val="FF0000"/>
        </w:rPr>
        <w:t xml:space="preserve"> syndrome</w:t>
      </w:r>
      <w:r>
        <w:t xml:space="preserve">. Finally, the </w:t>
      </w:r>
      <w:r w:rsidRPr="00514E54">
        <w:rPr>
          <w:color w:val="0000FF"/>
        </w:rPr>
        <w:t>cancer crab</w:t>
      </w:r>
      <w:r>
        <w:t xml:space="preserve"> and the </w:t>
      </w:r>
      <w:r w:rsidRPr="00514E54">
        <w:rPr>
          <w:color w:val="0000FF"/>
        </w:rPr>
        <w:t>can of lentils</w:t>
      </w:r>
      <w:r>
        <w:t xml:space="preserve"> highlight the </w:t>
      </w:r>
      <w:r w:rsidRPr="00514E54">
        <w:rPr>
          <w:color w:val="FF0000"/>
        </w:rPr>
        <w:t xml:space="preserve">XP features of skin cancer </w:t>
      </w:r>
      <w:r>
        <w:t xml:space="preserve">and </w:t>
      </w:r>
      <w:r w:rsidRPr="00514E54">
        <w:rPr>
          <w:color w:val="FF0000"/>
        </w:rPr>
        <w:t>lentigines</w:t>
      </w:r>
      <w:r>
        <w:t xml:space="preserve">. </w:t>
      </w:r>
      <w:proofErr w:type="spellStart"/>
      <w:r>
        <w:t>Caucane</w:t>
      </w:r>
      <w:proofErr w:type="spellEnd"/>
      <w:r>
        <w:t xml:space="preserve"> syndrome features are </w:t>
      </w:r>
      <w:r w:rsidRPr="00514E54">
        <w:rPr>
          <w:color w:val="0000FF"/>
        </w:rPr>
        <w:t>represented by</w:t>
      </w:r>
      <w:r>
        <w:t xml:space="preserve"> the </w:t>
      </w:r>
      <w:r w:rsidRPr="00514E54">
        <w:rPr>
          <w:color w:val="0000FF"/>
        </w:rPr>
        <w:t xml:space="preserve">broken police </w:t>
      </w:r>
      <w:proofErr w:type="spellStart"/>
      <w:r w:rsidRPr="00514E54">
        <w:rPr>
          <w:color w:val="0000FF"/>
        </w:rPr>
        <w:t>cam</w:t>
      </w:r>
      <w:proofErr w:type="spellEnd"/>
      <w:r>
        <w:t xml:space="preserve"> for </w:t>
      </w:r>
      <w:r w:rsidRPr="00514E54">
        <w:rPr>
          <w:color w:val="FF0000"/>
        </w:rPr>
        <w:t>retinal degeneration</w:t>
      </w:r>
      <w:r>
        <w:t xml:space="preserve"> and the </w:t>
      </w:r>
      <w:r w:rsidRPr="00514E54">
        <w:rPr>
          <w:color w:val="0000FF"/>
        </w:rPr>
        <w:t>calcified video game controller</w:t>
      </w:r>
      <w:r>
        <w:t xml:space="preserve"> representing </w:t>
      </w:r>
      <w:r w:rsidRPr="00514E54">
        <w:rPr>
          <w:color w:val="FF0000"/>
        </w:rPr>
        <w:t>basal ganglia calcification</w:t>
      </w:r>
      <w:r>
        <w:t xml:space="preserve">. The </w:t>
      </w:r>
      <w:r w:rsidRPr="00514E54">
        <w:rPr>
          <w:color w:val="0000FF"/>
        </w:rPr>
        <w:t>police officer sporting a tiger tail</w:t>
      </w:r>
      <w:r>
        <w:t xml:space="preserve"> reminds us of </w:t>
      </w:r>
      <w:proofErr w:type="spellStart"/>
      <w:r w:rsidRPr="00514E54">
        <w:rPr>
          <w:color w:val="FF0000"/>
        </w:rPr>
        <w:t>tricothyodistrophy</w:t>
      </w:r>
      <w:proofErr w:type="spellEnd"/>
      <w:r>
        <w:t xml:space="preserve">, which is </w:t>
      </w:r>
      <w:r w:rsidRPr="00514E54">
        <w:rPr>
          <w:color w:val="FF0000"/>
        </w:rPr>
        <w:t>specifically associated with XPB and XPD</w:t>
      </w:r>
      <w:r>
        <w:t xml:space="preserve">, hence its </w:t>
      </w:r>
      <w:r w:rsidRPr="00514E54">
        <w:rPr>
          <w:color w:val="0000FF"/>
        </w:rPr>
        <w:t>proximity to the police</w:t>
      </w:r>
      <w:r>
        <w:t xml:space="preserve"> and </w:t>
      </w:r>
      <w:r w:rsidRPr="00514E54">
        <w:rPr>
          <w:color w:val="0000FF"/>
        </w:rPr>
        <w:t>eating peanut butter</w:t>
      </w:r>
      <w:r>
        <w:t xml:space="preserve">. The arcade </w:t>
      </w:r>
      <w:r w:rsidRPr="00514E54">
        <w:rPr>
          <w:color w:val="0000FF"/>
        </w:rPr>
        <w:t>high score of 1000</w:t>
      </w:r>
      <w:r>
        <w:t xml:space="preserve"> reminds us that the </w:t>
      </w:r>
      <w:r w:rsidRPr="00514E54">
        <w:rPr>
          <w:color w:val="FF0000"/>
        </w:rPr>
        <w:t>risk of cutaneous malignancies is 1000 times higher in XP</w:t>
      </w:r>
      <w:r>
        <w:t xml:space="preserve"> patients </w:t>
      </w:r>
      <w:r w:rsidRPr="00514E54">
        <w:rPr>
          <w:color w:val="FF0000"/>
        </w:rPr>
        <w:t>under 20</w:t>
      </w:r>
      <w:r>
        <w:t xml:space="preserve">. </w:t>
      </w:r>
    </w:p>
    <w:p w14:paraId="68DD0D60" w14:textId="77777777" w:rsidR="00E43096" w:rsidRDefault="00DA273B" w:rsidP="00DA273B">
      <w:r w:rsidRPr="00514E54">
        <w:rPr>
          <w:color w:val="FF0000"/>
        </w:rPr>
        <w:t>Cognitive effects</w:t>
      </w:r>
      <w:r>
        <w:t xml:space="preserve"> are represented by </w:t>
      </w:r>
      <w:r w:rsidRPr="00DD3E96">
        <w:rPr>
          <w:color w:val="0000FF"/>
        </w:rPr>
        <w:t>confusion question marks floating around the gamer</w:t>
      </w:r>
      <w:r>
        <w:t xml:space="preserve">, showing </w:t>
      </w:r>
      <w:r w:rsidRPr="00514E54">
        <w:rPr>
          <w:color w:val="FF0000"/>
        </w:rPr>
        <w:t>developmental delays in intellectual impairment</w:t>
      </w:r>
      <w:r>
        <w:t xml:space="preserve">, while a </w:t>
      </w:r>
      <w:r w:rsidRPr="00514E54">
        <w:rPr>
          <w:color w:val="0000FF"/>
        </w:rPr>
        <w:t>dropped reflex hammer</w:t>
      </w:r>
      <w:r>
        <w:t xml:space="preserve"> and </w:t>
      </w:r>
      <w:r w:rsidRPr="00514E54">
        <w:rPr>
          <w:color w:val="0000FF"/>
        </w:rPr>
        <w:t>dizzy stars</w:t>
      </w:r>
      <w:r>
        <w:t xml:space="preserve"> symbolize </w:t>
      </w:r>
      <w:r w:rsidRPr="00514E54">
        <w:rPr>
          <w:color w:val="FF0000"/>
        </w:rPr>
        <w:t>hyporeflexia</w:t>
      </w:r>
      <w:r>
        <w:t xml:space="preserve"> and </w:t>
      </w:r>
      <w:r w:rsidRPr="00514E54">
        <w:rPr>
          <w:color w:val="FF0000"/>
        </w:rPr>
        <w:t>ataxia</w:t>
      </w:r>
      <w:r>
        <w:t xml:space="preserve">, which are </w:t>
      </w:r>
      <w:r w:rsidRPr="00514E54">
        <w:rPr>
          <w:color w:val="FF0000"/>
        </w:rPr>
        <w:t>seen in 20 to 30% of patients</w:t>
      </w:r>
      <w:r>
        <w:t xml:space="preserve">, </w:t>
      </w:r>
      <w:r w:rsidRPr="00514E54">
        <w:rPr>
          <w:color w:val="FF0000"/>
        </w:rPr>
        <w:lastRenderedPageBreak/>
        <w:t>especially in</w:t>
      </w:r>
      <w:r>
        <w:t xml:space="preserve"> the </w:t>
      </w:r>
      <w:r w:rsidRPr="00514E54">
        <w:rPr>
          <w:color w:val="FF0000"/>
        </w:rPr>
        <w:t>XPA</w:t>
      </w:r>
      <w:r>
        <w:t xml:space="preserve"> and </w:t>
      </w:r>
      <w:r w:rsidRPr="00514E54">
        <w:rPr>
          <w:color w:val="FF0000"/>
        </w:rPr>
        <w:t>XPD</w:t>
      </w:r>
      <w:r>
        <w:t xml:space="preserve"> </w:t>
      </w:r>
      <w:r w:rsidRPr="00514E54">
        <w:rPr>
          <w:color w:val="FF0000"/>
        </w:rPr>
        <w:t>groups</w:t>
      </w:r>
      <w:r>
        <w:t xml:space="preserve">. That's why </w:t>
      </w:r>
      <w:r w:rsidRPr="00514E54">
        <w:rPr>
          <w:color w:val="0000FF"/>
        </w:rPr>
        <w:t>he's by the audio game and</w:t>
      </w:r>
      <w:r>
        <w:t xml:space="preserve"> the </w:t>
      </w:r>
      <w:r w:rsidRPr="00514E54">
        <w:rPr>
          <w:color w:val="0000FF"/>
        </w:rPr>
        <w:t>police department</w:t>
      </w:r>
      <w:r>
        <w:t xml:space="preserve">. </w:t>
      </w:r>
    </w:p>
    <w:p w14:paraId="6513720E" w14:textId="2A9E6468" w:rsidR="00514E54" w:rsidRDefault="00DA273B" w:rsidP="00DA273B">
      <w:r>
        <w:t xml:space="preserve">The </w:t>
      </w:r>
      <w:r w:rsidRPr="00514E54">
        <w:rPr>
          <w:color w:val="FF0000"/>
        </w:rPr>
        <w:t xml:space="preserve">rare </w:t>
      </w:r>
      <w:r w:rsidR="00E43096" w:rsidRPr="00E43096">
        <w:rPr>
          <w:color w:val="FF0000"/>
        </w:rPr>
        <w:t>De Sanctis-Cacchione</w:t>
      </w:r>
      <w:r w:rsidR="00E43096" w:rsidRPr="00E43096">
        <w:rPr>
          <w:color w:val="FF0000"/>
        </w:rPr>
        <w:t xml:space="preserve"> </w:t>
      </w:r>
      <w:r>
        <w:t xml:space="preserve">is </w:t>
      </w:r>
      <w:r w:rsidRPr="00514E54">
        <w:rPr>
          <w:color w:val="0000FF"/>
        </w:rPr>
        <w:t xml:space="preserve">symbolized by </w:t>
      </w:r>
      <w:r>
        <w:t xml:space="preserve">the </w:t>
      </w:r>
      <w:r w:rsidRPr="00514E54">
        <w:rPr>
          <w:color w:val="0000FF"/>
        </w:rPr>
        <w:t>tank game</w:t>
      </w:r>
      <w:r>
        <w:t xml:space="preserve"> with </w:t>
      </w:r>
      <w:r w:rsidRPr="00514E54">
        <w:rPr>
          <w:color w:val="0000FF"/>
        </w:rPr>
        <w:t>neurologic electric shocks</w:t>
      </w:r>
      <w:r>
        <w:t xml:space="preserve"> representing </w:t>
      </w:r>
      <w:r w:rsidRPr="00514E54">
        <w:rPr>
          <w:color w:val="FF0000"/>
        </w:rPr>
        <w:t>severe neurologic deficits</w:t>
      </w:r>
      <w:r>
        <w:t xml:space="preserve">. </w:t>
      </w:r>
    </w:p>
    <w:p w14:paraId="79BD4993" w14:textId="64853371" w:rsidR="00E1213B" w:rsidRDefault="00DA273B" w:rsidP="00DA273B">
      <w:r>
        <w:t>Well, that does it for XP. When the XP arcade, it's all fun and games until someone brings out the tiger tail. Then it's even more fun and games. Alright, on that note, I'm heading out of here.</w:t>
      </w:r>
    </w:p>
    <w:p w14:paraId="23548174" w14:textId="77777777" w:rsidR="00DA273B" w:rsidRDefault="00DA273B" w:rsidP="00DA273B"/>
    <w:p w14:paraId="3149A02F" w14:textId="77777777" w:rsidR="00DA273B" w:rsidRPr="00DA273B" w:rsidRDefault="00DA273B" w:rsidP="00DA273B">
      <w:pPr>
        <w:rPr>
          <w:b/>
          <w:bCs/>
        </w:rPr>
      </w:pPr>
      <w:r w:rsidRPr="00DA273B">
        <w:rPr>
          <w:b/>
          <w:bCs/>
        </w:rPr>
        <w:t>Xeroderma Pigmentosum (Xeroderma_Pigmentosum_transcript.txt)</w:t>
      </w:r>
    </w:p>
    <w:p w14:paraId="7092F3D4" w14:textId="77777777" w:rsidR="00DA273B" w:rsidRPr="00DA273B" w:rsidRDefault="00DA273B" w:rsidP="00DA273B">
      <w:pPr>
        <w:numPr>
          <w:ilvl w:val="0"/>
          <w:numId w:val="4"/>
        </w:numPr>
      </w:pPr>
      <w:r w:rsidRPr="00DA273B">
        <w:rPr>
          <w:b/>
          <w:bCs/>
        </w:rPr>
        <w:t>Defect:</w:t>
      </w:r>
      <w:r w:rsidRPr="00DA273B">
        <w:t> Nucleotide excision repair (NER) pathway</w:t>
      </w:r>
    </w:p>
    <w:p w14:paraId="50A0F42A" w14:textId="77777777" w:rsidR="00DA273B" w:rsidRPr="00DA273B" w:rsidRDefault="00DA273B" w:rsidP="00DA273B">
      <w:pPr>
        <w:numPr>
          <w:ilvl w:val="0"/>
          <w:numId w:val="4"/>
        </w:numPr>
      </w:pPr>
      <w:r w:rsidRPr="00DA273B">
        <w:rPr>
          <w:b/>
          <w:bCs/>
        </w:rPr>
        <w:t>Variants:</w:t>
      </w:r>
      <w:r w:rsidRPr="00DA273B">
        <w:t> XPA-XPG and XPV</w:t>
      </w:r>
    </w:p>
    <w:p w14:paraId="49C3DBAE" w14:textId="77777777" w:rsidR="00DA273B" w:rsidRPr="00DA273B" w:rsidRDefault="00DA273B" w:rsidP="00DA273B">
      <w:pPr>
        <w:numPr>
          <w:ilvl w:val="1"/>
          <w:numId w:val="4"/>
        </w:numPr>
      </w:pPr>
      <w:r w:rsidRPr="00DA273B">
        <w:rPr>
          <w:b/>
          <w:bCs/>
        </w:rPr>
        <w:t>XPV</w:t>
      </w:r>
      <w:r w:rsidRPr="00DA273B">
        <w:t> — defect in post-replication repair (DNA polymerase η)</w:t>
      </w:r>
    </w:p>
    <w:p w14:paraId="79CF75AE" w14:textId="77777777" w:rsidR="00DA273B" w:rsidRPr="00DA273B" w:rsidRDefault="00DA273B" w:rsidP="00DA273B">
      <w:pPr>
        <w:numPr>
          <w:ilvl w:val="1"/>
          <w:numId w:val="4"/>
        </w:numPr>
      </w:pPr>
      <w:r w:rsidRPr="00DA273B">
        <w:rPr>
          <w:b/>
          <w:bCs/>
        </w:rPr>
        <w:t>XPB, XPD, XPG</w:t>
      </w:r>
      <w:r w:rsidRPr="00DA273B">
        <w:t> — XP-Cockayne overlap syndrome</w:t>
      </w:r>
    </w:p>
    <w:p w14:paraId="26E27B64" w14:textId="77777777" w:rsidR="00DA273B" w:rsidRPr="00DA273B" w:rsidRDefault="00DA273B" w:rsidP="00DA273B">
      <w:pPr>
        <w:numPr>
          <w:ilvl w:val="1"/>
          <w:numId w:val="4"/>
        </w:numPr>
      </w:pPr>
      <w:r w:rsidRPr="00DA273B">
        <w:rPr>
          <w:b/>
          <w:bCs/>
        </w:rPr>
        <w:t>XPB, XPD</w:t>
      </w:r>
      <w:r w:rsidRPr="00DA273B">
        <w:t> — also associated with TTD (tiger tail hair)</w:t>
      </w:r>
    </w:p>
    <w:p w14:paraId="59A46373" w14:textId="77777777" w:rsidR="00DA273B" w:rsidRPr="00DA273B" w:rsidRDefault="00DA273B" w:rsidP="00DA273B">
      <w:pPr>
        <w:numPr>
          <w:ilvl w:val="0"/>
          <w:numId w:val="4"/>
        </w:numPr>
      </w:pPr>
      <w:r w:rsidRPr="00DA273B">
        <w:rPr>
          <w:b/>
          <w:bCs/>
        </w:rPr>
        <w:t>Skin:</w:t>
      </w:r>
      <w:r w:rsidRPr="00DA273B">
        <w:t> UV sensitivity, severe photodamage, </w:t>
      </w:r>
      <w:r w:rsidRPr="00DA273B">
        <w:rPr>
          <w:b/>
          <w:bCs/>
        </w:rPr>
        <w:t>1,000-fold ↑ skin cancer risk under age 20</w:t>
      </w:r>
      <w:r w:rsidRPr="00DA273B">
        <w:t> (BCC, SCC, melanoma, lentigines)</w:t>
      </w:r>
    </w:p>
    <w:p w14:paraId="12880E7E" w14:textId="77777777" w:rsidR="00DA273B" w:rsidRPr="00DA273B" w:rsidRDefault="00DA273B" w:rsidP="00DA273B">
      <w:pPr>
        <w:numPr>
          <w:ilvl w:val="0"/>
          <w:numId w:val="4"/>
        </w:numPr>
      </w:pPr>
      <w:r w:rsidRPr="00DA273B">
        <w:rPr>
          <w:b/>
          <w:bCs/>
        </w:rPr>
        <w:t>Neurological:</w:t>
      </w:r>
      <w:r w:rsidRPr="00DA273B">
        <w:t> Developmental delay, hyporeflexia, ataxia (XPA &amp; XPD groups, 20-30%)</w:t>
      </w:r>
    </w:p>
    <w:p w14:paraId="08A0B7D7" w14:textId="77777777" w:rsidR="00DA273B" w:rsidRPr="00DA273B" w:rsidRDefault="00DA273B" w:rsidP="00DA273B">
      <w:pPr>
        <w:numPr>
          <w:ilvl w:val="0"/>
          <w:numId w:val="4"/>
        </w:numPr>
      </w:pPr>
      <w:r w:rsidRPr="00DA273B">
        <w:rPr>
          <w:b/>
          <w:bCs/>
        </w:rPr>
        <w:t>Severe variant:</w:t>
      </w:r>
      <w:r w:rsidRPr="00DA273B">
        <w:t> De Sanctis-Cacchione syndrome with severe neurological deficits</w:t>
      </w:r>
    </w:p>
    <w:p w14:paraId="1F1DB6C6" w14:textId="77777777" w:rsidR="00DA273B" w:rsidRPr="00E1213B" w:rsidRDefault="00DA273B" w:rsidP="00DA273B"/>
    <w:p w14:paraId="74489530" w14:textId="77777777" w:rsidR="00E1213B" w:rsidRDefault="00E1213B" w:rsidP="00706319"/>
    <w:sectPr w:rsidR="00E12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93E"/>
    <w:multiLevelType w:val="multilevel"/>
    <w:tmpl w:val="BACA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A56F4"/>
    <w:multiLevelType w:val="multilevel"/>
    <w:tmpl w:val="229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C7396"/>
    <w:multiLevelType w:val="multilevel"/>
    <w:tmpl w:val="22FE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681463"/>
    <w:multiLevelType w:val="multilevel"/>
    <w:tmpl w:val="B27CE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832329">
    <w:abstractNumId w:val="3"/>
  </w:num>
  <w:num w:numId="2" w16cid:durableId="1101223354">
    <w:abstractNumId w:val="1"/>
  </w:num>
  <w:num w:numId="3" w16cid:durableId="586424051">
    <w:abstractNumId w:val="2"/>
  </w:num>
  <w:num w:numId="4" w16cid:durableId="41610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82"/>
    <w:rsid w:val="0004012D"/>
    <w:rsid w:val="0005428C"/>
    <w:rsid w:val="00132391"/>
    <w:rsid w:val="002946C0"/>
    <w:rsid w:val="00334156"/>
    <w:rsid w:val="003563BE"/>
    <w:rsid w:val="003D211A"/>
    <w:rsid w:val="003E6D40"/>
    <w:rsid w:val="00442768"/>
    <w:rsid w:val="00467203"/>
    <w:rsid w:val="00514E54"/>
    <w:rsid w:val="005220CF"/>
    <w:rsid w:val="006A09B0"/>
    <w:rsid w:val="00706319"/>
    <w:rsid w:val="00826A83"/>
    <w:rsid w:val="0087496D"/>
    <w:rsid w:val="00924A42"/>
    <w:rsid w:val="009A653A"/>
    <w:rsid w:val="009F2AD3"/>
    <w:rsid w:val="00AC0266"/>
    <w:rsid w:val="00B659AA"/>
    <w:rsid w:val="00B70F62"/>
    <w:rsid w:val="00C517A1"/>
    <w:rsid w:val="00CB6414"/>
    <w:rsid w:val="00D57A25"/>
    <w:rsid w:val="00DA273B"/>
    <w:rsid w:val="00DD3E96"/>
    <w:rsid w:val="00E1213B"/>
    <w:rsid w:val="00E317B4"/>
    <w:rsid w:val="00E43096"/>
    <w:rsid w:val="00E65C78"/>
    <w:rsid w:val="00E82589"/>
    <w:rsid w:val="00EC0ECE"/>
    <w:rsid w:val="00F420C0"/>
    <w:rsid w:val="00F50DCF"/>
    <w:rsid w:val="00FA72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70E"/>
  <w15:chartTrackingRefBased/>
  <w15:docId w15:val="{8118D290-FCF3-4C20-AE7F-239E8F46E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82"/>
    <w:rPr>
      <w:rFonts w:eastAsiaTheme="majorEastAsia" w:cstheme="majorBidi"/>
      <w:color w:val="272727" w:themeColor="text1" w:themeTint="D8"/>
    </w:rPr>
  </w:style>
  <w:style w:type="paragraph" w:styleId="Title">
    <w:name w:val="Title"/>
    <w:basedOn w:val="Normal"/>
    <w:next w:val="Normal"/>
    <w:link w:val="TitleChar"/>
    <w:uiPriority w:val="10"/>
    <w:qFormat/>
    <w:rsid w:val="00FA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82"/>
    <w:pPr>
      <w:spacing w:before="160"/>
      <w:jc w:val="center"/>
    </w:pPr>
    <w:rPr>
      <w:i/>
      <w:iCs/>
      <w:color w:val="404040" w:themeColor="text1" w:themeTint="BF"/>
    </w:rPr>
  </w:style>
  <w:style w:type="character" w:customStyle="1" w:styleId="QuoteChar">
    <w:name w:val="Quote Char"/>
    <w:basedOn w:val="DefaultParagraphFont"/>
    <w:link w:val="Quote"/>
    <w:uiPriority w:val="29"/>
    <w:rsid w:val="00FA7282"/>
    <w:rPr>
      <w:i/>
      <w:iCs/>
      <w:color w:val="404040" w:themeColor="text1" w:themeTint="BF"/>
    </w:rPr>
  </w:style>
  <w:style w:type="paragraph" w:styleId="ListParagraph">
    <w:name w:val="List Paragraph"/>
    <w:basedOn w:val="Normal"/>
    <w:uiPriority w:val="34"/>
    <w:qFormat/>
    <w:rsid w:val="00FA7282"/>
    <w:pPr>
      <w:ind w:left="720"/>
      <w:contextualSpacing/>
    </w:pPr>
  </w:style>
  <w:style w:type="character" w:styleId="IntenseEmphasis">
    <w:name w:val="Intense Emphasis"/>
    <w:basedOn w:val="DefaultParagraphFont"/>
    <w:uiPriority w:val="21"/>
    <w:qFormat/>
    <w:rsid w:val="00FA7282"/>
    <w:rPr>
      <w:i/>
      <w:iCs/>
      <w:color w:val="0F4761" w:themeColor="accent1" w:themeShade="BF"/>
    </w:rPr>
  </w:style>
  <w:style w:type="paragraph" w:styleId="IntenseQuote">
    <w:name w:val="Intense Quote"/>
    <w:basedOn w:val="Normal"/>
    <w:next w:val="Normal"/>
    <w:link w:val="IntenseQuoteChar"/>
    <w:uiPriority w:val="30"/>
    <w:qFormat/>
    <w:rsid w:val="00FA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82"/>
    <w:rPr>
      <w:i/>
      <w:iCs/>
      <w:color w:val="0F4761" w:themeColor="accent1" w:themeShade="BF"/>
    </w:rPr>
  </w:style>
  <w:style w:type="character" w:styleId="IntenseReference">
    <w:name w:val="Intense Reference"/>
    <w:basedOn w:val="DefaultParagraphFont"/>
    <w:uiPriority w:val="32"/>
    <w:qFormat/>
    <w:rsid w:val="00FA7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44CA185E9B44FA80C8E360CA0A295" ma:contentTypeVersion="10" ma:contentTypeDescription="Create a new document." ma:contentTypeScope="" ma:versionID="24cb3bd6e6ac66f77b10d84a3de2d40a">
  <xsd:schema xmlns:xsd="http://www.w3.org/2001/XMLSchema" xmlns:xs="http://www.w3.org/2001/XMLSchema" xmlns:p="http://schemas.microsoft.com/office/2006/metadata/properties" xmlns:ns3="0ff3850c-15eb-4757-aee4-68ef58597847" targetNamespace="http://schemas.microsoft.com/office/2006/metadata/properties" ma:root="true" ma:fieldsID="fade914b517c553d6c674dbb907ac7ca" ns3:_="">
    <xsd:import namespace="0ff3850c-15eb-4757-aee4-68ef585978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3850c-15eb-4757-aee4-68ef58597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f3850c-15eb-4757-aee4-68ef58597847" xsi:nil="true"/>
  </documentManagement>
</p:properties>
</file>

<file path=customXml/itemProps1.xml><?xml version="1.0" encoding="utf-8"?>
<ds:datastoreItem xmlns:ds="http://schemas.openxmlformats.org/officeDocument/2006/customXml" ds:itemID="{1236A487-1201-4A85-9A4B-F7A594606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3850c-15eb-4757-aee4-68ef58597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7ABADF-2001-4722-8E2E-B1B570388056}">
  <ds:schemaRefs>
    <ds:schemaRef ds:uri="http://schemas.microsoft.com/sharepoint/v3/contenttype/forms"/>
  </ds:schemaRefs>
</ds:datastoreItem>
</file>

<file path=customXml/itemProps3.xml><?xml version="1.0" encoding="utf-8"?>
<ds:datastoreItem xmlns:ds="http://schemas.openxmlformats.org/officeDocument/2006/customXml" ds:itemID="{79773148-241A-4590-8573-DC95B86F5408}">
  <ds:schemaRefs>
    <ds:schemaRef ds:uri="http://schemas.microsoft.com/office/2006/metadata/properties"/>
    <ds:schemaRef ds:uri="http://schemas.microsoft.com/office/infopath/2007/PartnerControls"/>
    <ds:schemaRef ds:uri="0ff3850c-15eb-4757-aee4-68ef58597847"/>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7</cp:revision>
  <dcterms:created xsi:type="dcterms:W3CDTF">2026-05-23T17:10:00Z</dcterms:created>
  <dcterms:modified xsi:type="dcterms:W3CDTF">2026-05-23T17:49:00Z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0x010100F3044CA185E9B44FA80C8E360CA0A295</vt:lpwstr>
  </property>
</Properties>
</file>