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1D1E33" w:rsidTr="00CF79DB">
        <w:tc>
          <w:tcPr>
            <w:tcW w:w="2122" w:type="dxa"/>
          </w:tcPr>
          <w:p w:rsidR="001D1E33" w:rsidRDefault="001D1E33" w:rsidP="00CF79DB">
            <w:r>
              <w:t>ID:</w:t>
            </w:r>
          </w:p>
        </w:tc>
        <w:tc>
          <w:tcPr>
            <w:tcW w:w="6706" w:type="dxa"/>
          </w:tcPr>
          <w:p w:rsidR="001D1E33" w:rsidRDefault="001D1E33" w:rsidP="00CF79DB">
            <w:r>
              <w:t>CU</w:t>
            </w:r>
            <w:r w:rsidR="00B11D01">
              <w:t>_</w:t>
            </w:r>
            <w:r>
              <w:t>001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Nombre:</w:t>
            </w:r>
          </w:p>
        </w:tc>
        <w:tc>
          <w:tcPr>
            <w:tcW w:w="6706" w:type="dxa"/>
          </w:tcPr>
          <w:p w:rsidR="001D1E33" w:rsidRDefault="00834941" w:rsidP="001D1E33">
            <w:r>
              <w:t>Crear bóveda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Autor(es):</w:t>
            </w:r>
          </w:p>
        </w:tc>
        <w:tc>
          <w:tcPr>
            <w:tcW w:w="6706" w:type="dxa"/>
          </w:tcPr>
          <w:p w:rsidR="001D1E33" w:rsidRDefault="001D1E33" w:rsidP="00CF79DB">
            <w:r>
              <w:t>Aline Montserrat Hernández Fajardo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Fecha de creación:</w:t>
            </w:r>
          </w:p>
        </w:tc>
        <w:tc>
          <w:tcPr>
            <w:tcW w:w="6706" w:type="dxa"/>
          </w:tcPr>
          <w:p w:rsidR="001D1E33" w:rsidRDefault="00834941" w:rsidP="00843130">
            <w:r>
              <w:t>08</w:t>
            </w:r>
            <w:r w:rsidR="00843130">
              <w:t>/</w:t>
            </w:r>
            <w:r>
              <w:t>03</w:t>
            </w:r>
            <w:r w:rsidR="001D1E33">
              <w:t>/1</w:t>
            </w:r>
            <w:r>
              <w:t>9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Fecha de Actualización:</w:t>
            </w:r>
          </w:p>
        </w:tc>
        <w:tc>
          <w:tcPr>
            <w:tcW w:w="6706" w:type="dxa"/>
          </w:tcPr>
          <w:p w:rsidR="001D1E33" w:rsidRDefault="001D1E33" w:rsidP="00CF79DB"/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Descripción:</w:t>
            </w:r>
          </w:p>
        </w:tc>
        <w:tc>
          <w:tcPr>
            <w:tcW w:w="6706" w:type="dxa"/>
          </w:tcPr>
          <w:p w:rsidR="001D1E33" w:rsidRDefault="001D1E33" w:rsidP="00843130">
            <w:r>
              <w:t xml:space="preserve">El </w:t>
            </w:r>
            <w:r w:rsidR="00E44EE8">
              <w:t>usuario podrá crear una bóveda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Actor(es):</w:t>
            </w:r>
          </w:p>
        </w:tc>
        <w:tc>
          <w:tcPr>
            <w:tcW w:w="6706" w:type="dxa"/>
          </w:tcPr>
          <w:p w:rsidR="001D1E33" w:rsidRDefault="00E44EE8" w:rsidP="00CF79DB">
            <w:r>
              <w:t>Usuario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Disparador:</w:t>
            </w:r>
          </w:p>
        </w:tc>
        <w:tc>
          <w:tcPr>
            <w:tcW w:w="6706" w:type="dxa"/>
          </w:tcPr>
          <w:p w:rsidR="001D1E33" w:rsidRDefault="00E44EE8" w:rsidP="00843130">
            <w:r>
              <w:t>El usuario da clic en crear bóveda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Precondiciones:</w:t>
            </w:r>
          </w:p>
        </w:tc>
        <w:tc>
          <w:tcPr>
            <w:tcW w:w="6706" w:type="dxa"/>
          </w:tcPr>
          <w:p w:rsidR="001D1E33" w:rsidRDefault="00B97C6D" w:rsidP="00843130">
            <w:r>
              <w:t xml:space="preserve">Pre1. </w:t>
            </w:r>
            <w:r w:rsidR="00590819">
              <w:t>El usuario debe tener una cuenta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Flujo normal:</w:t>
            </w:r>
          </w:p>
        </w:tc>
        <w:tc>
          <w:tcPr>
            <w:tcW w:w="6706" w:type="dxa"/>
          </w:tcPr>
          <w:p w:rsidR="00843130" w:rsidRDefault="001D1E33" w:rsidP="00843130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843130">
              <w:t xml:space="preserve">l empleado da </w:t>
            </w:r>
            <w:r w:rsidR="000D135A">
              <w:t>clic</w:t>
            </w:r>
            <w:r w:rsidR="00843130">
              <w:t xml:space="preserve"> en</w:t>
            </w:r>
            <w:r w:rsidR="00590819">
              <w:t xml:space="preserve"> crear </w:t>
            </w:r>
            <w:r w:rsidR="000D135A">
              <w:t>bóveda</w:t>
            </w:r>
          </w:p>
          <w:p w:rsidR="00843130" w:rsidRDefault="00843130" w:rsidP="0084313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despliega </w:t>
            </w:r>
            <w:r w:rsidR="00590819">
              <w:t xml:space="preserve">un formulario </w:t>
            </w:r>
            <w:r w:rsidR="000D135A">
              <w:t>con el</w:t>
            </w:r>
            <w:r w:rsidR="00590819">
              <w:t xml:space="preserve"> campo:</w:t>
            </w:r>
            <w:r w:rsidR="000D135A">
              <w:t xml:space="preserve"> nombre</w:t>
            </w:r>
          </w:p>
          <w:p w:rsidR="00843130" w:rsidRDefault="00843130" w:rsidP="0084313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D135A">
              <w:t>usuario introduce un nombre y da clic en aceptar.</w:t>
            </w:r>
          </w:p>
          <w:p w:rsidR="000D135A" w:rsidRDefault="00843130" w:rsidP="000D135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0D135A">
              <w:t>valida que el campo este lleno.</w:t>
            </w:r>
          </w:p>
          <w:p w:rsidR="000D135A" w:rsidRDefault="000D135A" w:rsidP="000D135A">
            <w:pPr>
              <w:pStyle w:val="Prrafodelista"/>
              <w:numPr>
                <w:ilvl w:val="0"/>
                <w:numId w:val="1"/>
              </w:numPr>
            </w:pPr>
            <w:r>
              <w:t>El sistema agrega la bóveda en la lista</w:t>
            </w:r>
          </w:p>
          <w:p w:rsidR="00843130" w:rsidRDefault="00843130" w:rsidP="000D135A">
            <w:pPr>
              <w:pStyle w:val="Prrafodelista"/>
              <w:numPr>
                <w:ilvl w:val="0"/>
                <w:numId w:val="1"/>
              </w:numPr>
            </w:pPr>
            <w:r>
              <w:t>Fin de caso de uso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Flujos alternos:</w:t>
            </w:r>
          </w:p>
        </w:tc>
        <w:tc>
          <w:tcPr>
            <w:tcW w:w="6706" w:type="dxa"/>
          </w:tcPr>
          <w:p w:rsidR="00843130" w:rsidRDefault="000D135A" w:rsidP="00843130">
            <w:r>
              <w:t>3</w:t>
            </w:r>
            <w:r w:rsidR="00843130">
              <w:t xml:space="preserve">.1 </w:t>
            </w:r>
            <w:r>
              <w:t xml:space="preserve">El usuario </w:t>
            </w:r>
            <w:r w:rsidR="00843130">
              <w:t>da clic en cancelar</w:t>
            </w:r>
          </w:p>
          <w:p w:rsidR="00843130" w:rsidRDefault="000D135A" w:rsidP="00843130">
            <w:r>
              <w:t>3</w:t>
            </w:r>
            <w:r w:rsidR="00843130">
              <w:t>.2 fin de caso de uso</w:t>
            </w:r>
          </w:p>
          <w:p w:rsidR="00843130" w:rsidRDefault="000D135A" w:rsidP="00843130">
            <w:r>
              <w:t>4</w:t>
            </w:r>
            <w:r w:rsidR="00843130">
              <w:t xml:space="preserve">.1 </w:t>
            </w:r>
            <w:r>
              <w:t>El sistema manda un mensaje de que el campo no está lleno.</w:t>
            </w:r>
          </w:p>
          <w:p w:rsidR="00843130" w:rsidRDefault="00843130" w:rsidP="00843130">
            <w:r>
              <w:t>7.2 fin de caso de uso</w:t>
            </w:r>
          </w:p>
          <w:p w:rsidR="00843130" w:rsidRDefault="00843130" w:rsidP="00843130"/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Excepciones:</w:t>
            </w:r>
          </w:p>
        </w:tc>
        <w:tc>
          <w:tcPr>
            <w:tcW w:w="6706" w:type="dxa"/>
          </w:tcPr>
          <w:p w:rsidR="001D1E33" w:rsidRDefault="001D1E33" w:rsidP="00CF79DB">
            <w:r>
              <w:t>E</w:t>
            </w:r>
            <w:r w:rsidR="00843130">
              <w:t>1</w:t>
            </w:r>
            <w:r>
              <w:t>.- El sistema no puede Acceder a la base de datos y devuelve el mensaje “Error al intentar acceder a la base de datos”</w:t>
            </w:r>
          </w:p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Postcondiciones:</w:t>
            </w:r>
          </w:p>
        </w:tc>
        <w:tc>
          <w:tcPr>
            <w:tcW w:w="6706" w:type="dxa"/>
          </w:tcPr>
          <w:p w:rsidR="001D1E33" w:rsidRDefault="001D1E33" w:rsidP="00CF79DB"/>
        </w:tc>
      </w:tr>
      <w:tr w:rsidR="001D1E33" w:rsidTr="00CF79DB">
        <w:tc>
          <w:tcPr>
            <w:tcW w:w="2122" w:type="dxa"/>
          </w:tcPr>
          <w:p w:rsidR="001D1E33" w:rsidRDefault="001D1E33" w:rsidP="00CF79DB">
            <w:r>
              <w:t>Prioridad:</w:t>
            </w:r>
          </w:p>
        </w:tc>
        <w:tc>
          <w:tcPr>
            <w:tcW w:w="6706" w:type="dxa"/>
          </w:tcPr>
          <w:p w:rsidR="001D1E33" w:rsidRDefault="001D1E33" w:rsidP="00CF79DB">
            <w:r>
              <w:t>Alta</w:t>
            </w:r>
          </w:p>
        </w:tc>
      </w:tr>
    </w:tbl>
    <w:p w:rsidR="004430C0" w:rsidRDefault="004430C0" w:rsidP="00AF5C17"/>
    <w:p w:rsidR="000D135A" w:rsidRDefault="000D135A" w:rsidP="00AF5C17"/>
    <w:p w:rsidR="000D135A" w:rsidRDefault="000D135A" w:rsidP="00AF5C17"/>
    <w:p w:rsidR="000D135A" w:rsidRDefault="000D135A" w:rsidP="00AF5C17"/>
    <w:p w:rsidR="000D135A" w:rsidRDefault="000D135A" w:rsidP="00AF5C17"/>
    <w:p w:rsidR="000D135A" w:rsidRDefault="000D135A" w:rsidP="00AF5C17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90819" w:rsidTr="00C95F77">
        <w:tc>
          <w:tcPr>
            <w:tcW w:w="2122" w:type="dxa"/>
          </w:tcPr>
          <w:p w:rsidR="00590819" w:rsidRDefault="00590819" w:rsidP="00C95F77">
            <w:r>
              <w:lastRenderedPageBreak/>
              <w:t>ID:</w:t>
            </w:r>
          </w:p>
        </w:tc>
        <w:tc>
          <w:tcPr>
            <w:tcW w:w="6706" w:type="dxa"/>
          </w:tcPr>
          <w:p w:rsidR="00590819" w:rsidRDefault="00590819" w:rsidP="00C95F77">
            <w:r>
              <w:t>CU</w:t>
            </w:r>
            <w:r w:rsidR="00B11D01">
              <w:t>_</w:t>
            </w:r>
            <w:r>
              <w:t>002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Nombre:</w:t>
            </w:r>
          </w:p>
        </w:tc>
        <w:tc>
          <w:tcPr>
            <w:tcW w:w="6706" w:type="dxa"/>
          </w:tcPr>
          <w:p w:rsidR="00590819" w:rsidRDefault="00590819" w:rsidP="00C95F77">
            <w:r>
              <w:t>Eliminar bóveda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Autor(es):</w:t>
            </w:r>
          </w:p>
        </w:tc>
        <w:tc>
          <w:tcPr>
            <w:tcW w:w="6706" w:type="dxa"/>
          </w:tcPr>
          <w:p w:rsidR="00590819" w:rsidRDefault="00590819" w:rsidP="00C95F77">
            <w:r>
              <w:t>Aline Montserrat Hernández Fajardo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Fecha de creación:</w:t>
            </w:r>
          </w:p>
        </w:tc>
        <w:tc>
          <w:tcPr>
            <w:tcW w:w="6706" w:type="dxa"/>
          </w:tcPr>
          <w:p w:rsidR="00590819" w:rsidRDefault="00590819" w:rsidP="00C95F77">
            <w:r>
              <w:t>08/03/19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Fecha de Actualización:</w:t>
            </w:r>
          </w:p>
        </w:tc>
        <w:tc>
          <w:tcPr>
            <w:tcW w:w="6706" w:type="dxa"/>
          </w:tcPr>
          <w:p w:rsidR="00590819" w:rsidRDefault="00590819" w:rsidP="00C95F77"/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Descripción:</w:t>
            </w:r>
          </w:p>
        </w:tc>
        <w:tc>
          <w:tcPr>
            <w:tcW w:w="6706" w:type="dxa"/>
          </w:tcPr>
          <w:p w:rsidR="00590819" w:rsidRDefault="00590819" w:rsidP="00C95F77">
            <w:r>
              <w:t xml:space="preserve">El usuario podrá </w:t>
            </w:r>
            <w:r w:rsidR="00B11D01">
              <w:t xml:space="preserve">eliminar </w:t>
            </w:r>
            <w:r>
              <w:t>una bóveda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Actor(es):</w:t>
            </w:r>
          </w:p>
        </w:tc>
        <w:tc>
          <w:tcPr>
            <w:tcW w:w="6706" w:type="dxa"/>
          </w:tcPr>
          <w:p w:rsidR="00590819" w:rsidRDefault="00590819" w:rsidP="00C95F77">
            <w:r>
              <w:t>Usuario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Disparador:</w:t>
            </w:r>
          </w:p>
        </w:tc>
        <w:tc>
          <w:tcPr>
            <w:tcW w:w="6706" w:type="dxa"/>
          </w:tcPr>
          <w:p w:rsidR="00590819" w:rsidRDefault="00590819" w:rsidP="00C95F77">
            <w:r>
              <w:t xml:space="preserve">El usuario da clic en </w:t>
            </w:r>
            <w:r w:rsidR="00B11D01">
              <w:t>una</w:t>
            </w:r>
            <w:r>
              <w:t xml:space="preserve"> bóveda</w:t>
            </w:r>
            <w:r w:rsidR="00B11D01">
              <w:t xml:space="preserve"> de la lista.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Precondiciones:</w:t>
            </w:r>
          </w:p>
        </w:tc>
        <w:tc>
          <w:tcPr>
            <w:tcW w:w="6706" w:type="dxa"/>
          </w:tcPr>
          <w:p w:rsidR="00590819" w:rsidRDefault="00590819" w:rsidP="00C95F77">
            <w:r>
              <w:t>Pre1. El usuario debe tener una cuenta</w:t>
            </w:r>
            <w:r w:rsidR="00B11D01">
              <w:t xml:space="preserve"> </w:t>
            </w:r>
          </w:p>
          <w:p w:rsidR="00B11D01" w:rsidRDefault="00B11D01" w:rsidP="00C95F77">
            <w:r>
              <w:t>Pre2. El usuario debe tener bóvedas creadas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Flujo normal:</w:t>
            </w:r>
          </w:p>
        </w:tc>
        <w:tc>
          <w:tcPr>
            <w:tcW w:w="6706" w:type="dxa"/>
          </w:tcPr>
          <w:p w:rsidR="00590819" w:rsidRDefault="00B11D01" w:rsidP="00590819">
            <w:pPr>
              <w:pStyle w:val="Prrafodelista"/>
              <w:numPr>
                <w:ilvl w:val="0"/>
                <w:numId w:val="25"/>
              </w:numPr>
            </w:pPr>
            <w:r>
              <w:t>El usuario da clic en una bóveda de la lista</w:t>
            </w:r>
          </w:p>
          <w:p w:rsidR="00B11D01" w:rsidRDefault="00B11D01" w:rsidP="00590819">
            <w:pPr>
              <w:pStyle w:val="Prrafodelista"/>
              <w:numPr>
                <w:ilvl w:val="0"/>
                <w:numId w:val="25"/>
              </w:numPr>
            </w:pPr>
            <w:r>
              <w:t>El sistema activa el botón eliminar</w:t>
            </w:r>
          </w:p>
          <w:p w:rsidR="00B11D01" w:rsidRDefault="00B11D01" w:rsidP="00590819">
            <w:pPr>
              <w:pStyle w:val="Prrafodelista"/>
              <w:numPr>
                <w:ilvl w:val="0"/>
                <w:numId w:val="25"/>
              </w:numPr>
            </w:pPr>
            <w:r>
              <w:t>El usuario da clic en el botón eliminar</w:t>
            </w:r>
          </w:p>
          <w:p w:rsidR="00B11D01" w:rsidRDefault="00B11D01" w:rsidP="00590819">
            <w:pPr>
              <w:pStyle w:val="Prrafodelista"/>
              <w:numPr>
                <w:ilvl w:val="0"/>
                <w:numId w:val="25"/>
              </w:numPr>
            </w:pPr>
            <w:r>
              <w:t xml:space="preserve">El sistema verifica que la bóveda no contenga </w:t>
            </w:r>
            <w:proofErr w:type="gramStart"/>
            <w:r>
              <w:t>llaves.(</w:t>
            </w:r>
            <w:proofErr w:type="gramEnd"/>
            <w:r>
              <w:t>EX1)</w:t>
            </w:r>
          </w:p>
          <w:p w:rsidR="00B11D01" w:rsidRDefault="00B11D01" w:rsidP="00590819">
            <w:pPr>
              <w:pStyle w:val="Prrafodelista"/>
              <w:numPr>
                <w:ilvl w:val="0"/>
                <w:numId w:val="25"/>
              </w:numPr>
            </w:pPr>
            <w:r>
              <w:t>El sistema elimina la bóveda de la base de datos y de la lista.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Flujos alternos:</w:t>
            </w:r>
          </w:p>
        </w:tc>
        <w:tc>
          <w:tcPr>
            <w:tcW w:w="6706" w:type="dxa"/>
          </w:tcPr>
          <w:p w:rsidR="00590819" w:rsidRDefault="00B11D01" w:rsidP="00B11D01">
            <w:r>
              <w:t>4.1 El sistema manda un mensaje: “La bóveda contiene llaves y no es posible eliminarla”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Excepciones:</w:t>
            </w:r>
          </w:p>
        </w:tc>
        <w:tc>
          <w:tcPr>
            <w:tcW w:w="6706" w:type="dxa"/>
          </w:tcPr>
          <w:p w:rsidR="00590819" w:rsidRDefault="00590819" w:rsidP="00C95F77">
            <w:r>
              <w:t>E</w:t>
            </w:r>
            <w:r w:rsidR="00B11D01">
              <w:t>X</w:t>
            </w:r>
            <w:r>
              <w:t>1.- El sistema no puede Acceder a la base de datos y devuelve el mensaje “Error al intentar acceder a la base de datos”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Postcondiciones:</w:t>
            </w:r>
          </w:p>
        </w:tc>
        <w:tc>
          <w:tcPr>
            <w:tcW w:w="6706" w:type="dxa"/>
          </w:tcPr>
          <w:p w:rsidR="00590819" w:rsidRDefault="00590819" w:rsidP="00C95F77"/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Prioridad:</w:t>
            </w:r>
          </w:p>
        </w:tc>
        <w:tc>
          <w:tcPr>
            <w:tcW w:w="6706" w:type="dxa"/>
          </w:tcPr>
          <w:p w:rsidR="00590819" w:rsidRDefault="00590819" w:rsidP="00C95F77">
            <w:r>
              <w:t>Alta</w:t>
            </w:r>
          </w:p>
        </w:tc>
      </w:tr>
    </w:tbl>
    <w:p w:rsidR="00590819" w:rsidRDefault="00590819" w:rsidP="00AF5C17"/>
    <w:p w:rsidR="00590819" w:rsidRDefault="00590819" w:rsidP="00AF5C17"/>
    <w:p w:rsidR="00B11D01" w:rsidRDefault="00B11D01" w:rsidP="00AF5C17"/>
    <w:p w:rsidR="00B11D01" w:rsidRDefault="00B11D01" w:rsidP="00AF5C17"/>
    <w:p w:rsidR="00B11D01" w:rsidRDefault="00B11D01" w:rsidP="00AF5C17"/>
    <w:p w:rsidR="00B11D01" w:rsidRDefault="00B11D01" w:rsidP="00AF5C17"/>
    <w:p w:rsidR="00B11D01" w:rsidRDefault="00B11D01" w:rsidP="00AF5C17"/>
    <w:p w:rsidR="00B11D01" w:rsidRDefault="00B11D01" w:rsidP="00AF5C17"/>
    <w:p w:rsidR="00B11D01" w:rsidRDefault="00B11D01" w:rsidP="00AF5C17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706"/>
      </w:tblGrid>
      <w:tr w:rsidR="00590819" w:rsidTr="00C95F77">
        <w:tc>
          <w:tcPr>
            <w:tcW w:w="2122" w:type="dxa"/>
          </w:tcPr>
          <w:p w:rsidR="00590819" w:rsidRDefault="00590819" w:rsidP="00C95F77">
            <w:r>
              <w:lastRenderedPageBreak/>
              <w:t>ID:</w:t>
            </w:r>
          </w:p>
        </w:tc>
        <w:tc>
          <w:tcPr>
            <w:tcW w:w="6706" w:type="dxa"/>
          </w:tcPr>
          <w:p w:rsidR="00590819" w:rsidRDefault="00590819" w:rsidP="00C95F77">
            <w:r>
              <w:t>CU</w:t>
            </w:r>
            <w:r w:rsidR="00B11D01">
              <w:t>_</w:t>
            </w:r>
            <w:r>
              <w:t>003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Nombre:</w:t>
            </w:r>
          </w:p>
        </w:tc>
        <w:tc>
          <w:tcPr>
            <w:tcW w:w="6706" w:type="dxa"/>
          </w:tcPr>
          <w:p w:rsidR="00590819" w:rsidRDefault="00590819" w:rsidP="00C95F77">
            <w:r>
              <w:t>Editar bóveda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Autor(es):</w:t>
            </w:r>
          </w:p>
        </w:tc>
        <w:tc>
          <w:tcPr>
            <w:tcW w:w="6706" w:type="dxa"/>
          </w:tcPr>
          <w:p w:rsidR="00590819" w:rsidRDefault="00590819" w:rsidP="00C95F77">
            <w:r>
              <w:t>Aline Montserrat Hernández Fajardo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Fecha de creación:</w:t>
            </w:r>
          </w:p>
        </w:tc>
        <w:tc>
          <w:tcPr>
            <w:tcW w:w="6706" w:type="dxa"/>
          </w:tcPr>
          <w:p w:rsidR="00590819" w:rsidRDefault="00590819" w:rsidP="00C95F77">
            <w:r>
              <w:t>08/03/19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Fecha de Actualización:</w:t>
            </w:r>
          </w:p>
        </w:tc>
        <w:tc>
          <w:tcPr>
            <w:tcW w:w="6706" w:type="dxa"/>
          </w:tcPr>
          <w:p w:rsidR="00590819" w:rsidRDefault="00590819" w:rsidP="00C95F77"/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Descripción:</w:t>
            </w:r>
          </w:p>
        </w:tc>
        <w:tc>
          <w:tcPr>
            <w:tcW w:w="6706" w:type="dxa"/>
          </w:tcPr>
          <w:p w:rsidR="00590819" w:rsidRDefault="00590819" w:rsidP="00C95F77">
            <w:r>
              <w:t xml:space="preserve">El usuario podrá </w:t>
            </w:r>
            <w:r w:rsidR="000D135A">
              <w:t>editar el nombre</w:t>
            </w:r>
            <w:r>
              <w:t xml:space="preserve"> una bóveda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Actor(es):</w:t>
            </w:r>
          </w:p>
        </w:tc>
        <w:tc>
          <w:tcPr>
            <w:tcW w:w="6706" w:type="dxa"/>
          </w:tcPr>
          <w:p w:rsidR="00590819" w:rsidRDefault="00590819" w:rsidP="00C95F77">
            <w:r>
              <w:t>Usuario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Disparador:</w:t>
            </w:r>
          </w:p>
        </w:tc>
        <w:tc>
          <w:tcPr>
            <w:tcW w:w="6706" w:type="dxa"/>
          </w:tcPr>
          <w:p w:rsidR="00590819" w:rsidRDefault="00590819" w:rsidP="00C95F77">
            <w:r>
              <w:t xml:space="preserve">El usuario da clic en </w:t>
            </w:r>
            <w:r w:rsidR="000D135A">
              <w:t>modificar</w:t>
            </w:r>
            <w:r>
              <w:t xml:space="preserve"> bóveda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Precondiciones:</w:t>
            </w:r>
          </w:p>
        </w:tc>
        <w:tc>
          <w:tcPr>
            <w:tcW w:w="6706" w:type="dxa"/>
          </w:tcPr>
          <w:p w:rsidR="00590819" w:rsidRDefault="00590819" w:rsidP="00C95F77">
            <w:r>
              <w:t>Pre1. El usuario debe tener una cuenta</w:t>
            </w:r>
          </w:p>
          <w:p w:rsidR="00B11D01" w:rsidRDefault="00B11D01" w:rsidP="00C95F77">
            <w:r>
              <w:t>Pre2. El usuario debe tener bóvedas creadas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bookmarkStart w:id="0" w:name="_GoBack"/>
            <w:r>
              <w:t>Flujo normal:</w:t>
            </w:r>
          </w:p>
        </w:tc>
        <w:tc>
          <w:tcPr>
            <w:tcW w:w="6706" w:type="dxa"/>
          </w:tcPr>
          <w:p w:rsidR="00590819" w:rsidRDefault="000D135A" w:rsidP="00590819">
            <w:pPr>
              <w:pStyle w:val="Prrafodelista"/>
              <w:numPr>
                <w:ilvl w:val="0"/>
                <w:numId w:val="26"/>
              </w:numPr>
            </w:pPr>
            <w:r>
              <w:t>El usuario da clic en la bóveda a modificar</w:t>
            </w:r>
          </w:p>
          <w:p w:rsidR="000B1BD4" w:rsidRDefault="00DF6526" w:rsidP="00590819">
            <w:pPr>
              <w:pStyle w:val="Prrafodelista"/>
              <w:numPr>
                <w:ilvl w:val="0"/>
                <w:numId w:val="26"/>
              </w:numPr>
            </w:pPr>
            <w:r>
              <w:t>El sistema activa el botón modificar.</w:t>
            </w:r>
          </w:p>
          <w:p w:rsidR="00B11D01" w:rsidRDefault="00590819" w:rsidP="00590819">
            <w:pPr>
              <w:pStyle w:val="Prrafodelista"/>
              <w:numPr>
                <w:ilvl w:val="0"/>
                <w:numId w:val="26"/>
              </w:numPr>
            </w:pPr>
            <w:r>
              <w:t xml:space="preserve">El sistema despliega </w:t>
            </w:r>
            <w:r w:rsidR="00B11D01">
              <w:t>un formulario con el nombre original de la bóveda a modificar</w:t>
            </w:r>
          </w:p>
          <w:p w:rsidR="00590819" w:rsidRDefault="00B11D01" w:rsidP="00590819">
            <w:pPr>
              <w:pStyle w:val="Prrafodelista"/>
              <w:numPr>
                <w:ilvl w:val="0"/>
                <w:numId w:val="26"/>
              </w:numPr>
            </w:pPr>
            <w:r>
              <w:t>El usuario modifica el nombre de la bóveda y da clic en aceptar.</w:t>
            </w:r>
          </w:p>
          <w:p w:rsidR="00B11D01" w:rsidRDefault="00B11D01" w:rsidP="00B11D01">
            <w:pPr>
              <w:pStyle w:val="Prrafodelista"/>
              <w:numPr>
                <w:ilvl w:val="0"/>
                <w:numId w:val="26"/>
              </w:numPr>
            </w:pPr>
            <w:r>
              <w:t>El sistema valida el nombre de la bóveda, cierra el formulario y se modifica el nombre de la bóveda en la lista. (EX1)</w:t>
            </w:r>
          </w:p>
          <w:p w:rsidR="00590819" w:rsidRDefault="00590819" w:rsidP="00590819">
            <w:pPr>
              <w:pStyle w:val="Prrafodelista"/>
              <w:numPr>
                <w:ilvl w:val="0"/>
                <w:numId w:val="26"/>
              </w:numPr>
            </w:pPr>
            <w:r>
              <w:t>Fin de caso de uso</w:t>
            </w:r>
          </w:p>
        </w:tc>
      </w:tr>
      <w:bookmarkEnd w:id="0"/>
      <w:tr w:rsidR="00590819" w:rsidTr="00C95F77">
        <w:tc>
          <w:tcPr>
            <w:tcW w:w="2122" w:type="dxa"/>
          </w:tcPr>
          <w:p w:rsidR="00590819" w:rsidRDefault="00590819" w:rsidP="00C95F77">
            <w:r>
              <w:t>Flujos alternos:</w:t>
            </w:r>
          </w:p>
        </w:tc>
        <w:tc>
          <w:tcPr>
            <w:tcW w:w="6706" w:type="dxa"/>
          </w:tcPr>
          <w:p w:rsidR="00590819" w:rsidRDefault="00B11D01" w:rsidP="00C95F77">
            <w:r>
              <w:t>3</w:t>
            </w:r>
            <w:r w:rsidR="00590819">
              <w:t xml:space="preserve">.1 </w:t>
            </w:r>
            <w:r>
              <w:t>El usuario da clic en cancelar</w:t>
            </w:r>
          </w:p>
          <w:p w:rsidR="00590819" w:rsidRDefault="00B11D01" w:rsidP="00C95F77">
            <w:r>
              <w:t>3</w:t>
            </w:r>
            <w:r w:rsidR="00590819">
              <w:t>.2 fin de caso de uso</w:t>
            </w:r>
          </w:p>
          <w:p w:rsidR="00590819" w:rsidRDefault="00B11D01" w:rsidP="00C95F77">
            <w:r>
              <w:t>4</w:t>
            </w:r>
            <w:r w:rsidR="00590819">
              <w:t>.1 el sistema muestra los campos que han sido llenados incorrectamente o que hacen falta</w:t>
            </w:r>
          </w:p>
          <w:p w:rsidR="00590819" w:rsidRDefault="00B11D01" w:rsidP="00C95F77">
            <w:r>
              <w:t>4</w:t>
            </w:r>
            <w:r w:rsidR="00590819">
              <w:t>.2 fin de caso de uso</w:t>
            </w:r>
          </w:p>
          <w:p w:rsidR="00590819" w:rsidRDefault="00590819" w:rsidP="00C95F77"/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Excepciones:</w:t>
            </w:r>
          </w:p>
        </w:tc>
        <w:tc>
          <w:tcPr>
            <w:tcW w:w="6706" w:type="dxa"/>
          </w:tcPr>
          <w:p w:rsidR="00590819" w:rsidRDefault="00590819" w:rsidP="00C95F77">
            <w:r>
              <w:t>E</w:t>
            </w:r>
            <w:r w:rsidR="00B11D01">
              <w:t>x</w:t>
            </w:r>
            <w:r>
              <w:t>1.- El sistema no puede Acceder a la base de datos y devuelve el mensaje “Error al intentar acceder a la base de datos”</w:t>
            </w:r>
          </w:p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Postcondiciones:</w:t>
            </w:r>
          </w:p>
        </w:tc>
        <w:tc>
          <w:tcPr>
            <w:tcW w:w="6706" w:type="dxa"/>
          </w:tcPr>
          <w:p w:rsidR="00590819" w:rsidRDefault="00590819" w:rsidP="00C95F77"/>
        </w:tc>
      </w:tr>
      <w:tr w:rsidR="00590819" w:rsidTr="00C95F77">
        <w:tc>
          <w:tcPr>
            <w:tcW w:w="2122" w:type="dxa"/>
          </w:tcPr>
          <w:p w:rsidR="00590819" w:rsidRDefault="00590819" w:rsidP="00C95F77">
            <w:r>
              <w:t>Prioridad:</w:t>
            </w:r>
          </w:p>
        </w:tc>
        <w:tc>
          <w:tcPr>
            <w:tcW w:w="6706" w:type="dxa"/>
          </w:tcPr>
          <w:p w:rsidR="00590819" w:rsidRDefault="00590819" w:rsidP="00C95F77">
            <w:r>
              <w:t>Alta</w:t>
            </w:r>
          </w:p>
        </w:tc>
      </w:tr>
    </w:tbl>
    <w:p w:rsidR="00590819" w:rsidRDefault="00590819" w:rsidP="00AF5C17"/>
    <w:p w:rsidR="00590819" w:rsidRDefault="00590819" w:rsidP="00AF5C17"/>
    <w:sectPr w:rsidR="00590819" w:rsidSect="0044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956"/>
    <w:multiLevelType w:val="hybridMultilevel"/>
    <w:tmpl w:val="26447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AF6"/>
    <w:multiLevelType w:val="multilevel"/>
    <w:tmpl w:val="A1F47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" w15:restartNumberingAfterBreak="0">
    <w:nsid w:val="09787638"/>
    <w:multiLevelType w:val="hybridMultilevel"/>
    <w:tmpl w:val="98580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7606B"/>
    <w:multiLevelType w:val="multilevel"/>
    <w:tmpl w:val="7674C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5F593C"/>
    <w:multiLevelType w:val="hybridMultilevel"/>
    <w:tmpl w:val="26447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90990"/>
    <w:multiLevelType w:val="multilevel"/>
    <w:tmpl w:val="1B6A3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6" w15:restartNumberingAfterBreak="0">
    <w:nsid w:val="0ED7116F"/>
    <w:multiLevelType w:val="multilevel"/>
    <w:tmpl w:val="12C8F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372124"/>
    <w:multiLevelType w:val="hybridMultilevel"/>
    <w:tmpl w:val="85EC2C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C4FB4"/>
    <w:multiLevelType w:val="multilevel"/>
    <w:tmpl w:val="029804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E94659"/>
    <w:multiLevelType w:val="multilevel"/>
    <w:tmpl w:val="0C068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22528E6"/>
    <w:multiLevelType w:val="multilevel"/>
    <w:tmpl w:val="65CC9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BB7384"/>
    <w:multiLevelType w:val="hybridMultilevel"/>
    <w:tmpl w:val="F3E08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1196F"/>
    <w:multiLevelType w:val="hybridMultilevel"/>
    <w:tmpl w:val="D5140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C5A3D"/>
    <w:multiLevelType w:val="multilevel"/>
    <w:tmpl w:val="42227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DC0668"/>
    <w:multiLevelType w:val="multilevel"/>
    <w:tmpl w:val="D368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15" w15:restartNumberingAfterBreak="0">
    <w:nsid w:val="4687633F"/>
    <w:multiLevelType w:val="hybridMultilevel"/>
    <w:tmpl w:val="68E6A1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93F6E"/>
    <w:multiLevelType w:val="multilevel"/>
    <w:tmpl w:val="4B40684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4E84748E"/>
    <w:multiLevelType w:val="multilevel"/>
    <w:tmpl w:val="8BEEBCC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8" w15:restartNumberingAfterBreak="0">
    <w:nsid w:val="59986725"/>
    <w:multiLevelType w:val="multilevel"/>
    <w:tmpl w:val="7FA6A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19" w15:restartNumberingAfterBreak="0">
    <w:nsid w:val="5A750D63"/>
    <w:multiLevelType w:val="hybridMultilevel"/>
    <w:tmpl w:val="44827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10A87"/>
    <w:multiLevelType w:val="hybridMultilevel"/>
    <w:tmpl w:val="26447C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D690F"/>
    <w:multiLevelType w:val="multilevel"/>
    <w:tmpl w:val="451E0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4944B86"/>
    <w:multiLevelType w:val="hybridMultilevel"/>
    <w:tmpl w:val="7854B4FA"/>
    <w:lvl w:ilvl="0" w:tplc="1FB0FF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1780D"/>
    <w:multiLevelType w:val="multilevel"/>
    <w:tmpl w:val="D004A6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96F69AC"/>
    <w:multiLevelType w:val="multilevel"/>
    <w:tmpl w:val="7F320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A4A2B09"/>
    <w:multiLevelType w:val="multilevel"/>
    <w:tmpl w:val="49163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1"/>
  </w:num>
  <w:num w:numId="4">
    <w:abstractNumId w:val="5"/>
  </w:num>
  <w:num w:numId="5">
    <w:abstractNumId w:val="11"/>
  </w:num>
  <w:num w:numId="6">
    <w:abstractNumId w:val="10"/>
  </w:num>
  <w:num w:numId="7">
    <w:abstractNumId w:val="16"/>
  </w:num>
  <w:num w:numId="8">
    <w:abstractNumId w:val="2"/>
  </w:num>
  <w:num w:numId="9">
    <w:abstractNumId w:val="1"/>
  </w:num>
  <w:num w:numId="10">
    <w:abstractNumId w:val="7"/>
  </w:num>
  <w:num w:numId="11">
    <w:abstractNumId w:val="24"/>
  </w:num>
  <w:num w:numId="12">
    <w:abstractNumId w:val="19"/>
  </w:num>
  <w:num w:numId="13">
    <w:abstractNumId w:val="25"/>
  </w:num>
  <w:num w:numId="14">
    <w:abstractNumId w:val="14"/>
  </w:num>
  <w:num w:numId="15">
    <w:abstractNumId w:val="6"/>
  </w:num>
  <w:num w:numId="16">
    <w:abstractNumId w:val="18"/>
  </w:num>
  <w:num w:numId="17">
    <w:abstractNumId w:val="9"/>
  </w:num>
  <w:num w:numId="18">
    <w:abstractNumId w:val="23"/>
  </w:num>
  <w:num w:numId="19">
    <w:abstractNumId w:val="17"/>
  </w:num>
  <w:num w:numId="20">
    <w:abstractNumId w:val="12"/>
  </w:num>
  <w:num w:numId="21">
    <w:abstractNumId w:val="13"/>
  </w:num>
  <w:num w:numId="22">
    <w:abstractNumId w:val="8"/>
  </w:num>
  <w:num w:numId="23">
    <w:abstractNumId w:val="22"/>
  </w:num>
  <w:num w:numId="24">
    <w:abstractNumId w:val="15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3"/>
    <w:rsid w:val="000B1BD4"/>
    <w:rsid w:val="000C407A"/>
    <w:rsid w:val="000D135A"/>
    <w:rsid w:val="001D1E33"/>
    <w:rsid w:val="004430C0"/>
    <w:rsid w:val="00590819"/>
    <w:rsid w:val="00647AFB"/>
    <w:rsid w:val="007D256A"/>
    <w:rsid w:val="00834941"/>
    <w:rsid w:val="00843130"/>
    <w:rsid w:val="008501EF"/>
    <w:rsid w:val="00895D5A"/>
    <w:rsid w:val="00914D47"/>
    <w:rsid w:val="009431BE"/>
    <w:rsid w:val="00950C8D"/>
    <w:rsid w:val="0097618D"/>
    <w:rsid w:val="00AE3C22"/>
    <w:rsid w:val="00AF5C17"/>
    <w:rsid w:val="00B11D01"/>
    <w:rsid w:val="00B97C6D"/>
    <w:rsid w:val="00CB20ED"/>
    <w:rsid w:val="00CF79DB"/>
    <w:rsid w:val="00DC0B24"/>
    <w:rsid w:val="00DF6526"/>
    <w:rsid w:val="00E4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DEDF"/>
  <w15:docId w15:val="{68A441BC-68E7-46A4-89C6-94F079DE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E3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E3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7A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 Hdez</cp:lastModifiedBy>
  <cp:revision>3</cp:revision>
  <dcterms:created xsi:type="dcterms:W3CDTF">2019-03-11T20:14:00Z</dcterms:created>
  <dcterms:modified xsi:type="dcterms:W3CDTF">2019-03-13T02:35:00Z</dcterms:modified>
</cp:coreProperties>
</file>