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Courses</w:t>
      </w:r>
    </w:p>
    <w:tbl>
      <w:tblPr>
        <w:tblStyle w:val="Table1"/>
        <w:bidi w:val="0"/>
        <w:tblW w:w="12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tblGridChange w:id="0">
          <w:tblGrid>
            <w:gridCol w:w="124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Biology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Physics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Courses has many sections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View courses - list sections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Sections</w:t>
      </w:r>
    </w:p>
    <w:tbl>
      <w:tblPr>
        <w:tblStyle w:val="Table2"/>
        <w:bidi w:val="0"/>
        <w:tblW w:w="4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1425"/>
        <w:gridCol w:w="1890"/>
        <w:tblGridChange w:id="0">
          <w:tblGrid>
            <w:gridCol w:w="1455"/>
            <w:gridCol w:w="1425"/>
            <w:gridCol w:w="189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course_id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teacher_id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bio-A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Biology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Professor Green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bio-B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Biology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Professor Plum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phys-A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Physics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color w:val="0000ff"/>
                <w:sz w:val="20"/>
                <w:szCs w:val="20"/>
                <w:rtl w:val="0"/>
              </w:rPr>
              <w:t xml:space="preserve">Professor Black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Section belong to Courses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Section belongs to teacher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Section has many students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color w:val="0000ff"/>
          <w:sz w:val="20"/>
          <w:szCs w:val="20"/>
          <w:u w:val="none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View section - list students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Students</w:t>
      </w:r>
    </w:p>
    <w:tbl>
      <w:tblPr>
        <w:tblStyle w:val="Table3"/>
        <w:bidi w:val="0"/>
        <w:tblW w:w="45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5"/>
        <w:gridCol w:w="2235"/>
        <w:tblGridChange w:id="0">
          <w:tblGrid>
            <w:gridCol w:w="2355"/>
            <w:gridCol w:w="22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section_id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bio-A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Victoria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bio-B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Student belongs to section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0"/>
          <w:szCs w:val="20"/>
          <w:rtl w:val="0"/>
        </w:rPr>
        <w:t xml:space="preserve">Teachers</w:t>
      </w:r>
    </w:p>
    <w:tbl>
      <w:tblPr>
        <w:tblStyle w:val="Table4"/>
        <w:bidi w:val="0"/>
        <w:tblW w:w="45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5"/>
        <w:gridCol w:w="2235"/>
        <w:tblGridChange w:id="0">
          <w:tblGrid>
            <w:gridCol w:w="2355"/>
            <w:gridCol w:w="22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section_id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Professor Green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bio-A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Professor Black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phys-A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Professor Plum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bio-b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0000ff"/>
          <w:sz w:val="20"/>
          <w:szCs w:val="20"/>
          <w:u w:val="none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Teacher has many sections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color w:val="0000ff"/>
          <w:sz w:val="20"/>
          <w:szCs w:val="20"/>
          <w:u w:val="none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View teacher - list sections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