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y7fspoo9le1" w:id="0"/>
      <w:bookmarkEnd w:id="0"/>
      <w:r w:rsidDel="00000000" w:rsidR="00000000" w:rsidRPr="00000000">
        <w:rPr>
          <w:rtl w:val="0"/>
        </w:rPr>
        <w:t xml:space="preserve">L5.3 Homework:  Practice Using Devise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Practice by adding Devise to another app - either one we already created or another.  Add the user model and also update the views with logic for sign in/out/up.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