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x8nxadm737lb">
        <w:r w:rsidDel="00000000" w:rsidR="00000000" w:rsidRPr="00000000">
          <w:rPr>
            <w:color w:val="1155cc"/>
            <w:u w:val="single"/>
            <w:rtl w:val="0"/>
          </w:rPr>
          <w:t xml:space="preserve">Lesson 5.1:  File Uploads With Paperclip</w:t>
        </w:r>
      </w:hyperlink>
      <w:r w:rsidDel="00000000" w:rsidR="00000000" w:rsidRPr="00000000">
        <w:rPr>
          <w:rtl w:val="0"/>
        </w:rPr>
      </w:r>
    </w:p>
    <w:p w:rsidR="00000000" w:rsidDel="00000000" w:rsidP="00000000" w:rsidRDefault="00000000" w:rsidRPr="00000000">
      <w:pPr>
        <w:ind w:left="720" w:firstLine="0"/>
        <w:contextualSpacing w:val="0"/>
      </w:pPr>
      <w:hyperlink w:anchor="h.5aki30pwi6vr">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z2s5gt941ibb">
        <w:r w:rsidDel="00000000" w:rsidR="00000000" w:rsidRPr="00000000">
          <w:rPr>
            <w:color w:val="1155cc"/>
            <w:u w:val="single"/>
            <w:rtl w:val="0"/>
          </w:rPr>
          <w:t xml:space="preserve">Git Branch</w:t>
        </w:r>
      </w:hyperlink>
      <w:r w:rsidDel="00000000" w:rsidR="00000000" w:rsidRPr="00000000">
        <w:rPr>
          <w:rtl w:val="0"/>
        </w:rPr>
      </w:r>
    </w:p>
    <w:p w:rsidR="00000000" w:rsidDel="00000000" w:rsidP="00000000" w:rsidRDefault="00000000" w:rsidRPr="00000000">
      <w:pPr>
        <w:ind w:left="720" w:firstLine="0"/>
        <w:contextualSpacing w:val="0"/>
      </w:pPr>
      <w:hyperlink w:anchor="h.fpjzb9pjnffw">
        <w:r w:rsidDel="00000000" w:rsidR="00000000" w:rsidRPr="00000000">
          <w:rPr>
            <w:color w:val="1155cc"/>
            <w:u w:val="single"/>
            <w:rtl w:val="0"/>
          </w:rPr>
          <w:t xml:space="preserve">Review Setting Up Paperclip</w:t>
        </w:r>
      </w:hyperlink>
      <w:r w:rsidDel="00000000" w:rsidR="00000000" w:rsidRPr="00000000">
        <w:rPr>
          <w:rtl w:val="0"/>
        </w:rPr>
      </w:r>
    </w:p>
    <w:p w:rsidR="00000000" w:rsidDel="00000000" w:rsidP="00000000" w:rsidRDefault="00000000" w:rsidRPr="00000000">
      <w:pPr>
        <w:ind w:left="720" w:firstLine="0"/>
        <w:contextualSpacing w:val="0"/>
      </w:pPr>
      <w:hyperlink w:anchor="h.pfy5awbu30vg">
        <w:r w:rsidDel="00000000" w:rsidR="00000000" w:rsidRPr="00000000">
          <w:rPr>
            <w:color w:val="1155cc"/>
            <w:u w:val="single"/>
            <w:rtl w:val="0"/>
          </w:rPr>
          <w:t xml:space="preserve">Optimizing Paperclip</w:t>
        </w:r>
      </w:hyperlink>
      <w:r w:rsidDel="00000000" w:rsidR="00000000" w:rsidRPr="00000000">
        <w:rPr>
          <w:rtl w:val="0"/>
        </w:rPr>
      </w:r>
    </w:p>
    <w:p w:rsidR="00000000" w:rsidDel="00000000" w:rsidP="00000000" w:rsidRDefault="00000000" w:rsidRPr="00000000">
      <w:pPr>
        <w:ind w:left="1080" w:firstLine="0"/>
        <w:contextualSpacing w:val="0"/>
      </w:pPr>
      <w:hyperlink w:anchor="h.dlunw67o2uj6">
        <w:r w:rsidDel="00000000" w:rsidR="00000000" w:rsidRPr="00000000">
          <w:rPr>
            <w:color w:val="1155cc"/>
            <w:u w:val="single"/>
            <w:rtl w:val="0"/>
          </w:rPr>
          <w:t xml:space="preserve">Center and Crop</w:t>
        </w:r>
      </w:hyperlink>
      <w:r w:rsidDel="00000000" w:rsidR="00000000" w:rsidRPr="00000000">
        <w:rPr>
          <w:rtl w:val="0"/>
        </w:rPr>
      </w:r>
    </w:p>
    <w:p w:rsidR="00000000" w:rsidDel="00000000" w:rsidP="00000000" w:rsidRDefault="00000000" w:rsidRPr="00000000">
      <w:pPr>
        <w:ind w:left="1080" w:firstLine="0"/>
        <w:contextualSpacing w:val="0"/>
      </w:pPr>
      <w:hyperlink w:anchor="h.o537pg9lc4j8">
        <w:r w:rsidDel="00000000" w:rsidR="00000000" w:rsidRPr="00000000">
          <w:rPr>
            <w:color w:val="1155cc"/>
            <w:u w:val="single"/>
            <w:rtl w:val="0"/>
          </w:rPr>
          <w:t xml:space="preserve">Limiting File Size</w:t>
        </w:r>
      </w:hyperlink>
      <w:r w:rsidDel="00000000" w:rsidR="00000000" w:rsidRPr="00000000">
        <w:rPr>
          <w:rtl w:val="0"/>
        </w:rPr>
      </w:r>
    </w:p>
    <w:p w:rsidR="00000000" w:rsidDel="00000000" w:rsidP="00000000" w:rsidRDefault="00000000" w:rsidRPr="00000000">
      <w:pPr>
        <w:ind w:left="720" w:firstLine="0"/>
        <w:contextualSpacing w:val="0"/>
      </w:pPr>
      <w:hyperlink w:anchor="h.8w2vjzdauhwx">
        <w:r w:rsidDel="00000000" w:rsidR="00000000" w:rsidRPr="00000000">
          <w:rPr>
            <w:color w:val="1155cc"/>
            <w:u w:val="single"/>
            <w:rtl w:val="0"/>
          </w:rPr>
          <w:t xml:space="preserve">Git Branch and Merge</w:t>
        </w:r>
      </w:hyperlink>
      <w:r w:rsidDel="00000000" w:rsidR="00000000" w:rsidRPr="00000000">
        <w:rPr>
          <w:rtl w:val="0"/>
        </w:rPr>
      </w:r>
    </w:p>
    <w:p w:rsidR="00000000" w:rsidDel="00000000" w:rsidP="00000000" w:rsidRDefault="00000000" w:rsidRPr="00000000">
      <w:pPr>
        <w:ind w:left="720" w:firstLine="0"/>
        <w:contextualSpacing w:val="0"/>
      </w:pPr>
      <w:hyperlink w:anchor="h.y0k896a67tqr">
        <w:r w:rsidDel="00000000" w:rsidR="00000000" w:rsidRPr="00000000">
          <w:rPr>
            <w:color w:val="1155cc"/>
            <w:u w:val="single"/>
            <w:rtl w:val="0"/>
          </w:rPr>
          <w:t xml:space="preserve">Stepping Away From Default Rails Views</w:t>
        </w:r>
      </w:hyperlink>
      <w:r w:rsidDel="00000000" w:rsidR="00000000" w:rsidRPr="00000000">
        <w:rPr>
          <w:rtl w:val="0"/>
        </w:rPr>
      </w:r>
    </w:p>
    <w:p w:rsidR="00000000" w:rsidDel="00000000" w:rsidP="00000000" w:rsidRDefault="00000000" w:rsidRPr="00000000">
      <w:pPr>
        <w:ind w:left="1080" w:firstLine="0"/>
        <w:contextualSpacing w:val="0"/>
      </w:pPr>
      <w:hyperlink w:anchor="h.mpv8budk6faf">
        <w:r w:rsidDel="00000000" w:rsidR="00000000" w:rsidRPr="00000000">
          <w:rPr>
            <w:color w:val="1155cc"/>
            <w:u w:val="single"/>
            <w:rtl w:val="0"/>
          </w:rPr>
          <w:t xml:space="preserve">Panels on Dog Index</w:t>
        </w:r>
      </w:hyperlink>
      <w:r w:rsidDel="00000000" w:rsidR="00000000" w:rsidRPr="00000000">
        <w:rPr>
          <w:rtl w:val="0"/>
        </w:rPr>
      </w:r>
    </w:p>
    <w:p w:rsidR="00000000" w:rsidDel="00000000" w:rsidP="00000000" w:rsidRDefault="00000000" w:rsidRPr="00000000">
      <w:pPr>
        <w:ind w:left="1080" w:firstLine="0"/>
        <w:contextualSpacing w:val="0"/>
      </w:pPr>
      <w:hyperlink w:anchor="h.geztsopwsah3">
        <w:r w:rsidDel="00000000" w:rsidR="00000000" w:rsidRPr="00000000">
          <w:rPr>
            <w:color w:val="1155cc"/>
            <w:u w:val="single"/>
            <w:rtl w:val="0"/>
          </w:rPr>
          <w:t xml:space="preserve">Default Image</w:t>
        </w:r>
      </w:hyperlink>
      <w:r w:rsidDel="00000000" w:rsidR="00000000" w:rsidRPr="00000000">
        <w:rPr>
          <w:rtl w:val="0"/>
        </w:rPr>
      </w:r>
    </w:p>
    <w:p w:rsidR="00000000" w:rsidDel="00000000" w:rsidP="00000000" w:rsidRDefault="00000000" w:rsidRPr="00000000">
      <w:pPr>
        <w:ind w:left="1080" w:firstLine="0"/>
        <w:contextualSpacing w:val="0"/>
      </w:pPr>
      <w:hyperlink w:anchor="h.lz4gbkox1fdi">
        <w:r w:rsidDel="00000000" w:rsidR="00000000" w:rsidRPr="00000000">
          <w:rPr>
            <w:color w:val="1155cc"/>
            <w:u w:val="single"/>
            <w:rtl w:val="0"/>
          </w:rPr>
          <w:t xml:space="preserve">Green Panels for Dogs in Daycare</w:t>
        </w:r>
      </w:hyperlink>
      <w:r w:rsidDel="00000000" w:rsidR="00000000" w:rsidRPr="00000000">
        <w:rPr>
          <w:rtl w:val="0"/>
        </w:rPr>
      </w:r>
    </w:p>
    <w:p w:rsidR="00000000" w:rsidDel="00000000" w:rsidP="00000000" w:rsidRDefault="00000000" w:rsidRPr="00000000">
      <w:pPr>
        <w:ind w:left="1080" w:firstLine="0"/>
        <w:contextualSpacing w:val="0"/>
      </w:pPr>
      <w:hyperlink w:anchor="h.e3sbz86m9hg6">
        <w:r w:rsidDel="00000000" w:rsidR="00000000" w:rsidRPr="00000000">
          <w:rPr>
            <w:color w:val="1155cc"/>
            <w:u w:val="single"/>
            <w:rtl w:val="0"/>
          </w:rPr>
          <w:t xml:space="preserve">Classroom Challenge:  More Views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8nxadm737lb" w:id="0"/>
      <w:bookmarkEnd w:id="0"/>
      <w:r w:rsidDel="00000000" w:rsidR="00000000" w:rsidRPr="00000000">
        <w:rPr>
          <w:rtl w:val="0"/>
        </w:rPr>
        <w:t xml:space="preserve">Lesson 5.1:  File Uploads With Paperclip</w:t>
      </w:r>
    </w:p>
    <w:p w:rsidR="00000000" w:rsidDel="00000000" w:rsidP="00000000" w:rsidRDefault="00000000" w:rsidRPr="00000000">
      <w:pPr>
        <w:pStyle w:val="Heading2"/>
        <w:contextualSpacing w:val="0"/>
      </w:pPr>
      <w:bookmarkStart w:colFirst="0" w:colLast="0" w:name="h.5aki30pwi6vr"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PlaceGant! </w:t>
      </w:r>
      <w:hyperlink r:id="rId5">
        <w:r w:rsidDel="00000000" w:rsidR="00000000" w:rsidRPr="00000000">
          <w:rPr>
            <w:color w:val="1155cc"/>
            <w:u w:val="single"/>
            <w:rtl w:val="0"/>
          </w:rPr>
          <w:t xml:space="preserve">https://github.com/AngieGreen/placegant</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z2s5gt941ibb" w:id="2"/>
      <w:bookmarkEnd w:id="2"/>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(feature branches - create a new branch for paperclip)</w:t>
      </w:r>
    </w:p>
    <w:p w:rsidR="00000000" w:rsidDel="00000000" w:rsidP="00000000" w:rsidRDefault="00000000" w:rsidRPr="00000000">
      <w:pPr>
        <w:pStyle w:val="Heading2"/>
        <w:contextualSpacing w:val="0"/>
      </w:pPr>
      <w:bookmarkStart w:colFirst="0" w:colLast="0" w:name="h.fpjzb9pjnffw" w:id="3"/>
      <w:bookmarkEnd w:id="3"/>
      <w:r w:rsidDel="00000000" w:rsidR="00000000" w:rsidRPr="00000000">
        <w:rPr>
          <w:rtl w:val="0"/>
        </w:rPr>
        <w:t xml:space="preserve">Review Setting Up Paperclip</w:t>
      </w:r>
    </w:p>
    <w:p w:rsidR="00000000" w:rsidDel="00000000" w:rsidP="00000000" w:rsidRDefault="00000000" w:rsidRPr="00000000">
      <w:pPr>
        <w:contextualSpacing w:val="0"/>
      </w:pPr>
      <w:r w:rsidDel="00000000" w:rsidR="00000000" w:rsidRPr="00000000">
        <w:rPr>
          <w:rtl w:val="0"/>
        </w:rPr>
        <w:t xml:space="preserve">Paperclip is an awesome gem that handles file uploads and manipulates images.  First, you must have ImageMagick installed.  See the Lesson 4.3 homework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Paperclip gem documentation.  The readme file is actually quite detailed.  It can be overwhelming, but when you take it step-by-step it’s not too bad.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First, we need to let Paperclip have access to ImageMagick.  See </w:t>
      </w:r>
      <w:hyperlink r:id="rId6">
        <w:r w:rsidDel="00000000" w:rsidR="00000000" w:rsidRPr="00000000">
          <w:rPr>
            <w:color w:val="1155cc"/>
            <w:u w:val="single"/>
            <w:rtl w:val="0"/>
          </w:rPr>
          <w:t xml:space="preserve">here</w:t>
        </w:r>
      </w:hyperlink>
      <w:r w:rsidDel="00000000" w:rsidR="00000000" w:rsidRPr="00000000">
        <w:rPr>
          <w:rtl w:val="0"/>
        </w:rPr>
        <w:t xml:space="preserve">.  First, run which convert.  Grab that path and put it in config/environments/development.rb:</w:t>
        <w:br w:type="textWrapping"/>
      </w:r>
      <w:r w:rsidDel="00000000" w:rsidR="00000000" w:rsidRPr="00000000">
        <w:rPr>
          <w:rFonts w:ascii="Courier New" w:cs="Courier New" w:eastAsia="Courier New" w:hAnsi="Courier New"/>
          <w:rtl w:val="0"/>
        </w:rPr>
        <w:t xml:space="preserve">  # Telling Paperclip gem where to find ImageMagick</w:t>
        <w:br w:type="textWrapping"/>
        <w:t xml:space="preserve">  Paperclip.options[:command_path] = "/usr/local/bin/"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gem ‘paperclip’, bundle, commit.</w:t>
        <w:br w:type="textWrapping"/>
        <w:t xml:space="preserve">  </w:t>
      </w:r>
      <w:r w:rsidDel="00000000" w:rsidR="00000000" w:rsidRPr="00000000">
        <w:rPr>
          <w:rFonts w:ascii="Courier New" w:cs="Courier New" w:eastAsia="Courier New" w:hAnsi="Courier New"/>
          <w:rtl w:val="0"/>
        </w:rPr>
        <w:t xml:space="preserve">gem "paperclip", "~&gt; 4.2"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Now we can generate our Paperclip stuff.  Paperclip conveniently comes with an automatic migration generator to add an avatar to a table.  Read more </w:t>
      </w:r>
      <w:hyperlink r:id="rId7">
        <w:r w:rsidDel="00000000" w:rsidR="00000000" w:rsidRPr="00000000">
          <w:rPr>
            <w:color w:val="1155cc"/>
            <w:u w:val="single"/>
            <w:rtl w:val="0"/>
          </w:rPr>
          <w:t xml:space="preserve">here</w:t>
        </w:r>
      </w:hyperlink>
      <w:r w:rsidDel="00000000" w:rsidR="00000000" w:rsidRPr="00000000">
        <w:rPr>
          <w:rtl w:val="0"/>
        </w:rPr>
        <w:t xml:space="preserve">. Run:</w:t>
        <w:br w:type="textWrapping"/>
        <w:t xml:space="preserve">  </w:t>
      </w:r>
      <w:r w:rsidDel="00000000" w:rsidR="00000000" w:rsidRPr="00000000">
        <w:rPr>
          <w:rFonts w:ascii="Courier New" w:cs="Courier New" w:eastAsia="Courier New" w:hAnsi="Courier New"/>
          <w:rtl w:val="0"/>
        </w:rPr>
        <w:t xml:space="preserve">rails g paperclip dog avatar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Check the migration then run rake db:migrate.  Add :avatar to the Dog controller whitelist.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Now, let’s add some validations to Dog for avatar for safety.</w:t>
        <w:br w:type="textWrapping"/>
      </w:r>
      <w:r w:rsidDel="00000000" w:rsidR="00000000" w:rsidRPr="00000000">
        <w:rPr>
          <w:rFonts w:ascii="Courier New" w:cs="Courier New" w:eastAsia="Courier New" w:hAnsi="Courier New"/>
          <w:sz w:val="16"/>
          <w:szCs w:val="16"/>
          <w:rtl w:val="0"/>
        </w:rPr>
        <w:t xml:space="preserve">  has_attached_file :avatar, :styles =&gt; { :medium =&gt; "300x300&gt;", :thumb =&gt; "100x100&gt;" }, :default_url =&gt; "/images/:style/missing.png"</w:t>
        <w:br w:type="textWrapping"/>
        <w:t xml:space="preserve">  validates_attachment_content_type :avatar, :content_type =&gt; /\Aimage\/.*\Z/</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Now we can add the file upload to our dog form:</w:t>
        <w:br w:type="textWrapping"/>
      </w:r>
      <w:r w:rsidDel="00000000" w:rsidR="00000000" w:rsidRPr="00000000">
        <w:rPr>
          <w:rFonts w:ascii="Courier New" w:cs="Courier New" w:eastAsia="Courier New" w:hAnsi="Courier New"/>
          <w:rtl w:val="0"/>
        </w:rPr>
        <w:t xml:space="preserve">  &lt;div class="field"&gt;</w:t>
        <w:br w:type="textWrapping"/>
        <w:t xml:space="preserve">    &lt;%= f.label :avatar %&gt;&lt;br&gt;</w:t>
        <w:br w:type="textWrapping"/>
        <w:t xml:space="preserve">    &lt;%= f.file_field :avatar %&gt;</w:t>
        <w:br w:type="textWrapping"/>
        <w:t xml:space="preserve">  &lt;/div&gt;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And to show: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@dog.avatar.url(:medium)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@dog.avatar.url(:thumb)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rails server, upload a file for a dog, and test everything out.  So cool!  If everything worked, </w:t>
      </w:r>
      <w:r w:rsidDel="00000000" w:rsidR="00000000" w:rsidRPr="00000000">
        <w:rPr>
          <w:b w:val="1"/>
          <w:rtl w:val="0"/>
        </w:rPr>
        <w:t xml:space="preserve">commit your changes</w:t>
      </w:r>
      <w:r w:rsidDel="00000000" w:rsidR="00000000" w:rsidRPr="00000000">
        <w:rPr>
          <w:rtl w:val="0"/>
        </w:rPr>
        <w:t xml:space="preserve">.  Work through any errors during office hours and over the weekend.</w:t>
      </w:r>
    </w:p>
    <w:p w:rsidR="00000000" w:rsidDel="00000000" w:rsidP="00000000" w:rsidRDefault="00000000" w:rsidRPr="00000000">
      <w:pPr>
        <w:pStyle w:val="Heading2"/>
        <w:contextualSpacing w:val="0"/>
      </w:pPr>
      <w:bookmarkStart w:colFirst="0" w:colLast="0" w:name="h.pfy5awbu30vg" w:id="4"/>
      <w:bookmarkEnd w:id="4"/>
      <w:r w:rsidDel="00000000" w:rsidR="00000000" w:rsidRPr="00000000">
        <w:rPr>
          <w:rtl w:val="0"/>
        </w:rPr>
        <w:t xml:space="preserve">Optimizing Paperclip</w:t>
      </w:r>
    </w:p>
    <w:p w:rsidR="00000000" w:rsidDel="00000000" w:rsidP="00000000" w:rsidRDefault="00000000" w:rsidRPr="00000000">
      <w:pPr>
        <w:pStyle w:val="Heading3"/>
        <w:contextualSpacing w:val="0"/>
      </w:pPr>
      <w:bookmarkStart w:colFirst="0" w:colLast="0" w:name="h.dlunw67o2uj6" w:id="5"/>
      <w:bookmarkEnd w:id="5"/>
      <w:r w:rsidDel="00000000" w:rsidR="00000000" w:rsidRPr="00000000">
        <w:rPr>
          <w:rtl w:val="0"/>
        </w:rPr>
        <w:t xml:space="preserve">Center and Crop</w:t>
      </w:r>
    </w:p>
    <w:p w:rsidR="00000000" w:rsidDel="00000000" w:rsidP="00000000" w:rsidRDefault="00000000" w:rsidRPr="00000000">
      <w:pPr>
        <w:contextualSpacing w:val="0"/>
      </w:pPr>
      <w:r w:rsidDel="00000000" w:rsidR="00000000" w:rsidRPr="00000000">
        <w:rPr>
          <w:rtl w:val="0"/>
        </w:rPr>
        <w:t xml:space="preserve">So far, Paperclip is really impressive.  But, it would be even better if we could center and crop our photos down to a square.  Go to your dogs model and edit it to look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has_attached_file :avatar,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:styles =&gt;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:medium =&gt; "300x300#",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:thumb =&gt; "100x100#"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:default_url =&gt; "/images/:style/missing.png"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did we do here? Default behavior is to resize the image and maintain aspect ratio . Some commonly used options are: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trailing #:</w:t>
      </w:r>
      <w:r w:rsidDel="00000000" w:rsidR="00000000" w:rsidRPr="00000000">
        <w:rPr>
          <w:rtl w:val="0"/>
        </w:rPr>
        <w:t xml:space="preserve"> thumbnail will be centrally cropped, ensuring the requested dimensions.</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trailing &gt;:</w:t>
      </w:r>
      <w:r w:rsidDel="00000000" w:rsidR="00000000" w:rsidRPr="00000000">
        <w:rPr>
          <w:rtl w:val="0"/>
        </w:rPr>
        <w:t xml:space="preserve"> thumbnail will only be modified if it is currently larger requested dimensions. (e.g the :small thumb for a 120×80 original image will be unchanged)</w:t>
      </w:r>
    </w:p>
    <w:p w:rsidR="00000000" w:rsidDel="00000000" w:rsidP="00000000" w:rsidRDefault="00000000" w:rsidRPr="00000000">
      <w:pPr>
        <w:pStyle w:val="Heading3"/>
        <w:contextualSpacing w:val="0"/>
      </w:pPr>
      <w:bookmarkStart w:colFirst="0" w:colLast="0" w:name="h.o537pg9lc4j8" w:id="6"/>
      <w:bookmarkEnd w:id="6"/>
      <w:r w:rsidDel="00000000" w:rsidR="00000000" w:rsidRPr="00000000">
        <w:rPr>
          <w:rtl w:val="0"/>
        </w:rPr>
        <w:t xml:space="preserve">Limiting File Size</w:t>
      </w:r>
    </w:p>
    <w:p w:rsidR="00000000" w:rsidDel="00000000" w:rsidP="00000000" w:rsidRDefault="00000000" w:rsidRPr="00000000">
      <w:pPr>
        <w:contextualSpacing w:val="0"/>
      </w:pPr>
      <w:r w:rsidDel="00000000" w:rsidR="00000000" w:rsidRPr="00000000">
        <w:rPr>
          <w:rtl w:val="0"/>
        </w:rPr>
        <w:t xml:space="preserve">We can also limit the file size by adding another validation: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validates_attachment_size :avatar, :less_than =&gt; 3.megabytes,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:unless =&gt; Proc.new {|m| m[:avatar_file_name].blank?}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Once you’re satisfied with your changes, commit them.</w:t>
      </w:r>
    </w:p>
    <w:p w:rsidR="00000000" w:rsidDel="00000000" w:rsidP="00000000" w:rsidRDefault="00000000" w:rsidRPr="00000000">
      <w:pPr>
        <w:pStyle w:val="Heading2"/>
        <w:contextualSpacing w:val="0"/>
      </w:pPr>
      <w:bookmarkStart w:colFirst="0" w:colLast="0" w:name="h.8w2vjzdauhwx" w:id="7"/>
      <w:bookmarkEnd w:id="7"/>
      <w:r w:rsidDel="00000000" w:rsidR="00000000" w:rsidRPr="00000000">
        <w:rPr>
          <w:rtl w:val="0"/>
        </w:rPr>
        <w:t xml:space="preserve">Git Branch and Merge</w:t>
      </w:r>
    </w:p>
    <w:p w:rsidR="00000000" w:rsidDel="00000000" w:rsidP="00000000" w:rsidRDefault="00000000" w:rsidRPr="00000000">
      <w:pPr>
        <w:contextualSpacing w:val="0"/>
      </w:pPr>
      <w:r w:rsidDel="00000000" w:rsidR="00000000" w:rsidRPr="00000000">
        <w:rPr>
          <w:rtl w:val="0"/>
        </w:rPr>
        <w:t xml:space="preserve">Now that we know paperclip is working, let’s merge our changes back into master.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review, we created a </w:t>
      </w:r>
      <w:r w:rsidDel="00000000" w:rsidR="00000000" w:rsidRPr="00000000">
        <w:rPr>
          <w:b w:val="1"/>
          <w:rtl w:val="0"/>
        </w:rPr>
        <w:t xml:space="preserve">branch</w:t>
      </w:r>
      <w:r w:rsidDel="00000000" w:rsidR="00000000" w:rsidRPr="00000000">
        <w:rPr>
          <w:rtl w:val="0"/>
        </w:rPr>
        <w:t xml:space="preserve"> by typing “</w:t>
      </w:r>
      <w:r w:rsidDel="00000000" w:rsidR="00000000" w:rsidRPr="00000000">
        <w:rPr>
          <w:rFonts w:ascii="Courier New" w:cs="Courier New" w:eastAsia="Courier New" w:hAnsi="Courier New"/>
          <w:rtl w:val="0"/>
        </w:rPr>
        <w:t xml:space="preserve">git branch branchname</w:t>
      </w:r>
      <w:r w:rsidDel="00000000" w:rsidR="00000000" w:rsidRPr="00000000">
        <w:rPr>
          <w:rtl w:val="0"/>
        </w:rPr>
        <w:t xml:space="preserve">”.  To see a full list of branches, we typed “</w:t>
      </w:r>
      <w:r w:rsidDel="00000000" w:rsidR="00000000" w:rsidRPr="00000000">
        <w:rPr>
          <w:rFonts w:ascii="Courier New" w:cs="Courier New" w:eastAsia="Courier New" w:hAnsi="Courier New"/>
          <w:rtl w:val="0"/>
        </w:rPr>
        <w:t xml:space="preserve">git branch</w:t>
      </w:r>
      <w:r w:rsidDel="00000000" w:rsidR="00000000" w:rsidRPr="00000000">
        <w:rPr>
          <w:rtl w:val="0"/>
        </w:rPr>
        <w:t xml:space="preserve">” alone.  To start working on a different branch, first make sure you don’t have changes that need to be committed for the current branch, then type “</w:t>
      </w:r>
      <w:r w:rsidDel="00000000" w:rsidR="00000000" w:rsidRPr="00000000">
        <w:rPr>
          <w:rFonts w:ascii="Courier New" w:cs="Courier New" w:eastAsia="Courier New" w:hAnsi="Courier New"/>
          <w:rtl w:val="0"/>
        </w:rPr>
        <w:t xml:space="preserve">git checkout branchname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Once you are finished developing on your branch and are ready to </w:t>
      </w:r>
      <w:r w:rsidDel="00000000" w:rsidR="00000000" w:rsidRPr="00000000">
        <w:rPr>
          <w:b w:val="1"/>
          <w:color w:val="0000ff"/>
          <w:rtl w:val="0"/>
        </w:rPr>
        <w:t xml:space="preserve">merge</w:t>
      </w:r>
      <w:r w:rsidDel="00000000" w:rsidR="00000000" w:rsidRPr="00000000">
        <w:rPr>
          <w:color w:val="0000ff"/>
          <w:rtl w:val="0"/>
        </w:rPr>
        <w:t xml:space="preserve"> the changes back into master, first make sure you have committed your final changes, then: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git checkout master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git merge branchname --no-ff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--no-ff</w:t>
      </w:r>
      <w:r w:rsidDel="00000000" w:rsidR="00000000" w:rsidRPr="00000000">
        <w:rPr>
          <w:rtl w:val="0"/>
        </w:rPr>
        <w:t xml:space="preserve"> flag stands for “no fast-forward” and will preserve our commit history from the old branch.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are done merging, if we are finished with a branch, we typically delete it.  You can delete a branch with: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git branch -d branchname</w:t>
      </w:r>
    </w:p>
    <w:p w:rsidR="00000000" w:rsidDel="00000000" w:rsidP="00000000" w:rsidRDefault="00000000" w:rsidRPr="00000000">
      <w:pPr>
        <w:pStyle w:val="Heading2"/>
        <w:contextualSpacing w:val="0"/>
      </w:pPr>
      <w:bookmarkStart w:colFirst="0" w:colLast="0" w:name="h.y0k896a67tqr" w:id="8"/>
      <w:bookmarkEnd w:id="8"/>
      <w:r w:rsidDel="00000000" w:rsidR="00000000" w:rsidRPr="00000000">
        <w:rPr>
          <w:rtl w:val="0"/>
        </w:rPr>
        <w:t xml:space="preserve">Stepping</w:t>
      </w:r>
      <w:r w:rsidDel="00000000" w:rsidR="00000000" w:rsidRPr="00000000">
        <w:rPr>
          <w:rtl w:val="0"/>
        </w:rPr>
        <w:t xml:space="preserve"> Away From Default Rails Views</w:t>
      </w:r>
    </w:p>
    <w:p w:rsidR="00000000" w:rsidDel="00000000" w:rsidP="00000000" w:rsidRDefault="00000000" w:rsidRPr="00000000">
      <w:pPr>
        <w:pStyle w:val="Heading3"/>
        <w:contextualSpacing w:val="0"/>
      </w:pPr>
      <w:bookmarkStart w:colFirst="0" w:colLast="0" w:name="h.mpv8budk6faf" w:id="9"/>
      <w:bookmarkEnd w:id="9"/>
      <w:r w:rsidDel="00000000" w:rsidR="00000000" w:rsidRPr="00000000">
        <w:rPr>
          <w:rtl w:val="0"/>
        </w:rPr>
        <w:t xml:space="preserve">Panels on Dog Index</w:t>
      </w:r>
    </w:p>
    <w:p w:rsidR="00000000" w:rsidDel="00000000" w:rsidP="00000000" w:rsidRDefault="00000000" w:rsidRPr="00000000">
      <w:pPr>
        <w:contextualSpacing w:val="0"/>
      </w:pPr>
      <w:r w:rsidDel="00000000" w:rsidR="00000000" w:rsidRPr="00000000">
        <w:rPr>
          <w:rtl w:val="0"/>
        </w:rPr>
        <w:t xml:space="preserve">We now have a really cool tool with the dog photos, but we’re not really using it to its full potential.  These index pages are nice but kind of really ugly and not useful.  Let’s make them pretty by getting away from the table format, and using Bootstrap divs and </w:t>
      </w:r>
      <w:hyperlink r:id="rId8">
        <w:r w:rsidDel="00000000" w:rsidR="00000000" w:rsidRPr="00000000">
          <w:rPr>
            <w:color w:val="1155cc"/>
            <w:u w:val="single"/>
            <w:rtl w:val="0"/>
          </w:rPr>
          <w:t xml:space="preserve">panels</w:t>
        </w:r>
      </w:hyperlink>
      <w:r w:rsidDel="00000000" w:rsidR="00000000" w:rsidRPr="00000000">
        <w:rPr>
          <w:rtl w:val="0"/>
        </w:rPr>
        <w:t xml:space="preserve">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about </w:t>
      </w:r>
      <w:hyperlink r:id="rId9">
        <w:r w:rsidDel="00000000" w:rsidR="00000000" w:rsidRPr="00000000">
          <w:rPr>
            <w:color w:val="1155cc"/>
            <w:u w:val="single"/>
            <w:rtl w:val="0"/>
          </w:rPr>
          <w:t xml:space="preserve">panels</w:t>
        </w:r>
      </w:hyperlink>
      <w:r w:rsidDel="00000000" w:rsidR="00000000" w:rsidRPr="00000000">
        <w:rPr>
          <w:rtl w:val="0"/>
        </w:rPr>
        <w:t xml:space="preserve">, and then let’s update our Dogs index.html.erb: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&lt;h1&gt;Our Doggies&lt;/h1&gt;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 class="row"&gt;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@dogs.each do |dog|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class="col-md-3"&gt;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 panel-default"&gt;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class="panel-heading"&gt;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&lt;h3 class="panel-title"&gt;&lt;%= dog.name %&gt; &lt;%= dog.owner.last_name %&gt;&lt;/h3&gt;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Panel content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class="panel-footer"&gt;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 daycare? &lt;%= dog.in_daycare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content_tag(:i, nil, class: "fa fa-eye"), dog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content_tag(:i, nil, class: "fa fa-pencil"), edit_dog_path(dog)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link_to content_tag(:i, nil, class: "fa fa-trash-o"), dog, method: :delete, data: { confirm: 'Are you sure?' }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Refresh your page.  That’s so cool!  Now let’s replace the panel content with our photos: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image_tag dog.avatar.url(:medium), class: "img-responsive" %&gt;</w:t>
      </w:r>
    </w:p>
    <w:p w:rsidR="00000000" w:rsidDel="00000000" w:rsidP="00000000" w:rsidRDefault="00000000" w:rsidRPr="00000000">
      <w:pPr>
        <w:pStyle w:val="Heading3"/>
        <w:contextualSpacing w:val="0"/>
      </w:pPr>
      <w:bookmarkStart w:colFirst="0" w:colLast="0" w:name="h.geztsopwsah3" w:id="10"/>
      <w:bookmarkEnd w:id="10"/>
      <w:r w:rsidDel="00000000" w:rsidR="00000000" w:rsidRPr="00000000">
        <w:rPr>
          <w:rtl w:val="0"/>
        </w:rPr>
        <w:t xml:space="preserve">Default 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cool!  But, it doesn’t look pretty if an image hasn’t yet been uploaded for a dog.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Find an image to use as a default image, and upload it so that Paperclip will generate all three versions of it for us.  You can find it in the public folder (keep digging in all the subfolders).</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Copy all three versions to your assets/images folder.  Rename them in that folder to missing_original, missing_medium, and missing_thumb, with the correct file type extension.</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Remember in the model when we added validation?  Take a look at that code.  Edit the default_url to this, except adjust the file type extension if your images were not jpgs:</w:t>
        <w:br w:type="textWrapping"/>
      </w:r>
      <w:r w:rsidDel="00000000" w:rsidR="00000000" w:rsidRPr="00000000">
        <w:rPr>
          <w:rFonts w:ascii="Courier New" w:cs="Courier New" w:eastAsia="Courier New" w:hAnsi="Courier New"/>
          <w:color w:val="0000ff"/>
          <w:rtl w:val="0"/>
        </w:rPr>
        <w:t xml:space="preserve">:default_url =&gt; "missing_:style.jpg"</w:t>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color w:val="0000ff"/>
          <w:rtl w:val="0"/>
        </w:rPr>
        <w:t xml:space="preserve">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lz4gbkox1fdi" w:id="11"/>
      <w:bookmarkEnd w:id="11"/>
      <w:r w:rsidDel="00000000" w:rsidR="00000000" w:rsidRPr="00000000">
        <w:rPr>
          <w:rtl w:val="0"/>
        </w:rPr>
        <w:t xml:space="preserve">Green Panels for Dogs in Daycare</w:t>
      </w:r>
    </w:p>
    <w:p w:rsidR="00000000" w:rsidDel="00000000" w:rsidP="00000000" w:rsidRDefault="00000000" w:rsidRPr="00000000">
      <w:pPr>
        <w:contextualSpacing w:val="0"/>
      </w:pPr>
      <w:r w:rsidDel="00000000" w:rsidR="00000000" w:rsidRPr="00000000">
        <w:rPr>
          <w:rtl w:val="0"/>
        </w:rPr>
        <w:t xml:space="preserve">We can even change the panel color based on whether a dog is in daycare using erb:</w:t>
      </w:r>
    </w:p>
    <w:p w:rsidR="00000000" w:rsidDel="00000000" w:rsidP="00000000" w:rsidRDefault="00000000" w:rsidRPr="00000000">
      <w:pPr>
        <w:contextualSpacing w:val="0"/>
      </w:pPr>
      <w:r w:rsidDel="00000000" w:rsidR="00000000" w:rsidRPr="00000000">
        <w:rPr>
          <w:color w:val="0000ff"/>
          <w:rtl w:val="0"/>
        </w:rPr>
        <w:t xml:space="preserve">&lt;div class="panel panel-default</w:t>
      </w:r>
      <w:r w:rsidDel="00000000" w:rsidR="00000000" w:rsidRPr="00000000">
        <w:rPr>
          <w:color w:val="0000ff"/>
          <w:rtl w:val="0"/>
        </w:rPr>
        <w:t xml:space="preserve"> &lt;%= 'panel-success' if dog.in_daycare %&gt;</w:t>
      </w:r>
      <w:r w:rsidDel="00000000" w:rsidR="00000000" w:rsidRPr="00000000">
        <w:rPr>
          <w:color w:val="0000ff"/>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Comment out the In Daycare (both html and erb).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e3sbz86m9hg6" w:id="12"/>
      <w:bookmarkEnd w:id="12"/>
      <w:r w:rsidDel="00000000" w:rsidR="00000000" w:rsidRPr="00000000">
        <w:rPr>
          <w:rtl w:val="0"/>
        </w:rPr>
        <w:t xml:space="preserve">Classroom Challenge:  More Views</w:t>
      </w:r>
    </w:p>
    <w:p w:rsidR="00000000" w:rsidDel="00000000" w:rsidP="00000000" w:rsidRDefault="00000000" w:rsidRPr="00000000">
      <w:pPr>
        <w:contextualSpacing w:val="0"/>
      </w:pPr>
      <w:r w:rsidDel="00000000" w:rsidR="00000000" w:rsidRPr="00000000">
        <w:rPr>
          <w:color w:val="0000ff"/>
          <w:rtl w:val="0"/>
        </w:rPr>
        <w:t xml:space="preserve">On the Owner show view, show a list of dogs but as panels instead of a bulleted list.  Make sure you have at least one link to go to that dog’s show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Make the Dog show view prettier.  Pick one picture to show and reformat the view.  Make the owner a link back to that owner’s show 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etbootstrap.com/components/#panels" TargetMode="External"/><Relationship Id="rId5" Type="http://schemas.openxmlformats.org/officeDocument/2006/relationships/hyperlink" Target="https://github.com/AngieGreen/placegant" TargetMode="External"/><Relationship Id="rId6" Type="http://schemas.openxmlformats.org/officeDocument/2006/relationships/hyperlink" Target="https://github.com/thoughtbot/paperclip#image-processor" TargetMode="External"/><Relationship Id="rId7" Type="http://schemas.openxmlformats.org/officeDocument/2006/relationships/hyperlink" Target="https://github.com/thoughtbot/paperclip#migrations" TargetMode="External"/><Relationship Id="rId8" Type="http://schemas.openxmlformats.org/officeDocument/2006/relationships/hyperlink" Target="http://getbootstrap.com/components/#panels" TargetMode="External"/></Relationships>
</file>