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8uto9a0rby8">
        <w:r w:rsidDel="00000000" w:rsidR="00000000" w:rsidRPr="00000000">
          <w:rPr>
            <w:color w:val="1155cc"/>
            <w:u w:val="single"/>
            <w:rtl w:val="0"/>
          </w:rPr>
          <w:t xml:space="preserve">Lesson 6.1:  Products, Categories, and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1ew4uzcr1jf">
        <w:r w:rsidDel="00000000" w:rsidR="00000000" w:rsidRPr="00000000">
          <w:rPr>
            <w:color w:val="1155cc"/>
            <w:u w:val="single"/>
            <w:rtl w:val="0"/>
          </w:rPr>
          <w:t xml:space="preserve">Gem of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d2i55ubgsha">
        <w:r w:rsidDel="00000000" w:rsidR="00000000" w:rsidRPr="00000000">
          <w:rPr>
            <w:color w:val="1155cc"/>
            <w:u w:val="single"/>
            <w:rtl w:val="0"/>
          </w:rPr>
          <w:t xml:space="preserve">Our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u3ezkp6q4me">
        <w:r w:rsidDel="00000000" w:rsidR="00000000" w:rsidRPr="00000000">
          <w:rPr>
            <w:color w:val="1155cc"/>
            <w:u w:val="single"/>
            <w:rtl w:val="0"/>
          </w:rPr>
          <w:t xml:space="preserve">Feature Branch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ergoyidmvxo">
        <w:r w:rsidDel="00000000" w:rsidR="00000000" w:rsidRPr="00000000">
          <w:rPr>
            <w:color w:val="1155cc"/>
            <w:u w:val="single"/>
            <w:rtl w:val="0"/>
          </w:rPr>
          <w:t xml:space="preserve">Resources and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lghpph7bc1o">
        <w:r w:rsidDel="00000000" w:rsidR="00000000" w:rsidRPr="00000000">
          <w:rPr>
            <w:color w:val="1155cc"/>
            <w:u w:val="single"/>
            <w:rtl w:val="0"/>
          </w:rPr>
          <w:t xml:space="preserve">Scaffolds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18cq7hgshjp">
        <w:r w:rsidDel="00000000" w:rsidR="00000000" w:rsidRPr="00000000">
          <w:rPr>
            <w:color w:val="1155cc"/>
            <w:u w:val="single"/>
            <w:rtl w:val="0"/>
          </w:rPr>
          <w:t xml:space="preserve">Backroom vs Storefront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y1ldwgv7fwdb">
        <w:r w:rsidDel="00000000" w:rsidR="00000000" w:rsidRPr="00000000">
          <w:rPr>
            <w:color w:val="1155cc"/>
            <w:u w:val="single"/>
            <w:rtl w:val="0"/>
          </w:rPr>
          <w:t xml:space="preserve">Backroom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1mq7sniamh1">
        <w:r w:rsidDel="00000000" w:rsidR="00000000" w:rsidRPr="00000000">
          <w:rPr>
            <w:color w:val="1155cc"/>
            <w:u w:val="single"/>
            <w:rtl w:val="0"/>
          </w:rPr>
          <w:t xml:space="preserve">Add Paperclip Images to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izl1x9p380o">
        <w:r w:rsidDel="00000000" w:rsidR="00000000" w:rsidRPr="00000000">
          <w:rPr>
            <w:color w:val="1155cc"/>
            <w:u w:val="single"/>
            <w:rtl w:val="0"/>
          </w:rPr>
          <w:t xml:space="preserve">Updating Product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qw8zrqk7osk">
        <w:r w:rsidDel="00000000" w:rsidR="00000000" w:rsidRPr="00000000">
          <w:rPr>
            <w:color w:val="1155cc"/>
            <w:u w:val="single"/>
            <w:rtl w:val="0"/>
          </w:rPr>
          <w:t xml:space="preserve">Products: Data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dzbike5skf3">
        <w:r w:rsidDel="00000000" w:rsidR="00000000" w:rsidRPr="00000000">
          <w:rPr>
            <w:color w:val="1155cc"/>
            <w:u w:val="single"/>
            <w:rtl w:val="0"/>
          </w:rPr>
          <w:t xml:space="preserve">Storefront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was5njb27vk">
        <w:r w:rsidDel="00000000" w:rsidR="00000000" w:rsidRPr="00000000">
          <w:rPr>
            <w:color w:val="1155cc"/>
            <w:u w:val="single"/>
            <w:rtl w:val="0"/>
          </w:rPr>
          <w:t xml:space="preserve">All Items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jijbfkn9u7t">
        <w:r w:rsidDel="00000000" w:rsidR="00000000" w:rsidRPr="00000000">
          <w:rPr>
            <w:color w:val="1155cc"/>
            <w:u w:val="single"/>
            <w:rtl w:val="0"/>
          </w:rPr>
          <w:t xml:space="preserve">Bootstrap 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dh81q3n01fs">
        <w:r w:rsidDel="00000000" w:rsidR="00000000" w:rsidRPr="00000000">
          <w:rPr>
            <w:color w:val="1155cc"/>
            <w:u w:val="single"/>
            <w:rtl w:val="0"/>
          </w:rPr>
          <w:t xml:space="preserve">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8uto9a0rby8" w:id="0"/>
      <w:bookmarkEnd w:id="0"/>
      <w:r w:rsidDel="00000000" w:rsidR="00000000" w:rsidRPr="00000000">
        <w:rPr>
          <w:rtl w:val="0"/>
        </w:rPr>
        <w:t xml:space="preserve">Lesson 6.1:  Products, Categories, and Brands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add e-commerce capability to our Doggy Daycare app.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1ew4uzcr1jf" w:id="1"/>
      <w:bookmarkEnd w:id="1"/>
      <w:r w:rsidDel="00000000" w:rsidR="00000000" w:rsidRPr="00000000">
        <w:rPr>
          <w:rtl w:val="0"/>
        </w:rPr>
        <w:t xml:space="preserve">Gem of the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Shut the F*ck Up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https://github.com/tpope/gem-shut-the-fuck-up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last class - what gems?  what learned about devise?  what about alternatives?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d2i55ubgsha" w:id="2"/>
      <w:bookmarkEnd w:id="2"/>
      <w:r w:rsidDel="00000000" w:rsidR="00000000" w:rsidRPr="00000000">
        <w:rPr>
          <w:rtl w:val="0"/>
        </w:rPr>
        <w:t xml:space="preserve">Our Checklist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Let's start with a customer-free store (as shady as that sounds).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We'll have products that are shown all together or by category.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buy one or more of each product, and we'll add them to a cart.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we'll tie a user to that cart ("check out").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we'll learn how to implement a payment process.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u3ezkp6q4me" w:id="3"/>
      <w:bookmarkEnd w:id="3"/>
      <w:r w:rsidDel="00000000" w:rsidR="00000000" w:rsidRPr="00000000">
        <w:rPr>
          <w:rtl w:val="0"/>
        </w:rPr>
        <w:t xml:space="preserve">Feature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First, create a feature branch called “shop” that we will use as we develop this feature over the next few days: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checkout -b shop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ergoyidmvxo" w:id="4"/>
      <w:bookmarkEnd w:id="4"/>
      <w:r w:rsidDel="00000000" w:rsidR="00000000" w:rsidRPr="00000000">
        <w:rPr>
          <w:rtl w:val="0"/>
        </w:rPr>
        <w:t xml:space="preserve">Resources and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category_id?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won't have a Cart resource, exactly, but two separate resources: one to store an item in as you shop, the other gather those items together: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LineItem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line_item_total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sub_total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sales_tax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grand_total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customer_id*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how we'll eventually tie a user (customer) to what they want to buy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lghpph7bc1o" w:id="5"/>
      <w:bookmarkEnd w:id="5"/>
      <w:r w:rsidDel="00000000" w:rsidR="00000000" w:rsidRPr="00000000">
        <w:rPr>
          <w:rtl w:val="0"/>
        </w:rPr>
        <w:t xml:space="preserve">Scaffolds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rails g scaffold Category name:string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rails g scaffold Product name:string price:decimal quantity:integer description:text brand:string rating:integer category:references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rake db:migrate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associate products and categories (has many, belongs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8cq7hgshjp" w:id="6"/>
      <w:bookmarkEnd w:id="6"/>
      <w:r w:rsidDel="00000000" w:rsidR="00000000" w:rsidRPr="00000000">
        <w:rPr>
          <w:rtl w:val="0"/>
        </w:rPr>
        <w:t xml:space="preserve">Backroom vs Storefront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use the scaffolded Views as our "backroom", a place for employees (admin users) can create and update products and categories.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We'll create new views (within a new controller) to act as our "storefront" - views for our customers to peruse products (all or by category) and purchase.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1ldwgv7fwdb" w:id="7"/>
      <w:bookmarkEnd w:id="7"/>
      <w:r w:rsidDel="00000000" w:rsidR="00000000" w:rsidRPr="00000000">
        <w:rPr>
          <w:rtl w:val="0"/>
        </w:rPr>
        <w:t xml:space="preserve">Backroom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Bootstrap table class to the scaffold index table for products and categories.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Then, seed 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'Australian Shepherd')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'Border Collie')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'Jack Russell')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'Pit Bull')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'Shih-tzu')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'Standard Poodle')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'Miniature Poodle')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'Doberman')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'Bulldog')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'Alaskan Malamute')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'Eskimo')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'Chihuahua')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'Yorkie')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'Boxer')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Breed.create(breed: 'Mutt')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Owner.create(first_name: "Sia", last_name: "Karamalegos", phone: "504-555-1212", emerg_name: "Gail Karamalegos", emerg_phone: "979-555-1212")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Dog.create(name: "Priscilla", owner_id: 1, breed_id: 1, vet: "Magazine Street Animal Clinic", in_daycare: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Dog.create(name: "Harry", owner_id: 1, breed_id: 3, vet: "Magazine Street Animal Clinic", in_daycare: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categories = Category.create([{name: 'toys'}, {name: 'treats'}, {name: 'beds'}, {name: 'food'}])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rake db:drop, then rake db:setup (migrates and seeds).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1mq7sniamh1" w:id="8"/>
      <w:bookmarkEnd w:id="8"/>
      <w:r w:rsidDel="00000000" w:rsidR="00000000" w:rsidRPr="00000000">
        <w:rPr>
          <w:rtl w:val="0"/>
        </w:rPr>
        <w:t xml:space="preserve">Add Paperclip Images to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rails g paperclip product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rake db:migrate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validations to products 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has_attached_file :image, :styles =&gt; { :medium =&gt; "300x300#", :thumb =&gt; "100x100#" }, :default_url =&gt; "missing_product_:style.png"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validates_attachment_content_type :image, :content_type =&gt; /\Aimage\/.*\Z/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:image to the product_params at the bottom of the Products controller.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izl1x9p380o" w:id="9"/>
      <w:bookmarkEnd w:id="9"/>
      <w:r w:rsidDel="00000000" w:rsidR="00000000" w:rsidRPr="00000000">
        <w:rPr>
          <w:rtl w:val="0"/>
        </w:rPr>
        <w:t xml:space="preserve">Updating Product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Product form, we'll remove the div for taking a rating (the customer's will be given that power later), and we'll put in a field for taking an uploaded image, and we'll tweak the field that takes the category_id so that it's a drop-down menu to select a category.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&lt;div class="field form-group"&gt;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&lt;%= f.label :image %&gt;&lt;br&gt;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&lt;%= f.file_field :image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&lt;div class="field form-group"&gt;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&lt;%= f.label :category_id %&gt;&lt;br&gt;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&lt;%= f.collection_select :category_id, Category.all, :id, :name, {prompt: "Select a category"}, {class: "form-control"}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&lt;/div&gt;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qw8zrqk7osk" w:id="10"/>
      <w:bookmarkEnd w:id="10"/>
      <w:r w:rsidDel="00000000" w:rsidR="00000000" w:rsidRPr="00000000">
        <w:rPr>
          <w:rtl w:val="0"/>
        </w:rPr>
        <w:t xml:space="preserve">Products: Data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you can go through and make a couple products for us to sell!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hint for improvement: put "number_to_currency" (in the Ruby tags) in front of the product.price to add a dollar sign and round to two decimal places, like 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&lt;%= number_to_currency product.price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dzbike5skf3" w:id="11"/>
      <w:bookmarkEnd w:id="11"/>
      <w:r w:rsidDel="00000000" w:rsidR="00000000" w:rsidRPr="00000000">
        <w:rPr>
          <w:rtl w:val="0"/>
        </w:rPr>
        <w:t xml:space="preserve">Storefront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give the customers three ways to view products: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at once (like the Products index page)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Category (will use parameters to filter all items)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Brand (the Product attribute - will set up later maybe using JavaScript or AJAX)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rails g controller Storefront all_items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was5njb27vk" w:id="12"/>
      <w:bookmarkEnd w:id="12"/>
      <w:r w:rsidDel="00000000" w:rsidR="00000000" w:rsidRPr="00000000">
        <w:rPr>
          <w:rtl w:val="0"/>
        </w:rPr>
        <w:t xml:space="preserve">All Items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customers will see this, let’s make it a bit prettier than our back-office index pages: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"+ quick info" link will bring up a modal with product highlights.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Star/Rating system is commented out until we set that for the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First, add to the Storefront controller, all_items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@products = Product.all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in the all_items 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&lt;h1&gt;Welcome to Fur-Baby Fun-Time Store!&lt;/h1&gt;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&lt;p&gt;Where you can spend all your money on your fur babies!&lt;/p&gt;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&lt;div class="row"&gt;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&lt;% @products.each do |product|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&lt;div class="col-md-4"&gt;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&lt;div class="panel panel-default height"&gt;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&lt;div class="panel-body"&gt;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&lt;%= image_tag product.image.url(:thumb), class: "img-responsive"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&lt;p&gt;&lt;a href="#"&gt;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&lt;span class="glyphicon glyphicon-plus"&gt;&lt;/span&gt; quick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&lt;/a&gt;&lt;/p&gt;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&lt;p&gt;&lt;strong&gt;&lt;%= number_to_currency product.price %&gt;&lt;/strong&gt;&lt;/p&gt;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&lt;p&gt;&lt;%= product.name %&gt;&lt;/p&gt;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&lt;p&gt;Made by: &lt;%= product.brand %&gt;&lt;/p&gt;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&lt;%# product.rating.times do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&lt;!-- &lt;span class="glyphicon glyphicon-star yellow"&gt;&lt;/span&gt;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&lt;%# end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&lt;% end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in the storefront.scss: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.height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height: 260px;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jijbfkn9u7t" w:id="13"/>
      <w:bookmarkEnd w:id="13"/>
      <w:r w:rsidDel="00000000" w:rsidR="00000000" w:rsidRPr="00000000">
        <w:rPr>
          <w:rtl w:val="0"/>
        </w:rPr>
        <w:t xml:space="preserve">Bootstrap Modals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get those quick info modals working!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test a demo modal on our page before fitting it into our product loop.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http://getbootstrap.com/javascript/#modals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the code from the "Live Demo" section, and paste it in the bottom of your all_items.html.erb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&lt;!-- Button trigger modal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&lt;button type="button" class="btn btn-primary btn-lg" data-toggle="modal" data-target="#myModal"&gt;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Launch demo modal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&lt;!-- Modal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&lt;div class="modal fade" id="myModal" tabindex="-1" role="dialog" aria-labelledby="myModalLabel" aria-hidden="true"&gt;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&lt;div class="modal-dialog"&gt;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&lt;div class="modal-content"&gt;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&lt;div class="modal-header"&gt;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&lt;button type="button" class="close" data-dismiss="modal" aria-label="Close"&gt;&lt;span aria-hidden="true"&gt;&amp;times;&lt;/span&gt;&lt;/button&gt;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&lt;h4 class="modal-title" id="myModalLabel"&gt;Modal title&lt;/h4&gt;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&lt;div class="modal-body"&gt;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&lt;div class="modal-footer"&gt;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&lt;button type="button" class="btn btn-default" data-dismiss="modal"&gt;Close&lt;/button&gt;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&lt;button type="button" class="btn btn-primary"&gt;Save changes&lt;/button&gt;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it works (just mostly blank modal pops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use that 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0"/>
        </w:rPr>
        <w:t xml:space="preserve"> code to create our own "quick info" modal. First, take the functionality from the demo button and move it to the anchor tags around "+ quick info".  In addition, add "_&lt;%= product.id %&gt;" to the data-target, this will let us have a unique element ID each time we loop through.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&lt;!-- plus button trigger modal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&lt;p&gt;&lt;a href="#"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data-toggle="modal" data-target="#myModal_&lt;%= product.id %&gt;"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&lt;span class="glyphicon glyphicon-plus"&gt;&lt;/span&gt; quick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&lt;/a&gt;&lt;/p&gt;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move the modal code into a space between the &lt;% end %&gt; tag and the last &lt;/div&gt; to close above that.  At the top of this code you'll find id="myModal" add "_&lt;%= product.id %&gt;" to that so it corresponds to the data-target in the anchor tag above.  In addition, you will replace the modal title with the product name, and add the product price and description in the body: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&lt;/div&gt; &lt;!-- col-md-4 --&gt;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&lt;!-- Modal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&lt;div class="modal fade" id="myModal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_&lt;%= product.id %&gt;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 tabindex="-1" role="dialog" aria-labelledby="myModalLabel" aria-hidden="true"&gt;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&lt;div class="modal-dialog"&gt;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&lt;div class="modal-content"&gt;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&lt;div class="modal-header"&gt;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&lt;button type="button" class="close" data-dismiss="modal" aria-label="Close"&gt;&lt;span aria-hidden="true"&gt;&amp;times;&lt;/span&gt;&lt;/button&gt;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&lt;h4 class="modal-title" id="myModalLabel"&gt;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&lt;%= product.name %&gt;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&lt;div class="modal-body"&gt;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&lt;p&gt;&lt;%= product.price %&gt;&lt;/p&gt;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&lt;p&gt;&lt;%= product.description %&gt;&lt;/p&gt;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&lt;div class="modal-footer"&gt;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&lt;button type="button" class="btn btn-default" data-dismiss="modal"&gt;Close&lt;/button&gt;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&lt;button type="button" class="btn btn-primary"&gt;Save changes&lt;/button&gt;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&lt;/div&gt; &lt;!-- modal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&lt;% end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your modals are working, and then commit your changes!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dh81q3n01fs" w:id="14"/>
      <w:bookmarkEnd w:id="14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Homework:  Add the medium photo to the modal.  Make your views prettier.  Move sign-in/sign-out links to right on navbar.  Optional:  Move dog search box to dogs index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pope/gem-shut-the-fuck-up" TargetMode="External"/><Relationship Id="rId6" Type="http://schemas.openxmlformats.org/officeDocument/2006/relationships/hyperlink" Target="http://getbootstrap.com/javascript/#modals" TargetMode="External"/></Relationships>
</file>