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pt"/>
        </w:rPr>
      </w:pPr>
      <w:r>
        <w:rPr>
          <w:rFonts w:hint="default"/>
          <w:b/>
          <w:bCs/>
          <w:lang w:val="pt"/>
        </w:rPr>
        <w:t>Saúde</w:t>
      </w:r>
    </w:p>
    <w:p>
      <w:pPr>
        <w:rPr>
          <w:rFonts w:hint="default"/>
          <w:b/>
          <w:bCs/>
          <w:lang w:val="pt"/>
        </w:rPr>
      </w:pPr>
    </w:p>
    <w:p>
      <w:pPr>
        <w:rPr>
          <w:rFonts w:hint="default"/>
          <w:b w:val="0"/>
          <w:bCs w:val="0"/>
          <w:lang w:val="pt"/>
        </w:rPr>
      </w:pPr>
      <w:r>
        <w:rPr>
          <w:rFonts w:hint="default"/>
          <w:b/>
          <w:bCs/>
          <w:lang w:val="pt"/>
        </w:rPr>
        <w:t>Funcionalidade:</w:t>
      </w:r>
      <w:r>
        <w:rPr>
          <w:rFonts w:hint="default"/>
          <w:b w:val="0"/>
          <w:bCs w:val="0"/>
          <w:lang w:val="pt"/>
        </w:rPr>
        <w:t xml:space="preserve"> Controle da saúde do usuário</w:t>
      </w:r>
    </w:p>
    <w:p>
      <w:pPr>
        <w:rPr>
          <w:rFonts w:hint="default"/>
          <w:b/>
          <w:bCs/>
          <w:lang w:val="pt"/>
        </w:rPr>
      </w:pPr>
    </w:p>
    <w:p>
      <w:pPr>
        <w:rPr>
          <w:rFonts w:hint="default"/>
          <w:b w:val="0"/>
          <w:bCs w:val="0"/>
          <w:lang w:val="pt"/>
        </w:rPr>
      </w:pPr>
      <w:r>
        <w:rPr>
          <w:rFonts w:hint="default"/>
          <w:b/>
          <w:bCs/>
          <w:lang w:val="pt"/>
        </w:rPr>
        <w:t xml:space="preserve">Objetivo: </w:t>
      </w:r>
      <w:r>
        <w:rPr>
          <w:rFonts w:hint="default"/>
          <w:b w:val="0"/>
          <w:bCs w:val="0"/>
          <w:lang w:val="pt"/>
        </w:rPr>
        <w:t>Realizar controle da saúde do usuário</w:t>
      </w:r>
    </w:p>
    <w:p>
      <w:pPr>
        <w:rPr>
          <w:rFonts w:hint="default"/>
          <w:b/>
          <w:bCs/>
          <w:lang w:val="pt"/>
        </w:rPr>
      </w:pPr>
      <w:bookmarkStart w:id="0" w:name="_GoBack"/>
      <w:bookmarkEnd w:id="0"/>
    </w:p>
    <w:p>
      <w:pPr>
        <w:rPr>
          <w:rFonts w:hint="default"/>
          <w:b w:val="0"/>
          <w:bCs w:val="0"/>
          <w:lang w:val="pt"/>
        </w:rPr>
      </w:pPr>
      <w:r>
        <w:rPr>
          <w:rFonts w:hint="default"/>
          <w:b/>
          <w:bCs/>
          <w:lang w:val="pt"/>
        </w:rPr>
        <w:t xml:space="preserve">Tecnologias: </w:t>
      </w:r>
      <w:r>
        <w:rPr>
          <w:rFonts w:hint="default"/>
          <w:b w:val="0"/>
          <w:bCs w:val="0"/>
          <w:lang w:val="pt"/>
        </w:rPr>
        <w:t>Banco de dados MySql, Linguagem Java com frameworks Spring, Front-end sem utilização de framework.</w:t>
      </w:r>
    </w:p>
    <w:p>
      <w:pPr>
        <w:rPr>
          <w:rFonts w:hint="default"/>
          <w:b w:val="0"/>
          <w:bCs w:val="0"/>
          <w:lang w:val="pt"/>
        </w:rPr>
      </w:pPr>
    </w:p>
    <w:p>
      <w:pPr>
        <w:rPr>
          <w:rFonts w:hint="default"/>
          <w:b/>
          <w:bCs/>
          <w:lang w:val="pt"/>
        </w:rPr>
      </w:pPr>
      <w:r>
        <w:rPr>
          <w:rFonts w:hint="default"/>
          <w:b/>
          <w:bCs/>
          <w:lang w:val="pt"/>
        </w:rPr>
        <w:t>Funcionalidades:</w:t>
      </w:r>
    </w:p>
    <w:p>
      <w:pPr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>- Login</w:t>
      </w:r>
    </w:p>
    <w:p>
      <w:pPr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>- Logout</w:t>
      </w:r>
    </w:p>
    <w:p>
      <w:pPr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>- Criação de usuários (nome, e-mail, foto, idade, peso, altura, tipo sanguíneo (não obrigatório), endereço)</w:t>
      </w:r>
    </w:p>
    <w:p>
      <w:pPr>
        <w:rPr>
          <w:rFonts w:hint="default"/>
          <w:lang w:val="pt"/>
        </w:rPr>
      </w:pPr>
      <w:r>
        <w:rPr>
          <w:rFonts w:hint="default"/>
          <w:b w:val="0"/>
          <w:bCs w:val="0"/>
          <w:lang w:val="pt"/>
        </w:rPr>
        <w:t>- Edição de usuários (com possibilidade de inativar a conta)</w:t>
      </w:r>
    </w:p>
    <w:p>
      <w:pPr>
        <w:rPr>
          <w:rFonts w:hint="default"/>
          <w:lang w:val="pt"/>
        </w:rPr>
      </w:pPr>
      <w:r>
        <w:rPr>
          <w:rFonts w:hint="default"/>
          <w:lang w:val="pt"/>
        </w:rPr>
        <w:t>- Pesquisar sobre API que retorne tipo sanguíneo necessário para doação</w:t>
      </w:r>
    </w:p>
    <w:p>
      <w:pPr>
        <w:rPr>
          <w:rFonts w:hint="default"/>
          <w:lang w:val="pt"/>
        </w:rPr>
      </w:pPr>
      <w:r>
        <w:rPr>
          <w:rFonts w:hint="default"/>
          <w:lang w:val="pt"/>
        </w:rPr>
        <w:t>- Cálculo automático do IMC de acordo com os dados cadastrais</w:t>
      </w:r>
    </w:p>
    <w:p>
      <w:pPr>
        <w:rPr>
          <w:rFonts w:hint="default"/>
          <w:lang w:val="pt"/>
        </w:rPr>
      </w:pPr>
      <w:r>
        <w:rPr>
          <w:rFonts w:hint="default"/>
          <w:lang w:val="pt"/>
        </w:rPr>
        <w:t>- Página de informativos sobre a saúde</w:t>
      </w:r>
    </w:p>
    <w:p>
      <w:pPr>
        <w:rPr>
          <w:rFonts w:hint="default"/>
          <w:lang w:val="pt"/>
        </w:rPr>
      </w:pPr>
      <w:r>
        <w:rPr>
          <w:rFonts w:hint="default"/>
          <w:lang w:val="pt"/>
        </w:rPr>
        <w:t>- Sugestões de consumo de água</w:t>
      </w:r>
    </w:p>
    <w:p>
      <w:pPr>
        <w:rPr>
          <w:rFonts w:hint="default"/>
          <w:lang w:val="pt"/>
        </w:rPr>
      </w:pPr>
      <w:r>
        <w:rPr>
          <w:rFonts w:hint="default"/>
          <w:lang w:val="pt"/>
        </w:rPr>
        <w:t>- Sugestões de consumo de calorias</w:t>
      </w:r>
    </w:p>
    <w:p>
      <w:pPr>
        <w:rPr>
          <w:rFonts w:hint="default"/>
          <w:lang w:val="pt"/>
        </w:rPr>
      </w:pPr>
      <w:r>
        <w:rPr>
          <w:rFonts w:hint="default"/>
          <w:lang w:val="pt"/>
        </w:rPr>
        <w:t>- Agenda de consultas</w:t>
      </w:r>
    </w:p>
    <w:p>
      <w:pPr>
        <w:rPr>
          <w:rFonts w:hint="default"/>
          <w:lang w:val="pt"/>
        </w:rPr>
      </w:pPr>
      <w:r>
        <w:rPr>
          <w:rFonts w:hint="default"/>
          <w:lang w:val="pt"/>
        </w:rPr>
        <w:t>- Cadastro de medicamentos e períodicidade de ingestão, solicitar data e horário que iniciou para calcular automaticamente a hora das próximas medicações.</w:t>
      </w:r>
    </w:p>
    <w:p>
      <w:pPr>
        <w:rPr>
          <w:rFonts w:hint="default"/>
          <w:lang w:val="pt"/>
        </w:rPr>
      </w:pPr>
      <w:r>
        <w:rPr>
          <w:rFonts w:hint="default"/>
          <w:lang w:val="pt"/>
        </w:rPr>
        <w:t>- Cadastro de histórico familiar (doenças)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6016A"/>
    <w:rsid w:val="17EFE0BD"/>
    <w:rsid w:val="3F91E882"/>
    <w:rsid w:val="3FA7AF67"/>
    <w:rsid w:val="3FEDC23B"/>
    <w:rsid w:val="4CFD6033"/>
    <w:rsid w:val="537389F7"/>
    <w:rsid w:val="577AB71B"/>
    <w:rsid w:val="57D7D760"/>
    <w:rsid w:val="5BDF95C9"/>
    <w:rsid w:val="5FF6A562"/>
    <w:rsid w:val="5FF84A7B"/>
    <w:rsid w:val="69EE93F7"/>
    <w:rsid w:val="6FF957A4"/>
    <w:rsid w:val="763B1BC3"/>
    <w:rsid w:val="7B7D611C"/>
    <w:rsid w:val="7F352938"/>
    <w:rsid w:val="7FE6016A"/>
    <w:rsid w:val="7FFDCC80"/>
    <w:rsid w:val="B76566F1"/>
    <w:rsid w:val="BFDFB49A"/>
    <w:rsid w:val="D585EFCC"/>
    <w:rsid w:val="DAFB4F7D"/>
    <w:rsid w:val="DBF9047D"/>
    <w:rsid w:val="DD6E6CA8"/>
    <w:rsid w:val="DEF71DC2"/>
    <w:rsid w:val="DFDFB968"/>
    <w:rsid w:val="F96F08F6"/>
    <w:rsid w:val="FB1E344F"/>
    <w:rsid w:val="FD77F1C8"/>
    <w:rsid w:val="FEFB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2020-07-03T12:16:00Z</dcterms:created>
  <dc:creator>aline</dc:creator>
  <cp:lastModifiedBy>aline</cp:lastModifiedBy>
  <dcterms:modified xsi:type="dcterms:W3CDTF">2020-08-02T17:58:28Z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