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00000000002" w:type="dxa"/>
        <w:jc w:val="left"/>
        <w:tblInd w:w="21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276"/>
        <w:gridCol w:w="5387"/>
        <w:gridCol w:w="3543"/>
        <w:tblGridChange w:id="0">
          <w:tblGrid>
            <w:gridCol w:w="1276"/>
            <w:gridCol w:w="5387"/>
            <w:gridCol w:w="3543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 UNIVERSITÁRIO CHRISTUS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 de Informação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Disciplina: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Análise, Projeto e Implementação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Facilitador: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Glaydson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Aluno: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u w:val="none"/>
                <w:rtl w:val="0"/>
              </w:rPr>
              <w:t xml:space="preserve">Aline Mariana Bispo de Lima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hanging="109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" w:right="0" w:hanging="1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" w:right="0" w:hanging="17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28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80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AGENDAUNI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" w:right="0" w:hanging="17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" w:right="0" w:hanging="7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Inicial do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Universidade deseja incentivar os alunos a realizar um planejamento pessoal de estudos do semestre em que está matriculado. Para isso, propôs uma aplicação web que auxilie os alunos a gerenciar suas disciplinas fazendo com que o plano de ensino tenha um aproveitamento melhor por parte dos alunos.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Administração do sistema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cria o semestre letivo</w:t>
      </w:r>
      <w:r w:rsidDel="00000000" w:rsidR="00000000" w:rsidRPr="00000000">
        <w:rPr>
          <w:rFonts w:ascii="Times" w:cs="Times" w:eastAsia="Times" w:hAnsi="Times"/>
          <w:rtl w:val="0"/>
        </w:rPr>
        <w:t xml:space="preserve">, informando data de início, data final e dias que serão considerados feriados. Os Semestres letivos irão agrupar os cursos e suas disciplinas ofertadas naquele semestre. A administração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faz o cadastro dos cursos da Universidade</w:t>
      </w:r>
      <w:r w:rsidDel="00000000" w:rsidR="00000000" w:rsidRPr="00000000">
        <w:rPr>
          <w:rFonts w:ascii="Times" w:cs="Times" w:eastAsia="Times" w:hAnsi="Times"/>
          <w:rtl w:val="0"/>
        </w:rPr>
        <w:t xml:space="preserve"> informando nome, quantidade de períodos que o curso possui. Os cursos são gerenciados pelos coordenadores de curso através de um cadastro e permissões específicas que permitem que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faça o cadastro das disciplinas</w:t>
      </w:r>
      <w:r w:rsidDel="00000000" w:rsidR="00000000" w:rsidRPr="00000000">
        <w:rPr>
          <w:rFonts w:ascii="Times" w:cs="Times" w:eastAsia="Times" w:hAnsi="Times"/>
          <w:rtl w:val="0"/>
        </w:rPr>
        <w:t xml:space="preserve">. No</w:t>
      </w:r>
      <w:r w:rsidDel="00000000" w:rsidR="00000000" w:rsidRPr="00000000">
        <w:rPr>
          <w:rFonts w:ascii="Times" w:cs="Times" w:eastAsia="Times" w:hAnsi="Times"/>
          <w:rtl w:val="0"/>
        </w:rPr>
        <w:t xml:space="preserve"> cadastro da disciplina constam nome, professor, período dentro do curso, carga horária da disciplina e  horário semanal da disciplina.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disciplina possui um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plano de aula, cadastrado</w:t>
      </w:r>
      <w:r w:rsidDel="00000000" w:rsidR="00000000" w:rsidRPr="00000000">
        <w:rPr>
          <w:rFonts w:ascii="Times" w:cs="Times" w:eastAsia="Times" w:hAnsi="Times"/>
          <w:rtl w:val="0"/>
        </w:rPr>
        <w:t xml:space="preserve"> pelo coordenador do Curso. O plano de aula possui informações específicas do calendário da disciplina. Contém: dias letivos, datas de provas, datas de aulas extras e bibliografia da disciplina.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Aluno, com o objetivo de organizar sua agenda semestral,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faz login na AgendaUni</w:t>
      </w:r>
      <w:r w:rsidDel="00000000" w:rsidR="00000000" w:rsidRPr="00000000">
        <w:rPr>
          <w:rFonts w:ascii="Times" w:cs="Times" w:eastAsia="Times" w:hAnsi="Times"/>
          <w:rtl w:val="0"/>
        </w:rPr>
        <w:t xml:space="preserve"> com seu login e senha do sistema acadêmico 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escolhe dentre as disciplinas disponíveis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lista do curso quais as disciplinas que está matriculado no semestre vigente. Uma vez escolhidas, </w:t>
      </w:r>
      <w:r w:rsidDel="00000000" w:rsidR="00000000" w:rsidRPr="00000000">
        <w:rPr>
          <w:rFonts w:ascii="Times" w:cs="Times" w:eastAsia="Times" w:hAnsi="Times"/>
          <w:rtl w:val="0"/>
        </w:rPr>
        <w:t xml:space="preserve">será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montado um calendário semestral</w:t>
      </w:r>
      <w:r w:rsidDel="00000000" w:rsidR="00000000" w:rsidRPr="00000000">
        <w:rPr>
          <w:rFonts w:ascii="Times" w:cs="Times" w:eastAsia="Times" w:hAnsi="Times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Um relatório com calendário de provas e calendário de trabalhos pode ser emitido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Aluno também pode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Tarefas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um espaço específico em formato de checklist. Cada tarefa possui nome, descrição, eventuais subtarefas e data de entrega. As datas de entrega serão informadas no calendário do aluno.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851" w:top="851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