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Y="481"/>
        <w:tblW w:w="15310" w:type="dxa"/>
        <w:tblLook w:val="04A0" w:firstRow="1" w:lastRow="0" w:firstColumn="1" w:lastColumn="0" w:noHBand="0" w:noVBand="1"/>
      </w:tblPr>
      <w:tblGrid>
        <w:gridCol w:w="457"/>
        <w:gridCol w:w="4646"/>
        <w:gridCol w:w="2693"/>
        <w:gridCol w:w="1560"/>
        <w:gridCol w:w="1479"/>
        <w:gridCol w:w="4475"/>
      </w:tblGrid>
      <w:tr w:rsidR="00752AC5" w:rsidTr="00752AC5">
        <w:tc>
          <w:tcPr>
            <w:tcW w:w="15310" w:type="dxa"/>
            <w:gridSpan w:val="6"/>
          </w:tcPr>
          <w:p w:rsidR="00752AC5" w:rsidRPr="00752AC5" w:rsidRDefault="00752AC5" w:rsidP="00752AC5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  <w:r w:rsidRPr="00752AC5">
              <w:rPr>
                <w:b/>
                <w:sz w:val="24"/>
              </w:rPr>
              <w:t>LISTA DE PRESENÇA</w:t>
            </w:r>
          </w:p>
        </w:tc>
      </w:tr>
      <w:tr w:rsidR="00752AC5" w:rsidTr="00752AC5">
        <w:tc>
          <w:tcPr>
            <w:tcW w:w="15310" w:type="dxa"/>
            <w:gridSpan w:val="6"/>
          </w:tcPr>
          <w:p w:rsidR="00752AC5" w:rsidRPr="00752AC5" w:rsidRDefault="00752AC5" w:rsidP="00752AC5">
            <w:pPr>
              <w:jc w:val="center"/>
              <w:rPr>
                <w:b/>
                <w:sz w:val="24"/>
              </w:rPr>
            </w:pPr>
            <w:r w:rsidRPr="00752AC5">
              <w:rPr>
                <w:b/>
                <w:sz w:val="24"/>
              </w:rPr>
              <w:t>CAPACITAÇÃO EM BOAS PRÁTICAS DE MANIPULAÇÃO EM SERVIÇOS DE ALIMENTAÇÃO</w:t>
            </w:r>
            <w:r>
              <w:rPr>
                <w:b/>
                <w:sz w:val="24"/>
              </w:rPr>
              <w:t xml:space="preserve"> – RDC 2016/04</w:t>
            </w:r>
          </w:p>
        </w:tc>
      </w:tr>
      <w:tr w:rsidR="00752AC5" w:rsidTr="00752AC5">
        <w:tc>
          <w:tcPr>
            <w:tcW w:w="5103" w:type="dxa"/>
            <w:gridSpan w:val="2"/>
          </w:tcPr>
          <w:p w:rsidR="00752AC5" w:rsidRDefault="00752AC5" w:rsidP="00752AC5">
            <w:r>
              <w:t>INSTRUTOR: Aline Miranda Dutra de Carvalho</w:t>
            </w:r>
          </w:p>
          <w:p w:rsidR="00752AC5" w:rsidRDefault="00752AC5" w:rsidP="00752AC5"/>
        </w:tc>
        <w:tc>
          <w:tcPr>
            <w:tcW w:w="2693" w:type="dxa"/>
          </w:tcPr>
          <w:p w:rsidR="00752AC5" w:rsidRDefault="00752AC5" w:rsidP="00752AC5">
            <w:r>
              <w:t>Data: 11/02/2019</w:t>
            </w:r>
          </w:p>
        </w:tc>
        <w:tc>
          <w:tcPr>
            <w:tcW w:w="3039" w:type="dxa"/>
            <w:gridSpan w:val="2"/>
          </w:tcPr>
          <w:p w:rsidR="00752AC5" w:rsidRDefault="00752AC5" w:rsidP="00752AC5">
            <w:r>
              <w:t>Carga horária:</w:t>
            </w:r>
          </w:p>
        </w:tc>
        <w:tc>
          <w:tcPr>
            <w:tcW w:w="4475" w:type="dxa"/>
          </w:tcPr>
          <w:p w:rsidR="00752AC5" w:rsidRDefault="00752AC5" w:rsidP="00752AC5">
            <w:r>
              <w:t>Local: Calçadão Gutierrez</w:t>
            </w:r>
          </w:p>
        </w:tc>
      </w:tr>
      <w:tr w:rsidR="00752AC5" w:rsidTr="00752AC5">
        <w:tc>
          <w:tcPr>
            <w:tcW w:w="15310" w:type="dxa"/>
            <w:gridSpan w:val="6"/>
          </w:tcPr>
          <w:p w:rsidR="00752AC5" w:rsidRDefault="00752AC5" w:rsidP="00752AC5">
            <w:r>
              <w:t xml:space="preserve">Conteúdo: </w:t>
            </w:r>
          </w:p>
          <w:p w:rsidR="00752AC5" w:rsidRPr="00752AC5" w:rsidRDefault="00752AC5" w:rsidP="00752AC5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52AC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Contaminantes alimentares; </w:t>
            </w:r>
          </w:p>
          <w:p w:rsidR="00752AC5" w:rsidRPr="00752AC5" w:rsidRDefault="00752AC5" w:rsidP="00752AC5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52AC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Doenças transmitidas por alimentos; </w:t>
            </w:r>
          </w:p>
          <w:p w:rsidR="00752AC5" w:rsidRPr="00752AC5" w:rsidRDefault="00752AC5" w:rsidP="00752AC5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52AC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Manipulação higiênica dos alimentos; </w:t>
            </w:r>
          </w:p>
          <w:p w:rsidR="00752AC5" w:rsidRDefault="00752AC5" w:rsidP="00752AC5">
            <w:pPr>
              <w:pStyle w:val="PargrafodaLista"/>
              <w:numPr>
                <w:ilvl w:val="0"/>
                <w:numId w:val="1"/>
              </w:numPr>
            </w:pPr>
            <w:r w:rsidRPr="00752AC5">
              <w:t>Boas Práticas</w:t>
            </w: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 w:rsidRPr="00752AC5">
              <w:rPr>
                <w:b/>
              </w:rPr>
              <w:t>Nº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  <w:r w:rsidRPr="00752AC5">
              <w:rPr>
                <w:b/>
              </w:rPr>
              <w:t>NOME COMPLETO</w:t>
            </w: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  <w:r w:rsidRPr="00752AC5">
              <w:rPr>
                <w:b/>
              </w:rPr>
              <w:t>ASSINATURA</w:t>
            </w: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proofErr w:type="gramStart"/>
            <w:r>
              <w:rPr>
                <w:b/>
              </w:rPr>
              <w:t>9</w:t>
            </w:r>
            <w:proofErr w:type="gramEnd"/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Pr="00752AC5" w:rsidRDefault="00752AC5" w:rsidP="00752AC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Default="00752AC5" w:rsidP="00752AC5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Default="00752AC5" w:rsidP="00752AC5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Default="00752AC5" w:rsidP="00752AC5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Default="00752AC5" w:rsidP="00752AC5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Default="00752AC5" w:rsidP="00752AC5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Default="00752AC5" w:rsidP="00752AC5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  <w:tr w:rsidR="00752AC5" w:rsidTr="00752AC5">
        <w:tc>
          <w:tcPr>
            <w:tcW w:w="457" w:type="dxa"/>
          </w:tcPr>
          <w:p w:rsidR="00752AC5" w:rsidRDefault="00752AC5" w:rsidP="00752AC5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8899" w:type="dxa"/>
            <w:gridSpan w:val="3"/>
          </w:tcPr>
          <w:p w:rsidR="00752AC5" w:rsidRPr="00752AC5" w:rsidRDefault="00752AC5" w:rsidP="00752AC5">
            <w:pPr>
              <w:rPr>
                <w:b/>
              </w:rPr>
            </w:pPr>
          </w:p>
        </w:tc>
        <w:tc>
          <w:tcPr>
            <w:tcW w:w="5954" w:type="dxa"/>
            <w:gridSpan w:val="2"/>
          </w:tcPr>
          <w:p w:rsidR="00752AC5" w:rsidRPr="00752AC5" w:rsidRDefault="00752AC5" w:rsidP="00752AC5">
            <w:pPr>
              <w:rPr>
                <w:b/>
              </w:rPr>
            </w:pPr>
          </w:p>
        </w:tc>
      </w:tr>
    </w:tbl>
    <w:p w:rsidR="00752AC5" w:rsidRDefault="00752AC5" w:rsidP="00752AC5"/>
    <w:sectPr w:rsidR="00752AC5" w:rsidSect="00752AC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462A9"/>
    <w:multiLevelType w:val="hybridMultilevel"/>
    <w:tmpl w:val="F38267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A6BC8"/>
    <w:multiLevelType w:val="hybridMultilevel"/>
    <w:tmpl w:val="35A2C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C5"/>
    <w:rsid w:val="00303772"/>
    <w:rsid w:val="00752AC5"/>
    <w:rsid w:val="00DD661C"/>
    <w:rsid w:val="00F4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52A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52AC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52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52A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52AC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5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alinecarvalho</dc:creator>
  <cp:lastModifiedBy>Aline Miranda Dutra de Carvalho</cp:lastModifiedBy>
  <cp:revision>2</cp:revision>
  <cp:lastPrinted>2019-02-11T17:25:00Z</cp:lastPrinted>
  <dcterms:created xsi:type="dcterms:W3CDTF">2020-05-27T14:54:00Z</dcterms:created>
  <dcterms:modified xsi:type="dcterms:W3CDTF">2020-05-27T14:54:00Z</dcterms:modified>
</cp:coreProperties>
</file>