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FFA" w:rsidRPr="00A07FFA" w:rsidRDefault="00A07FFA" w:rsidP="00A07FF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bookmarkStart w:id="0" w:name="_GoBack"/>
      <w:r w:rsidRPr="00A07FF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 xml:space="preserve">Título do Jogo: </w:t>
      </w:r>
      <w:proofErr w:type="spellStart"/>
      <w:r w:rsidRPr="00A07FF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CodeMaze</w:t>
      </w:r>
      <w:proofErr w:type="spellEnd"/>
      <w:r w:rsidRPr="00A07FF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 xml:space="preserve"> - Aventura na Cidade da Programação</w:t>
      </w:r>
    </w:p>
    <w:p w:rsidR="00A07FFA" w:rsidRPr="00A07FFA" w:rsidRDefault="00A07FFA" w:rsidP="00A07FF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A07FF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Descrição:</w:t>
      </w:r>
      <w:r w:rsidRPr="00A07FF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</w:t>
      </w:r>
      <w:proofErr w:type="spellStart"/>
      <w:r w:rsidRPr="00A07FF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CodeMaze</w:t>
      </w:r>
      <w:proofErr w:type="spellEnd"/>
      <w:r w:rsidRPr="00A07FF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é um jogo educativo que leva os jogadores a uma emocionante aventura em uma cidade virtual onde a programação é a chave para superar desafios e resolver quebra-cabeças. Os jogadores embarcam em uma jornada de aprendizado de programação enquanto exploram a cidade, interagem com personagens e desvendam mistérios.</w:t>
      </w:r>
    </w:p>
    <w:p w:rsidR="00A07FFA" w:rsidRPr="00A07FFA" w:rsidRDefault="00A07FFA" w:rsidP="00A07FF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A07FF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Mecânica do Jogo:</w:t>
      </w:r>
      <w:r w:rsidRPr="00A07FF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Os jogadores começam com um personagem inicial e um conjunto básico de habilidades de programação. À medida que exploram a cidade, encontram diferentes desafios e quebra-cabeças que requerem a criação de código para progredir. Cada quebra-cabeça é uma situação do mundo real que exige a aplicação de conceitos de lógica e programação para ser resolvida.</w:t>
      </w:r>
    </w:p>
    <w:p w:rsidR="00A07FFA" w:rsidRPr="00A07FFA" w:rsidRDefault="00A07FFA" w:rsidP="00A07FF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A07FF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Minijogos e Atividades:</w:t>
      </w:r>
    </w:p>
    <w:p w:rsidR="00A07FFA" w:rsidRPr="00A07FFA" w:rsidRDefault="00A07FFA" w:rsidP="00A07FF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proofErr w:type="spellStart"/>
      <w:r w:rsidRPr="00A07FF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Debugging</w:t>
      </w:r>
      <w:proofErr w:type="spellEnd"/>
      <w:r w:rsidRPr="00A07FF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 xml:space="preserve"> Desafios:</w:t>
      </w:r>
      <w:r w:rsidRPr="00A07FF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Os jogadores encontram erros em código e corrigem-nos para fazer as coisas funcionarem corretamente.</w:t>
      </w:r>
    </w:p>
    <w:p w:rsidR="00A07FFA" w:rsidRPr="00A07FFA" w:rsidRDefault="00A07FFA" w:rsidP="00A07FF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A07FF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Labirintos Lógicos:</w:t>
      </w:r>
      <w:r w:rsidRPr="00A07FF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Os jogadores criam sequências de comandos para guiar seu personagem através de labirintos e alcançar objetivos.</w:t>
      </w:r>
    </w:p>
    <w:p w:rsidR="00A07FFA" w:rsidRPr="00A07FFA" w:rsidRDefault="00A07FFA" w:rsidP="00A07FF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A07FF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Quebra-cabeças de Loop:</w:t>
      </w:r>
      <w:r w:rsidRPr="00A07FF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Os jogadores usam loops para repetir ações e alcançar soluções eficientes.</w:t>
      </w:r>
    </w:p>
    <w:p w:rsidR="00A07FFA" w:rsidRPr="00A07FFA" w:rsidRDefault="00A07FFA" w:rsidP="00A07FF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A07FF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Missões de Condicionais:</w:t>
      </w:r>
      <w:r w:rsidRPr="00A07FF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Os jogadores usam instruções condicionais para tomar decisões e escolher diferentes caminhos.</w:t>
      </w:r>
    </w:p>
    <w:p w:rsidR="00A07FFA" w:rsidRPr="00A07FFA" w:rsidRDefault="00A07FFA" w:rsidP="00A07FF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A07FF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Progressão e Personalização:</w:t>
      </w:r>
      <w:r w:rsidRPr="00A07FF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Conforme os jogadores resolvem desafios e completam atividades, eles ganham pontos de experiência e moedas virtuais. Eles podem usar esses recursos para desbloquear novos comandos de programação, aprimorar suas habilidades e personalizar seus personagens.</w:t>
      </w:r>
    </w:p>
    <w:p w:rsidR="00A07FFA" w:rsidRPr="00A07FFA" w:rsidRDefault="00A07FFA" w:rsidP="00A07FF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A07FF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Modo Campanha:</w:t>
      </w:r>
      <w:r w:rsidRPr="00A07FF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O jogo também apresenta um modo de campanha, onde os jogadores seguem uma narrativa envolvente, desvendando um mistério na cidade da programação. À medida que avançam na história, enfrentam desafios cada vez mais complexos, integrando conceitos mais avançados de programação.</w:t>
      </w:r>
    </w:p>
    <w:p w:rsidR="00A07FFA" w:rsidRPr="00A07FFA" w:rsidRDefault="00A07FFA" w:rsidP="00A07FF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A07FF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Plataformas e Acessibilidade:</w:t>
      </w:r>
      <w:r w:rsidRPr="00A07FF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</w:t>
      </w:r>
      <w:proofErr w:type="spellStart"/>
      <w:r w:rsidRPr="00A07FF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CodeMaze</w:t>
      </w:r>
      <w:proofErr w:type="spellEnd"/>
      <w:r w:rsidRPr="00A07FF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estará disponível em dispositivos móveis (iOS e Android) e também como uma versão para navegadores web. O jogo incluirá opções de acessibilidade, como leitores de tela e fontes ajustáveis, para garantir que todos os jogadores possam participar.</w:t>
      </w:r>
    </w:p>
    <w:p w:rsidR="00A07FFA" w:rsidRPr="00A07FFA" w:rsidRDefault="00A07FFA" w:rsidP="00A07FF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A07FF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lastRenderedPageBreak/>
        <w:t>Com essa ideia de jogo educativo de programação, os jogadores podem se divertir enquanto desenvolvem habilidades práticas de programação e resolução de problemas.</w:t>
      </w:r>
    </w:p>
    <w:p w:rsidR="00A07FFA" w:rsidRDefault="00A07FFA" w:rsidP="00A07FFA">
      <w:pPr>
        <w:pStyle w:val="Cabealho"/>
      </w:pPr>
    </w:p>
    <w:bookmarkEnd w:id="0"/>
    <w:p w:rsidR="00085106" w:rsidRDefault="00085106"/>
    <w:sectPr w:rsidR="000851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932D0"/>
    <w:multiLevelType w:val="multilevel"/>
    <w:tmpl w:val="3B52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FFA"/>
    <w:rsid w:val="00085106"/>
    <w:rsid w:val="00A0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70708"/>
  <w15:chartTrackingRefBased/>
  <w15:docId w15:val="{0B682676-2CDF-4F2D-8F23-B36F6DAB5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07FFA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07FFA"/>
    <w:rPr>
      <w:rFonts w:eastAsiaTheme="minorEastAsia" w:cs="Times New Roman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07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07F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7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357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TDS</dc:creator>
  <cp:keywords/>
  <dc:description/>
  <cp:lastModifiedBy>Aluno TDS</cp:lastModifiedBy>
  <cp:revision>1</cp:revision>
  <dcterms:created xsi:type="dcterms:W3CDTF">2023-08-11T00:11:00Z</dcterms:created>
  <dcterms:modified xsi:type="dcterms:W3CDTF">2023-08-11T00:13:00Z</dcterms:modified>
</cp:coreProperties>
</file>