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D4B3D2" w:rsidP="68BAC76F" w:rsidRDefault="2AD4B3D2" w14:paraId="51DC4471" w14:textId="2277A55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Kyiv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College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of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Communications </w:t>
      </w:r>
    </w:p>
    <w:p w:rsidR="2AD4B3D2" w:rsidP="68BAC76F" w:rsidRDefault="2AD4B3D2" w14:paraId="4E96011A" w14:textId="5191147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PERFORMANCE REPORT</w:t>
      </w:r>
    </w:p>
    <w:p w:rsidR="79AD9D1F" w:rsidP="68BAC76F" w:rsidRDefault="79AD9D1F" w14:paraId="34C32184" w14:textId="520C4EC9">
      <w:pPr>
        <w:pStyle w:val="Heading1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79AD9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6"/>
          <w:szCs w:val="26"/>
          <w:lang w:val="ru-RU"/>
        </w:rPr>
        <w:t>СРС WORK CASE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No. 2</w:t>
      </w:r>
    </w:p>
    <w:p w:rsidR="68BAC76F" w:rsidP="68BAC76F" w:rsidRDefault="68BAC76F" w14:paraId="66DAB3A4" w14:textId="50B21EE5">
      <w:pPr>
        <w:pStyle w:val="Normal"/>
        <w:rPr>
          <w:noProof w:val="0"/>
          <w:lang w:val="ru-RU"/>
        </w:rPr>
      </w:pPr>
    </w:p>
    <w:p w:rsidR="2AD4B3D2" w:rsidP="68BAC76F" w:rsidRDefault="2AD4B3D2" w14:paraId="667328EC" w14:textId="58ABDAD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Discipline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"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Operating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Systems"</w:t>
      </w:r>
    </w:p>
    <w:p w:rsidR="2AD4B3D2" w:rsidP="68BAC76F" w:rsidRDefault="2AD4B3D2" w14:paraId="73DA814B" w14:textId="3835C833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Performed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by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students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of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Group CSN-33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(Computer Systems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>and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Networks)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.:</w:t>
      </w:r>
    </w:p>
    <w:p w:rsidR="2AD4B3D2" w:rsidP="68BAC76F" w:rsidRDefault="2AD4B3D2" w14:paraId="3380FC14" w14:textId="24B3A769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Kuznetsov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Artur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Serhiyovych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 </w:t>
      </w:r>
    </w:p>
    <w:p w:rsidR="2AD4B3D2" w:rsidP="68BAC76F" w:rsidRDefault="2AD4B3D2" w14:paraId="643405DC" w14:textId="7C4B8F14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Finchuk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Alina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Oleksiivna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</w:p>
    <w:p w:rsidR="2AD4B3D2" w:rsidP="68BAC76F" w:rsidRDefault="2AD4B3D2" w14:paraId="32861E3B" w14:textId="2DF5FF32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Checked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by</w:t>
      </w:r>
      <w:r w:rsidRPr="68BAC76F" w:rsidR="2AD4B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:</w:t>
      </w:r>
      <w:r>
        <w:br/>
      </w:r>
      <w:r w:rsidRPr="68BAC76F" w:rsidR="41872E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Suchanova Victoria</w:t>
      </w:r>
      <w:r w:rsidRPr="68BAC76F" w:rsidR="7FA58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7FA58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  <w:t>Sergiivna</w:t>
      </w:r>
    </w:p>
    <w:p w:rsidR="68BAC76F" w:rsidP="68BAC76F" w:rsidRDefault="68BAC76F" w14:paraId="3604DE9A" w14:textId="6120D71E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</w:p>
    <w:p w:rsidR="5B2DFD6A" w:rsidP="68BAC76F" w:rsidRDefault="5B2DFD6A" w14:paraId="1F14F8F3" w14:textId="6A3C663C">
      <w:pPr>
        <w:jc w:val="left"/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highlight w:val="darkMagenta"/>
        </w:rPr>
      </w:pP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sz w:val="26"/>
          <w:szCs w:val="26"/>
          <w:highlight w:val="darkMagenta"/>
        </w:rPr>
        <w:t xml:space="preserve"> Фінчук</w:t>
      </w: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sz w:val="26"/>
          <w:szCs w:val="26"/>
          <w:highlight w:val="darkMagenta"/>
        </w:rPr>
        <w:t xml:space="preserve"> </w:t>
      </w: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sz w:val="26"/>
          <w:szCs w:val="26"/>
          <w:highlight w:val="darkMagenta"/>
        </w:rPr>
        <w:t>Аліна</w:t>
      </w: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sz w:val="26"/>
          <w:szCs w:val="26"/>
          <w:highlight w:val="darkMagenta"/>
        </w:rPr>
        <w:t xml:space="preserve"> Олексіївна:  </w:t>
      </w: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  <w:sz w:val="26"/>
          <w:szCs w:val="26"/>
        </w:rPr>
        <w:t xml:space="preserve"> </w:t>
      </w:r>
      <w:r w:rsidRPr="68BAC76F" w:rsidR="5B2DFD6A">
        <w:rPr>
          <w:rFonts w:ascii="Times New Roman" w:hAnsi="Times New Roman" w:eastAsia="Times New Roman" w:cs="Times New Roman"/>
          <w:b w:val="0"/>
          <w:bCs w:val="0"/>
          <w:color w:val="D1D1D1" w:themeColor="background2" w:themeTint="FF" w:themeShade="E6"/>
        </w:rPr>
        <w:t xml:space="preserve"> </w:t>
      </w:r>
    </w:p>
    <w:p w:rsidR="0B6008C0" w:rsidP="68BAC76F" w:rsidRDefault="0B6008C0" w14:paraId="115C0CF5" w14:textId="2832842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1.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Встановлення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гіпервізора</w:t>
      </w:r>
      <w:r>
        <w:br/>
      </w:r>
      <w:r w:rsidRPr="68BAC76F" w:rsidR="78CE1B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 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Я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обра</w:t>
      </w:r>
      <w:r w:rsidRPr="68BAC76F" w:rsidR="27D7DB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VirtualBox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як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гіпервізор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ІІ типу,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оскільки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він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безкоштовний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кросплатформний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і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має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великий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набір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функцій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6C4BF6EF" w14:textId="43E6888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Завантажи</w:t>
      </w:r>
      <w:r w:rsidRPr="68BAC76F" w:rsidR="04DF89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останню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версію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VirtualBox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із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офіційного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сайту.</w:t>
      </w:r>
    </w:p>
    <w:p w:rsidR="0B6008C0" w:rsidP="68BAC76F" w:rsidRDefault="0B6008C0" w14:paraId="2151D514" w14:textId="7BAC15A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Встанови</w:t>
      </w:r>
      <w:r w:rsidRPr="68BAC76F" w:rsidR="18B9BA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у Windows 11 за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замовчуванням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під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час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інсталяції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погодив</w:t>
      </w:r>
      <w:r w:rsidRPr="68BAC76F" w:rsidR="05349AE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на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встановлення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драйверів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мережевого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адаптера.</w:t>
      </w:r>
    </w:p>
    <w:p w:rsidR="0B6008C0" w:rsidP="68BAC76F" w:rsidRDefault="0B6008C0" w14:paraId="0E040A05" w14:textId="7859D9A1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Перезапусти</w:t>
      </w:r>
      <w:r w:rsidRPr="68BAC76F" w:rsidR="092D0A0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систему для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активації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драйверів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7C33C5FA" w14:textId="20776605">
      <w:pPr>
        <w:pStyle w:val="Heading3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2.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Базові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дії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у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VirtualBox</w:t>
      </w:r>
    </w:p>
    <w:p w:rsidR="0B6008C0" w:rsidP="68BAC76F" w:rsidRDefault="0B6008C0" w14:paraId="44D596B5" w14:textId="6227B9B6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2.1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Створення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нової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ВМ</w:t>
      </w:r>
    </w:p>
    <w:p w:rsidR="0B6008C0" w:rsidP="68BAC76F" w:rsidRDefault="0B6008C0" w14:paraId="31569FFC" w14:textId="35657B47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Натисну</w:t>
      </w:r>
      <w:r w:rsidRPr="68BAC76F" w:rsidR="771746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«Новая» </w:t>
      </w:r>
      <w:r w:rsidRPr="68BAC76F" w:rsidR="7147A2E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&gt;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Ubuntu Linux.</w:t>
      </w:r>
    </w:p>
    <w:p w:rsidR="0B6008C0" w:rsidP="68BAC76F" w:rsidRDefault="0B6008C0" w14:paraId="73D6F22D" w14:textId="4CE1927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Виділив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пам’ять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4096 МБ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для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першої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ВМ.</w:t>
      </w:r>
    </w:p>
    <w:p w:rsidR="0B6008C0" w:rsidP="68BAC76F" w:rsidRDefault="0B6008C0" w14:paraId="1E5E4529" w14:textId="500BD24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Створив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віртуальний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диск 20 ГБ (VDI,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динамічний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).</w:t>
      </w:r>
    </w:p>
    <w:p w:rsidR="0B6008C0" w:rsidP="68BAC76F" w:rsidRDefault="0B6008C0" w14:paraId="38133FDE" w14:textId="6F508B60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2.2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Додавання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обладнання</w:t>
      </w:r>
    </w:p>
    <w:p w:rsidR="0B6008C0" w:rsidP="68BAC76F" w:rsidRDefault="0B6008C0" w14:paraId="3D332D05" w14:textId="22E5A8A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У «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Носителі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» підключи</w:t>
      </w:r>
      <w:r w:rsidRPr="68BAC76F" w:rsidR="55199CB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ISO-образ Ubuntu Desktop.</w:t>
      </w:r>
    </w:p>
    <w:p w:rsidR="0B6008C0" w:rsidP="68BAC76F" w:rsidRDefault="0B6008C0" w14:paraId="5C6FCBC9" w14:textId="4201C2B1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У «Система» → «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Процесор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» — виділи</w:t>
      </w:r>
      <w:r w:rsidRPr="68BAC76F" w:rsidR="62844A6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2 CPU.</w:t>
      </w:r>
    </w:p>
    <w:p w:rsidR="0B6008C0" w:rsidP="68BAC76F" w:rsidRDefault="0B6008C0" w14:paraId="3F41769F" w14:textId="565BD0AD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За потреби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можна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додати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USB-контролер,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аудіо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відеопам’ять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6E408B3C" w14:textId="5634D6D6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2.3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Налаштування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мережі</w:t>
      </w:r>
    </w:p>
    <w:p w:rsidR="0B6008C0" w:rsidP="68BAC76F" w:rsidRDefault="0B6008C0" w14:paraId="6280E06D" w14:textId="2B72BDFA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У «Мережа» обра</w:t>
      </w:r>
      <w:r w:rsidRPr="68BAC76F" w:rsidR="3BBC54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режим NAT — ВМ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отримує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доступ до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Інтернету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через хост-систему.</w:t>
      </w:r>
    </w:p>
    <w:p w:rsidR="0B6008C0" w:rsidP="68BAC76F" w:rsidRDefault="0B6008C0" w14:paraId="7C8FF575" w14:textId="65D80844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Додатково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можна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створити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Host-Only для локального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з’єднання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між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ВМ.</w:t>
      </w:r>
    </w:p>
    <w:p w:rsidR="0B6008C0" w:rsidP="68BAC76F" w:rsidRDefault="0B6008C0" w14:paraId="336118B3" w14:textId="71617F43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2.4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Підключення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зовнішніх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носіїв</w:t>
      </w:r>
    </w:p>
    <w:p w:rsidR="0B6008C0" w:rsidP="68BAC76F" w:rsidRDefault="0B6008C0" w14:paraId="007E6D3B" w14:textId="4149AE82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Активував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«USB-контролер» у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налаштуваннях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ВМ.</w:t>
      </w:r>
    </w:p>
    <w:p w:rsidR="0B6008C0" w:rsidP="68BAC76F" w:rsidRDefault="0B6008C0" w14:paraId="4ED69397" w14:textId="0950BB6B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Додав USB-флешку через «USB-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фільтри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»,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щоб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система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всередині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бачила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зовнішній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носій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609B1FF2" w14:textId="424FA7EA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3. Перша ВМ: Ubuntu Desktop (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базова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конфігурація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з GUI)</w:t>
      </w:r>
    </w:p>
    <w:p w:rsidR="0B6008C0" w:rsidP="68BAC76F" w:rsidRDefault="0B6008C0" w14:paraId="09EFDC35" w14:textId="4082F8BE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Завантажив</w:t>
      </w:r>
      <w:r w:rsidRPr="68BAC76F" w:rsidR="5B7AD21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ши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 xml:space="preserve"> Ubuntu Desktop (22.04 LTS) </w:t>
      </w:r>
      <w:r w:rsidRPr="68BAC76F" w:rsidR="1E6BD75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en-US"/>
        </w:rPr>
        <w:t>англіською</w:t>
      </w:r>
    </w:p>
    <w:p w:rsidR="0B6008C0" w:rsidP="68BAC76F" w:rsidRDefault="0B6008C0" w14:paraId="0E5A2AEF" w14:textId="76192AE3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Запустив ВМ і встанови</w:t>
      </w:r>
      <w:r w:rsidRPr="68BAC76F" w:rsidR="3F17E6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ОС за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стандартним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майстром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103F040F" w14:textId="6C98035C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Після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встановлення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додав «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Guest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Additions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» для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кращої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інтеграції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(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розширена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графіка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спільний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буфер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обміну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).</w:t>
      </w:r>
    </w:p>
    <w:p w:rsidR="0B6008C0" w:rsidP="68BAC76F" w:rsidRDefault="0B6008C0" w14:paraId="06EFC24A" w14:textId="32F34684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Перевірив</w:t>
      </w:r>
      <w:r w:rsidRPr="68BAC76F" w:rsidR="1A511C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ши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що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є мережа (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Інтернет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працює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через NAT) та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бачить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USB-флешку.</w:t>
      </w:r>
    </w:p>
    <w:p w:rsidR="68BAC76F" w:rsidP="68BAC76F" w:rsidRDefault="68BAC76F" w14:paraId="2F551817" w14:textId="32804574">
      <w:p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0B6008C0" w:rsidP="68BAC76F" w:rsidRDefault="0B6008C0" w14:paraId="01A59D44" w14:textId="54A2434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4. Друга ВМ: Ubuntu Server +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графічні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оболонки</w:t>
      </w:r>
    </w:p>
    <w:p w:rsidR="0B6008C0" w:rsidP="68BAC76F" w:rsidRDefault="0B6008C0" w14:paraId="7FF34BA7" w14:textId="3704B41D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4.1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Мінімальна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конфігурація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без GUI</w:t>
      </w:r>
    </w:p>
    <w:p w:rsidR="0B6008C0" w:rsidP="68BAC76F" w:rsidRDefault="0B6008C0" w14:paraId="707CB268" w14:textId="0933D6D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Створив другу ВМ: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пам’ять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204</w:t>
      </w:r>
      <w:r w:rsidRPr="68BAC76F" w:rsidR="683073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8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МБ, диск 10 ГБ, </w:t>
      </w:r>
      <w:r w:rsidRPr="68BAC76F" w:rsidR="27D9994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2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CPU.</w:t>
      </w:r>
    </w:p>
    <w:p w:rsidR="0B6008C0" w:rsidP="68BAC76F" w:rsidRDefault="0B6008C0" w14:paraId="4DD1A8A0" w14:textId="4AE44075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Завантажив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Ubuntu Server (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мінімальна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версія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)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1D327B4D" w14:textId="17D1CB2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Встановив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систему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із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термінальним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вводом/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виводом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23AC201A" w14:textId="15697651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4.2 Установка GNOME</w:t>
      </w:r>
    </w:p>
    <w:p w:rsidR="0B6008C0" w:rsidP="68BAC76F" w:rsidRDefault="0B6008C0" w14:paraId="4E6EBBD0" w14:textId="48427C3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Після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завантаження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у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терміналі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викона</w:t>
      </w:r>
      <w:r w:rsidRPr="68BAC76F" w:rsidR="76075D1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ла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:</w:t>
      </w:r>
    </w:p>
    <w:p w:rsidR="0B6008C0" w:rsidP="68BAC76F" w:rsidRDefault="0B6008C0" w14:paraId="0256C71D" w14:textId="6301E0B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sudo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apt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update</w:t>
      </w:r>
      <w:r>
        <w:br/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sudo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apt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install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ubuntu-desktop</w:t>
      </w:r>
    </w:p>
    <w:p w:rsidR="0B6008C0" w:rsidP="68BAC76F" w:rsidRDefault="0B6008C0" w14:paraId="32B50002" w14:textId="25AA689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Перезавантажив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 —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отримав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GNOME-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інтерфейс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24A5A307" w14:textId="1B166005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4.3 Установка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другої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>оболонки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6"/>
          <w:szCs w:val="26"/>
          <w:lang w:val="ru-RU"/>
        </w:rPr>
        <w:t xml:space="preserve"> KDE</w:t>
      </w:r>
    </w:p>
    <w:p w:rsidR="0B6008C0" w:rsidP="68BAC76F" w:rsidRDefault="0B6008C0" w14:paraId="0A2BCFF2" w14:textId="35B329A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sudo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apt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install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kde-plasma-desktop</w:t>
      </w:r>
    </w:p>
    <w:p w:rsidR="0B6008C0" w:rsidP="68BAC76F" w:rsidRDefault="0B6008C0" w14:paraId="429A1FD7" w14:textId="2B32B4D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При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вході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у систему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можна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вибирати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між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і KDE.</w:t>
      </w:r>
    </w:p>
    <w:p w:rsidR="68BAC76F" w:rsidP="68BAC76F" w:rsidRDefault="68BAC76F" w14:paraId="78C37EEC" w14:textId="37DD1CC8">
      <w:p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0B6008C0" w:rsidP="68BAC76F" w:rsidRDefault="0B6008C0" w14:paraId="48C663B8" w14:textId="7262694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5.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Порівняння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та KDE</w:t>
      </w:r>
    </w:p>
    <w:tbl>
      <w:tblPr>
        <w:tblStyle w:val="TableNormal"/>
        <w:bidiVisual w:val="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4041"/>
        <w:gridCol w:w="3984"/>
      </w:tblGrid>
      <w:tr w:rsidR="68BAC76F" w:rsidTr="68BAC76F" w14:paraId="1BF0341F">
        <w:trPr>
          <w:trHeight w:val="300"/>
        </w:trPr>
        <w:tc>
          <w:tcPr>
            <w:tcW w:w="2175" w:type="dxa"/>
            <w:tcMar/>
            <w:vAlign w:val="center"/>
          </w:tcPr>
          <w:p w:rsidR="68BAC76F" w:rsidP="68BAC76F" w:rsidRDefault="68BAC76F" w14:paraId="05CEDF46" w14:textId="5BA18E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Ознака</w:t>
            </w:r>
          </w:p>
        </w:tc>
        <w:tc>
          <w:tcPr>
            <w:tcW w:w="4041" w:type="dxa"/>
            <w:tcMar/>
            <w:vAlign w:val="center"/>
          </w:tcPr>
          <w:p w:rsidR="68BAC76F" w:rsidP="68BAC76F" w:rsidRDefault="68BAC76F" w14:paraId="7DFD8C31" w14:textId="22A434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GNOME</w:t>
            </w:r>
          </w:p>
        </w:tc>
        <w:tc>
          <w:tcPr>
            <w:tcW w:w="3984" w:type="dxa"/>
            <w:tcMar/>
            <w:vAlign w:val="center"/>
          </w:tcPr>
          <w:p w:rsidR="68BAC76F" w:rsidP="68BAC76F" w:rsidRDefault="68BAC76F" w14:paraId="22EE7506" w14:textId="547FD64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KDE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Plasma</w:t>
            </w:r>
          </w:p>
        </w:tc>
      </w:tr>
      <w:tr w:rsidR="68BAC76F" w:rsidTr="68BAC76F" w14:paraId="28701984">
        <w:trPr>
          <w:trHeight w:val="915"/>
        </w:trPr>
        <w:tc>
          <w:tcPr>
            <w:tcW w:w="2175" w:type="dxa"/>
            <w:tcMar/>
            <w:vAlign w:val="center"/>
          </w:tcPr>
          <w:p w:rsidR="68BAC76F" w:rsidP="68BAC76F" w:rsidRDefault="68BAC76F" w14:paraId="33FABCE9" w14:textId="1B120D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Продуктивність</w:t>
            </w:r>
          </w:p>
        </w:tc>
        <w:tc>
          <w:tcPr>
            <w:tcW w:w="4041" w:type="dxa"/>
            <w:tcMar/>
            <w:vAlign w:val="center"/>
          </w:tcPr>
          <w:p w:rsidR="68BAC76F" w:rsidP="68BAC76F" w:rsidRDefault="68BAC76F" w14:paraId="2A9F79C2" w14:textId="749DE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Стриманіше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споживає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ресурси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у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базовій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конфігурації</w:t>
            </w:r>
          </w:p>
        </w:tc>
        <w:tc>
          <w:tcPr>
            <w:tcW w:w="3984" w:type="dxa"/>
            <w:tcMar/>
            <w:vAlign w:val="center"/>
          </w:tcPr>
          <w:p w:rsidR="68BAC76F" w:rsidP="68BAC76F" w:rsidRDefault="68BAC76F" w14:paraId="7098EB55" w14:textId="241FB5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Більш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налаштований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,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але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важчий</w:t>
            </w:r>
          </w:p>
        </w:tc>
      </w:tr>
      <w:tr w:rsidR="68BAC76F" w:rsidTr="68BAC76F" w14:paraId="77EC0288">
        <w:trPr>
          <w:trHeight w:val="465"/>
        </w:trPr>
        <w:tc>
          <w:tcPr>
            <w:tcW w:w="2175" w:type="dxa"/>
            <w:tcMar/>
            <w:vAlign w:val="center"/>
          </w:tcPr>
          <w:p w:rsidR="68BAC76F" w:rsidP="68BAC76F" w:rsidRDefault="68BAC76F" w14:paraId="2FA5B37D" w14:textId="26792B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Інтерфейс</w:t>
            </w:r>
          </w:p>
        </w:tc>
        <w:tc>
          <w:tcPr>
            <w:tcW w:w="4041" w:type="dxa"/>
            <w:tcMar/>
            <w:vAlign w:val="center"/>
          </w:tcPr>
          <w:p w:rsidR="68BAC76F" w:rsidP="68BAC76F" w:rsidRDefault="68BAC76F" w14:paraId="4C765F5D" w14:textId="478888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Мінімалізм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,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великі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іконки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,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спрощене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меню</w:t>
            </w:r>
          </w:p>
        </w:tc>
        <w:tc>
          <w:tcPr>
            <w:tcW w:w="3984" w:type="dxa"/>
            <w:tcMar/>
            <w:vAlign w:val="center"/>
          </w:tcPr>
          <w:p w:rsidR="68BAC76F" w:rsidP="68BAC76F" w:rsidRDefault="68BAC76F" w14:paraId="3C372339" w14:textId="56DC7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Класичне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меню «Пуск»,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безліч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налаштувань</w:t>
            </w:r>
          </w:p>
        </w:tc>
      </w:tr>
      <w:tr w:rsidR="68BAC76F" w:rsidTr="68BAC76F" w14:paraId="6377247A">
        <w:trPr>
          <w:trHeight w:val="300"/>
        </w:trPr>
        <w:tc>
          <w:tcPr>
            <w:tcW w:w="2175" w:type="dxa"/>
            <w:tcMar/>
            <w:vAlign w:val="center"/>
          </w:tcPr>
          <w:p w:rsidR="68BAC76F" w:rsidP="68BAC76F" w:rsidRDefault="68BAC76F" w14:paraId="1AB3ED75" w14:textId="1B764B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Налаштування</w:t>
            </w:r>
          </w:p>
        </w:tc>
        <w:tc>
          <w:tcPr>
            <w:tcW w:w="4041" w:type="dxa"/>
            <w:tcMar/>
            <w:vAlign w:val="center"/>
          </w:tcPr>
          <w:p w:rsidR="68BAC76F" w:rsidP="68BAC76F" w:rsidRDefault="68BAC76F" w14:paraId="1370A637" w14:textId="5066C8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Менше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опцій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, фокус на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простоті</w:t>
            </w:r>
          </w:p>
        </w:tc>
        <w:tc>
          <w:tcPr>
            <w:tcW w:w="3984" w:type="dxa"/>
            <w:tcMar/>
            <w:vAlign w:val="center"/>
          </w:tcPr>
          <w:p w:rsidR="68BAC76F" w:rsidP="68BAC76F" w:rsidRDefault="68BAC76F" w14:paraId="40DA1AFC" w14:textId="02AEF8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Дуже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гнучкі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параметри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, теми,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віджети</w:t>
            </w:r>
          </w:p>
        </w:tc>
      </w:tr>
      <w:tr w:rsidR="68BAC76F" w:rsidTr="68BAC76F" w14:paraId="36A20745">
        <w:trPr>
          <w:trHeight w:val="510"/>
        </w:trPr>
        <w:tc>
          <w:tcPr>
            <w:tcW w:w="2175" w:type="dxa"/>
            <w:tcMar/>
            <w:vAlign w:val="center"/>
          </w:tcPr>
          <w:p w:rsidR="68BAC76F" w:rsidP="68BAC76F" w:rsidRDefault="68BAC76F" w14:paraId="7987A388" w14:textId="65BDC4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Підхід</w:t>
            </w:r>
          </w:p>
        </w:tc>
        <w:tc>
          <w:tcPr>
            <w:tcW w:w="4041" w:type="dxa"/>
            <w:tcMar/>
            <w:vAlign w:val="center"/>
          </w:tcPr>
          <w:p w:rsidR="68BAC76F" w:rsidP="68BAC76F" w:rsidRDefault="68BAC76F" w14:paraId="62F2C4BA" w14:textId="60AD6A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Орієнтація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на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уніфікований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UX</w:t>
            </w:r>
          </w:p>
        </w:tc>
        <w:tc>
          <w:tcPr>
            <w:tcW w:w="3984" w:type="dxa"/>
            <w:tcMar/>
            <w:vAlign w:val="center"/>
          </w:tcPr>
          <w:p w:rsidR="68BAC76F" w:rsidP="68BAC76F" w:rsidRDefault="68BAC76F" w14:paraId="2D29AC4E" w14:textId="7D94EA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Орієнтація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на </w:t>
            </w:r>
            <w:r w:rsidRPr="68BAC76F" w:rsidR="68BAC76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6"/>
                <w:szCs w:val="26"/>
              </w:rPr>
              <w:t>кастомізацію</w:t>
            </w:r>
          </w:p>
        </w:tc>
      </w:tr>
    </w:tbl>
    <w:p w:rsidR="68BAC76F" w:rsidP="68BAC76F" w:rsidRDefault="68BAC76F" w14:paraId="2A21D969" w14:textId="14A20C87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0B6008C0" w:rsidP="68BAC76F" w:rsidRDefault="0B6008C0" w14:paraId="453536D5" w14:textId="1E8630DC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6.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Підсумки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роботи</w:t>
      </w:r>
    </w:p>
    <w:p w:rsidR="0B6008C0" w:rsidP="68BAC76F" w:rsidRDefault="0B6008C0" w14:paraId="709C06B1" w14:textId="2B141743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Встановлено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VirtualBox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як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гіпервізор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ІІ типу.</w:t>
      </w:r>
    </w:p>
    <w:p w:rsidR="0B6008C0" w:rsidP="68BAC76F" w:rsidRDefault="0B6008C0" w14:paraId="1D978067" w14:textId="45BF31A1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Створено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дві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ВМ з Ubuntu: одна з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графічною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оболонкою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друга —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мінімальна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+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встановлено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і KDE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Plasma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62AF6DD8" w14:textId="5C392CFB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Налаштовано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мережу NAT,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перевірено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роботу USB-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носіїв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0B6008C0" w:rsidP="68BAC76F" w:rsidRDefault="0B6008C0" w14:paraId="66C88AF5" w14:textId="0DACF85D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Проведено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порівняння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двох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середовищ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робочого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столу.</w:t>
      </w:r>
    </w:p>
    <w:p w:rsidR="68BAC76F" w:rsidP="68BAC76F" w:rsidRDefault="68BAC76F" w14:paraId="660504F7" w14:textId="1FBFFAF7">
      <w:pPr>
        <w:pStyle w:val="Normal"/>
        <w:bidi w:val="0"/>
        <w:spacing w:before="240" w:beforeAutospacing="off" w:after="24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</w:p>
    <w:p w:rsidR="0B6008C0" w:rsidP="68BAC76F" w:rsidRDefault="0B6008C0" w14:paraId="20734C4D" w14:textId="49635C24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</w:pP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Conclusion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:</w:t>
      </w:r>
      <w:r>
        <w:br/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In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this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work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I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successfully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installed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VirtualBox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on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Windows 11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created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two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Ubuntu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virtual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machines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. The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first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one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was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configured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with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a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full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graphical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interface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while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the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second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started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a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minimal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server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version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later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received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KDE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Plasma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environments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. I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learned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how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to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manage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VM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resources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configure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networking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using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NAT,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attach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external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USB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devices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.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Finally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I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compared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KDE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Plasma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and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found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that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GNOME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offers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a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simpler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unified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interface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,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whereas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KDE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Plasma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provides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far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more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customization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options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but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consumes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more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 xml:space="preserve"> 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resources</w:t>
      </w:r>
      <w:r w:rsidRPr="68BAC76F" w:rsidR="0B6008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ru-RU"/>
        </w:rPr>
        <w:t>.</w:t>
      </w:r>
    </w:p>
    <w:p w:rsidR="68BAC76F" w:rsidP="68BAC76F" w:rsidRDefault="68BAC76F" w14:paraId="2430E918" w14:textId="7766BAE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ru-RU"/>
        </w:rPr>
      </w:pPr>
    </w:p>
    <w:sectPr>
      <w:pgSz w:w="10440" w:h="15120" w:orient="portrait"/>
      <w:pgMar w:top="397" w:right="0" w:bottom="0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5b3f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09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2c6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3b18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6cf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697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48d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12f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f6e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5c97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59d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1b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8f1e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38c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145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ac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6e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4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09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0AB7160"/>
    <w:rsid w:val="04109E9D"/>
    <w:rsid w:val="04DF89BC"/>
    <w:rsid w:val="05349AE5"/>
    <w:rsid w:val="092D0A0D"/>
    <w:rsid w:val="0AC551E7"/>
    <w:rsid w:val="0B6008C0"/>
    <w:rsid w:val="0F791B27"/>
    <w:rsid w:val="13D8C72B"/>
    <w:rsid w:val="14E2CD63"/>
    <w:rsid w:val="155214C7"/>
    <w:rsid w:val="17435E11"/>
    <w:rsid w:val="1751E508"/>
    <w:rsid w:val="175DABBC"/>
    <w:rsid w:val="175DABBC"/>
    <w:rsid w:val="185229A7"/>
    <w:rsid w:val="18B9BA12"/>
    <w:rsid w:val="1A511CCB"/>
    <w:rsid w:val="1B6B4CA4"/>
    <w:rsid w:val="1E6BD756"/>
    <w:rsid w:val="1EAF7B75"/>
    <w:rsid w:val="20BE3C92"/>
    <w:rsid w:val="228A549A"/>
    <w:rsid w:val="24BC3263"/>
    <w:rsid w:val="265D7A3D"/>
    <w:rsid w:val="27D7DB76"/>
    <w:rsid w:val="27D9994C"/>
    <w:rsid w:val="2AD4B3D2"/>
    <w:rsid w:val="2B9D5410"/>
    <w:rsid w:val="2BED16AF"/>
    <w:rsid w:val="2C0ACFAC"/>
    <w:rsid w:val="2C3DCC89"/>
    <w:rsid w:val="2C732CF1"/>
    <w:rsid w:val="2EDF2DF2"/>
    <w:rsid w:val="2F63F98A"/>
    <w:rsid w:val="302A015B"/>
    <w:rsid w:val="307D4C01"/>
    <w:rsid w:val="310546D6"/>
    <w:rsid w:val="31090AF5"/>
    <w:rsid w:val="32F3AAA5"/>
    <w:rsid w:val="3373E4A2"/>
    <w:rsid w:val="3378E133"/>
    <w:rsid w:val="34392568"/>
    <w:rsid w:val="369428EB"/>
    <w:rsid w:val="3A4E86B4"/>
    <w:rsid w:val="3A81F95E"/>
    <w:rsid w:val="3BBC54F0"/>
    <w:rsid w:val="3DB2544C"/>
    <w:rsid w:val="3F17E657"/>
    <w:rsid w:val="3FC06171"/>
    <w:rsid w:val="416F7EDB"/>
    <w:rsid w:val="41872EAE"/>
    <w:rsid w:val="42D3A548"/>
    <w:rsid w:val="43B54F55"/>
    <w:rsid w:val="43D7A21B"/>
    <w:rsid w:val="4403E10B"/>
    <w:rsid w:val="472A93C7"/>
    <w:rsid w:val="487EA549"/>
    <w:rsid w:val="487EA549"/>
    <w:rsid w:val="48C77B25"/>
    <w:rsid w:val="4B23586C"/>
    <w:rsid w:val="4BD778CE"/>
    <w:rsid w:val="4CD01841"/>
    <w:rsid w:val="50156395"/>
    <w:rsid w:val="52BAB153"/>
    <w:rsid w:val="53556637"/>
    <w:rsid w:val="538C1EA0"/>
    <w:rsid w:val="55199CBA"/>
    <w:rsid w:val="554B1F4F"/>
    <w:rsid w:val="5572CA32"/>
    <w:rsid w:val="5851F881"/>
    <w:rsid w:val="5851F881"/>
    <w:rsid w:val="5B1748D8"/>
    <w:rsid w:val="5B2DFD6A"/>
    <w:rsid w:val="5B7AD21D"/>
    <w:rsid w:val="5D952480"/>
    <w:rsid w:val="5E72A597"/>
    <w:rsid w:val="60063107"/>
    <w:rsid w:val="623C09C5"/>
    <w:rsid w:val="62792CC4"/>
    <w:rsid w:val="62844A6F"/>
    <w:rsid w:val="641A4656"/>
    <w:rsid w:val="649AA2FA"/>
    <w:rsid w:val="658E4224"/>
    <w:rsid w:val="666A7382"/>
    <w:rsid w:val="66C50FA1"/>
    <w:rsid w:val="674EF1CE"/>
    <w:rsid w:val="674EF1CE"/>
    <w:rsid w:val="68124900"/>
    <w:rsid w:val="6830735E"/>
    <w:rsid w:val="68BAC76F"/>
    <w:rsid w:val="68E55F73"/>
    <w:rsid w:val="69063659"/>
    <w:rsid w:val="69309C31"/>
    <w:rsid w:val="6AC40613"/>
    <w:rsid w:val="6B03F844"/>
    <w:rsid w:val="6CEABC88"/>
    <w:rsid w:val="70383008"/>
    <w:rsid w:val="7147A2E5"/>
    <w:rsid w:val="72DE025A"/>
    <w:rsid w:val="75E88459"/>
    <w:rsid w:val="76075D1B"/>
    <w:rsid w:val="77174690"/>
    <w:rsid w:val="78838689"/>
    <w:rsid w:val="78CE1B38"/>
    <w:rsid w:val="79250D85"/>
    <w:rsid w:val="79AD9D1F"/>
    <w:rsid w:val="7A3426BE"/>
    <w:rsid w:val="7B45FE22"/>
    <w:rsid w:val="7D48CAD1"/>
    <w:rsid w:val="7DEB878C"/>
    <w:rsid w:val="7FA5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51E50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51E50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8BAC76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8BAC76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68BAC7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6d3b33e4e4b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2025-01-08T17:11:52.3819005Z</dcterms:created>
  <dcterms:modified xsi:type="dcterms:W3CDTF">2025-09-20T18:39:08.7487603Z</dcterms:modified>
  <dc:creator>Фінчук Аліна Олексіївна</dc:creator>
  <lastModifiedBy>Фінчук Аліна Олексіївна</lastModifiedBy>
</coreProperties>
</file>